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4AA" w:rsidRDefault="00FB3AA2" w:rsidP="00FB3AA2">
      <w:pPr>
        <w:pStyle w:val="Title"/>
      </w:pPr>
      <w:r w:rsidRPr="00FB3AA2">
        <w:t>Report</w:t>
      </w:r>
      <w:r w:rsidR="006C39F2">
        <w:t>-</w:t>
      </w:r>
      <w:r w:rsidRPr="00FB3AA2">
        <w:t>engine tutorial</w:t>
      </w:r>
    </w:p>
    <w:p w:rsidR="00BD44AA" w:rsidRDefault="00BD44AA" w:rsidP="00BD44AA">
      <w:pPr>
        <w:rPr>
          <w:rFonts w:asciiTheme="majorHAnsi" w:eastAsiaTheme="majorEastAsia" w:hAnsiTheme="majorHAnsi" w:cstheme="majorBidi"/>
          <w:color w:val="17365D" w:themeColor="text2" w:themeShade="BF"/>
          <w:spacing w:val="5"/>
          <w:kern w:val="28"/>
          <w:sz w:val="52"/>
          <w:szCs w:val="52"/>
        </w:rPr>
      </w:pPr>
      <w:r>
        <w:br w:type="page"/>
      </w:r>
    </w:p>
    <w:p w:rsidR="00DF70D3" w:rsidRDefault="00DF70D3" w:rsidP="00FB3AA2">
      <w:pPr>
        <w:pStyle w:val="Title"/>
      </w:pPr>
    </w:p>
    <w:sdt>
      <w:sdtPr>
        <w:rPr>
          <w:rFonts w:asciiTheme="minorHAnsi" w:eastAsiaTheme="minorHAnsi" w:hAnsiTheme="minorHAnsi" w:cstheme="minorBidi"/>
          <w:b w:val="0"/>
          <w:bCs w:val="0"/>
          <w:color w:val="auto"/>
          <w:sz w:val="22"/>
          <w:szCs w:val="22"/>
        </w:rPr>
        <w:id w:val="94583858"/>
        <w:docPartObj>
          <w:docPartGallery w:val="Table of Contents"/>
          <w:docPartUnique/>
        </w:docPartObj>
      </w:sdtPr>
      <w:sdtContent>
        <w:p w:rsidR="00292B76" w:rsidRDefault="00292B76">
          <w:pPr>
            <w:pStyle w:val="TOCHeading"/>
          </w:pPr>
          <w:r>
            <w:t>Contents</w:t>
          </w:r>
        </w:p>
        <w:p w:rsidR="00D81BB3" w:rsidRDefault="00FF7768">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7136473" w:history="1">
            <w:r w:rsidR="00D81BB3" w:rsidRPr="00F43B9C">
              <w:rPr>
                <w:rStyle w:val="Hyperlink"/>
                <w:noProof/>
              </w:rPr>
              <w:t>What is report-engine?</w:t>
            </w:r>
            <w:r w:rsidR="00D81BB3">
              <w:rPr>
                <w:noProof/>
                <w:webHidden/>
              </w:rPr>
              <w:tab/>
            </w:r>
            <w:r w:rsidR="00D81BB3">
              <w:rPr>
                <w:noProof/>
                <w:webHidden/>
              </w:rPr>
              <w:fldChar w:fldCharType="begin"/>
            </w:r>
            <w:r w:rsidR="00D81BB3">
              <w:rPr>
                <w:noProof/>
                <w:webHidden/>
              </w:rPr>
              <w:instrText xml:space="preserve"> PAGEREF _Toc337136473 \h </w:instrText>
            </w:r>
            <w:r w:rsidR="00D81BB3">
              <w:rPr>
                <w:noProof/>
                <w:webHidden/>
              </w:rPr>
            </w:r>
            <w:r w:rsidR="00D81BB3">
              <w:rPr>
                <w:noProof/>
                <w:webHidden/>
              </w:rPr>
              <w:fldChar w:fldCharType="separate"/>
            </w:r>
            <w:r w:rsidR="00D81BB3">
              <w:rPr>
                <w:noProof/>
                <w:webHidden/>
              </w:rPr>
              <w:t>4</w:t>
            </w:r>
            <w:r w:rsidR="00D81BB3">
              <w:rPr>
                <w:noProof/>
                <w:webHidden/>
              </w:rPr>
              <w:fldChar w:fldCharType="end"/>
            </w:r>
          </w:hyperlink>
        </w:p>
        <w:p w:rsidR="00D81BB3" w:rsidRDefault="00D81BB3">
          <w:pPr>
            <w:pStyle w:val="TOC1"/>
            <w:tabs>
              <w:tab w:val="right" w:leader="dot" w:pos="9350"/>
            </w:tabs>
            <w:rPr>
              <w:rFonts w:eastAsiaTheme="minorEastAsia"/>
              <w:noProof/>
            </w:rPr>
          </w:pPr>
          <w:hyperlink w:anchor="_Toc337136474" w:history="1">
            <w:r w:rsidRPr="00F43B9C">
              <w:rPr>
                <w:rStyle w:val="Hyperlink"/>
                <w:noProof/>
              </w:rPr>
              <w:t>How to build report-engine?</w:t>
            </w:r>
            <w:r>
              <w:rPr>
                <w:noProof/>
                <w:webHidden/>
              </w:rPr>
              <w:tab/>
            </w:r>
            <w:r>
              <w:rPr>
                <w:noProof/>
                <w:webHidden/>
              </w:rPr>
              <w:fldChar w:fldCharType="begin"/>
            </w:r>
            <w:r>
              <w:rPr>
                <w:noProof/>
                <w:webHidden/>
              </w:rPr>
              <w:instrText xml:space="preserve"> PAGEREF _Toc337136474 \h </w:instrText>
            </w:r>
            <w:r>
              <w:rPr>
                <w:noProof/>
                <w:webHidden/>
              </w:rPr>
            </w:r>
            <w:r>
              <w:rPr>
                <w:noProof/>
                <w:webHidden/>
              </w:rPr>
              <w:fldChar w:fldCharType="separate"/>
            </w:r>
            <w:r>
              <w:rPr>
                <w:noProof/>
                <w:webHidden/>
              </w:rPr>
              <w:t>5</w:t>
            </w:r>
            <w:r>
              <w:rPr>
                <w:noProof/>
                <w:webHidden/>
              </w:rPr>
              <w:fldChar w:fldCharType="end"/>
            </w:r>
          </w:hyperlink>
        </w:p>
        <w:p w:rsidR="00D81BB3" w:rsidRDefault="00D81BB3">
          <w:pPr>
            <w:pStyle w:val="TOC2"/>
            <w:tabs>
              <w:tab w:val="right" w:leader="dot" w:pos="9350"/>
            </w:tabs>
            <w:rPr>
              <w:rFonts w:eastAsiaTheme="minorEastAsia"/>
              <w:noProof/>
            </w:rPr>
          </w:pPr>
          <w:hyperlink w:anchor="_Toc337136475" w:history="1">
            <w:r w:rsidRPr="00F43B9C">
              <w:rPr>
                <w:rStyle w:val="Hyperlink"/>
                <w:noProof/>
              </w:rPr>
              <w:t>Using Maven</w:t>
            </w:r>
            <w:r>
              <w:rPr>
                <w:noProof/>
                <w:webHidden/>
              </w:rPr>
              <w:tab/>
            </w:r>
            <w:r>
              <w:rPr>
                <w:noProof/>
                <w:webHidden/>
              </w:rPr>
              <w:fldChar w:fldCharType="begin"/>
            </w:r>
            <w:r>
              <w:rPr>
                <w:noProof/>
                <w:webHidden/>
              </w:rPr>
              <w:instrText xml:space="preserve"> PAGEREF _Toc337136475 \h </w:instrText>
            </w:r>
            <w:r>
              <w:rPr>
                <w:noProof/>
                <w:webHidden/>
              </w:rPr>
            </w:r>
            <w:r>
              <w:rPr>
                <w:noProof/>
                <w:webHidden/>
              </w:rPr>
              <w:fldChar w:fldCharType="separate"/>
            </w:r>
            <w:r>
              <w:rPr>
                <w:noProof/>
                <w:webHidden/>
              </w:rPr>
              <w:t>5</w:t>
            </w:r>
            <w:r>
              <w:rPr>
                <w:noProof/>
                <w:webHidden/>
              </w:rPr>
              <w:fldChar w:fldCharType="end"/>
            </w:r>
          </w:hyperlink>
        </w:p>
        <w:p w:rsidR="00D81BB3" w:rsidRDefault="00D81BB3">
          <w:pPr>
            <w:pStyle w:val="TOC2"/>
            <w:tabs>
              <w:tab w:val="right" w:leader="dot" w:pos="9350"/>
            </w:tabs>
            <w:rPr>
              <w:rFonts w:eastAsiaTheme="minorEastAsia"/>
              <w:noProof/>
            </w:rPr>
          </w:pPr>
          <w:hyperlink w:anchor="_Toc337136476" w:history="1">
            <w:r w:rsidRPr="00F43B9C">
              <w:rPr>
                <w:rStyle w:val="Hyperlink"/>
                <w:noProof/>
              </w:rPr>
              <w:t>Your first report</w:t>
            </w:r>
            <w:r>
              <w:rPr>
                <w:noProof/>
                <w:webHidden/>
              </w:rPr>
              <w:tab/>
            </w:r>
            <w:r>
              <w:rPr>
                <w:noProof/>
                <w:webHidden/>
              </w:rPr>
              <w:fldChar w:fldCharType="begin"/>
            </w:r>
            <w:r>
              <w:rPr>
                <w:noProof/>
                <w:webHidden/>
              </w:rPr>
              <w:instrText xml:space="preserve"> PAGEREF _Toc337136476 \h </w:instrText>
            </w:r>
            <w:r>
              <w:rPr>
                <w:noProof/>
                <w:webHidden/>
              </w:rPr>
            </w:r>
            <w:r>
              <w:rPr>
                <w:noProof/>
                <w:webHidden/>
              </w:rPr>
              <w:fldChar w:fldCharType="separate"/>
            </w:r>
            <w:r>
              <w:rPr>
                <w:noProof/>
                <w:webHidden/>
              </w:rPr>
              <w:t>6</w:t>
            </w:r>
            <w:r>
              <w:rPr>
                <w:noProof/>
                <w:webHidden/>
              </w:rPr>
              <w:fldChar w:fldCharType="end"/>
            </w:r>
          </w:hyperlink>
        </w:p>
        <w:p w:rsidR="00D81BB3" w:rsidRDefault="00D81BB3">
          <w:pPr>
            <w:pStyle w:val="TOC2"/>
            <w:tabs>
              <w:tab w:val="right" w:leader="dot" w:pos="9350"/>
            </w:tabs>
            <w:rPr>
              <w:rFonts w:eastAsiaTheme="minorEastAsia"/>
              <w:noProof/>
            </w:rPr>
          </w:pPr>
          <w:hyperlink w:anchor="_Toc337136477" w:history="1">
            <w:r w:rsidRPr="00F43B9C">
              <w:rPr>
                <w:rStyle w:val="Hyperlink"/>
                <w:noProof/>
              </w:rPr>
              <w:t>Report Input</w:t>
            </w:r>
            <w:r>
              <w:rPr>
                <w:noProof/>
                <w:webHidden/>
              </w:rPr>
              <w:tab/>
            </w:r>
            <w:r>
              <w:rPr>
                <w:noProof/>
                <w:webHidden/>
              </w:rPr>
              <w:fldChar w:fldCharType="begin"/>
            </w:r>
            <w:r>
              <w:rPr>
                <w:noProof/>
                <w:webHidden/>
              </w:rPr>
              <w:instrText xml:space="preserve"> PAGEREF _Toc337136477 \h </w:instrText>
            </w:r>
            <w:r>
              <w:rPr>
                <w:noProof/>
                <w:webHidden/>
              </w:rPr>
            </w:r>
            <w:r>
              <w:rPr>
                <w:noProof/>
                <w:webHidden/>
              </w:rPr>
              <w:fldChar w:fldCharType="separate"/>
            </w:r>
            <w:r>
              <w:rPr>
                <w:noProof/>
                <w:webHidden/>
              </w:rPr>
              <w:t>6</w:t>
            </w:r>
            <w:r>
              <w:rPr>
                <w:noProof/>
                <w:webHidden/>
              </w:rPr>
              <w:fldChar w:fldCharType="end"/>
            </w:r>
          </w:hyperlink>
        </w:p>
        <w:p w:rsidR="00D81BB3" w:rsidRDefault="00D81BB3">
          <w:pPr>
            <w:pStyle w:val="TOC2"/>
            <w:tabs>
              <w:tab w:val="right" w:leader="dot" w:pos="9350"/>
            </w:tabs>
            <w:rPr>
              <w:rFonts w:eastAsiaTheme="minorEastAsia"/>
              <w:noProof/>
            </w:rPr>
          </w:pPr>
          <w:hyperlink w:anchor="_Toc337136478" w:history="1">
            <w:r w:rsidRPr="00F43B9C">
              <w:rPr>
                <w:rStyle w:val="Hyperlink"/>
                <w:noProof/>
              </w:rPr>
              <w:t>Report Output</w:t>
            </w:r>
            <w:r>
              <w:rPr>
                <w:noProof/>
                <w:webHidden/>
              </w:rPr>
              <w:tab/>
            </w:r>
            <w:r>
              <w:rPr>
                <w:noProof/>
                <w:webHidden/>
              </w:rPr>
              <w:fldChar w:fldCharType="begin"/>
            </w:r>
            <w:r>
              <w:rPr>
                <w:noProof/>
                <w:webHidden/>
              </w:rPr>
              <w:instrText xml:space="preserve"> PAGEREF _Toc337136478 \h </w:instrText>
            </w:r>
            <w:r>
              <w:rPr>
                <w:noProof/>
                <w:webHidden/>
              </w:rPr>
            </w:r>
            <w:r>
              <w:rPr>
                <w:noProof/>
                <w:webHidden/>
              </w:rPr>
              <w:fldChar w:fldCharType="separate"/>
            </w:r>
            <w:r>
              <w:rPr>
                <w:noProof/>
                <w:webHidden/>
              </w:rPr>
              <w:t>7</w:t>
            </w:r>
            <w:r>
              <w:rPr>
                <w:noProof/>
                <w:webHidden/>
              </w:rPr>
              <w:fldChar w:fldCharType="end"/>
            </w:r>
          </w:hyperlink>
        </w:p>
        <w:p w:rsidR="00D81BB3" w:rsidRDefault="00D81BB3">
          <w:pPr>
            <w:pStyle w:val="TOC2"/>
            <w:tabs>
              <w:tab w:val="right" w:leader="dot" w:pos="9350"/>
            </w:tabs>
            <w:rPr>
              <w:rFonts w:eastAsiaTheme="minorEastAsia"/>
              <w:noProof/>
            </w:rPr>
          </w:pPr>
          <w:hyperlink w:anchor="_Toc337136479" w:history="1">
            <w:r w:rsidRPr="00F43B9C">
              <w:rPr>
                <w:rStyle w:val="Hyperlink"/>
                <w:noProof/>
              </w:rPr>
              <w:t>Report Columns Configuration</w:t>
            </w:r>
            <w:r>
              <w:rPr>
                <w:noProof/>
                <w:webHidden/>
              </w:rPr>
              <w:tab/>
            </w:r>
            <w:r>
              <w:rPr>
                <w:noProof/>
                <w:webHidden/>
              </w:rPr>
              <w:fldChar w:fldCharType="begin"/>
            </w:r>
            <w:r>
              <w:rPr>
                <w:noProof/>
                <w:webHidden/>
              </w:rPr>
              <w:instrText xml:space="preserve"> PAGEREF _Toc337136479 \h </w:instrText>
            </w:r>
            <w:r>
              <w:rPr>
                <w:noProof/>
                <w:webHidden/>
              </w:rPr>
            </w:r>
            <w:r>
              <w:rPr>
                <w:noProof/>
                <w:webHidden/>
              </w:rPr>
              <w:fldChar w:fldCharType="separate"/>
            </w:r>
            <w:r>
              <w:rPr>
                <w:noProof/>
                <w:webHidden/>
              </w:rPr>
              <w:t>8</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0" w:history="1">
            <w:r w:rsidRPr="00F43B9C">
              <w:rPr>
                <w:rStyle w:val="Hyperlink"/>
                <w:noProof/>
              </w:rPr>
              <w:t>Data columns</w:t>
            </w:r>
            <w:r>
              <w:rPr>
                <w:noProof/>
                <w:webHidden/>
              </w:rPr>
              <w:tab/>
            </w:r>
            <w:r>
              <w:rPr>
                <w:noProof/>
                <w:webHidden/>
              </w:rPr>
              <w:fldChar w:fldCharType="begin"/>
            </w:r>
            <w:r>
              <w:rPr>
                <w:noProof/>
                <w:webHidden/>
              </w:rPr>
              <w:instrText xml:space="preserve"> PAGEREF _Toc337136480 \h </w:instrText>
            </w:r>
            <w:r>
              <w:rPr>
                <w:noProof/>
                <w:webHidden/>
              </w:rPr>
            </w:r>
            <w:r>
              <w:rPr>
                <w:noProof/>
                <w:webHidden/>
              </w:rPr>
              <w:fldChar w:fldCharType="separate"/>
            </w:r>
            <w:r>
              <w:rPr>
                <w:noProof/>
                <w:webHidden/>
              </w:rPr>
              <w:t>8</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1" w:history="1">
            <w:r w:rsidRPr="00F43B9C">
              <w:rPr>
                <w:rStyle w:val="Hyperlink"/>
                <w:noProof/>
              </w:rPr>
              <w:t>Your first report</w:t>
            </w:r>
            <w:r>
              <w:rPr>
                <w:noProof/>
                <w:webHidden/>
              </w:rPr>
              <w:tab/>
            </w:r>
            <w:r>
              <w:rPr>
                <w:noProof/>
                <w:webHidden/>
              </w:rPr>
              <w:fldChar w:fldCharType="begin"/>
            </w:r>
            <w:r>
              <w:rPr>
                <w:noProof/>
                <w:webHidden/>
              </w:rPr>
              <w:instrText xml:space="preserve"> PAGEREF _Toc337136481 \h </w:instrText>
            </w:r>
            <w:r>
              <w:rPr>
                <w:noProof/>
                <w:webHidden/>
              </w:rPr>
            </w:r>
            <w:r>
              <w:rPr>
                <w:noProof/>
                <w:webHidden/>
              </w:rPr>
              <w:fldChar w:fldCharType="separate"/>
            </w:r>
            <w:r>
              <w:rPr>
                <w:noProof/>
                <w:webHidden/>
              </w:rPr>
              <w:t>9</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2" w:history="1">
            <w:r w:rsidRPr="00F43B9C">
              <w:rPr>
                <w:rStyle w:val="Hyperlink"/>
                <w:noProof/>
              </w:rPr>
              <w:t>The result should be:</w:t>
            </w:r>
            <w:r>
              <w:rPr>
                <w:noProof/>
                <w:webHidden/>
              </w:rPr>
              <w:tab/>
            </w:r>
            <w:r>
              <w:rPr>
                <w:noProof/>
                <w:webHidden/>
              </w:rPr>
              <w:fldChar w:fldCharType="begin"/>
            </w:r>
            <w:r>
              <w:rPr>
                <w:noProof/>
                <w:webHidden/>
              </w:rPr>
              <w:instrText xml:space="preserve"> PAGEREF _Toc337136482 \h </w:instrText>
            </w:r>
            <w:r>
              <w:rPr>
                <w:noProof/>
                <w:webHidden/>
              </w:rPr>
            </w:r>
            <w:r>
              <w:rPr>
                <w:noProof/>
                <w:webHidden/>
              </w:rPr>
              <w:fldChar w:fldCharType="separate"/>
            </w:r>
            <w:r>
              <w:rPr>
                <w:noProof/>
                <w:webHidden/>
              </w:rPr>
              <w:t>10</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3" w:history="1">
            <w:r w:rsidRPr="00F43B9C">
              <w:rPr>
                <w:rStyle w:val="Hyperlink"/>
                <w:noProof/>
              </w:rPr>
              <w:t>Group columns</w:t>
            </w:r>
            <w:r>
              <w:rPr>
                <w:noProof/>
                <w:webHidden/>
              </w:rPr>
              <w:tab/>
            </w:r>
            <w:r>
              <w:rPr>
                <w:noProof/>
                <w:webHidden/>
              </w:rPr>
              <w:fldChar w:fldCharType="begin"/>
            </w:r>
            <w:r>
              <w:rPr>
                <w:noProof/>
                <w:webHidden/>
              </w:rPr>
              <w:instrText xml:space="preserve"> PAGEREF _Toc337136483 \h </w:instrText>
            </w:r>
            <w:r>
              <w:rPr>
                <w:noProof/>
                <w:webHidden/>
              </w:rPr>
            </w:r>
            <w:r>
              <w:rPr>
                <w:noProof/>
                <w:webHidden/>
              </w:rPr>
              <w:fldChar w:fldCharType="separate"/>
            </w:r>
            <w:r>
              <w:rPr>
                <w:noProof/>
                <w:webHidden/>
              </w:rPr>
              <w:t>11</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4" w:history="1">
            <w:r w:rsidRPr="00F43B9C">
              <w:rPr>
                <w:rStyle w:val="Hyperlink"/>
                <w:noProof/>
              </w:rPr>
              <w:t>Your first report containing a group Column</w:t>
            </w:r>
            <w:r>
              <w:rPr>
                <w:noProof/>
                <w:webHidden/>
              </w:rPr>
              <w:tab/>
            </w:r>
            <w:r>
              <w:rPr>
                <w:noProof/>
                <w:webHidden/>
              </w:rPr>
              <w:fldChar w:fldCharType="begin"/>
            </w:r>
            <w:r>
              <w:rPr>
                <w:noProof/>
                <w:webHidden/>
              </w:rPr>
              <w:instrText xml:space="preserve"> PAGEREF _Toc337136484 \h </w:instrText>
            </w:r>
            <w:r>
              <w:rPr>
                <w:noProof/>
                <w:webHidden/>
              </w:rPr>
            </w:r>
            <w:r>
              <w:rPr>
                <w:noProof/>
                <w:webHidden/>
              </w:rPr>
              <w:fldChar w:fldCharType="separate"/>
            </w:r>
            <w:r>
              <w:rPr>
                <w:noProof/>
                <w:webHidden/>
              </w:rPr>
              <w:t>12</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5" w:history="1">
            <w:r w:rsidRPr="00F43B9C">
              <w:rPr>
                <w:rStyle w:val="Hyperlink"/>
                <w:noProof/>
              </w:rPr>
              <w:t>More on totals and groupings</w:t>
            </w:r>
            <w:r>
              <w:rPr>
                <w:noProof/>
                <w:webHidden/>
              </w:rPr>
              <w:tab/>
            </w:r>
            <w:r>
              <w:rPr>
                <w:noProof/>
                <w:webHidden/>
              </w:rPr>
              <w:fldChar w:fldCharType="begin"/>
            </w:r>
            <w:r>
              <w:rPr>
                <w:noProof/>
                <w:webHidden/>
              </w:rPr>
              <w:instrText xml:space="preserve"> PAGEREF _Toc337136485 \h </w:instrText>
            </w:r>
            <w:r>
              <w:rPr>
                <w:noProof/>
                <w:webHidden/>
              </w:rPr>
            </w:r>
            <w:r>
              <w:rPr>
                <w:noProof/>
                <w:webHidden/>
              </w:rPr>
              <w:fldChar w:fldCharType="separate"/>
            </w:r>
            <w:r>
              <w:rPr>
                <w:noProof/>
                <w:webHidden/>
              </w:rPr>
              <w:t>13</w:t>
            </w:r>
            <w:r>
              <w:rPr>
                <w:noProof/>
                <w:webHidden/>
              </w:rPr>
              <w:fldChar w:fldCharType="end"/>
            </w:r>
          </w:hyperlink>
        </w:p>
        <w:p w:rsidR="00D81BB3" w:rsidRDefault="00D81BB3">
          <w:pPr>
            <w:pStyle w:val="TOC1"/>
            <w:tabs>
              <w:tab w:val="right" w:leader="dot" w:pos="9350"/>
            </w:tabs>
            <w:rPr>
              <w:rFonts w:eastAsiaTheme="minorEastAsia"/>
              <w:noProof/>
            </w:rPr>
          </w:pPr>
          <w:hyperlink w:anchor="_Toc337136486" w:history="1">
            <w:r w:rsidRPr="00F43B9C">
              <w:rPr>
                <w:rStyle w:val="Hyperlink"/>
                <w:noProof/>
              </w:rPr>
              <w:t>Pivot Tables /Crosstab reports</w:t>
            </w:r>
            <w:r>
              <w:rPr>
                <w:noProof/>
                <w:webHidden/>
              </w:rPr>
              <w:tab/>
            </w:r>
            <w:r>
              <w:rPr>
                <w:noProof/>
                <w:webHidden/>
              </w:rPr>
              <w:fldChar w:fldCharType="begin"/>
            </w:r>
            <w:r>
              <w:rPr>
                <w:noProof/>
                <w:webHidden/>
              </w:rPr>
              <w:instrText xml:space="preserve"> PAGEREF _Toc337136486 \h </w:instrText>
            </w:r>
            <w:r>
              <w:rPr>
                <w:noProof/>
                <w:webHidden/>
              </w:rPr>
            </w:r>
            <w:r>
              <w:rPr>
                <w:noProof/>
                <w:webHidden/>
              </w:rPr>
              <w:fldChar w:fldCharType="separate"/>
            </w:r>
            <w:r>
              <w:rPr>
                <w:noProof/>
                <w:webHidden/>
              </w:rPr>
              <w:t>17</w:t>
            </w:r>
            <w:r>
              <w:rPr>
                <w:noProof/>
                <w:webHidden/>
              </w:rPr>
              <w:fldChar w:fldCharType="end"/>
            </w:r>
          </w:hyperlink>
        </w:p>
        <w:p w:rsidR="00D81BB3" w:rsidRDefault="00D81BB3">
          <w:pPr>
            <w:pStyle w:val="TOC2"/>
            <w:tabs>
              <w:tab w:val="right" w:leader="dot" w:pos="9350"/>
            </w:tabs>
            <w:rPr>
              <w:rFonts w:eastAsiaTheme="minorEastAsia"/>
              <w:noProof/>
            </w:rPr>
          </w:pPr>
          <w:hyperlink w:anchor="_Toc337136487" w:history="1">
            <w:r w:rsidRPr="00F43B9C">
              <w:rPr>
                <w:rStyle w:val="Hyperlink"/>
                <w:noProof/>
              </w:rPr>
              <w:t>What is different?</w:t>
            </w:r>
            <w:r>
              <w:rPr>
                <w:noProof/>
                <w:webHidden/>
              </w:rPr>
              <w:tab/>
            </w:r>
            <w:r>
              <w:rPr>
                <w:noProof/>
                <w:webHidden/>
              </w:rPr>
              <w:fldChar w:fldCharType="begin"/>
            </w:r>
            <w:r>
              <w:rPr>
                <w:noProof/>
                <w:webHidden/>
              </w:rPr>
              <w:instrText xml:space="preserve"> PAGEREF _Toc337136487 \h </w:instrText>
            </w:r>
            <w:r>
              <w:rPr>
                <w:noProof/>
                <w:webHidden/>
              </w:rPr>
            </w:r>
            <w:r>
              <w:rPr>
                <w:noProof/>
                <w:webHidden/>
              </w:rPr>
              <w:fldChar w:fldCharType="separate"/>
            </w:r>
            <w:r>
              <w:rPr>
                <w:noProof/>
                <w:webHidden/>
              </w:rPr>
              <w:t>17</w:t>
            </w:r>
            <w:r>
              <w:rPr>
                <w:noProof/>
                <w:webHidden/>
              </w:rPr>
              <w:fldChar w:fldCharType="end"/>
            </w:r>
          </w:hyperlink>
        </w:p>
        <w:p w:rsidR="00D81BB3" w:rsidRDefault="00D81BB3">
          <w:pPr>
            <w:pStyle w:val="TOC2"/>
            <w:tabs>
              <w:tab w:val="right" w:leader="dot" w:pos="9350"/>
            </w:tabs>
            <w:rPr>
              <w:rFonts w:eastAsiaTheme="minorEastAsia"/>
              <w:noProof/>
            </w:rPr>
          </w:pPr>
          <w:hyperlink w:anchor="_Toc337136488" w:history="1">
            <w:r w:rsidRPr="00F43B9C">
              <w:rPr>
                <w:rStyle w:val="Hyperlink"/>
                <w:noProof/>
              </w:rPr>
              <w:t>What else I have to set up for a Pivot table?</w:t>
            </w:r>
            <w:r>
              <w:rPr>
                <w:noProof/>
                <w:webHidden/>
              </w:rPr>
              <w:tab/>
            </w:r>
            <w:r>
              <w:rPr>
                <w:noProof/>
                <w:webHidden/>
              </w:rPr>
              <w:fldChar w:fldCharType="begin"/>
            </w:r>
            <w:r>
              <w:rPr>
                <w:noProof/>
                <w:webHidden/>
              </w:rPr>
              <w:instrText xml:space="preserve"> PAGEREF _Toc337136488 \h </w:instrText>
            </w:r>
            <w:r>
              <w:rPr>
                <w:noProof/>
                <w:webHidden/>
              </w:rPr>
            </w:r>
            <w:r>
              <w:rPr>
                <w:noProof/>
                <w:webHidden/>
              </w:rPr>
              <w:fldChar w:fldCharType="separate"/>
            </w:r>
            <w:r>
              <w:rPr>
                <w:noProof/>
                <w:webHidden/>
              </w:rPr>
              <w:t>17</w:t>
            </w:r>
            <w:r>
              <w:rPr>
                <w:noProof/>
                <w:webHidden/>
              </w:rPr>
              <w:fldChar w:fldCharType="end"/>
            </w:r>
          </w:hyperlink>
        </w:p>
        <w:p w:rsidR="00D81BB3" w:rsidRDefault="00D81BB3">
          <w:pPr>
            <w:pStyle w:val="TOC3"/>
            <w:tabs>
              <w:tab w:val="right" w:leader="dot" w:pos="9350"/>
            </w:tabs>
            <w:rPr>
              <w:rFonts w:eastAsiaTheme="minorEastAsia"/>
              <w:noProof/>
            </w:rPr>
          </w:pPr>
          <w:hyperlink w:anchor="_Toc337136489" w:history="1">
            <w:r w:rsidRPr="00F43B9C">
              <w:rPr>
                <w:rStyle w:val="Hyperlink"/>
                <w:noProof/>
              </w:rPr>
              <w:t>The header rows</w:t>
            </w:r>
            <w:r>
              <w:rPr>
                <w:noProof/>
                <w:webHidden/>
              </w:rPr>
              <w:tab/>
            </w:r>
            <w:r>
              <w:rPr>
                <w:noProof/>
                <w:webHidden/>
              </w:rPr>
              <w:fldChar w:fldCharType="begin"/>
            </w:r>
            <w:r>
              <w:rPr>
                <w:noProof/>
                <w:webHidden/>
              </w:rPr>
              <w:instrText xml:space="preserve"> PAGEREF _Toc337136489 \h </w:instrText>
            </w:r>
            <w:r>
              <w:rPr>
                <w:noProof/>
                <w:webHidden/>
              </w:rPr>
            </w:r>
            <w:r>
              <w:rPr>
                <w:noProof/>
                <w:webHidden/>
              </w:rPr>
              <w:fldChar w:fldCharType="separate"/>
            </w:r>
            <w:r>
              <w:rPr>
                <w:noProof/>
                <w:webHidden/>
              </w:rPr>
              <w:t>17</w:t>
            </w:r>
            <w:r>
              <w:rPr>
                <w:noProof/>
                <w:webHidden/>
              </w:rPr>
              <w:fldChar w:fldCharType="end"/>
            </w:r>
          </w:hyperlink>
        </w:p>
        <w:p w:rsidR="00D81BB3" w:rsidRDefault="00D81BB3">
          <w:pPr>
            <w:pStyle w:val="TOC3"/>
            <w:tabs>
              <w:tab w:val="right" w:leader="dot" w:pos="9350"/>
            </w:tabs>
            <w:rPr>
              <w:rFonts w:eastAsiaTheme="minorEastAsia"/>
              <w:noProof/>
            </w:rPr>
          </w:pPr>
          <w:hyperlink w:anchor="_Toc337136490" w:history="1">
            <w:r w:rsidRPr="00F43B9C">
              <w:rPr>
                <w:rStyle w:val="Hyperlink"/>
                <w:noProof/>
              </w:rPr>
              <w:t>The crosstab data</w:t>
            </w:r>
            <w:r>
              <w:rPr>
                <w:noProof/>
                <w:webHidden/>
              </w:rPr>
              <w:tab/>
            </w:r>
            <w:r>
              <w:rPr>
                <w:noProof/>
                <w:webHidden/>
              </w:rPr>
              <w:fldChar w:fldCharType="begin"/>
            </w:r>
            <w:r>
              <w:rPr>
                <w:noProof/>
                <w:webHidden/>
              </w:rPr>
              <w:instrText xml:space="preserve"> PAGEREF _Toc337136490 \h </w:instrText>
            </w:r>
            <w:r>
              <w:rPr>
                <w:noProof/>
                <w:webHidden/>
              </w:rPr>
            </w:r>
            <w:r>
              <w:rPr>
                <w:noProof/>
                <w:webHidden/>
              </w:rPr>
              <w:fldChar w:fldCharType="separate"/>
            </w:r>
            <w:r>
              <w:rPr>
                <w:noProof/>
                <w:webHidden/>
              </w:rPr>
              <w:t>18</w:t>
            </w:r>
            <w:r>
              <w:rPr>
                <w:noProof/>
                <w:webHidden/>
              </w:rPr>
              <w:fldChar w:fldCharType="end"/>
            </w:r>
          </w:hyperlink>
        </w:p>
        <w:p w:rsidR="00D81BB3" w:rsidRDefault="00D81BB3">
          <w:pPr>
            <w:pStyle w:val="TOC2"/>
            <w:tabs>
              <w:tab w:val="right" w:leader="dot" w:pos="9350"/>
            </w:tabs>
            <w:rPr>
              <w:rFonts w:eastAsiaTheme="minorEastAsia"/>
              <w:noProof/>
            </w:rPr>
          </w:pPr>
          <w:hyperlink w:anchor="_Toc337136491" w:history="1">
            <w:r w:rsidRPr="00F43B9C">
              <w:rPr>
                <w:rStyle w:val="Hyperlink"/>
                <w:noProof/>
              </w:rPr>
              <w:t>Your first Pivot table report</w:t>
            </w:r>
            <w:r>
              <w:rPr>
                <w:noProof/>
                <w:webHidden/>
              </w:rPr>
              <w:tab/>
            </w:r>
            <w:r>
              <w:rPr>
                <w:noProof/>
                <w:webHidden/>
              </w:rPr>
              <w:fldChar w:fldCharType="begin"/>
            </w:r>
            <w:r>
              <w:rPr>
                <w:noProof/>
                <w:webHidden/>
              </w:rPr>
              <w:instrText xml:space="preserve"> PAGEREF _Toc337136491 \h </w:instrText>
            </w:r>
            <w:r>
              <w:rPr>
                <w:noProof/>
                <w:webHidden/>
              </w:rPr>
            </w:r>
            <w:r>
              <w:rPr>
                <w:noProof/>
                <w:webHidden/>
              </w:rPr>
              <w:fldChar w:fldCharType="separate"/>
            </w:r>
            <w:r>
              <w:rPr>
                <w:noProof/>
                <w:webHidden/>
              </w:rPr>
              <w:t>19</w:t>
            </w:r>
            <w:r>
              <w:rPr>
                <w:noProof/>
                <w:webHidden/>
              </w:rPr>
              <w:fldChar w:fldCharType="end"/>
            </w:r>
          </w:hyperlink>
        </w:p>
        <w:p w:rsidR="00D81BB3" w:rsidRDefault="00D81BB3">
          <w:pPr>
            <w:pStyle w:val="TOC2"/>
            <w:tabs>
              <w:tab w:val="right" w:leader="dot" w:pos="9350"/>
            </w:tabs>
            <w:rPr>
              <w:rFonts w:eastAsiaTheme="minorEastAsia"/>
              <w:noProof/>
            </w:rPr>
          </w:pPr>
          <w:hyperlink w:anchor="_Toc337136492" w:history="1">
            <w:r w:rsidRPr="00F43B9C">
              <w:rPr>
                <w:rStyle w:val="Hyperlink"/>
                <w:noProof/>
              </w:rPr>
              <w:t>Totals and groupings</w:t>
            </w:r>
            <w:r>
              <w:rPr>
                <w:noProof/>
                <w:webHidden/>
              </w:rPr>
              <w:tab/>
            </w:r>
            <w:r>
              <w:rPr>
                <w:noProof/>
                <w:webHidden/>
              </w:rPr>
              <w:fldChar w:fldCharType="begin"/>
            </w:r>
            <w:r>
              <w:rPr>
                <w:noProof/>
                <w:webHidden/>
              </w:rPr>
              <w:instrText xml:space="preserve"> PAGEREF _Toc337136492 \h </w:instrText>
            </w:r>
            <w:r>
              <w:rPr>
                <w:noProof/>
                <w:webHidden/>
              </w:rPr>
            </w:r>
            <w:r>
              <w:rPr>
                <w:noProof/>
                <w:webHidden/>
              </w:rPr>
              <w:fldChar w:fldCharType="separate"/>
            </w:r>
            <w:r>
              <w:rPr>
                <w:noProof/>
                <w:webHidden/>
              </w:rPr>
              <w:t>19</w:t>
            </w:r>
            <w:r>
              <w:rPr>
                <w:noProof/>
                <w:webHidden/>
              </w:rPr>
              <w:fldChar w:fldCharType="end"/>
            </w:r>
          </w:hyperlink>
        </w:p>
        <w:p w:rsidR="00D81BB3" w:rsidRDefault="00D81BB3">
          <w:pPr>
            <w:pStyle w:val="TOC1"/>
            <w:tabs>
              <w:tab w:val="right" w:leader="dot" w:pos="9350"/>
            </w:tabs>
            <w:rPr>
              <w:rFonts w:eastAsiaTheme="minorEastAsia"/>
              <w:noProof/>
            </w:rPr>
          </w:pPr>
          <w:hyperlink w:anchor="_Toc337136493" w:history="1">
            <w:r w:rsidRPr="00F43B9C">
              <w:rPr>
                <w:rStyle w:val="Hyperlink"/>
                <w:noProof/>
              </w:rPr>
              <w:t>Advanced features</w:t>
            </w:r>
            <w:r>
              <w:rPr>
                <w:noProof/>
                <w:webHidden/>
              </w:rPr>
              <w:tab/>
            </w:r>
            <w:r>
              <w:rPr>
                <w:noProof/>
                <w:webHidden/>
              </w:rPr>
              <w:fldChar w:fldCharType="begin"/>
            </w:r>
            <w:r>
              <w:rPr>
                <w:noProof/>
                <w:webHidden/>
              </w:rPr>
              <w:instrText xml:space="preserve"> PAGEREF _Toc337136493 \h </w:instrText>
            </w:r>
            <w:r>
              <w:rPr>
                <w:noProof/>
                <w:webHidden/>
              </w:rPr>
            </w:r>
            <w:r>
              <w:rPr>
                <w:noProof/>
                <w:webHidden/>
              </w:rPr>
              <w:fldChar w:fldCharType="separate"/>
            </w:r>
            <w:r>
              <w:rPr>
                <w:noProof/>
                <w:webHidden/>
              </w:rPr>
              <w:t>23</w:t>
            </w:r>
            <w:r>
              <w:rPr>
                <w:noProof/>
                <w:webHidden/>
              </w:rPr>
              <w:fldChar w:fldCharType="end"/>
            </w:r>
          </w:hyperlink>
        </w:p>
        <w:p w:rsidR="00D81BB3" w:rsidRDefault="00D81BB3">
          <w:pPr>
            <w:pStyle w:val="TOC2"/>
            <w:tabs>
              <w:tab w:val="right" w:leader="dot" w:pos="9350"/>
            </w:tabs>
            <w:rPr>
              <w:rFonts w:eastAsiaTheme="minorEastAsia"/>
              <w:noProof/>
            </w:rPr>
          </w:pPr>
          <w:hyperlink w:anchor="_Toc337136494" w:history="1">
            <w:r w:rsidRPr="00F43B9C">
              <w:rPr>
                <w:rStyle w:val="Hyperlink"/>
                <w:noProof/>
              </w:rPr>
              <w:t>Spring integration</w:t>
            </w:r>
            <w:r>
              <w:rPr>
                <w:noProof/>
                <w:webHidden/>
              </w:rPr>
              <w:tab/>
            </w:r>
            <w:r>
              <w:rPr>
                <w:noProof/>
                <w:webHidden/>
              </w:rPr>
              <w:fldChar w:fldCharType="begin"/>
            </w:r>
            <w:r>
              <w:rPr>
                <w:noProof/>
                <w:webHidden/>
              </w:rPr>
              <w:instrText xml:space="preserve"> PAGEREF _Toc337136494 \h </w:instrText>
            </w:r>
            <w:r>
              <w:rPr>
                <w:noProof/>
                <w:webHidden/>
              </w:rPr>
            </w:r>
            <w:r>
              <w:rPr>
                <w:noProof/>
                <w:webHidden/>
              </w:rPr>
              <w:fldChar w:fldCharType="separate"/>
            </w:r>
            <w:r>
              <w:rPr>
                <w:noProof/>
                <w:webHidden/>
              </w:rPr>
              <w:t>23</w:t>
            </w:r>
            <w:r>
              <w:rPr>
                <w:noProof/>
                <w:webHidden/>
              </w:rPr>
              <w:fldChar w:fldCharType="end"/>
            </w:r>
          </w:hyperlink>
        </w:p>
        <w:p w:rsidR="00D81BB3" w:rsidRDefault="00D81BB3">
          <w:pPr>
            <w:pStyle w:val="TOC2"/>
            <w:tabs>
              <w:tab w:val="right" w:leader="dot" w:pos="9350"/>
            </w:tabs>
            <w:rPr>
              <w:rFonts w:eastAsiaTheme="minorEastAsia"/>
              <w:noProof/>
            </w:rPr>
          </w:pPr>
          <w:hyperlink w:anchor="_Toc337136495" w:history="1">
            <w:r w:rsidRPr="00F43B9C">
              <w:rPr>
                <w:rStyle w:val="Hyperlink"/>
                <w:noProof/>
              </w:rPr>
              <w:t>Writing a custom data column</w:t>
            </w:r>
            <w:r>
              <w:rPr>
                <w:noProof/>
                <w:webHidden/>
              </w:rPr>
              <w:tab/>
            </w:r>
            <w:r>
              <w:rPr>
                <w:noProof/>
                <w:webHidden/>
              </w:rPr>
              <w:fldChar w:fldCharType="begin"/>
            </w:r>
            <w:r>
              <w:rPr>
                <w:noProof/>
                <w:webHidden/>
              </w:rPr>
              <w:instrText xml:space="preserve"> PAGEREF _Toc337136495 \h </w:instrText>
            </w:r>
            <w:r>
              <w:rPr>
                <w:noProof/>
                <w:webHidden/>
              </w:rPr>
            </w:r>
            <w:r>
              <w:rPr>
                <w:noProof/>
                <w:webHidden/>
              </w:rPr>
              <w:fldChar w:fldCharType="separate"/>
            </w:r>
            <w:r>
              <w:rPr>
                <w:noProof/>
                <w:webHidden/>
              </w:rPr>
              <w:t>25</w:t>
            </w:r>
            <w:r>
              <w:rPr>
                <w:noProof/>
                <w:webHidden/>
              </w:rPr>
              <w:fldChar w:fldCharType="end"/>
            </w:r>
          </w:hyperlink>
        </w:p>
        <w:p w:rsidR="00D81BB3" w:rsidRDefault="00D81BB3">
          <w:pPr>
            <w:pStyle w:val="TOC2"/>
            <w:tabs>
              <w:tab w:val="right" w:leader="dot" w:pos="9350"/>
            </w:tabs>
            <w:rPr>
              <w:rFonts w:eastAsiaTheme="minorEastAsia"/>
              <w:noProof/>
            </w:rPr>
          </w:pPr>
          <w:hyperlink w:anchor="_Toc337136496" w:history="1">
            <w:r w:rsidRPr="00F43B9C">
              <w:rPr>
                <w:rStyle w:val="Hyperlink"/>
                <w:noProof/>
              </w:rPr>
              <w:t>Writing a custom input/output for your reports</w:t>
            </w:r>
            <w:r>
              <w:rPr>
                <w:noProof/>
                <w:webHidden/>
              </w:rPr>
              <w:tab/>
            </w:r>
            <w:r>
              <w:rPr>
                <w:noProof/>
                <w:webHidden/>
              </w:rPr>
              <w:fldChar w:fldCharType="begin"/>
            </w:r>
            <w:r>
              <w:rPr>
                <w:noProof/>
                <w:webHidden/>
              </w:rPr>
              <w:instrText xml:space="preserve"> PAGEREF _Toc337136496 \h </w:instrText>
            </w:r>
            <w:r>
              <w:rPr>
                <w:noProof/>
                <w:webHidden/>
              </w:rPr>
            </w:r>
            <w:r>
              <w:rPr>
                <w:noProof/>
                <w:webHidden/>
              </w:rPr>
              <w:fldChar w:fldCharType="separate"/>
            </w:r>
            <w:r>
              <w:rPr>
                <w:noProof/>
                <w:webHidden/>
              </w:rPr>
              <w:t>29</w:t>
            </w:r>
            <w:r>
              <w:rPr>
                <w:noProof/>
                <w:webHidden/>
              </w:rPr>
              <w:fldChar w:fldCharType="end"/>
            </w:r>
          </w:hyperlink>
        </w:p>
        <w:p w:rsidR="00D81BB3" w:rsidRDefault="00D81BB3">
          <w:pPr>
            <w:pStyle w:val="TOC1"/>
            <w:tabs>
              <w:tab w:val="right" w:leader="dot" w:pos="9350"/>
            </w:tabs>
            <w:rPr>
              <w:rFonts w:eastAsiaTheme="minorEastAsia"/>
              <w:noProof/>
            </w:rPr>
          </w:pPr>
          <w:hyperlink w:anchor="_Toc337136497" w:history="1">
            <w:r w:rsidRPr="00F43B9C">
              <w:rPr>
                <w:rStyle w:val="Hyperlink"/>
                <w:noProof/>
              </w:rPr>
              <w:t>Limitations</w:t>
            </w:r>
            <w:r>
              <w:rPr>
                <w:noProof/>
                <w:webHidden/>
              </w:rPr>
              <w:tab/>
            </w:r>
            <w:r>
              <w:rPr>
                <w:noProof/>
                <w:webHidden/>
              </w:rPr>
              <w:fldChar w:fldCharType="begin"/>
            </w:r>
            <w:r>
              <w:rPr>
                <w:noProof/>
                <w:webHidden/>
              </w:rPr>
              <w:instrText xml:space="preserve"> PAGEREF _Toc337136497 \h </w:instrText>
            </w:r>
            <w:r>
              <w:rPr>
                <w:noProof/>
                <w:webHidden/>
              </w:rPr>
            </w:r>
            <w:r>
              <w:rPr>
                <w:noProof/>
                <w:webHidden/>
              </w:rPr>
              <w:fldChar w:fldCharType="separate"/>
            </w:r>
            <w:r>
              <w:rPr>
                <w:noProof/>
                <w:webHidden/>
              </w:rPr>
              <w:t>30</w:t>
            </w:r>
            <w:r>
              <w:rPr>
                <w:noProof/>
                <w:webHidden/>
              </w:rPr>
              <w:fldChar w:fldCharType="end"/>
            </w:r>
          </w:hyperlink>
        </w:p>
        <w:p w:rsidR="00D81BB3" w:rsidRDefault="00D81BB3">
          <w:pPr>
            <w:pStyle w:val="TOC1"/>
            <w:tabs>
              <w:tab w:val="right" w:leader="dot" w:pos="9350"/>
            </w:tabs>
            <w:rPr>
              <w:rFonts w:eastAsiaTheme="minorEastAsia"/>
              <w:noProof/>
            </w:rPr>
          </w:pPr>
          <w:hyperlink w:anchor="_Toc337136498" w:history="1">
            <w:r w:rsidRPr="00F43B9C">
              <w:rPr>
                <w:rStyle w:val="Hyperlink"/>
                <w:noProof/>
              </w:rPr>
              <w:t>Useful links</w:t>
            </w:r>
            <w:r>
              <w:rPr>
                <w:noProof/>
                <w:webHidden/>
              </w:rPr>
              <w:tab/>
            </w:r>
            <w:r>
              <w:rPr>
                <w:noProof/>
                <w:webHidden/>
              </w:rPr>
              <w:fldChar w:fldCharType="begin"/>
            </w:r>
            <w:r>
              <w:rPr>
                <w:noProof/>
                <w:webHidden/>
              </w:rPr>
              <w:instrText xml:space="preserve"> PAGEREF _Toc337136498 \h </w:instrText>
            </w:r>
            <w:r>
              <w:rPr>
                <w:noProof/>
                <w:webHidden/>
              </w:rPr>
            </w:r>
            <w:r>
              <w:rPr>
                <w:noProof/>
                <w:webHidden/>
              </w:rPr>
              <w:fldChar w:fldCharType="separate"/>
            </w:r>
            <w:r>
              <w:rPr>
                <w:noProof/>
                <w:webHidden/>
              </w:rPr>
              <w:t>31</w:t>
            </w:r>
            <w:r>
              <w:rPr>
                <w:noProof/>
                <w:webHidden/>
              </w:rPr>
              <w:fldChar w:fldCharType="end"/>
            </w:r>
          </w:hyperlink>
        </w:p>
        <w:p w:rsidR="00292B76" w:rsidRDefault="00FF7768">
          <w:r>
            <w:fldChar w:fldCharType="end"/>
          </w:r>
        </w:p>
      </w:sdtContent>
    </w:sdt>
    <w:p w:rsidR="00FB3AA2" w:rsidRDefault="00FB3AA2" w:rsidP="00FB3AA2">
      <w:pPr>
        <w:pStyle w:val="Heading1"/>
      </w:pPr>
      <w:bookmarkStart w:id="0" w:name="_Toc337136473"/>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groupings, totals/subtotals, aggregation. It accepts input from text files, databases, excel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7136474"/>
      <w:r>
        <w:lastRenderedPageBreak/>
        <w:t>How to build report-engine</w:t>
      </w:r>
      <w:r w:rsidR="008C5F35">
        <w:t xml:space="preserve"> project</w:t>
      </w:r>
      <w:r>
        <w:t>?</w:t>
      </w:r>
      <w:bookmarkEnd w:id="1"/>
    </w:p>
    <w:p w:rsidR="009B1E5C" w:rsidRDefault="009B1E5C" w:rsidP="009B1E5C">
      <w:pPr>
        <w:pStyle w:val="Heading2"/>
      </w:pPr>
      <w:bookmarkStart w:id="2" w:name="_Toc337136475"/>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0262B1" w:rsidP="00403CD9">
      <w:pPr>
        <w:ind w:left="360"/>
        <w:rPr>
          <w:rFonts w:asciiTheme="majorHAnsi" w:eastAsiaTheme="majorEastAsia" w:hAnsiTheme="majorHAnsi" w:cstheme="majorBidi"/>
          <w:b/>
          <w:bCs/>
          <w:color w:val="365F91" w:themeColor="accent1" w:themeShade="BF"/>
          <w:sz w:val="28"/>
          <w:szCs w:val="28"/>
        </w:rPr>
      </w:pPr>
      <w:r>
        <w:pict>
          <v:shapetype id="_x0000_t202" coordsize="21600,21600" o:spt="202" path="m,l,21600r21600,l21600,xe">
            <v:stroke joinstyle="miter"/>
            <v:path gradientshapeok="t" o:connecttype="rect"/>
          </v:shapetype>
          <v:shape id="_x0000_s1051"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Pr="00FD20A7" w:rsidRDefault="00040740"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040740" w:rsidRPr="00FD20A7" w:rsidRDefault="0004074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040740" w:rsidRPr="00FD20A7" w:rsidRDefault="0004074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040740" w:rsidRPr="00FD20A7" w:rsidRDefault="0004074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0.4.1</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040740" w:rsidRDefault="00040740"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FB3AA2" w:rsidRDefault="00B25507" w:rsidP="00FB3AA2">
      <w:pPr>
        <w:pStyle w:val="Heading2"/>
      </w:pPr>
      <w:r>
        <w:lastRenderedPageBreak/>
        <w:t xml:space="preserve">The code structure of a report </w:t>
      </w:r>
    </w:p>
    <w:p w:rsidR="00EF4165" w:rsidRDefault="001908F4" w:rsidP="00F97750">
      <w:pPr>
        <w:rPr>
          <w:b/>
          <w:bCs/>
        </w:rPr>
      </w:pPr>
      <w:r>
        <w:t xml:space="preserve">Each report needs three elements: input, column configuration and output. Let’s have a look at the report below: </w:t>
      </w:r>
      <w:r w:rsidR="00475168">
        <w:pict>
          <v:shape id="_x0000_s1050" type="#_x0000_t202" style="width:482.4pt;height:202.4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50">
              <w:txbxContent>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040740" w:rsidRDefault="00040740" w:rsidP="000B7F91">
                  <w:pPr>
                    <w:autoSpaceDE w:val="0"/>
                    <w:autoSpaceDN w:val="0"/>
                    <w:adjustRightInd w:val="0"/>
                    <w:spacing w:after="0" w:line="240" w:lineRule="auto"/>
                    <w:rPr>
                      <w:rFonts w:ascii="Courier New" w:hAnsi="Courier New" w:cs="Courier New"/>
                      <w:noProof/>
                      <w:sz w:val="20"/>
                      <w:szCs w:val="20"/>
                    </w:rPr>
                  </w:pP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040740" w:rsidRDefault="00040740" w:rsidP="000B7F91">
                  <w:pPr>
                    <w:autoSpaceDE w:val="0"/>
                    <w:autoSpaceDN w:val="0"/>
                    <w:adjustRightInd w:val="0"/>
                    <w:spacing w:after="0" w:line="240" w:lineRule="auto"/>
                    <w:rPr>
                      <w:rFonts w:ascii="Courier New" w:hAnsi="Courier New" w:cs="Courier New"/>
                      <w:noProof/>
                      <w:sz w:val="20"/>
                      <w:szCs w:val="20"/>
                    </w:rPr>
                  </w:pP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040740" w:rsidRDefault="00040740" w:rsidP="000B7F91">
                  <w:pPr>
                    <w:autoSpaceDE w:val="0"/>
                    <w:autoSpaceDN w:val="0"/>
                    <w:adjustRightInd w:val="0"/>
                    <w:spacing w:after="0" w:line="240" w:lineRule="auto"/>
                    <w:rPr>
                      <w:rFonts w:ascii="Courier New" w:hAnsi="Courier New" w:cs="Courier New"/>
                      <w:noProof/>
                      <w:sz w:val="20"/>
                      <w:szCs w:val="20"/>
                    </w:rPr>
                  </w:pP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040740" w:rsidRDefault="00040740" w:rsidP="000B7F91">
                  <w:pPr>
                    <w:autoSpaceDE w:val="0"/>
                    <w:autoSpaceDN w:val="0"/>
                    <w:adjustRightInd w:val="0"/>
                    <w:spacing w:after="0" w:line="240" w:lineRule="auto"/>
                    <w:rPr>
                      <w:rFonts w:ascii="Courier New" w:hAnsi="Courier New" w:cs="Courier New"/>
                      <w:noProof/>
                      <w:sz w:val="20"/>
                      <w:szCs w:val="20"/>
                    </w:rPr>
                  </w:pPr>
                </w:p>
                <w:p w:rsidR="00040740" w:rsidRDefault="0004074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040740" w:rsidRDefault="00040740"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5D14FA">
      <w:pPr>
        <w:pStyle w:val="Heading2"/>
      </w:pPr>
      <w:bookmarkStart w:id="3" w:name="_Toc337136477"/>
      <w:r>
        <w:t>The</w:t>
      </w:r>
      <w:r w:rsidR="005D14FA">
        <w:t xml:space="preserve"> </w:t>
      </w:r>
      <w:r w:rsidR="0026257C">
        <w:t>i</w:t>
      </w:r>
      <w:r w:rsidR="005D14FA">
        <w:t>nput</w:t>
      </w:r>
      <w:bookmarkEnd w:id="3"/>
    </w:p>
    <w:p w:rsidR="008B64B4" w:rsidRPr="008B64B4" w:rsidRDefault="008B64B4" w:rsidP="008B64B4">
      <w:r>
        <w:t>The main input</w:t>
      </w:r>
      <w:r w:rsidRPr="008B64B4">
        <w:t xml:space="preserve"> </w:t>
      </w:r>
      <w:r>
        <w:t xml:space="preserve">classes </w:t>
      </w:r>
      <w:r w:rsidRPr="008B64B4">
        <w:t xml:space="preserve">are: </w:t>
      </w:r>
    </w:p>
    <w:p w:rsidR="008B64B4" w:rsidRDefault="008B64B4" w:rsidP="008B64B4">
      <w:pPr>
        <w:pStyle w:val="ListParagraph"/>
        <w:numPr>
          <w:ilvl w:val="0"/>
          <w:numId w:val="2"/>
        </w:numPr>
      </w:pPr>
      <w:r w:rsidRPr="00DC001D">
        <w:rPr>
          <w:i/>
          <w:noProof/>
        </w:rPr>
        <w:t xml:space="preserve">StreamReportInput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475168" w:rsidP="00BC6F3F">
      <w:pPr>
        <w:pStyle w:val="ListParagraph"/>
        <w:ind w:left="0"/>
      </w:pPr>
      <w:r>
        <w:pict>
          <v:shape id="_x0000_s1049"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9">
              <w:txbxContent>
                <w:p w:rsidR="002D4724" w:rsidRDefault="00402580"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402580" w:rsidRDefault="00402580"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040740" w:rsidRPr="00402580" w:rsidRDefault="00402580"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040740" w:rsidRDefault="00040740"/>
              </w:txbxContent>
            </v:textbox>
            <w10:wrap type="none"/>
            <w10:anchorlock/>
          </v:shape>
        </w:pict>
      </w:r>
    </w:p>
    <w:p w:rsidR="00A21FDD" w:rsidRPr="00CA1628" w:rsidRDefault="00A21FDD" w:rsidP="00BC6F3F">
      <w:pPr>
        <w:pStyle w:val="ListParagraph"/>
        <w:ind w:left="0"/>
      </w:pPr>
    </w:p>
    <w:p w:rsidR="008B64B4" w:rsidRDefault="008B64B4" w:rsidP="008B64B4">
      <w:pPr>
        <w:pStyle w:val="ListParagraph"/>
        <w:numPr>
          <w:ilvl w:val="0"/>
          <w:numId w:val="2"/>
        </w:numPr>
      </w:pPr>
      <w:r w:rsidRPr="00DC001D">
        <w:rPr>
          <w:i/>
          <w:noProof/>
        </w:rPr>
        <w:t>DbQueryReportInput</w:t>
      </w:r>
      <w:r w:rsidRPr="008B64B4">
        <w:t xml:space="preserve"> - executes a query and takes the result as input for your reports </w:t>
      </w:r>
    </w:p>
    <w:p w:rsidR="00CA1628" w:rsidRDefault="00E25FAF" w:rsidP="00CE77C5">
      <w:pPr>
        <w:pStyle w:val="ListParagraph"/>
        <w:numPr>
          <w:ilvl w:val="0"/>
          <w:numId w:val="6"/>
        </w:numPr>
      </w:pPr>
      <w:r w:rsidRPr="00E25FAF">
        <w:t xml:space="preserve">If you already have a </w:t>
      </w:r>
      <w:r w:rsidR="00CA1628" w:rsidRPr="00E25FAF">
        <w:t>database connection</w:t>
      </w:r>
      <w:r w:rsidRPr="00E25FAF">
        <w:t xml:space="preserve"> you can use it like: </w:t>
      </w:r>
    </w:p>
    <w:p w:rsidR="00CA1628" w:rsidRDefault="00475168" w:rsidP="00BC6F3F">
      <w:pPr>
        <w:pStyle w:val="ListParagraph"/>
        <w:ind w:left="0"/>
      </w:pPr>
      <w:r>
        <w:pict>
          <v:shape id="_x0000_s1048" type="#_x0000_t202" style="width:482.4pt;height:97.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040740" w:rsidRDefault="00040740" w:rsidP="00BC6F3F">
                  <w:pPr>
                    <w:pStyle w:val="HTMLPreformatted"/>
                    <w:rPr>
                      <w:noProof/>
                    </w:rPr>
                  </w:pPr>
                  <w:r>
                    <w:rPr>
                      <w:noProof/>
                    </w:rPr>
                    <w:t>java.sql.Connection dbConnection = ...</w:t>
                  </w:r>
                  <w:r>
                    <w:rPr>
                      <w:noProof/>
                    </w:rPr>
                    <w:br/>
                  </w:r>
                </w:p>
                <w:p w:rsidR="00040740" w:rsidRDefault="00040740"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040740" w:rsidRDefault="00040740" w:rsidP="00CA1628">
                  <w:pPr>
                    <w:pStyle w:val="HTMLPreformatted"/>
                    <w:rPr>
                      <w:noProof/>
                    </w:rPr>
                  </w:pPr>
                  <w:r>
                    <w:rPr>
                      <w:noProof/>
                    </w:rPr>
                    <w:t>dbReportInput.setConnection(connection);</w:t>
                  </w:r>
                </w:p>
                <w:p w:rsidR="009111AF" w:rsidRDefault="00040740" w:rsidP="00CA1628">
                  <w:pPr>
                    <w:pStyle w:val="HTMLPreformatted"/>
                    <w:rPr>
                      <w:noProof/>
                    </w:rPr>
                  </w:pPr>
                  <w:r>
                    <w:rPr>
                      <w:noProof/>
                    </w:rPr>
                    <w:t>dbReportInput.setSqlStatement(</w:t>
                  </w:r>
                </w:p>
                <w:p w:rsidR="00040740" w:rsidRDefault="009111AF" w:rsidP="00CA1628">
                  <w:pPr>
                    <w:pStyle w:val="HTMLPreformatted"/>
                    <w:rPr>
                      <w:noProof/>
                    </w:rPr>
                  </w:pPr>
                  <w:r>
                    <w:rPr>
                      <w:noProof/>
                    </w:rPr>
                    <w:tab/>
                  </w:r>
                  <w:r w:rsidR="00040740" w:rsidRPr="009111AF">
                    <w:rPr>
                      <w:rFonts w:eastAsiaTheme="minorHAnsi"/>
                      <w:noProof/>
                      <w:color w:val="2A00FF"/>
                    </w:rPr>
                    <w:t xml:space="preserve">"select id, country, region, city, population from </w:t>
                  </w:r>
                  <w:r>
                    <w:rPr>
                      <w:rFonts w:eastAsiaTheme="minorHAnsi"/>
                      <w:noProof/>
                      <w:color w:val="2A00FF"/>
                    </w:rPr>
                    <w:t>DB_TABLE</w:t>
                  </w:r>
                  <w:r w:rsidR="00040740" w:rsidRPr="009111AF">
                    <w:rPr>
                      <w:rFonts w:eastAsiaTheme="minorHAnsi"/>
                      <w:noProof/>
                      <w:color w:val="2A00FF"/>
                    </w:rPr>
                    <w:t>"</w:t>
                  </w:r>
                  <w:r w:rsidR="00040740">
                    <w:rPr>
                      <w:noProof/>
                    </w:rPr>
                    <w:t>);</w:t>
                  </w:r>
                </w:p>
                <w:p w:rsidR="00040740" w:rsidRDefault="00040740"/>
              </w:txbxContent>
            </v:textbox>
            <w10:wrap type="none"/>
            <w10:anchorlock/>
          </v:shape>
        </w:pict>
      </w:r>
    </w:p>
    <w:p w:rsidR="00CE77C5" w:rsidRDefault="00CE77C5" w:rsidP="00CA1628">
      <w:pPr>
        <w:pStyle w:val="ListParagraph"/>
      </w:pPr>
    </w:p>
    <w:p w:rsidR="00CE77C5" w:rsidRDefault="00CE77C5" w:rsidP="00CE77C5">
      <w:pPr>
        <w:pStyle w:val="ListBullet"/>
        <w:numPr>
          <w:ilvl w:val="0"/>
          <w:numId w:val="6"/>
        </w:numPr>
      </w:pPr>
      <w:r>
        <w:t xml:space="preserve">if you don’t have the connection, report-engine can create one for you given the right parameters: </w:t>
      </w:r>
    </w:p>
    <w:p w:rsidR="00CE77C5" w:rsidRDefault="00475168" w:rsidP="00BC6F3F">
      <w:pPr>
        <w:pStyle w:val="ListBullet"/>
        <w:numPr>
          <w:ilvl w:val="0"/>
          <w:numId w:val="0"/>
        </w:numPr>
      </w:pPr>
      <w:r>
        <w:pict>
          <v:shape id="_x0000_s1047"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040740" w:rsidRDefault="00040740"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040740" w:rsidRDefault="00040740"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040740" w:rsidRDefault="00040740"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040740" w:rsidRDefault="00040740" w:rsidP="00CE77C5">
                  <w:pPr>
                    <w:pStyle w:val="HTMLPreformatted"/>
                    <w:rPr>
                      <w:noProof/>
                    </w:rPr>
                  </w:pPr>
                  <w:r>
                    <w:rPr>
                      <w:noProof/>
                    </w:rPr>
                    <w:t>dbReportInput.setDbUser</w:t>
                  </w:r>
                  <w:r w:rsidR="00AD0EB3">
                    <w:rPr>
                      <w:noProof/>
                    </w:rPr>
                    <w:t>(</w:t>
                  </w:r>
                  <w:r w:rsidRPr="00AD0EB3">
                    <w:rPr>
                      <w:rFonts w:eastAsiaTheme="minorHAnsi"/>
                      <w:noProof/>
                      <w:color w:val="2A00FF"/>
                    </w:rPr>
                    <w:t>"sa"</w:t>
                  </w:r>
                  <w:r>
                    <w:rPr>
                      <w:noProof/>
                    </w:rPr>
                    <w:t>);</w:t>
                  </w:r>
                </w:p>
                <w:p w:rsidR="00040740" w:rsidRDefault="00040740" w:rsidP="00CE77C5">
                  <w:pPr>
                    <w:pStyle w:val="HTMLPreformatted"/>
                    <w:rPr>
                      <w:noProof/>
                    </w:rPr>
                  </w:pPr>
                  <w:r>
                    <w:rPr>
                      <w:noProof/>
                    </w:rPr>
                    <w:t>dbReportInput.setDbPassword(</w:t>
                  </w:r>
                  <w:r w:rsidRPr="00AD0EB3">
                    <w:rPr>
                      <w:rFonts w:eastAsiaTheme="minorHAnsi"/>
                      <w:noProof/>
                      <w:color w:val="2A00FF"/>
                    </w:rPr>
                    <w:t>"secret"</w:t>
                  </w:r>
                  <w:r>
                    <w:rPr>
                      <w:noProof/>
                    </w:rPr>
                    <w:t>);</w:t>
                  </w:r>
                </w:p>
                <w:p w:rsidR="00AD0EB3" w:rsidRDefault="00040740" w:rsidP="00CE77C5">
                  <w:pPr>
                    <w:pStyle w:val="HTMLPreformatted"/>
                    <w:rPr>
                      <w:noProof/>
                    </w:rPr>
                  </w:pPr>
                  <w:r>
                    <w:rPr>
                      <w:noProof/>
                    </w:rPr>
                    <w:t>dbReportInput.setSqlStatement(</w:t>
                  </w:r>
                </w:p>
                <w:p w:rsidR="00040740" w:rsidRDefault="00AD0EB3" w:rsidP="00CE77C5">
                  <w:pPr>
                    <w:pStyle w:val="HTMLPreformatted"/>
                    <w:rPr>
                      <w:noProof/>
                    </w:rPr>
                  </w:pPr>
                  <w:r>
                    <w:rPr>
                      <w:noProof/>
                    </w:rPr>
                    <w:tab/>
                  </w:r>
                  <w:r w:rsidR="00040740" w:rsidRPr="00AD0EB3">
                    <w:rPr>
                      <w:rFonts w:eastAsiaTheme="minorHAnsi"/>
                      <w:noProof/>
                      <w:color w:val="2A00FF"/>
                    </w:rPr>
                    <w:t>"select id, country, region, cit</w:t>
                  </w:r>
                  <w:r w:rsidRPr="00AD0EB3">
                    <w:rPr>
                      <w:rFonts w:eastAsiaTheme="minorHAnsi"/>
                      <w:noProof/>
                      <w:color w:val="2A00FF"/>
                    </w:rPr>
                    <w:t>y, population from DB</w:t>
                  </w:r>
                  <w:r w:rsidR="00040740" w:rsidRPr="00AD0EB3">
                    <w:rPr>
                      <w:rFonts w:eastAsiaTheme="minorHAnsi"/>
                      <w:noProof/>
                      <w:color w:val="2A00FF"/>
                    </w:rPr>
                    <w:t>_TABLE"</w:t>
                  </w:r>
                  <w:r w:rsidR="00040740">
                    <w:rPr>
                      <w:noProof/>
                    </w:rPr>
                    <w:t>);</w:t>
                  </w:r>
                </w:p>
                <w:p w:rsidR="00040740" w:rsidRDefault="00040740"/>
              </w:txbxContent>
            </v:textbox>
            <w10:wrap type="none"/>
            <w10:anchorlock/>
          </v:shape>
        </w:pict>
      </w:r>
    </w:p>
    <w:p w:rsidR="00F252AC" w:rsidRPr="008B64B4" w:rsidRDefault="00F252AC" w:rsidP="00BC6F3F">
      <w:pPr>
        <w:pStyle w:val="ListBullet"/>
        <w:numPr>
          <w:ilvl w:val="0"/>
          <w:numId w:val="0"/>
        </w:numPr>
      </w:pPr>
    </w:p>
    <w:p w:rsidR="00876A1F" w:rsidRDefault="008B64B4" w:rsidP="00F252AC">
      <w:pPr>
        <w:pStyle w:val="ListParagraph"/>
        <w:numPr>
          <w:ilvl w:val="0"/>
          <w:numId w:val="2"/>
        </w:numPr>
        <w:ind w:left="0"/>
      </w:pPr>
      <w:r w:rsidRPr="00951294">
        <w:rPr>
          <w:i/>
          <w:noProof/>
        </w:rPr>
        <w:t xml:space="preserve">MemoryReportInput </w:t>
      </w:r>
      <w:r>
        <w:t xml:space="preserve">- </w:t>
      </w:r>
      <w:r w:rsidRPr="008B64B4">
        <w:t>tak</w:t>
      </w:r>
      <w:r>
        <w:t>es an array of objects as input</w:t>
      </w:r>
      <w:r w:rsidR="00951294">
        <w:t xml:space="preserve">. This was mainly created for tests/unit tests </w:t>
      </w:r>
      <w:r w:rsidR="00475168">
        <w:pict>
          <v:shape id="_x0000_s1046" type="#_x0000_t202" style="width:482.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040740" w:rsidRDefault="00040740"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040740" w:rsidRDefault="00040740"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00EA0AE8">
                    <w:rPr>
                      <w:rFonts w:eastAsiaTheme="minorHAnsi"/>
                      <w:noProof/>
                      <w:color w:val="2A00FF"/>
                    </w:rPr>
                    <w:t>"a",</w:t>
                  </w:r>
                  <w:r w:rsidRPr="000E1A29">
                    <w:rPr>
                      <w:rFonts w:eastAsiaTheme="minorHAnsi"/>
                      <w:noProof/>
                      <w:color w:val="2A00FF"/>
                    </w:rPr>
                    <w:t>"b","c","d"</w:t>
                  </w:r>
                  <w:r>
                    <w:rPr>
                      <w:noProof/>
                    </w:rPr>
                    <w:t>},</w:t>
                  </w:r>
                </w:p>
                <w:p w:rsidR="00040740" w:rsidRDefault="00040740"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040740" w:rsidRDefault="00040740"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EA0AE8" w:rsidRDefault="00EA0AE8" w:rsidP="00EA0AE8">
                  <w:pPr>
                    <w:pStyle w:val="HTMLPreformatted"/>
                    <w:rPr>
                      <w:noProof/>
                    </w:rPr>
                  </w:pPr>
                </w:p>
                <w:p w:rsidR="00040740" w:rsidRDefault="00040740"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040740" w:rsidRDefault="00040740"/>
              </w:txbxContent>
            </v:textbox>
            <w10:wrap type="none"/>
            <w10:anchorlock/>
          </v:shape>
        </w:pict>
      </w:r>
    </w:p>
    <w:p w:rsidR="00F252AC" w:rsidRDefault="00F252AC" w:rsidP="00F252AC">
      <w:pPr>
        <w:pStyle w:val="ListParagraph"/>
        <w:ind w:left="0"/>
      </w:pPr>
    </w:p>
    <w:p w:rsidR="003804E4" w:rsidRPr="008B64B4" w:rsidRDefault="003804E4" w:rsidP="00F252AC">
      <w:pPr>
        <w:pStyle w:val="ListParagraph"/>
        <w:numPr>
          <w:ilvl w:val="0"/>
          <w:numId w:val="2"/>
        </w:numPr>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5D14FA">
      <w:pPr>
        <w:pStyle w:val="Heading2"/>
      </w:pPr>
      <w:bookmarkStart w:id="4" w:name="_Toc337136478"/>
      <w:r>
        <w:t>Report Output</w:t>
      </w:r>
      <w:bookmarkEnd w:id="4"/>
    </w:p>
    <w:p w:rsidR="00F252AC" w:rsidRPr="00F252AC" w:rsidRDefault="00F252AC" w:rsidP="00F252AC">
      <w:pPr>
        <w:spacing w:before="100" w:beforeAutospacing="1"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HtmlReportOutput </w:t>
      </w:r>
      <w:r w:rsidRPr="00F252AC">
        <w:rPr>
          <w:rFonts w:eastAsia="Times New Roman" w:cs="Times New Roman"/>
        </w:rPr>
        <w:t xml:space="preserve">- fast html output </w:t>
      </w:r>
    </w:p>
    <w:p w:rsidR="001F5235" w:rsidRPr="00F252AC" w:rsidRDefault="00FF7768" w:rsidP="001F5235">
      <w:pPr>
        <w:spacing w:before="100" w:beforeAutospacing="1" w:after="100" w:afterAutospacing="1" w:line="240" w:lineRule="auto"/>
        <w:rPr>
          <w:rFonts w:eastAsia="Times New Roman" w:cs="Times New Roman"/>
        </w:rPr>
      </w:pPr>
      <w:r>
        <w:rPr>
          <w:rFonts w:eastAsia="Times New Roman" w:cs="Times New Roman"/>
        </w:rPr>
      </w:r>
      <w:r w:rsidR="00475168">
        <w:rPr>
          <w:rFonts w:eastAsia="Times New Roman" w:cs="Times New Roman"/>
        </w:rPr>
        <w:pict>
          <v:shape id="_x0000_s1045" type="#_x0000_t202" style="width:482.25pt;height:20.1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1F523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ExcelReportOutput</w:t>
      </w:r>
      <w:r w:rsidRPr="00F252AC">
        <w:rPr>
          <w:rFonts w:eastAsia="Times New Roman" w:cs="Times New Roman"/>
        </w:rPr>
        <w:t xml:space="preserve"> </w:t>
      </w:r>
      <w:r w:rsidR="003F49F5">
        <w:rPr>
          <w:rFonts w:eastAsia="Times New Roman" w:cs="Times New Roman"/>
        </w:rPr>
        <w:t>–</w:t>
      </w:r>
      <w:r w:rsidRPr="00F252AC">
        <w:rPr>
          <w:rFonts w:eastAsia="Times New Roman" w:cs="Times New Roman"/>
        </w:rPr>
        <w:t xml:space="preserve"> </w:t>
      </w:r>
      <w:r w:rsidR="003F49F5">
        <w:rPr>
          <w:rFonts w:eastAsia="Times New Roman" w:cs="Times New Roman"/>
        </w:rPr>
        <w:t xml:space="preserve">creates an </w:t>
      </w:r>
      <w:r w:rsidRPr="00F252AC">
        <w:rPr>
          <w:rFonts w:eastAsia="Times New Roman" w:cs="Times New Roman"/>
        </w:rPr>
        <w:t xml:space="preserve">excel  </w:t>
      </w:r>
      <w:r w:rsidR="003F49F5">
        <w:rPr>
          <w:rFonts w:eastAsia="Times New Roman" w:cs="Times New Roman"/>
        </w:rPr>
        <w:t>output</w:t>
      </w:r>
    </w:p>
    <w:p w:rsidR="001F5235" w:rsidRPr="00F252AC" w:rsidRDefault="00FF7768" w:rsidP="001F5235">
      <w:pPr>
        <w:spacing w:before="100" w:beforeAutospacing="1" w:after="100" w:afterAutospacing="1" w:line="240" w:lineRule="auto"/>
        <w:rPr>
          <w:rFonts w:eastAsia="Times New Roman" w:cs="Times New Roman"/>
        </w:rPr>
      </w:pPr>
      <w:r>
        <w:rPr>
          <w:rFonts w:eastAsia="Times New Roman" w:cs="Times New Roman"/>
        </w:rPr>
      </w:r>
      <w:r w:rsidR="00475168">
        <w:rPr>
          <w:rFonts w:eastAsia="Times New Roman" w:cs="Times New Roman"/>
        </w:rPr>
        <w:pict>
          <v:shape id="_x0000_s1044" type="#_x0000_t202" style="width:482.25pt;height:20.2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TXT, ghostscript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FF7768"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43"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43;mso-fit-shape-to-text:t">
              <w:txbxContent>
                <w:p w:rsidR="00040740" w:rsidRDefault="00040740"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040740" w:rsidRPr="00E029D3" w:rsidRDefault="00040740"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FF7768"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42"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040740" w:rsidRDefault="00040740"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040740" w:rsidRDefault="00040740"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B00463" w:rsidRPr="00F252AC" w:rsidRDefault="00B00463" w:rsidP="00B00463">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lastRenderedPageBreak/>
        <w:t xml:space="preserve">XmlDOMReportOutput </w:t>
      </w:r>
      <w:r w:rsidRPr="00F252AC">
        <w:rPr>
          <w:rFonts w:eastAsia="Times New Roman" w:cs="Times New Roman"/>
        </w:rPr>
        <w:t xml:space="preserve">- xml output based on DOM </w: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5" w:name="_Toc337136479"/>
      <w:r>
        <w:t xml:space="preserve">Report </w:t>
      </w:r>
      <w:r w:rsidR="001041EC">
        <w:t xml:space="preserve">Columns </w:t>
      </w:r>
      <w:r>
        <w:t>Configuration</w:t>
      </w:r>
      <w:bookmarkEnd w:id="5"/>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6" w:name="_Toc337136480"/>
      <w:r>
        <w:t>Data columns</w:t>
      </w:r>
      <w:bookmarkEnd w:id="6"/>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alculator-if totals are neede</w:t>
      </w:r>
      <w:r w:rsidR="00E50034">
        <w:t>d</w:t>
      </w:r>
      <w:r w:rsidR="009A4785">
        <w:t xml:space="preserve"> </w:t>
      </w:r>
    </w:p>
    <w:p w:rsidR="00A30F1A" w:rsidRDefault="00A62800" w:rsidP="00A62800">
      <w:r w:rsidRPr="00E95A6A">
        <w:rPr>
          <w:rStyle w:val="Heading4Char"/>
        </w:rPr>
        <w:t>What is the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
        <w:tblW w:w="0" w:type="auto"/>
        <w:tblLayout w:type="fixed"/>
        <w:tblLook w:val="04A0"/>
      </w:tblPr>
      <w:tblGrid>
        <w:gridCol w:w="828"/>
        <w:gridCol w:w="807"/>
        <w:gridCol w:w="183"/>
        <w:gridCol w:w="1527"/>
      </w:tblGrid>
      <w:tr w:rsidR="005A5174" w:rsidRPr="005A5174" w:rsidTr="00D2445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D2445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D2445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D2445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(from one or more columns)</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155299" w:rsidP="00935E3A">
      <w:pPr>
        <w:spacing w:after="0"/>
      </w:pPr>
      <w:r>
        <w:pict>
          <v:shape id="_x0000_s1041"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sidR="00FE030A">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BE1145" w:rsidRPr="00FE030A" w:rsidRDefault="00BE1145"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040740" w:rsidRDefault="00040740" w:rsidP="00935E3A">
                  <w:pPr>
                    <w:spacing w:after="0"/>
                    <w:rPr>
                      <w:rFonts w:ascii="Courier New" w:hAnsi="Courier New" w:cs="Courier New"/>
                      <w:noProof/>
                    </w:rPr>
                  </w:pPr>
                  <w:r w:rsidRPr="004A7496">
                    <w:rPr>
                      <w:rFonts w:ascii="Courier New" w:hAnsi="Courier New" w:cs="Courier New"/>
                      <w:noProof/>
                      <w:color w:val="000000"/>
                      <w:sz w:val="20"/>
                      <w:szCs w:val="20"/>
                    </w:rPr>
                    <w:t xml:space="preserve">report.addDataColumn( </w:t>
                  </w:r>
                  <w:r w:rsidR="00C44B7A" w:rsidRPr="004A7496">
                    <w:rPr>
                      <w:rFonts w:ascii="Courier New" w:hAnsi="Courier New" w:cs="Courier New"/>
                      <w:noProof/>
                      <w:color w:val="000000"/>
                      <w:sz w:val="20"/>
                      <w:szCs w:val="20"/>
                    </w:rPr>
                    <w:t>column month having inputColumnI</w:t>
                  </w:r>
                  <w:r w:rsidRPr="004A7496">
                    <w:rPr>
                      <w:rFonts w:ascii="Courier New" w:hAnsi="Courier New" w:cs="Courier New"/>
                      <w:noProof/>
                      <w:color w:val="000000"/>
                      <w:sz w:val="20"/>
                      <w:szCs w:val="20"/>
                    </w:rPr>
                    <w:t>ndex = 1)</w:t>
                  </w:r>
                  <w:r w:rsidRPr="00935E3A">
                    <w:rPr>
                      <w:rFonts w:ascii="Courier New" w:hAnsi="Courier New" w:cs="Courier New"/>
                      <w:noProof/>
                    </w:rPr>
                    <w:tab/>
                  </w:r>
                </w:p>
                <w:p w:rsidR="00040740" w:rsidRDefault="00040740" w:rsidP="00935E3A">
                  <w:pPr>
                    <w:spacing w:after="0"/>
                    <w:rPr>
                      <w:rFonts w:ascii="Courier New" w:hAnsi="Courier New" w:cs="Courier New"/>
                      <w:noProof/>
                    </w:rPr>
                  </w:pPr>
                </w:p>
                <w:p w:rsidR="00040740" w:rsidRDefault="00040740"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sidR="00E66A15">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155299" w:rsidRDefault="00E66A15"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E66A15" w:rsidRPr="009F1C2C" w:rsidRDefault="00155299" w:rsidP="00155299">
                  <w:pPr>
                    <w:spacing w:after="0"/>
                    <w:rPr>
                      <w:rFonts w:ascii="Courier New" w:hAnsi="Courier New" w:cs="Courier New"/>
                      <w:color w:val="3F7F5F"/>
                      <w:sz w:val="20"/>
                      <w:szCs w:val="20"/>
                    </w:rPr>
                  </w:pPr>
                  <w:r>
                    <w:rPr>
                      <w:rFonts w:ascii="Courier New" w:hAnsi="Courier New" w:cs="Courier New"/>
                      <w:color w:val="3F7F5F"/>
                      <w:sz w:val="20"/>
                      <w:szCs w:val="20"/>
                    </w:rPr>
                    <w:t>//</w:t>
                  </w:r>
                  <w:r w:rsidR="00E66A15">
                    <w:rPr>
                      <w:rFonts w:ascii="Courier New" w:hAnsi="Courier New" w:cs="Courier New"/>
                      <w:color w:val="3F7F5F"/>
                      <w:sz w:val="20"/>
                      <w:szCs w:val="20"/>
                    </w:rPr>
                    <w:t>column is</w:t>
                  </w:r>
                  <w:r>
                    <w:rPr>
                      <w:rFonts w:ascii="Courier New" w:hAnsi="Courier New" w:cs="Courier New"/>
                      <w:color w:val="3F7F5F"/>
                      <w:sz w:val="20"/>
                      <w:szCs w:val="20"/>
                    </w:rPr>
                    <w:t xml:space="preserve"> </w:t>
                  </w:r>
                  <w:r w:rsidR="00582B64">
                    <w:rPr>
                      <w:rFonts w:ascii="Courier New" w:hAnsi="Courier New" w:cs="Courier New"/>
                      <w:color w:val="3F7F5F"/>
                      <w:sz w:val="20"/>
                      <w:szCs w:val="20"/>
                    </w:rPr>
                    <w:t>added second</w:t>
                  </w:r>
                  <w:r w:rsidR="00E66A15">
                    <w:rPr>
                      <w:rFonts w:ascii="Courier New" w:hAnsi="Courier New" w:cs="Courier New"/>
                      <w:color w:val="3F7F5F"/>
                      <w:sz w:val="20"/>
                      <w:szCs w:val="20"/>
                    </w:rPr>
                    <w:t xml:space="preserve"> </w:t>
                  </w:r>
                </w:p>
                <w:p w:rsidR="00040740" w:rsidRPr="004A7496" w:rsidRDefault="00040740"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amount having </w:t>
                  </w:r>
                  <w:r w:rsidR="00C44B7A" w:rsidRPr="004A7496">
                    <w:rPr>
                      <w:rFonts w:ascii="Courier New" w:hAnsi="Courier New" w:cs="Courier New"/>
                      <w:noProof/>
                      <w:color w:val="000000"/>
                      <w:sz w:val="20"/>
                      <w:szCs w:val="20"/>
                    </w:rPr>
                    <w:t xml:space="preserve">inputColumnIndex </w:t>
                  </w:r>
                  <w:r w:rsidRPr="004A7496">
                    <w:rPr>
                      <w:rFonts w:ascii="Courier New" w:hAnsi="Courier New" w:cs="Courier New"/>
                      <w:noProof/>
                      <w:color w:val="000000"/>
                      <w:sz w:val="20"/>
                      <w:szCs w:val="20"/>
                    </w:rPr>
                    <w:t>= 2)</w:t>
                  </w:r>
                </w:p>
                <w:p w:rsidR="00040740" w:rsidRDefault="00040740" w:rsidP="00935E3A">
                  <w:pPr>
                    <w:spacing w:after="0"/>
                    <w:rPr>
                      <w:rFonts w:ascii="Courier New" w:hAnsi="Courier New" w:cs="Courier New"/>
                      <w:noProof/>
                    </w:rPr>
                  </w:pPr>
                </w:p>
                <w:p w:rsidR="00040740" w:rsidRPr="009F1C2C" w:rsidRDefault="00AE0E63"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//show </w:t>
                  </w:r>
                  <w:r w:rsidR="00B7111B">
                    <w:rPr>
                      <w:rFonts w:ascii="Courier New" w:hAnsi="Courier New" w:cs="Courier New"/>
                      <w:color w:val="3F7F5F"/>
                      <w:sz w:val="20"/>
                      <w:szCs w:val="20"/>
                    </w:rPr>
                    <w:t>the Y</w:t>
                  </w:r>
                  <w:r w:rsidR="00040740" w:rsidRPr="009F1C2C">
                    <w:rPr>
                      <w:rFonts w:ascii="Courier New" w:hAnsi="Courier New" w:cs="Courier New"/>
                      <w:color w:val="3F7F5F"/>
                      <w:sz w:val="20"/>
                      <w:szCs w:val="20"/>
                    </w:rPr>
                    <w:t>ear last with data from the column 0 (first)</w:t>
                  </w:r>
                </w:p>
                <w:p w:rsidR="00040740" w:rsidRPr="004A7496" w:rsidRDefault="00040740"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w:t>
                  </w:r>
                  <w:r w:rsidR="00C44B7A" w:rsidRPr="004A7496">
                    <w:rPr>
                      <w:rFonts w:ascii="Courier New" w:hAnsi="Courier New" w:cs="Courier New"/>
                      <w:noProof/>
                      <w:color w:val="000000"/>
                      <w:sz w:val="20"/>
                      <w:szCs w:val="20"/>
                    </w:rPr>
                    <w:t>inputColumnIndex</w:t>
                  </w:r>
                  <w:r w:rsidRPr="004A7496">
                    <w:rPr>
                      <w:rFonts w:ascii="Courier New" w:hAnsi="Courier New" w:cs="Courier New"/>
                      <w:noProof/>
                      <w:color w:val="000000"/>
                      <w:sz w:val="20"/>
                      <w:szCs w:val="20"/>
                    </w:rPr>
                    <w:t xml:space="preserve"> = 0)  </w:t>
                  </w:r>
                </w:p>
                <w:p w:rsidR="00040740" w:rsidRPr="00935E3A" w:rsidRDefault="00040740"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to the values of the column in order to get a SUM or an Average or whatever computation comes to your mind.  </w:t>
      </w:r>
      <w:r w:rsidR="000475A9">
        <w:t xml:space="preserve">You can use an existing calculator 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1C0C59" w:rsidP="00253AF1">
      <w:pPr>
        <w:pStyle w:val="ListParagraph"/>
        <w:ind w:left="0"/>
      </w:pPr>
      <w:r>
        <w:pict>
          <v:shape id="_x0000_s1040"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040740" w:rsidRDefault="0004074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040740" w:rsidRDefault="0004074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040740" w:rsidRDefault="00040740"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1C0C59" w:rsidP="00253AF1">
      <w:pPr>
        <w:pStyle w:val="ListParagraph"/>
        <w:ind w:left="0"/>
      </w:pPr>
      <w:r>
        <w:pict>
          <v:shape id="_x0000_s1039"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040740" w:rsidRDefault="0004074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040740" w:rsidRPr="00253AF1" w:rsidRDefault="00040740"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7" w:name="_Toc337136481"/>
      <w:r>
        <w:t>Your first report</w:t>
      </w:r>
      <w:bookmarkEnd w:id="7"/>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507EF1">
        <w:t xml:space="preserve">html report containing all input </w:t>
      </w:r>
      <w:r w:rsidR="00870F88">
        <w:t>column and nothing more</w:t>
      </w:r>
      <w:r w:rsidR="000F27EF">
        <w:t xml:space="preserve">.  </w:t>
      </w:r>
    </w:p>
    <w:p w:rsidR="00EE1CD6" w:rsidRPr="005D349A" w:rsidRDefault="008C26A4" w:rsidP="00EE1CD6">
      <w:r>
        <w:pict>
          <v:shape id="_x0000_s1038" type="#_x0000_t202" style="width:482.4pt;height:499.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38">
              <w:txbxContent>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040740" w:rsidRDefault="00040740" w:rsidP="00EE1CD6">
                  <w:pPr>
                    <w:autoSpaceDE w:val="0"/>
                    <w:autoSpaceDN w:val="0"/>
                    <w:adjustRightInd w:val="0"/>
                    <w:spacing w:after="0" w:line="240" w:lineRule="auto"/>
                    <w:rPr>
                      <w:rFonts w:ascii="Courier New" w:hAnsi="Courier New" w:cs="Courier New"/>
                      <w:noProof/>
                      <w:sz w:val="20"/>
                      <w:szCs w:val="20"/>
                    </w:rPr>
                  </w:pP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040740" w:rsidRDefault="00040740" w:rsidP="00EE1CD6">
                  <w:pPr>
                    <w:autoSpaceDE w:val="0"/>
                    <w:autoSpaceDN w:val="0"/>
                    <w:adjustRightInd w:val="0"/>
                    <w:spacing w:after="0" w:line="240" w:lineRule="auto"/>
                    <w:rPr>
                      <w:rFonts w:ascii="Courier New" w:hAnsi="Courier New" w:cs="Courier New"/>
                      <w:noProof/>
                      <w:sz w:val="20"/>
                      <w:szCs w:val="20"/>
                    </w:rPr>
                  </w:pP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040740" w:rsidRDefault="00040740" w:rsidP="00EE1CD6">
                  <w:pPr>
                    <w:autoSpaceDE w:val="0"/>
                    <w:autoSpaceDN w:val="0"/>
                    <w:adjustRightInd w:val="0"/>
                    <w:spacing w:after="0" w:line="240" w:lineRule="auto"/>
                    <w:rPr>
                      <w:rFonts w:ascii="Courier New" w:hAnsi="Courier New" w:cs="Courier New"/>
                      <w:noProof/>
                      <w:sz w:val="20"/>
                      <w:szCs w:val="20"/>
                    </w:rPr>
                  </w:pP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 xml:space="preserve"> {</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FlatReport flatReport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FlatReport();</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flatReport.setReportTitle(</w:t>
                  </w:r>
                  <w:r w:rsidR="00040740">
                    <w:rPr>
                      <w:rFonts w:ascii="Courier New" w:hAnsi="Courier New" w:cs="Courier New"/>
                      <w:noProof/>
                      <w:color w:val="2A00FF"/>
                      <w:sz w:val="20"/>
                      <w:szCs w:val="20"/>
                    </w:rPr>
                    <w:t>"Mothly Expenses report"</w:t>
                  </w:r>
                  <w:r w:rsidR="00040740">
                    <w:rPr>
                      <w:rFonts w:ascii="Courier New" w:hAnsi="Courier New" w:cs="Courier New"/>
                      <w:noProof/>
                      <w:color w:val="000000"/>
                      <w:sz w:val="20"/>
                      <w:szCs w:val="20"/>
                    </w:rPr>
                    <w: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3F7F5F"/>
                      <w:sz w:val="20"/>
                      <w:szCs w:val="20"/>
                    </w:rPr>
                    <w:t>//the input</w:t>
                  </w:r>
                  <w:r w:rsidR="002B3F8A">
                    <w:rPr>
                      <w:rFonts w:ascii="Courier New" w:hAnsi="Courier New" w:cs="Courier New"/>
                      <w:noProof/>
                      <w:color w:val="3F7F5F"/>
                      <w:sz w:val="20"/>
                      <w:szCs w:val="20"/>
                    </w:rPr>
                    <w:t>: a file containing data separated by commas</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InputStream fileStream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FileInputStream(</w:t>
                  </w:r>
                  <w:r w:rsidR="00040740">
                    <w:rPr>
                      <w:rFonts w:ascii="Courier New" w:hAnsi="Courier New" w:cs="Courier New"/>
                      <w:noProof/>
                      <w:color w:val="2A00FF"/>
                      <w:sz w:val="20"/>
                      <w:szCs w:val="20"/>
                    </w:rPr>
                    <w:t>"expenses.csv"</w:t>
                  </w:r>
                  <w:r w:rsidR="00040740">
                    <w:rPr>
                      <w:rFonts w:ascii="Courier New" w:hAnsi="Courier New" w:cs="Courier New"/>
                      <w:noProof/>
                      <w:color w:val="000000"/>
                      <w:sz w:val="20"/>
                      <w:szCs w:val="20"/>
                    </w:rPr>
                    <w:t>);</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StreamReportInput reportInput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StreamReportInput(fileStream,</w:t>
                  </w:r>
                  <w:r w:rsidR="00040740">
                    <w:rPr>
                      <w:rFonts w:ascii="Courier New" w:hAnsi="Courier New" w:cs="Courier New"/>
                      <w:noProof/>
                      <w:color w:val="2A00FF"/>
                      <w:sz w:val="20"/>
                      <w:szCs w:val="20"/>
                    </w:rPr>
                    <w:t>","</w:t>
                  </w:r>
                  <w:r w:rsidR="00040740">
                    <w:rPr>
                      <w:rFonts w:ascii="Courier New" w:hAnsi="Courier New" w:cs="Courier New"/>
                      <w:noProof/>
                      <w:color w:val="000000"/>
                      <w:sz w:val="20"/>
                      <w:szCs w:val="20"/>
                    </w:rPr>
                    <w:t>);</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flatReport.setIn(reportInput);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3F7F5F"/>
                      <w:sz w:val="20"/>
                      <w:szCs w:val="20"/>
                    </w:rPr>
                    <w:t>//the output</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HtmlOutput output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HtmlOutput(</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FileOutputStream(</w:t>
                  </w:r>
                  <w:r w:rsidR="00BD7DFE">
                    <w:rPr>
                      <w:rFonts w:ascii="Courier New" w:hAnsi="Courier New" w:cs="Courier New"/>
                      <w:noProof/>
                      <w:color w:val="2A00FF"/>
                      <w:sz w:val="20"/>
                      <w:szCs w:val="20"/>
                    </w:rPr>
                    <w:t>"xpenses.ht</w:t>
                  </w:r>
                  <w:r w:rsidR="00A2371A">
                    <w:rPr>
                      <w:rFonts w:ascii="Courier New" w:hAnsi="Courier New" w:cs="Courier New"/>
                      <w:noProof/>
                      <w:color w:val="2A00FF"/>
                      <w:sz w:val="20"/>
                      <w:szCs w:val="20"/>
                    </w:rPr>
                    <w:t>ml</w:t>
                  </w:r>
                  <w:r w:rsidR="00040740">
                    <w:rPr>
                      <w:rFonts w:ascii="Courier New" w:hAnsi="Courier New" w:cs="Courier New"/>
                      <w:noProof/>
                      <w:color w:val="2A00FF"/>
                      <w:sz w:val="20"/>
                      <w:szCs w:val="20"/>
                    </w:rPr>
                    <w:t>"</w:t>
                  </w:r>
                  <w:r w:rsidR="00040740">
                    <w:rPr>
                      <w:rFonts w:ascii="Courier New" w:hAnsi="Courier New" w:cs="Courier New"/>
                      <w:noProof/>
                      <w:color w:val="000000"/>
                      <w:sz w:val="20"/>
                      <w:szCs w:val="20"/>
                    </w:rPr>
                    <w:t>));</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flatReport.setOut(output);</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3F7F5F"/>
                      <w:sz w:val="20"/>
                      <w:szCs w:val="20"/>
                    </w:rPr>
                    <w:t>//data columns configuration</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flatReport.addDataColumn(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DefaultDataColumn(</w:t>
                  </w:r>
                  <w:r w:rsidR="00040740">
                    <w:rPr>
                      <w:rFonts w:ascii="Courier New" w:hAnsi="Courier New" w:cs="Courier New"/>
                      <w:noProof/>
                      <w:color w:val="2A00FF"/>
                      <w:sz w:val="20"/>
                      <w:szCs w:val="20"/>
                    </w:rPr>
                    <w:t>"Month"</w:t>
                  </w:r>
                  <w:r w:rsidR="00040740">
                    <w:rPr>
                      <w:rFonts w:ascii="Courier New" w:hAnsi="Courier New" w:cs="Courier New"/>
                      <w:noProof/>
                      <w:color w:val="000000"/>
                      <w:sz w:val="20"/>
                      <w:szCs w:val="20"/>
                    </w:rPr>
                    <w:t>,</w:t>
                  </w:r>
                  <w:r w:rsidR="00040740">
                    <w:rPr>
                      <w:rFonts w:ascii="Courier New" w:hAnsi="Courier New" w:cs="Courier New"/>
                      <w:noProof/>
                      <w:color w:val="000000"/>
                      <w:sz w:val="20"/>
                      <w:szCs w:val="20"/>
                    </w:rPr>
                    <w:tab/>
                    <w:t xml:space="preserve">0)); </w:t>
                  </w:r>
                  <w:r w:rsidR="00040740">
                    <w:rPr>
                      <w:rFonts w:ascii="Courier New" w:hAnsi="Courier New" w:cs="Courier New"/>
                      <w:noProof/>
                      <w:color w:val="000000"/>
                      <w:sz w:val="20"/>
                      <w:szCs w:val="20"/>
                    </w:rPr>
                    <w:tab/>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flatReport.addDataColumn(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DefaultDataColumn(</w:t>
                  </w:r>
                  <w:r w:rsidR="00040740">
                    <w:rPr>
                      <w:rFonts w:ascii="Courier New" w:hAnsi="Courier New" w:cs="Courier New"/>
                      <w:noProof/>
                      <w:color w:val="2A00FF"/>
                      <w:sz w:val="20"/>
                      <w:szCs w:val="20"/>
                    </w:rPr>
                    <w:t>"Spent on"</w:t>
                  </w:r>
                  <w:r w:rsidR="00040740">
                    <w:rPr>
                      <w:rFonts w:ascii="Courier New" w:hAnsi="Courier New" w:cs="Courier New"/>
                      <w:noProof/>
                      <w:color w:val="000000"/>
                      <w:sz w:val="20"/>
                      <w:szCs w:val="20"/>
                    </w:rPr>
                    <w:t>,</w:t>
                  </w:r>
                  <w:r w:rsidR="00040740">
                    <w:rPr>
                      <w:rFonts w:ascii="Courier New" w:hAnsi="Courier New" w:cs="Courier New"/>
                      <w:noProof/>
                      <w:color w:val="000000"/>
                      <w:sz w:val="20"/>
                      <w:szCs w:val="20"/>
                    </w:rPr>
                    <w:tab/>
                    <w:t xml:space="preserve">1)); </w:t>
                  </w:r>
                </w:p>
                <w:p w:rsidR="00040740" w:rsidRDefault="00422F6F"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flatReport.addDataColumn(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DefaultDataColumn(</w:t>
                  </w:r>
                  <w:r w:rsidR="00040740">
                    <w:rPr>
                      <w:rFonts w:ascii="Courier New" w:hAnsi="Courier New" w:cs="Courier New"/>
                      <w:noProof/>
                      <w:color w:val="2A00FF"/>
                      <w:sz w:val="20"/>
                      <w:szCs w:val="20"/>
                    </w:rPr>
                    <w:t>"Amount"</w:t>
                  </w:r>
                  <w:r w:rsidR="00040740">
                    <w:rPr>
                      <w:rFonts w:ascii="Courier New" w:hAnsi="Courier New" w:cs="Courier New"/>
                      <w:noProof/>
                      <w:color w:val="000000"/>
                      <w:sz w:val="20"/>
                      <w:szCs w:val="20"/>
                    </w:rPr>
                    <w:t>,</w:t>
                  </w:r>
                  <w:r w:rsidR="00040740">
                    <w:rPr>
                      <w:rFonts w:ascii="Courier New" w:hAnsi="Courier New" w:cs="Courier New"/>
                      <w:noProof/>
                      <w:color w:val="000000"/>
                      <w:sz w:val="20"/>
                      <w:szCs w:val="20"/>
                    </w:rPr>
                    <w:tab/>
                    <w:t>2));</w:t>
                  </w:r>
                </w:p>
                <w:p w:rsidR="00235B31" w:rsidRDefault="00040740"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040740" w:rsidRDefault="00422F6F"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235B31">
                    <w:rPr>
                      <w:rFonts w:ascii="Courier New" w:hAnsi="Courier New" w:cs="Courier New"/>
                      <w:noProof/>
                      <w:color w:val="3F7F5F"/>
                      <w:sz w:val="20"/>
                      <w:szCs w:val="20"/>
                    </w:rPr>
                    <w:t>//report execution</w:t>
                  </w:r>
                  <w:r w:rsidR="00040740">
                    <w:rPr>
                      <w:rFonts w:ascii="Courier New" w:hAnsi="Courier New" w:cs="Courier New"/>
                      <w:noProof/>
                      <w:color w:val="000000"/>
                      <w:sz w:val="20"/>
                      <w:szCs w:val="20"/>
                    </w:rPr>
                    <w:tab/>
                  </w:r>
                  <w:r w:rsidR="00040740">
                    <w:rPr>
                      <w:rFonts w:ascii="Courier New" w:hAnsi="Courier New" w:cs="Courier New"/>
                      <w:noProof/>
                      <w:color w:val="000000"/>
                      <w:sz w:val="20"/>
                      <w:szCs w:val="20"/>
                    </w:rPr>
                    <w:tab/>
                  </w:r>
                  <w:r w:rsidR="00040740">
                    <w:rPr>
                      <w:rFonts w:ascii="Courier New" w:hAnsi="Courier New" w:cs="Courier New"/>
                      <w:noProof/>
                      <w:color w:val="000000"/>
                      <w:sz w:val="20"/>
                      <w:szCs w:val="20"/>
                    </w:rPr>
                    <w:tab/>
                  </w:r>
                </w:p>
                <w:p w:rsidR="00040740" w:rsidRDefault="00422F6F"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flatReport.execute();</w:t>
                  </w:r>
                </w:p>
                <w:p w:rsidR="0047585E" w:rsidRDefault="0047585E" w:rsidP="00EE1CD6">
                  <w:pPr>
                    <w:autoSpaceDE w:val="0"/>
                    <w:autoSpaceDN w:val="0"/>
                    <w:adjustRightInd w:val="0"/>
                    <w:spacing w:after="0" w:line="240" w:lineRule="auto"/>
                    <w:rPr>
                      <w:rFonts w:ascii="Courier New" w:hAnsi="Courier New" w:cs="Courier New"/>
                      <w:noProof/>
                      <w:sz w:val="20"/>
                      <w:szCs w:val="20"/>
                    </w:rPr>
                  </w:pP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040740" w:rsidRDefault="00040740" w:rsidP="00EE1CD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040740" w:rsidRDefault="00040740"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Default="00040740" w:rsidP="00EE1CD6">
                  <w:r>
                    <w:rPr>
                      <w:rFonts w:ascii="Courier New" w:hAnsi="Courier New" w:cs="Courier New"/>
                      <w:color w:val="000000"/>
                      <w:sz w:val="20"/>
                      <w:szCs w:val="20"/>
                    </w:rPr>
                    <w:t>}</w:t>
                  </w:r>
                </w:p>
              </w:txbxContent>
            </v:textbox>
            <w10:wrap type="none"/>
            <w10:anchorlock/>
          </v:shape>
        </w:pict>
      </w:r>
    </w:p>
    <w:p w:rsidR="00E10942" w:rsidRDefault="00E10942" w:rsidP="00CA2980">
      <w:pPr>
        <w:pStyle w:val="Heading3"/>
        <w:rPr>
          <w:rFonts w:asciiTheme="minorHAnsi" w:hAnsiTheme="minorHAnsi"/>
          <w:color w:val="auto"/>
        </w:rPr>
      </w:pPr>
      <w:bookmarkStart w:id="8" w:name="_Toc337136482"/>
      <w:r w:rsidRPr="00E10942">
        <w:rPr>
          <w:rFonts w:asciiTheme="minorHAnsi" w:hAnsiTheme="minorHAnsi"/>
          <w:color w:val="auto"/>
        </w:rPr>
        <w:t>The result should be:</w:t>
      </w:r>
      <w:bookmarkEnd w:id="8"/>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E10942" w:rsidRPr="00E10942" w:rsidRDefault="00E10942" w:rsidP="00E10942"/>
    <w:p w:rsidR="00CA2980" w:rsidRDefault="00CA2980" w:rsidP="00CA2980">
      <w:pPr>
        <w:pStyle w:val="Heading3"/>
      </w:pPr>
      <w:bookmarkStart w:id="9" w:name="_Toc337136483"/>
      <w:r>
        <w:t>Group columns</w:t>
      </w:r>
      <w:bookmarkEnd w:id="9"/>
    </w:p>
    <w:p w:rsidR="00CA2980" w:rsidRDefault="00CA2980" w:rsidP="00CA2980">
      <w:r>
        <w:t xml:space="preserve">Group columns are helpful when displaying totals on data columns. At each change in the values of a group column the totals are displayed. </w:t>
      </w:r>
      <w:r w:rsidR="00A46771">
        <w:t xml:space="preserve"> One of the differences between group columns and data columns is the possibility to add totals. On gr</w:t>
      </w:r>
      <w:r w:rsidR="00E10942">
        <w:t>oup column you cannot add totals</w:t>
      </w:r>
      <w:r w:rsidR="00A46771">
        <w:t xml:space="preserve">, they are only helpful at displaying them. </w:t>
      </w:r>
    </w:p>
    <w:p w:rsidR="00CA2980" w:rsidRDefault="00CA2980" w:rsidP="00CA2980">
      <w:r>
        <w:t xml:space="preserve">Let’s check the following example:  My list of </w:t>
      </w:r>
      <w:r w:rsidR="00645544">
        <w:t xml:space="preserve">monthly </w:t>
      </w:r>
      <w:r>
        <w:t>expenses</w:t>
      </w:r>
    </w:p>
    <w:p w:rsidR="00CA2980" w:rsidRDefault="009734B0" w:rsidP="00CA2980">
      <w:r>
        <w:pict>
          <v:shape id="_x0000_s1037" type="#_x0000_t202" style="width:230.4pt;height:80.4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56"/>
                  </w:tblGrid>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040740" w:rsidRDefault="00040740"/>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9734B0" w:rsidP="00CA2980">
      <w:r>
        <w:pict>
          <v:shape id="_x0000_s1036" type="#_x0000_t202" style="width:230.4pt;height:114.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Total 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800$</w:t>
                        </w:r>
                      </w:p>
                    </w:tc>
                  </w:tr>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040740" w:rsidRPr="00CA2980"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Total 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b/>
                            <w:color w:val="943634" w:themeColor="accent2" w:themeShade="BF"/>
                            <w:sz w:val="20"/>
                            <w:szCs w:val="20"/>
                            <w:highlight w:val="lightGray"/>
                          </w:rPr>
                        </w:pPr>
                      </w:p>
                    </w:tc>
                    <w:tc>
                      <w:tcPr>
                        <w:tcW w:w="0" w:type="auto"/>
                        <w:vAlign w:val="center"/>
                        <w:hideMark/>
                      </w:tcPr>
                      <w:p w:rsidR="00040740" w:rsidRPr="00FB33BE" w:rsidRDefault="00040740" w:rsidP="0006000F">
                        <w:pPr>
                          <w:spacing w:after="0" w:line="240" w:lineRule="auto"/>
                          <w:jc w:val="right"/>
                          <w:rPr>
                            <w:rFonts w:ascii="Courier New" w:eastAsia="Times New Roman" w:hAnsi="Courier New" w:cs="Courier New"/>
                            <w:b/>
                            <w:color w:val="943634" w:themeColor="accent2" w:themeShade="BF"/>
                            <w:sz w:val="20"/>
                            <w:szCs w:val="20"/>
                            <w:highlight w:val="lightGray"/>
                          </w:rPr>
                        </w:pPr>
                        <w:r w:rsidRPr="00FB33BE">
                          <w:rPr>
                            <w:rFonts w:ascii="Courier New" w:eastAsia="Times New Roman" w:hAnsi="Courier New" w:cs="Courier New"/>
                            <w:b/>
                            <w:color w:val="943634" w:themeColor="accent2" w:themeShade="BF"/>
                            <w:sz w:val="20"/>
                            <w:szCs w:val="20"/>
                            <w:highlight w:val="lightGray"/>
                          </w:rPr>
                          <w:t>921$</w:t>
                        </w:r>
                      </w:p>
                    </w:tc>
                  </w:tr>
                </w:tbl>
                <w:p w:rsidR="00040740" w:rsidRDefault="00040740"/>
              </w:txbxContent>
            </v:textbox>
            <w10:wrap type="none"/>
            <w10:anchorlock/>
          </v:shape>
        </w:pict>
      </w:r>
    </w:p>
    <w:p w:rsidR="00ED7487" w:rsidRDefault="00ED7487" w:rsidP="00ED7487">
      <w:pPr>
        <w:pStyle w:val="Heading3"/>
      </w:pPr>
      <w:bookmarkStart w:id="10" w:name="_Toc337136484"/>
      <w:r>
        <w:lastRenderedPageBreak/>
        <w:t>Your first report containing a group Column</w:t>
      </w:r>
      <w:bookmarkEnd w:id="10"/>
      <w:r>
        <w:t xml:space="preserve"> </w:t>
      </w:r>
    </w:p>
    <w:p w:rsidR="00ED7487" w:rsidRDefault="00D955AE" w:rsidP="00ED7487">
      <w:r>
        <w:pict>
          <v:shape id="_x0000_s1035" type="#_x0000_t202" style="width:482.4pt;height:607.45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040740" w:rsidRDefault="00040740" w:rsidP="00ED7487">
                  <w:pPr>
                    <w:autoSpaceDE w:val="0"/>
                    <w:autoSpaceDN w:val="0"/>
                    <w:adjustRightInd w:val="0"/>
                    <w:spacing w:after="0" w:line="240" w:lineRule="auto"/>
                    <w:rPr>
                      <w:rFonts w:ascii="Courier New" w:hAnsi="Courier New" w:cs="Courier New"/>
                      <w:noProof/>
                      <w:sz w:val="20"/>
                      <w:szCs w:val="20"/>
                    </w:rPr>
                  </w:pP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040740" w:rsidRDefault="00040740" w:rsidP="00ED7487">
                  <w:pPr>
                    <w:autoSpaceDE w:val="0"/>
                    <w:autoSpaceDN w:val="0"/>
                    <w:adjustRightInd w:val="0"/>
                    <w:spacing w:after="0" w:line="240" w:lineRule="auto"/>
                    <w:rPr>
                      <w:rFonts w:ascii="Courier New" w:hAnsi="Courier New" w:cs="Courier New"/>
                      <w:sz w:val="20"/>
                      <w:szCs w:val="20"/>
                    </w:rPr>
                  </w:pP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040740" w:rsidRDefault="00040740"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InputStream fileInput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StreamReportInput(fileInput,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e.printStackTrace();</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040740" w:rsidRDefault="0004074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Default="00040740" w:rsidP="00ED7487">
                  <w:pPr>
                    <w:rPr>
                      <w:noProof/>
                    </w:rPr>
                  </w:pPr>
                  <w:r>
                    <w:rPr>
                      <w:rFonts w:ascii="Courier New" w:hAnsi="Courier New" w:cs="Courier New"/>
                      <w:noProof/>
                      <w:color w:val="000000"/>
                      <w:sz w:val="20"/>
                      <w:szCs w:val="20"/>
                    </w:rPr>
                    <w:t>}</w:t>
                  </w:r>
                </w:p>
              </w:txbxContent>
            </v:textbox>
            <w10:wrap type="none"/>
            <w10:anchorlock/>
          </v:shape>
        </w:pict>
      </w:r>
    </w:p>
    <w:p w:rsidR="00A933F5" w:rsidRDefault="00A933F5" w:rsidP="00ED7487">
      <w:r>
        <w:lastRenderedPageBreak/>
        <w:t xml:space="preserve">In the example above, let me draw your attention on the following lines of code: </w:t>
      </w:r>
    </w:p>
    <w:p w:rsidR="00A933F5" w:rsidRDefault="003426E2" w:rsidP="00ED7487">
      <w:r>
        <w:pict>
          <v:shape id="_x0000_s1034"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040740" w:rsidRDefault="0004074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040740" w:rsidRDefault="00040740"/>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7971DA" w:rsidP="00ED7487">
      <w:r>
        <w:pict>
          <v:shape id="_x0000_s1033"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040740" w:rsidRPr="00BE2501" w:rsidRDefault="00040740"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B4303A" w:rsidRDefault="00040740"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040740" w:rsidRPr="00F33972" w:rsidRDefault="00B4303A" w:rsidP="00B4303A">
                  <w:pPr>
                    <w:spacing w:after="0" w:line="240" w:lineRule="auto"/>
                    <w:rPr>
                      <w:b/>
                    </w:rPr>
                  </w:pPr>
                  <w:r>
                    <w:rPr>
                      <w:rFonts w:ascii="Courier New" w:hAnsi="Courier New" w:cs="Courier New"/>
                      <w:b/>
                      <w:bCs/>
                      <w:noProof/>
                      <w:color w:val="7F0055"/>
                    </w:rPr>
                    <w:t xml:space="preserve">    </w:t>
                  </w:r>
                  <w:r w:rsidR="00040740" w:rsidRPr="00F33972">
                    <w:rPr>
                      <w:rFonts w:ascii="Courier New" w:hAnsi="Courier New" w:cs="Courier New"/>
                      <w:b/>
                      <w:bCs/>
                      <w:noProof/>
                      <w:color w:val="7F0055"/>
                    </w:rPr>
                    <w:t>new</w:t>
                  </w:r>
                  <w:r w:rsidR="00040740" w:rsidRPr="00F33972">
                    <w:rPr>
                      <w:rFonts w:ascii="Courier New" w:hAnsi="Courier New" w:cs="Courier New"/>
                      <w:b/>
                      <w:noProof/>
                      <w:color w:val="000000"/>
                    </w:rPr>
                    <w:t xml:space="preserve"> DefaultDataColumn(</w:t>
                  </w:r>
                  <w:r w:rsidR="00040740" w:rsidRPr="00F33972">
                    <w:rPr>
                      <w:rFonts w:ascii="Courier New" w:hAnsi="Courier New" w:cs="Courier New"/>
                      <w:b/>
                      <w:noProof/>
                      <w:color w:val="2A00FF"/>
                    </w:rPr>
                    <w:t>"Amount"</w:t>
                  </w:r>
                  <w:r w:rsidR="00040740" w:rsidRPr="00F33972">
                    <w:rPr>
                      <w:rFonts w:ascii="Courier New" w:hAnsi="Courier New" w:cs="Courier New"/>
                      <w:b/>
                      <w:noProof/>
                      <w:color w:val="000000"/>
                    </w:rPr>
                    <w:t>,</w:t>
                  </w:r>
                  <w:r>
                    <w:rPr>
                      <w:rFonts w:ascii="Courier New" w:hAnsi="Courier New" w:cs="Courier New"/>
                      <w:b/>
                      <w:noProof/>
                      <w:color w:val="000000"/>
                    </w:rPr>
                    <w:t xml:space="preserve"> </w:t>
                  </w:r>
                  <w:r w:rsidR="00040740">
                    <w:rPr>
                      <w:rFonts w:ascii="Courier New" w:hAnsi="Courier New" w:cs="Courier New"/>
                      <w:b/>
                      <w:noProof/>
                      <w:color w:val="000000"/>
                    </w:rPr>
                    <w:t>2</w:t>
                  </w:r>
                  <w:r w:rsidR="00040740" w:rsidRPr="00F33972">
                    <w:rPr>
                      <w:rFonts w:ascii="Courier New" w:hAnsi="Courier New" w:cs="Courier New"/>
                      <w:b/>
                      <w:noProof/>
                      <w:color w:val="000000"/>
                    </w:rPr>
                    <w:t>,</w:t>
                  </w:r>
                  <w:r>
                    <w:rPr>
                      <w:rFonts w:ascii="Courier New" w:hAnsi="Courier New" w:cs="Courier New"/>
                      <w:b/>
                      <w:noProof/>
                      <w:color w:val="000000"/>
                    </w:rPr>
                    <w:t xml:space="preserve"> </w:t>
                  </w:r>
                  <w:r w:rsidR="00040740" w:rsidRPr="00F33972">
                    <w:rPr>
                      <w:rFonts w:ascii="Courier New" w:hAnsi="Courier New" w:cs="Courier New"/>
                      <w:b/>
                      <w:noProof/>
                      <w:color w:val="000000"/>
                    </w:rPr>
                    <w:t>Calculator.</w:t>
                  </w:r>
                  <w:r w:rsidR="00040740">
                    <w:rPr>
                      <w:rFonts w:ascii="Courier New" w:hAnsi="Courier New" w:cs="Courier New"/>
                      <w:b/>
                      <w:i/>
                      <w:iCs/>
                      <w:noProof/>
                      <w:color w:val="0000C0"/>
                    </w:rPr>
                    <w:t>SUM</w:t>
                  </w:r>
                  <w:r w:rsidR="00040740"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Calculator.SUM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1" w:name="_Toc337136485"/>
      <w:r>
        <w:t>More on t</w:t>
      </w:r>
      <w:r w:rsidR="00736495">
        <w:t xml:space="preserve">otals and </w:t>
      </w:r>
      <w:r w:rsidR="001D49BB">
        <w:t>groupings</w:t>
      </w:r>
      <w:bookmarkEnd w:id="11"/>
    </w:p>
    <w:p w:rsidR="00756E6F" w:rsidRDefault="00A36E1C" w:rsidP="00756E6F">
      <w:r>
        <w:t xml:space="preserve">In the previous example we’ve used SUM </w:t>
      </w:r>
      <w:r w:rsidR="000773FA">
        <w:t xml:space="preserve">calculator for the third column, </w:t>
      </w:r>
      <w:r>
        <w:t>but report-engine has more:  AVG, MIN, MAX,</w:t>
      </w:r>
      <w:r w:rsidR="000773FA">
        <w:t xml:space="preserve"> COUNT,</w:t>
      </w:r>
      <w:r>
        <w:t xml:space="preserve"> FIRST, LAST.  If you need anything else you can also write your own calculator.</w:t>
      </w:r>
    </w:p>
    <w:p w:rsidR="006C3285" w:rsidRDefault="006C3285" w:rsidP="00756E6F">
      <w:r>
        <w:t xml:space="preserve">Now, let’s see a more complex example: A report having 2 group columns and 2 columns having totals. </w:t>
      </w:r>
    </w:p>
    <w:p w:rsidR="003421B7" w:rsidRDefault="003421B7" w:rsidP="00756E6F">
      <w:r>
        <w:t xml:space="preserve">Let’s assume I have the list of expenses over the years: </w:t>
      </w:r>
    </w:p>
    <w:p w:rsidR="003421B7" w:rsidRDefault="00242ED9" w:rsidP="00756E6F">
      <w:r>
        <w:pict>
          <v:shape id="_x0000_s1032"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040740" w:rsidRDefault="0004074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040740" w:rsidRDefault="00040740"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040740" w:rsidRPr="003421B7" w:rsidRDefault="00040740"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B103B4" w:rsidP="002A435B">
      <w:r>
        <w:pict>
          <v:shape id="_x0000_s1031" type="#_x0000_t202" style="width:482.4pt;height:657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package</w:t>
                  </w:r>
                  <w:r>
                    <w:rPr>
                      <w:rFonts w:ascii="Courier New" w:hAnsi="Courier New" w:cs="Courier New"/>
                      <w:noProof/>
                      <w:color w:val="000000"/>
                      <w:sz w:val="20"/>
                      <w:szCs w:val="20"/>
                    </w:rPr>
                    <w:t xml:space="preserve"> net.sf.reportengine.samples;</w:t>
                  </w:r>
                </w:p>
                <w:p w:rsidR="00040740" w:rsidRDefault="00040740" w:rsidP="002A435B">
                  <w:pPr>
                    <w:autoSpaceDE w:val="0"/>
                    <w:autoSpaceDN w:val="0"/>
                    <w:adjustRightInd w:val="0"/>
                    <w:spacing w:after="0" w:line="240" w:lineRule="auto"/>
                    <w:rPr>
                      <w:rFonts w:ascii="Courier New" w:hAnsi="Courier New" w:cs="Courier New"/>
                      <w:noProof/>
                      <w:sz w:val="20"/>
                      <w:szCs w:val="20"/>
                    </w:rPr>
                  </w:pP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040740" w:rsidRDefault="00040740" w:rsidP="002A435B">
                  <w:pPr>
                    <w:autoSpaceDE w:val="0"/>
                    <w:autoSpaceDN w:val="0"/>
                    <w:adjustRightInd w:val="0"/>
                    <w:spacing w:after="0" w:line="240" w:lineRule="auto"/>
                    <w:rPr>
                      <w:rFonts w:ascii="Courier New" w:hAnsi="Courier New" w:cs="Courier New"/>
                      <w:noProof/>
                      <w:sz w:val="20"/>
                      <w:szCs w:val="20"/>
                    </w:rPr>
                  </w:pP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040740" w:rsidRDefault="00040740" w:rsidP="002A435B">
                  <w:pPr>
                    <w:autoSpaceDE w:val="0"/>
                    <w:autoSpaceDN w:val="0"/>
                    <w:adjustRightInd w:val="0"/>
                    <w:spacing w:after="0" w:line="240" w:lineRule="auto"/>
                    <w:rPr>
                      <w:rFonts w:ascii="Courier New" w:hAnsi="Courier New" w:cs="Courier New"/>
                      <w:noProof/>
                      <w:sz w:val="20"/>
                      <w:szCs w:val="20"/>
                    </w:rPr>
                  </w:pP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 xml:space="preserve"> {</w:t>
                  </w:r>
                </w:p>
                <w:p w:rsidR="00040740" w:rsidRDefault="00D957CC"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FlatReport flatReport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FlatReport();</w:t>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flatReport.setReportTitle(</w:t>
                  </w:r>
                  <w:r w:rsidR="00040740">
                    <w:rPr>
                      <w:rFonts w:ascii="Courier New" w:hAnsi="Courier New" w:cs="Courier New"/>
                      <w:noProof/>
                      <w:color w:val="2A00FF"/>
                      <w:sz w:val="20"/>
                      <w:szCs w:val="20"/>
                    </w:rPr>
                    <w:t>"Yearly expenses report"</w:t>
                  </w:r>
                  <w:r w:rsidR="00040740">
                    <w:rPr>
                      <w:rFonts w:ascii="Courier New" w:hAnsi="Courier New" w:cs="Courier New"/>
                      <w:noProof/>
                      <w:color w:val="000000"/>
                      <w:sz w:val="20"/>
                      <w:szCs w:val="20"/>
                    </w:rPr>
                    <w: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3F7F5F"/>
                      <w:sz w:val="20"/>
                      <w:szCs w:val="20"/>
                    </w:rPr>
                    <w:t>//the input</w:t>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InputStream fileStream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FileInputStream(</w:t>
                  </w:r>
                  <w:r w:rsidR="00040740">
                    <w:rPr>
                      <w:rFonts w:ascii="Courier New" w:hAnsi="Courier New" w:cs="Courier New"/>
                      <w:noProof/>
                      <w:color w:val="2A00FF"/>
                      <w:sz w:val="20"/>
                      <w:szCs w:val="20"/>
                    </w:rPr>
                    <w:t>"yearlyExpenses.txt"</w:t>
                  </w:r>
                  <w:r w:rsidR="00040740">
                    <w:rPr>
                      <w:rFonts w:ascii="Courier New" w:hAnsi="Courier New" w:cs="Courier New"/>
                      <w:noProof/>
                      <w:color w:val="000000"/>
                      <w:sz w:val="20"/>
                      <w:szCs w:val="20"/>
                    </w:rPr>
                    <w:t>);</w:t>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StreamReportInput reportInput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StreamReportInput(fileStream,</w:t>
                  </w:r>
                  <w:r w:rsidR="00040740">
                    <w:rPr>
                      <w:rFonts w:ascii="Courier New" w:hAnsi="Courier New" w:cs="Courier New"/>
                      <w:noProof/>
                      <w:color w:val="2A00FF"/>
                      <w:sz w:val="20"/>
                      <w:szCs w:val="20"/>
                    </w:rPr>
                    <w:t>"\t"</w:t>
                  </w:r>
                  <w:r w:rsidR="00040740">
                    <w:rPr>
                      <w:rFonts w:ascii="Courier New" w:hAnsi="Courier New" w:cs="Courier New"/>
                      <w:noProof/>
                      <w:color w:val="000000"/>
                      <w:sz w:val="20"/>
                      <w:szCs w:val="20"/>
                    </w:rPr>
                    <w:t>);</w:t>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flatReport.setIn(reportInput);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3F7F5F"/>
                      <w:sz w:val="20"/>
                      <w:szCs w:val="20"/>
                    </w:rPr>
                    <w:t>//the output</w:t>
                  </w:r>
                </w:p>
                <w:p w:rsidR="00B77886" w:rsidRDefault="00D957CC"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HtmlOutput reportOutput = </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HtmlOutput(</w:t>
                  </w:r>
                </w:p>
                <w:p w:rsidR="00040740" w:rsidRDefault="00040740" w:rsidP="00B778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"out.html"</w:t>
                  </w:r>
                  <w:r>
                    <w:rPr>
                      <w:rFonts w:ascii="Courier New" w:hAnsi="Courier New" w:cs="Courier New"/>
                      <w:noProof/>
                      <w:color w:val="000000"/>
                      <w:sz w:val="20"/>
                      <w:szCs w:val="20"/>
                    </w:rPr>
                    <w:t>));</w:t>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flatReport.setOut(reportOutput);</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D957CC"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3F7F5F"/>
                      <w:sz w:val="20"/>
                      <w:szCs w:val="20"/>
                    </w:rPr>
                    <w:t>//groups configuration</w:t>
                  </w:r>
                </w:p>
                <w:p w:rsidR="00040740" w:rsidRDefault="00D957CC"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flatReport.addGroupColumn(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DefaultGroupColumn(</w:t>
                  </w:r>
                  <w:r w:rsidR="00040740">
                    <w:rPr>
                      <w:rFonts w:ascii="Courier New" w:hAnsi="Courier New" w:cs="Courier New"/>
                      <w:noProof/>
                      <w:color w:val="2A00FF"/>
                      <w:sz w:val="20"/>
                      <w:szCs w:val="20"/>
                    </w:rPr>
                    <w:t>"Year"</w:t>
                  </w:r>
                  <w:r w:rsidR="00040740">
                    <w:rPr>
                      <w:rFonts w:ascii="Courier New" w:hAnsi="Courier New" w:cs="Courier New"/>
                      <w:noProof/>
                      <w:color w:val="000000"/>
                      <w:sz w:val="20"/>
                      <w:szCs w:val="20"/>
                    </w:rPr>
                    <w:t>,</w:t>
                  </w:r>
                </w:p>
                <w:p w:rsidR="00040740" w:rsidRDefault="00D957CC"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0, </w:t>
                  </w:r>
                  <w:r w:rsidR="00040740" w:rsidRPr="008E49B8">
                    <w:rPr>
                      <w:rFonts w:ascii="Courier New" w:hAnsi="Courier New" w:cs="Courier New"/>
                      <w:noProof/>
                      <w:color w:val="3F7F5F"/>
                      <w:sz w:val="20"/>
                      <w:szCs w:val="20"/>
                    </w:rPr>
                    <w:t xml:space="preserve">//input column index </w:t>
                  </w:r>
                </w:p>
                <w:p w:rsidR="00040740" w:rsidRDefault="00D957CC"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0 </w:t>
                  </w:r>
                  <w:r w:rsidR="00040740" w:rsidRPr="008E49B8">
                    <w:rPr>
                      <w:rFonts w:ascii="Courier New" w:hAnsi="Courier New" w:cs="Courier New"/>
                      <w:noProof/>
                      <w:color w:val="3F7F5F"/>
                      <w:sz w:val="20"/>
                      <w:szCs w:val="20"/>
                    </w:rPr>
                    <w:t>//group priority level</w:t>
                  </w:r>
                </w:p>
                <w:p w:rsidR="00040740" w:rsidRDefault="00D957CC"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w:t>
                  </w:r>
                </w:p>
                <w:p w:rsidR="00040740" w:rsidRDefault="00AE0B2F"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flatReport.addGroupColumn(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DefaultGroupColumn(</w:t>
                  </w:r>
                  <w:r w:rsidR="00040740">
                    <w:rPr>
                      <w:rFonts w:ascii="Courier New" w:hAnsi="Courier New" w:cs="Courier New"/>
                      <w:noProof/>
                      <w:color w:val="2A00FF"/>
                      <w:sz w:val="20"/>
                      <w:szCs w:val="20"/>
                    </w:rPr>
                    <w:t>"Month"</w:t>
                  </w:r>
                  <w:r w:rsidR="00040740">
                    <w:rPr>
                      <w:rFonts w:ascii="Courier New" w:hAnsi="Courier New" w:cs="Courier New"/>
                      <w:noProof/>
                      <w:color w:val="000000"/>
                      <w:sz w:val="20"/>
                      <w:szCs w:val="20"/>
                    </w:rPr>
                    <w:t xml:space="preserve">, </w:t>
                  </w:r>
                </w:p>
                <w:p w:rsidR="00040740" w:rsidRDefault="000C22AD"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664E02">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1, </w:t>
                  </w:r>
                  <w:r w:rsidR="00040740" w:rsidRPr="008E49B8">
                    <w:rPr>
                      <w:rFonts w:ascii="Courier New" w:hAnsi="Courier New" w:cs="Courier New"/>
                      <w:noProof/>
                      <w:color w:val="3F7F5F"/>
                      <w:sz w:val="20"/>
                      <w:szCs w:val="20"/>
                    </w:rPr>
                    <w:t>//input column index</w:t>
                  </w:r>
                </w:p>
                <w:p w:rsidR="00040740" w:rsidRDefault="000C22AD"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664E02">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1  </w:t>
                  </w:r>
                  <w:r w:rsidR="00040740" w:rsidRPr="008E49B8">
                    <w:rPr>
                      <w:rFonts w:ascii="Courier New" w:hAnsi="Courier New" w:cs="Courier New"/>
                      <w:noProof/>
                      <w:color w:val="3F7F5F"/>
                      <w:sz w:val="20"/>
                      <w:szCs w:val="20"/>
                    </w:rPr>
                    <w:t>//group priority level</w:t>
                  </w:r>
                </w:p>
                <w:p w:rsidR="00040740" w:rsidRDefault="000C22AD" w:rsidP="000C22AD">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w:t>
                  </w:r>
                  <w:r w:rsidR="00CF0894">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ab/>
                  </w:r>
                  <w:r w:rsidR="00040740">
                    <w:rPr>
                      <w:rFonts w:ascii="Courier New" w:hAnsi="Courier New" w:cs="Courier New"/>
                      <w:noProof/>
                      <w:color w:val="000000"/>
                      <w:sz w:val="20"/>
                      <w:szCs w:val="20"/>
                    </w:rPr>
                    <w:tab/>
                  </w:r>
                  <w:r w:rsidR="00040740">
                    <w:rPr>
                      <w:rFonts w:ascii="Courier New" w:hAnsi="Courier New" w:cs="Courier New"/>
                      <w:noProof/>
                      <w:color w:val="000000"/>
                      <w:sz w:val="20"/>
                      <w:szCs w:val="20"/>
                    </w:rPr>
                    <w:tab/>
                  </w:r>
                </w:p>
                <w:p w:rsidR="00040740" w:rsidRDefault="00AE0B2F"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3F7F5F"/>
                      <w:sz w:val="20"/>
                      <w:szCs w:val="20"/>
                    </w:rPr>
                    <w:t>//data columns</w:t>
                  </w:r>
                </w:p>
                <w:p w:rsidR="00040740" w:rsidRDefault="00AE0B2F"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flatReport.addDataColumn(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DefaultDataColumn(</w:t>
                  </w:r>
                  <w:r w:rsidR="00040740">
                    <w:rPr>
                      <w:rFonts w:ascii="Courier New" w:hAnsi="Courier New" w:cs="Courier New"/>
                      <w:noProof/>
                      <w:color w:val="2A00FF"/>
                      <w:sz w:val="20"/>
                      <w:szCs w:val="20"/>
                    </w:rPr>
                    <w:t>"Spent on"</w:t>
                  </w:r>
                  <w:r w:rsidR="00040740">
                    <w:rPr>
                      <w:rFonts w:ascii="Courier New" w:hAnsi="Courier New" w:cs="Courier New"/>
                      <w:noProof/>
                      <w:color w:val="000000"/>
                      <w:sz w:val="20"/>
                      <w:szCs w:val="20"/>
                    </w:rPr>
                    <w:t xml:space="preserve">, </w:t>
                  </w:r>
                  <w:r w:rsidR="00040740" w:rsidRPr="009449DC">
                    <w:rPr>
                      <w:rFonts w:ascii="Courier New" w:hAnsi="Courier New" w:cs="Courier New"/>
                      <w:noProof/>
                      <w:color w:val="3F7F5F"/>
                      <w:sz w:val="20"/>
                      <w:szCs w:val="20"/>
                    </w:rPr>
                    <w:t>//header</w:t>
                  </w:r>
                </w:p>
                <w:p w:rsidR="00124417" w:rsidRDefault="00124417"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2, </w:t>
                  </w:r>
                  <w:r w:rsidR="00040740" w:rsidRPr="009449DC">
                    <w:rPr>
                      <w:rFonts w:ascii="Courier New" w:hAnsi="Courier New" w:cs="Courier New"/>
                      <w:noProof/>
                      <w:color w:val="3F7F5F"/>
                      <w:sz w:val="20"/>
                      <w:szCs w:val="20"/>
                    </w:rPr>
                    <w:t>//input col</w:t>
                  </w:r>
                  <w:r w:rsidR="00040740">
                    <w:rPr>
                      <w:rFonts w:ascii="Courier New" w:hAnsi="Courier New" w:cs="Courier New"/>
                      <w:noProof/>
                      <w:color w:val="3F7F5F"/>
                      <w:sz w:val="20"/>
                      <w:szCs w:val="20"/>
                    </w:rPr>
                    <w:t xml:space="preserve"> idx</w:t>
                  </w:r>
                </w:p>
                <w:p w:rsidR="00040740" w:rsidRDefault="00124417"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sidR="00040740">
                    <w:rPr>
                      <w:rFonts w:ascii="Courier New" w:hAnsi="Courier New" w:cs="Courier New"/>
                      <w:noProof/>
                      <w:color w:val="000000"/>
                      <w:sz w:val="20"/>
                      <w:szCs w:val="20"/>
                    </w:rPr>
                    <w:t>Calculator.</w:t>
                  </w:r>
                  <w:r w:rsidR="00040740">
                    <w:rPr>
                      <w:rFonts w:ascii="Courier New" w:hAnsi="Courier New" w:cs="Courier New"/>
                      <w:i/>
                      <w:iCs/>
                      <w:noProof/>
                      <w:color w:val="0000C0"/>
                      <w:sz w:val="20"/>
                      <w:szCs w:val="20"/>
                    </w:rPr>
                    <w:t>COUNT</w:t>
                  </w:r>
                  <w:r w:rsidR="00040740">
                    <w:rPr>
                      <w:rFonts w:ascii="Courier New" w:hAnsi="Courier New" w:cs="Courier New"/>
                      <w:noProof/>
                      <w:color w:val="000000"/>
                      <w:sz w:val="20"/>
                      <w:szCs w:val="20"/>
                    </w:rPr>
                    <w:t>));</w:t>
                  </w:r>
                </w:p>
                <w:p w:rsidR="00040740" w:rsidRDefault="00AE0B2F"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flatReport.addDataColumn(</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DefaultDataColumn(</w:t>
                  </w:r>
                  <w:r w:rsidR="00040740">
                    <w:rPr>
                      <w:rFonts w:ascii="Courier New" w:hAnsi="Courier New" w:cs="Courier New"/>
                      <w:noProof/>
                      <w:color w:val="2A00FF"/>
                      <w:sz w:val="20"/>
                      <w:szCs w:val="20"/>
                    </w:rPr>
                    <w:t>"Amount"</w:t>
                  </w:r>
                  <w:r w:rsidR="00040740">
                    <w:rPr>
                      <w:rFonts w:ascii="Courier New" w:hAnsi="Courier New" w:cs="Courier New"/>
                      <w:noProof/>
                      <w:color w:val="000000"/>
                      <w:sz w:val="20"/>
                      <w:szCs w:val="20"/>
                    </w:rPr>
                    <w:t>,</w:t>
                  </w:r>
                  <w:r w:rsidR="00040740" w:rsidRPr="009449DC">
                    <w:rPr>
                      <w:rFonts w:ascii="Courier New" w:hAnsi="Courier New" w:cs="Courier New"/>
                      <w:noProof/>
                      <w:color w:val="3F7F5F"/>
                      <w:sz w:val="20"/>
                      <w:szCs w:val="20"/>
                    </w:rPr>
                    <w:t>//header</w:t>
                  </w:r>
                </w:p>
                <w:p w:rsidR="00040740" w:rsidRDefault="00040740" w:rsidP="0093123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3, </w:t>
                  </w:r>
                  <w:r w:rsidRPr="009C01D9">
                    <w:rPr>
                      <w:rFonts w:ascii="Courier New" w:hAnsi="Courier New" w:cs="Courier New"/>
                      <w:noProof/>
                      <w:color w:val="3F7F5F"/>
                      <w:sz w:val="20"/>
                      <w:szCs w:val="20"/>
                    </w:rPr>
                    <w:t>//input index</w:t>
                  </w:r>
                </w:p>
                <w:p w:rsidR="00040740" w:rsidRDefault="00040740" w:rsidP="0093123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040740" w:rsidRDefault="00AE0B2F"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040740" w:rsidRPr="009C01D9">
                    <w:rPr>
                      <w:rFonts w:ascii="Courier New" w:hAnsi="Courier New" w:cs="Courier New"/>
                      <w:noProof/>
                      <w:color w:val="3F7F5F"/>
                      <w:sz w:val="20"/>
                      <w:szCs w:val="20"/>
                    </w:rPr>
                    <w:t>//the one and only execute</w:t>
                  </w:r>
                  <w:r w:rsidR="00040740">
                    <w:rPr>
                      <w:rFonts w:ascii="Courier New" w:hAnsi="Courier New" w:cs="Courier New"/>
                      <w:noProof/>
                      <w:color w:val="000000"/>
                      <w:sz w:val="20"/>
                      <w:szCs w:val="20"/>
                    </w:rPr>
                    <w:tab/>
                  </w:r>
                  <w:r w:rsidR="00040740">
                    <w:rPr>
                      <w:rFonts w:ascii="Courier New" w:hAnsi="Courier New" w:cs="Courier New"/>
                      <w:noProof/>
                      <w:color w:val="000000"/>
                      <w:sz w:val="20"/>
                      <w:szCs w:val="20"/>
                    </w:rPr>
                    <w:tab/>
                  </w:r>
                </w:p>
                <w:p w:rsidR="00040740" w:rsidRDefault="00AE0B2F"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flatReport.execute();</w:t>
                  </w:r>
                </w:p>
                <w:p w:rsidR="00040740" w:rsidRDefault="00040740" w:rsidP="002A435B">
                  <w:pPr>
                    <w:autoSpaceDE w:val="0"/>
                    <w:autoSpaceDN w:val="0"/>
                    <w:adjustRightInd w:val="0"/>
                    <w:spacing w:after="0" w:line="240" w:lineRule="auto"/>
                    <w:rPr>
                      <w:rFonts w:ascii="Courier New" w:hAnsi="Courier New" w:cs="Courier New"/>
                      <w:noProof/>
                      <w:sz w:val="20"/>
                      <w:szCs w:val="20"/>
                    </w:rPr>
                  </w:pP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catch</w:t>
                  </w:r>
                  <w:r>
                    <w:rPr>
                      <w:rFonts w:ascii="Courier New" w:hAnsi="Courier New" w:cs="Courier New"/>
                      <w:noProof/>
                      <w:color w:val="000000"/>
                      <w:sz w:val="20"/>
                      <w:szCs w:val="20"/>
                    </w:rPr>
                    <w:t xml:space="preserve"> (FileNotFoundException e) {</w:t>
                  </w:r>
                </w:p>
                <w:p w:rsidR="00040740" w:rsidRDefault="00040740" w:rsidP="00931235">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e.printStackTrace();</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040740" w:rsidRDefault="0004074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Pr="002A435B" w:rsidRDefault="00040740" w:rsidP="002A435B">
                  <w:pPr>
                    <w:rPr>
                      <w:noProof/>
                    </w:rPr>
                  </w:pPr>
                  <w:r>
                    <w:rPr>
                      <w:rFonts w:ascii="Courier New" w:hAnsi="Courier New" w:cs="Courier New"/>
                      <w:noProof/>
                      <w:color w:val="000000"/>
                      <w:sz w:val="20"/>
                      <w:szCs w:val="20"/>
                    </w:rPr>
                    <w:t>}</w:t>
                  </w:r>
                </w:p>
              </w:txbxContent>
            </v:textbox>
            <w10:wrap type="none"/>
            <w10:anchorlock/>
          </v:shape>
        </w:pict>
      </w:r>
    </w:p>
    <w:p w:rsidR="008E49B8" w:rsidRDefault="009C01D9" w:rsidP="002A435B">
      <w:r>
        <w:lastRenderedPageBreak/>
        <w:t xml:space="preserve">If you check carefully the first data column (“Spent on” column) you’ll notice that a Calculator.COUNT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364"/>
        <w:gridCol w:w="871"/>
      </w:tblGrid>
      <w:tr w:rsidR="008A2F14" w:rsidRPr="008A2F14" w:rsidTr="008A2F14">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Yearly expenses report</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8A2F14">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8A2F14">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8A2F14" w:rsidRDefault="008A2F14" w:rsidP="002A435B"/>
    <w:p w:rsidR="00E53545" w:rsidRDefault="00E53545" w:rsidP="002A435B">
      <w:r>
        <w:t xml:space="preserve">Let’s explain the groupings made: </w:t>
      </w:r>
    </w:p>
    <w:p w:rsidR="00FF1A2C" w:rsidRDefault="0020235C" w:rsidP="002A435B">
      <w:r>
        <w:pict>
          <v:shape id="_x0000_s1030" type="#_x0000_t202" style="width:482.4pt;height:100.1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040740" w:rsidRDefault="00040740"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040740" w:rsidRDefault="00FE4867"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0, </w:t>
                  </w:r>
                  <w:r w:rsidR="00040740" w:rsidRPr="008E49B8">
                    <w:rPr>
                      <w:rFonts w:ascii="Courier New" w:hAnsi="Courier New" w:cs="Courier New"/>
                      <w:noProof/>
                      <w:color w:val="3F7F5F"/>
                      <w:sz w:val="20"/>
                      <w:szCs w:val="20"/>
                    </w:rPr>
                    <w:t xml:space="preserve">//input column index </w:t>
                  </w:r>
                </w:p>
                <w:p w:rsidR="00040740" w:rsidRDefault="00FE4867"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0 </w:t>
                  </w:r>
                  <w:r w:rsidR="00040740" w:rsidRPr="008E49B8">
                    <w:rPr>
                      <w:rFonts w:ascii="Courier New" w:hAnsi="Courier New" w:cs="Courier New"/>
                      <w:noProof/>
                      <w:color w:val="3F7F5F"/>
                      <w:sz w:val="20"/>
                      <w:szCs w:val="20"/>
                    </w:rPr>
                    <w:t>//group priority level</w:t>
                  </w:r>
                </w:p>
                <w:p w:rsidR="00040740" w:rsidRDefault="00FE4867" w:rsidP="00E53545">
                  <w:pPr>
                    <w:autoSpaceDE w:val="0"/>
                    <w:autoSpaceDN w:val="0"/>
                    <w:adjustRightInd w:val="0"/>
                    <w:spacing w:after="0" w:line="240" w:lineRule="auto"/>
                    <w:ind w:left="5040"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w:t>
                  </w:r>
                </w:p>
                <w:p w:rsidR="00040740" w:rsidRDefault="00040740"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040740" w:rsidRDefault="00FE4867"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1, </w:t>
                  </w:r>
                  <w:r w:rsidR="00040740" w:rsidRPr="008E49B8">
                    <w:rPr>
                      <w:rFonts w:ascii="Courier New" w:hAnsi="Courier New" w:cs="Courier New"/>
                      <w:noProof/>
                      <w:color w:val="3F7F5F"/>
                      <w:sz w:val="20"/>
                      <w:szCs w:val="20"/>
                    </w:rPr>
                    <w:t>//input column index</w:t>
                  </w:r>
                </w:p>
                <w:p w:rsidR="00040740" w:rsidRDefault="00FE4867"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 xml:space="preserve">1  </w:t>
                  </w:r>
                  <w:r w:rsidR="00040740" w:rsidRPr="008E49B8">
                    <w:rPr>
                      <w:rFonts w:ascii="Courier New" w:hAnsi="Courier New" w:cs="Courier New"/>
                      <w:noProof/>
                      <w:color w:val="3F7F5F"/>
                      <w:sz w:val="20"/>
                      <w:szCs w:val="20"/>
                    </w:rPr>
                    <w:t>//group priority level</w:t>
                  </w:r>
                </w:p>
                <w:p w:rsidR="00040740" w:rsidRPr="00E53545" w:rsidRDefault="00FE4867" w:rsidP="00E53545">
                  <w:pPr>
                    <w:ind w:left="5040" w:firstLine="720"/>
                  </w:pPr>
                  <w:r>
                    <w:rPr>
                      <w:rFonts w:ascii="Courier New" w:hAnsi="Courier New" w:cs="Courier New"/>
                      <w:noProof/>
                      <w:color w:val="000000"/>
                      <w:sz w:val="20"/>
                      <w:szCs w:val="20"/>
                    </w:rPr>
                    <w:t xml:space="preserve"> </w:t>
                  </w:r>
                  <w:r w:rsidR="00040740">
                    <w:rPr>
                      <w:rFonts w:ascii="Courier New" w:hAnsi="Courier New" w:cs="Courier New"/>
                      <w:noProof/>
                      <w:color w:val="000000"/>
                      <w:sz w:val="20"/>
                      <w:szCs w:val="20"/>
                    </w:rPr>
                    <w:t>));</w:t>
                  </w:r>
                </w:p>
                <w:p w:rsidR="00040740" w:rsidRDefault="00040740"/>
              </w:txbxContent>
            </v:textbox>
            <w10:wrap type="none"/>
            <w10:anchorlock/>
          </v:shape>
        </w:pict>
      </w:r>
    </w:p>
    <w:p w:rsidR="0006000F" w:rsidRDefault="00FF1A2C" w:rsidP="002A435B">
      <w:r>
        <w:t>I will not insist on the header (Year and Month), but I have to draw your attentions on the second and third parameter. The second parameter (input column index) has been discussed before (see the data columns section)</w:t>
      </w:r>
      <w:r w:rsidR="00806C25">
        <w:t xml:space="preserve"> – represents the index of the input columns starting with zero. The third parameter – group level or priority – helps report-engine establish a hierarchy among group columns. So, in the example above the year takes precedence over the month groups. </w:t>
      </w:r>
      <w:r w:rsidR="008A2F14">
        <w:t xml:space="preserve"> How is this translated into the report ?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744"/>
        <w:gridCol w:w="90"/>
        <w:gridCol w:w="690"/>
        <w:gridCol w:w="1830"/>
      </w:tblGrid>
      <w:tr w:rsidR="0006000F" w:rsidRPr="008A2F14" w:rsidTr="0006000F">
        <w:trPr>
          <w:tblCellSpacing w:w="0" w:type="dxa"/>
        </w:trPr>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6000F">
        <w:trPr>
          <w:tblCellSpacing w:w="0" w:type="dxa"/>
        </w:trPr>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2" w:name="_Toc337136486"/>
      <w:r>
        <w:lastRenderedPageBreak/>
        <w:t>Pivot Tables /Crosstab reports</w:t>
      </w:r>
      <w:bookmarkEnd w:id="12"/>
    </w:p>
    <w:p w:rsidR="00FC140B" w:rsidRDefault="00FC140B" w:rsidP="00FB3AA2">
      <w:pPr>
        <w:pStyle w:val="Heading2"/>
      </w:pPr>
      <w:bookmarkStart w:id="13" w:name="_Toc337136487"/>
      <w:r>
        <w:t>What is different?</w:t>
      </w:r>
      <w:bookmarkEnd w:id="13"/>
    </w:p>
    <w:p w:rsidR="00700AF1" w:rsidRDefault="00A27746" w:rsidP="00700AF1">
      <w:r>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364"/>
        <w:gridCol w:w="871"/>
      </w:tblGrid>
      <w:tr w:rsidR="00C35298" w:rsidRPr="00E10942" w:rsidTr="00ED1780">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ED1780">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ED1780">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ED1780">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ED1780">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ED1780">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ED1780">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dinner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C35298" w:rsidP="00700AF1">
      <w:r>
        <w:t xml:space="preserve">Well I just realized that all values in the second column repeat themselves. Wouldn’t be </w:t>
      </w:r>
      <w:r w:rsidR="00382CBE">
        <w:t>easier</w:t>
      </w:r>
      <w:r>
        <w:t xml:space="preserve"> to </w:t>
      </w:r>
      <w:r w:rsidR="0036430C">
        <w:t xml:space="preserve">follow and compare </w:t>
      </w:r>
      <w:r>
        <w:t>data if those values were arranged in the header</w:t>
      </w:r>
      <w:r w:rsidR="000C387B">
        <w:t xml:space="preserve"> like below</w:t>
      </w:r>
      <w:r>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36430C">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36430C">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36430C">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7A51FA" w:rsidRDefault="000C387B" w:rsidP="00700AF1">
      <w:r>
        <w:t xml:space="preserve">The answer is: Absolutely yes!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3D64A6" w:rsidRDefault="003D64A6" w:rsidP="00700AF1"/>
    <w:p w:rsidR="007A51FA" w:rsidRDefault="007A51FA" w:rsidP="007A51FA">
      <w:pPr>
        <w:pStyle w:val="Heading2"/>
      </w:pPr>
      <w:bookmarkStart w:id="14" w:name="_Toc337136488"/>
      <w:r>
        <w:t>What else I have to set up for a Pivot table?</w:t>
      </w:r>
      <w:bookmarkEnd w:id="14"/>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5" w:name="_Toc337136489"/>
      <w:r>
        <w:t>The header rows</w:t>
      </w:r>
      <w:bookmarkEnd w:id="15"/>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700AF1">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 xml:space="preserve">based on the values in the second column ( column index = 1) </w:t>
      </w:r>
      <w:r>
        <w:t xml:space="preserve">to the report: </w:t>
      </w:r>
    </w:p>
    <w:p w:rsidR="003461FC" w:rsidRDefault="001B4C15" w:rsidP="00700AF1">
      <w:r>
        <w:pict>
          <v:shape id="_x0000_s1029" type="#_x0000_t202" style="width:482.4pt;height:25.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040740" w:rsidRDefault="00040740"/>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ED1780">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ED1780">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6" w:name="_Toc337136490"/>
      <w:r>
        <w:t>The crosstab data</w:t>
      </w:r>
      <w:bookmarkEnd w:id="16"/>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FF7768" w:rsidP="00C24BE1">
      <w:r>
        <w:pict>
          <v:shape id="_x0000_s1028"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040740" w:rsidRPr="00CB36D1" w:rsidRDefault="0004074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040740" w:rsidRPr="00CB36D1" w:rsidRDefault="0004074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040740" w:rsidRPr="00CB36D1" w:rsidRDefault="0004074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040740" w:rsidRPr="00CB36D1" w:rsidRDefault="0004074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040740" w:rsidRPr="00FB33BE" w:rsidTr="0006000F">
                    <w:trPr>
                      <w:tblCellSpacing w:w="15" w:type="dxa"/>
                    </w:trPr>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p>
                    </w:tc>
                    <w:tc>
                      <w:tcPr>
                        <w:tcW w:w="0" w:type="auto"/>
                        <w:vAlign w:val="center"/>
                        <w:hideMark/>
                      </w:tcPr>
                      <w:p w:rsidR="00040740" w:rsidRPr="00FB33BE" w:rsidRDefault="0004074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040740" w:rsidRPr="00CB36D1" w:rsidRDefault="0004074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040740" w:rsidRDefault="00040740" w:rsidP="00CB36D1"/>
              </w:txbxContent>
            </v:textbox>
            <w10:wrap type="none"/>
            <w10:anchorlock/>
          </v:shape>
        </w:pict>
      </w:r>
    </w:p>
    <w:p w:rsidR="00CB36D1" w:rsidRDefault="00CB36D1" w:rsidP="00C24BE1">
      <w:r>
        <w:t>And now, the pivot table result</w:t>
      </w:r>
    </w:p>
    <w:p w:rsidR="00C24BE1" w:rsidRDefault="00140001" w:rsidP="00C24BE1">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785D13" w:rsidP="00C24BE1">
      <w:r>
        <w:pict>
          <v:shape id="_x0000_s1027"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7" w:name="_Toc337136491"/>
      <w:r>
        <w:lastRenderedPageBreak/>
        <w:t>Your first</w:t>
      </w:r>
      <w:r w:rsidR="00FB3AA2">
        <w:t xml:space="preserve"> Pivot table</w:t>
      </w:r>
      <w:r>
        <w:t xml:space="preserve"> report</w:t>
      </w:r>
      <w:bookmarkEnd w:id="17"/>
    </w:p>
    <w:p w:rsidR="00FC140B" w:rsidRDefault="00FC140B" w:rsidP="00FC140B">
      <w:r>
        <w:t xml:space="preserve">It’s time to create our first pivot table report: </w:t>
      </w:r>
    </w:p>
    <w:p w:rsidR="00FC140B" w:rsidRPr="00FC140B" w:rsidRDefault="00381294" w:rsidP="00FC140B">
      <w:r>
        <w:pict>
          <v:shape id="_x0000_s1026" type="#_x0000_t202" style="width:482.4pt;height:528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040740" w:rsidRDefault="00040740" w:rsidP="00FC140B">
                  <w:pPr>
                    <w:autoSpaceDE w:val="0"/>
                    <w:autoSpaceDN w:val="0"/>
                    <w:adjustRightInd w:val="0"/>
                    <w:spacing w:after="0" w:line="240" w:lineRule="auto"/>
                    <w:rPr>
                      <w:rFonts w:ascii="Courier New" w:hAnsi="Courier New" w:cs="Courier New"/>
                      <w:noProof/>
                      <w:sz w:val="20"/>
                      <w:szCs w:val="20"/>
                    </w:rPr>
                  </w:pP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040740" w:rsidRDefault="00040740" w:rsidP="00FC140B">
                  <w:pPr>
                    <w:autoSpaceDE w:val="0"/>
                    <w:autoSpaceDN w:val="0"/>
                    <w:adjustRightInd w:val="0"/>
                    <w:spacing w:after="0" w:line="240" w:lineRule="auto"/>
                    <w:rPr>
                      <w:rFonts w:ascii="Courier New" w:hAnsi="Courier New" w:cs="Courier New"/>
                      <w:noProof/>
                      <w:sz w:val="20"/>
                      <w:szCs w:val="20"/>
                    </w:rPr>
                  </w:pP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040740" w:rsidRDefault="00040740" w:rsidP="00FC140B">
                  <w:pPr>
                    <w:autoSpaceDE w:val="0"/>
                    <w:autoSpaceDN w:val="0"/>
                    <w:adjustRightInd w:val="0"/>
                    <w:spacing w:after="0" w:line="240" w:lineRule="auto"/>
                    <w:rPr>
                      <w:rFonts w:ascii="Courier New" w:hAnsi="Courier New" w:cs="Courier New"/>
                      <w:noProof/>
                      <w:sz w:val="20"/>
                      <w:szCs w:val="20"/>
                    </w:rPr>
                  </w:pP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040740" w:rsidRDefault="0004074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040740" w:rsidRDefault="0004074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5379F" w:rsidRDefault="0004074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040740" w:rsidRDefault="00040740"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55379F" w:rsidRDefault="0004074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040740" w:rsidRDefault="00040740"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00295B32">
                    <w:rPr>
                      <w:rFonts w:ascii="Courier New" w:hAnsi="Courier New" w:cs="Courier New"/>
                      <w:noProof/>
                      <w:color w:val="2A00FF"/>
                      <w:sz w:val="20"/>
                      <w:szCs w:val="20"/>
                    </w:rPr>
                    <w:t>"</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040740" w:rsidRDefault="0004074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040740" w:rsidRDefault="00040740" w:rsidP="00FC140B">
                  <w:pPr>
                    <w:autoSpaceDE w:val="0"/>
                    <w:autoSpaceDN w:val="0"/>
                    <w:adjustRightInd w:val="0"/>
                    <w:spacing w:after="0" w:line="240" w:lineRule="auto"/>
                    <w:rPr>
                      <w:rFonts w:ascii="Courier New" w:hAnsi="Courier New" w:cs="Courier New"/>
                      <w:noProof/>
                      <w:sz w:val="20"/>
                      <w:szCs w:val="20"/>
                    </w:rPr>
                  </w:pP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040740" w:rsidRDefault="00040740"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Default="0004074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Pr="00FC140B" w:rsidRDefault="00040740" w:rsidP="00FC140B">
                  <w:pPr>
                    <w:rPr>
                      <w:noProof/>
                    </w:rPr>
                  </w:pPr>
                  <w:r>
                    <w:rPr>
                      <w:rFonts w:ascii="Courier New" w:hAnsi="Courier New" w:cs="Courier New"/>
                      <w:noProof/>
                      <w:color w:val="000000"/>
                      <w:sz w:val="20"/>
                      <w:szCs w:val="20"/>
                    </w:rPr>
                    <w:t>}</w:t>
                  </w:r>
                </w:p>
              </w:txbxContent>
            </v:textbox>
            <w10:wrap type="none"/>
            <w10:anchorlock/>
          </v:shape>
        </w:pict>
      </w:r>
    </w:p>
    <w:p w:rsidR="004A58A2" w:rsidRPr="004A58A2" w:rsidRDefault="004A58A2" w:rsidP="004A58A2">
      <w:pPr>
        <w:pStyle w:val="Heading2"/>
      </w:pPr>
      <w:bookmarkStart w:id="18" w:name="_Toc337136492"/>
      <w:r>
        <w:t xml:space="preserve">Totals and </w:t>
      </w:r>
      <w:r w:rsidR="003F68EB">
        <w:t>groupings</w:t>
      </w:r>
      <w:bookmarkEnd w:id="18"/>
    </w:p>
    <w:p w:rsidR="009A6451" w:rsidRDefault="003F68EB">
      <w:r>
        <w:t>Everything a flat report supports is also available for Pivot tables: Grouping columns, totals, grand total</w:t>
      </w:r>
      <w:r w:rsidR="00226998">
        <w:t xml:space="preserve">. Now let’s see the yearly expenses flat report translated into a pivot table: </w:t>
      </w:r>
    </w:p>
    <w:p w:rsidR="00242ED9" w:rsidRDefault="00242ED9">
      <w:r>
        <w:lastRenderedPageBreak/>
        <w:t xml:space="preserve">The initial input was: </w:t>
      </w:r>
    </w:p>
    <w:p w:rsidR="00DF45FE" w:rsidRDefault="00242ED9">
      <w:r>
        <w:pict>
          <v:shape id="_x0000_s105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040740" w:rsidRDefault="0004074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040740" w:rsidRDefault="00040740"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040740" w:rsidRPr="003421B7" w:rsidRDefault="00040740" w:rsidP="00242ED9"/>
              </w:txbxContent>
            </v:textbox>
            <w10:wrap type="none"/>
            <w10:anchorlock/>
          </v:shape>
        </w:pict>
      </w:r>
    </w:p>
    <w:p w:rsidR="004D7005" w:rsidRDefault="009A6451">
      <w:r>
        <w:rPr>
          <w:noProof/>
          <w:lang w:eastAsia="zh-TW"/>
        </w:rPr>
      </w:r>
      <w:r w:rsidR="00596D1F">
        <w:pict>
          <v:shape id="_x0000_s1053" type="#_x0000_t202" style="width:482.4pt;height:508.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040740" w:rsidRDefault="00040740" w:rsidP="009A6451">
                  <w:pPr>
                    <w:autoSpaceDE w:val="0"/>
                    <w:autoSpaceDN w:val="0"/>
                    <w:adjustRightInd w:val="0"/>
                    <w:spacing w:after="0" w:line="240" w:lineRule="auto"/>
                    <w:rPr>
                      <w:rFonts w:ascii="Courier New" w:hAnsi="Courier New" w:cs="Courier New"/>
                      <w:noProof/>
                      <w:sz w:val="20"/>
                      <w:szCs w:val="20"/>
                    </w:rPr>
                  </w:pP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040740" w:rsidRDefault="00040740" w:rsidP="009A6451">
                  <w:pPr>
                    <w:autoSpaceDE w:val="0"/>
                    <w:autoSpaceDN w:val="0"/>
                    <w:adjustRightInd w:val="0"/>
                    <w:spacing w:after="0" w:line="240" w:lineRule="auto"/>
                    <w:rPr>
                      <w:rFonts w:ascii="Courier New" w:hAnsi="Courier New" w:cs="Courier New"/>
                      <w:noProof/>
                      <w:sz w:val="20"/>
                      <w:szCs w:val="20"/>
                    </w:rPr>
                  </w:pP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try</w:t>
                  </w:r>
                  <w:r>
                    <w:rPr>
                      <w:rFonts w:ascii="Courier New" w:hAnsi="Courier New" w:cs="Courier New"/>
                      <w:noProof/>
                      <w:color w:val="000000"/>
                      <w:sz w:val="20"/>
                      <w:szCs w:val="20"/>
                    </w:rPr>
                    <w: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040740" w:rsidRDefault="0004074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040740" w:rsidRDefault="0004074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040740" w:rsidRDefault="00785D1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sidR="00596D1F">
                    <w:rPr>
                      <w:rFonts w:ascii="Courier New" w:hAnsi="Courier New" w:cs="Courier New"/>
                      <w:noProof/>
                      <w:color w:val="000000"/>
                      <w:sz w:val="20"/>
                      <w:szCs w:val="20"/>
                    </w:rPr>
                    <w:t>=</w:t>
                  </w:r>
                  <w:r w:rsidR="00040740">
                    <w:rPr>
                      <w:rFonts w:ascii="Courier New" w:hAnsi="Courier New" w:cs="Courier New"/>
                      <w:b/>
                      <w:bCs/>
                      <w:noProof/>
                      <w:color w:val="7F0055"/>
                      <w:sz w:val="20"/>
                      <w:szCs w:val="20"/>
                    </w:rPr>
                    <w:t>new</w:t>
                  </w:r>
                  <w:r w:rsidR="00040740">
                    <w:rPr>
                      <w:rFonts w:ascii="Courier New" w:hAnsi="Courier New" w:cs="Courier New"/>
                      <w:noProof/>
                      <w:color w:val="000000"/>
                      <w:sz w:val="20"/>
                      <w:szCs w:val="20"/>
                    </w:rPr>
                    <w:t xml:space="preserve"> FileOutputStream(</w:t>
                  </w:r>
                  <w:r w:rsidR="00040740">
                    <w:rPr>
                      <w:rFonts w:ascii="Courier New" w:hAnsi="Courier New" w:cs="Courier New"/>
                      <w:noProof/>
                      <w:color w:val="2A00FF"/>
                      <w:sz w:val="20"/>
                      <w:szCs w:val="20"/>
                    </w:rPr>
                    <w:t>"yrlyXpensesPivot.html"</w:t>
                  </w:r>
                  <w:r w:rsidR="00040740">
                    <w:rPr>
                      <w:rFonts w:ascii="Courier New" w:hAnsi="Courier New" w:cs="Courier New"/>
                      <w:noProof/>
                      <w:color w:val="000000"/>
                      <w:sz w:val="20"/>
                      <w:szCs w:val="20"/>
                    </w:rPr>
                    <w: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040740" w:rsidRDefault="00040740"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040740" w:rsidRDefault="00040740" w:rsidP="009A6451">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040740" w:rsidRDefault="0004074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Default="00040740"/>
              </w:txbxContent>
            </v:textbox>
            <w10:wrap type="none"/>
            <w10:anchorlock/>
          </v:shape>
        </w:pict>
      </w:r>
    </w:p>
    <w:p w:rsidR="004D7005" w:rsidRDefault="004D7005">
      <w:r>
        <w:t>…</w:t>
      </w:r>
      <w:r w:rsidR="0088646F">
        <w:t xml:space="preserve"> </w:t>
      </w:r>
      <w:r>
        <w:t>which will generate a report lik</w:t>
      </w:r>
      <w:r w:rsidR="0088646F">
        <w:t>e</w:t>
      </w:r>
      <w:r>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1375C5">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1375C5">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1375C5">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1375C5">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1375C5">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1375C5">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1375C5">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lastRenderedPageBreak/>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1375C5">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1375C5" w:rsidRDefault="001375C5"/>
    <w:p w:rsidR="004140FE" w:rsidRDefault="004140FE">
      <w:r>
        <w:t xml:space="preserve">If you need grand totals you just have to add: </w:t>
      </w:r>
    </w:p>
    <w:p w:rsidR="004140FE" w:rsidRDefault="00FA4D1E">
      <w:r>
        <w:rPr>
          <w:noProof/>
          <w:lang w:eastAsia="zh-TW"/>
        </w:rPr>
      </w:r>
      <w:r>
        <w:pict>
          <v:shape id="_x0000_s105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Pr="00FA4D1E" w:rsidRDefault="00040740"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087BFC" w:rsidRDefault="00087BFC"/>
    <w:p w:rsidR="00C60CF2" w:rsidRDefault="00087BFC">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8"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East</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Romania</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East</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West</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France</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3000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30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30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3330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West</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3330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19" w:name="_Toc337136493"/>
      <w:r>
        <w:lastRenderedPageBreak/>
        <w:t>Advanced features</w:t>
      </w:r>
      <w:bookmarkEnd w:id="19"/>
    </w:p>
    <w:p w:rsidR="00B52C9A" w:rsidRDefault="00B52C9A" w:rsidP="00B52C9A">
      <w:pPr>
        <w:pStyle w:val="Heading2"/>
      </w:pPr>
      <w:bookmarkStart w:id="20" w:name="_Toc337136494"/>
      <w:r>
        <w:t>Spring integration</w:t>
      </w:r>
      <w:bookmarkEnd w:id="20"/>
    </w:p>
    <w:p w:rsidR="00A9107C" w:rsidRDefault="00B37BEC" w:rsidP="00A9107C">
      <w:r>
        <w:t xml:space="preserve">Any of the two reports can be easily configured in spring: </w:t>
      </w:r>
      <w:r w:rsidR="008A7341">
        <w:t xml:space="preserve"> Here’s the configuration for Expenses Flat report</w:t>
      </w:r>
      <w:r w:rsidR="00DC121E">
        <w:t xml:space="preserve"> which we’ve constructed in a previous chapter </w:t>
      </w:r>
    </w:p>
    <w:p w:rsidR="00B37BEC" w:rsidRDefault="00B37BEC" w:rsidP="00A9107C">
      <w:r>
        <w:rPr>
          <w:noProof/>
          <w:lang w:eastAsia="zh-TW"/>
        </w:rPr>
      </w:r>
      <w:r w:rsidR="00E22F5F">
        <w:pict>
          <v:shape id="_x0000_s1056" type="#_x0000_t202" style="width:482.4pt;height:640.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Pr="00BB01E3" w:rsidRDefault="00040740"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040740" w:rsidRPr="00BB01E3" w:rsidRDefault="00040740"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DOCTYPE</w:t>
                  </w:r>
                  <w:r w:rsidRPr="00BB01E3">
                    <w:rPr>
                      <w:rFonts w:ascii="Courier New" w:hAnsi="Courier New" w:cs="Courier New"/>
                      <w:noProof/>
                      <w:sz w:val="18"/>
                      <w:szCs w:val="18"/>
                    </w:rPr>
                    <w:t xml:space="preserve"> </w:t>
                  </w:r>
                  <w:r w:rsidRPr="00BB01E3">
                    <w:rPr>
                      <w:rFonts w:ascii="Courier New" w:hAnsi="Courier New" w:cs="Courier New"/>
                      <w:noProof/>
                      <w:color w:val="008080"/>
                      <w:sz w:val="18"/>
                      <w:szCs w:val="18"/>
                    </w:rPr>
                    <w:t>beans</w:t>
                  </w:r>
                  <w:r w:rsidRPr="00BB01E3">
                    <w:rPr>
                      <w:rFonts w:ascii="Courier New" w:hAnsi="Courier New" w:cs="Courier New"/>
                      <w:noProof/>
                      <w:sz w:val="18"/>
                      <w:szCs w:val="18"/>
                    </w:rPr>
                    <w:t xml:space="preserve"> </w:t>
                  </w:r>
                  <w:r w:rsidRPr="00BB01E3">
                    <w:rPr>
                      <w:rFonts w:ascii="Courier New" w:hAnsi="Courier New" w:cs="Courier New"/>
                      <w:noProof/>
                      <w:color w:val="808080"/>
                      <w:sz w:val="18"/>
                      <w:szCs w:val="18"/>
                    </w:rPr>
                    <w:t>PUBLIC</w:t>
                  </w:r>
                  <w:r w:rsidRPr="00BB01E3">
                    <w:rPr>
                      <w:rFonts w:ascii="Courier New" w:hAnsi="Courier New" w:cs="Courier New"/>
                      <w:noProof/>
                      <w:sz w:val="18"/>
                      <w:szCs w:val="18"/>
                    </w:rPr>
                    <w:t xml:space="preserve"> </w:t>
                  </w:r>
                  <w:r w:rsidRPr="00BB01E3">
                    <w:rPr>
                      <w:rFonts w:ascii="Courier New" w:hAnsi="Courier New" w:cs="Courier New"/>
                      <w:noProof/>
                      <w:color w:val="008080"/>
                      <w:sz w:val="18"/>
                      <w:szCs w:val="18"/>
                    </w:rPr>
                    <w:t>"-//SPRING//DTD BEAN//EN"</w:t>
                  </w:r>
                </w:p>
                <w:p w:rsidR="00040740" w:rsidRPr="00BB01E3" w:rsidRDefault="00040740" w:rsidP="00BB01E3">
                  <w:pPr>
                    <w:autoSpaceDE w:val="0"/>
                    <w:autoSpaceDN w:val="0"/>
                    <w:adjustRightInd w:val="0"/>
                    <w:spacing w:after="0" w:line="240" w:lineRule="auto"/>
                    <w:rPr>
                      <w:rFonts w:ascii="Courier New" w:hAnsi="Courier New" w:cs="Courier New"/>
                      <w:noProof/>
                      <w:color w:val="008080"/>
                      <w:sz w:val="18"/>
                      <w:szCs w:val="18"/>
                    </w:rPr>
                  </w:pPr>
                  <w:r w:rsidRPr="00BB01E3">
                    <w:rPr>
                      <w:rFonts w:ascii="Courier New" w:hAnsi="Courier New" w:cs="Courier New"/>
                      <w:noProof/>
                      <w:sz w:val="18"/>
                      <w:szCs w:val="18"/>
                    </w:rPr>
                    <w:t xml:space="preserve">   </w:t>
                  </w:r>
                  <w:r w:rsidRPr="00BB01E3">
                    <w:rPr>
                      <w:rFonts w:ascii="Courier New" w:hAnsi="Courier New" w:cs="Courier New"/>
                      <w:noProof/>
                      <w:color w:val="3F7F5F"/>
                      <w:sz w:val="18"/>
                      <w:szCs w:val="18"/>
                    </w:rPr>
                    <w:t>"http://www.springframework.org/dtd/spring-beans.dtd"</w:t>
                  </w:r>
                  <w:r w:rsidRPr="00BB01E3">
                    <w:rPr>
                      <w:rFonts w:ascii="Courier New" w:hAnsi="Courier New" w:cs="Courier New"/>
                      <w:noProof/>
                      <w:color w:val="008080"/>
                      <w:sz w:val="18"/>
                      <w:szCs w:val="18"/>
                    </w:rPr>
                    <w:t>&gt;</w:t>
                  </w:r>
                </w:p>
                <w:p w:rsidR="00040740" w:rsidRDefault="00040740" w:rsidP="00BB01E3">
                  <w:pPr>
                    <w:autoSpaceDE w:val="0"/>
                    <w:autoSpaceDN w:val="0"/>
                    <w:adjustRightInd w:val="0"/>
                    <w:spacing w:after="0" w:line="240" w:lineRule="auto"/>
                    <w:rPr>
                      <w:rFonts w:ascii="Courier New" w:hAnsi="Courier New" w:cs="Courier New"/>
                      <w:noProof/>
                      <w:color w:val="008080"/>
                      <w:sz w:val="18"/>
                      <w:szCs w:val="18"/>
                    </w:rPr>
                  </w:pP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040740" w:rsidRDefault="00040740"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040740" w:rsidRPr="00B37BEC" w:rsidRDefault="00040740"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C45865" w:rsidRDefault="00C45865" w:rsidP="00A9107C">
      <w:r>
        <w:lastRenderedPageBreak/>
        <w:t xml:space="preserve">The java code is very simple: </w:t>
      </w:r>
    </w:p>
    <w:p w:rsidR="00C45865" w:rsidRPr="00A9107C" w:rsidRDefault="00C45865" w:rsidP="00A9107C">
      <w:r>
        <w:rPr>
          <w:noProof/>
          <w:lang w:eastAsia="zh-TW"/>
        </w:rPr>
      </w:r>
      <w:r w:rsidR="00E22F5F">
        <w:pict>
          <v:shape id="_x0000_s1057"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040740" w:rsidRDefault="00040740" w:rsidP="00C45865">
                  <w:pPr>
                    <w:autoSpaceDE w:val="0"/>
                    <w:autoSpaceDN w:val="0"/>
                    <w:adjustRightInd w:val="0"/>
                    <w:spacing w:after="0" w:line="240" w:lineRule="auto"/>
                    <w:rPr>
                      <w:rFonts w:ascii="Courier New" w:hAnsi="Courier New" w:cs="Courier New"/>
                      <w:noProof/>
                      <w:sz w:val="20"/>
                      <w:szCs w:val="20"/>
                    </w:rPr>
                  </w:pP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040740" w:rsidRDefault="00040740" w:rsidP="00C45865">
                  <w:pPr>
                    <w:autoSpaceDE w:val="0"/>
                    <w:autoSpaceDN w:val="0"/>
                    <w:adjustRightInd w:val="0"/>
                    <w:spacing w:after="0" w:line="240" w:lineRule="auto"/>
                    <w:rPr>
                      <w:rFonts w:ascii="Courier New" w:hAnsi="Courier New" w:cs="Courier New"/>
                      <w:noProof/>
                      <w:sz w:val="20"/>
                      <w:szCs w:val="20"/>
                    </w:rPr>
                  </w:pP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040740" w:rsidRDefault="00040740"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040740" w:rsidRDefault="0004074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Pr="00C45865" w:rsidRDefault="00040740" w:rsidP="00C45865">
                  <w:pPr>
                    <w:rPr>
                      <w:noProof/>
                    </w:rPr>
                  </w:pPr>
                  <w:r>
                    <w:rPr>
                      <w:rFonts w:ascii="Courier New" w:hAnsi="Courier New" w:cs="Courier New"/>
                      <w:noProof/>
                      <w:color w:val="000000"/>
                      <w:sz w:val="20"/>
                      <w:szCs w:val="20"/>
                    </w:rPr>
                    <w:t>}</w:t>
                  </w:r>
                </w:p>
              </w:txbxContent>
            </v:textbox>
            <w10:wrap type="none"/>
            <w10:anchorlock/>
          </v:shape>
        </w:pict>
      </w:r>
    </w:p>
    <w:p w:rsidR="00A9107C" w:rsidRPr="00A9107C" w:rsidRDefault="00A9107C" w:rsidP="00A9107C"/>
    <w:p w:rsidR="00A9107C" w:rsidRDefault="00A9107C" w:rsidP="00A9107C">
      <w:pPr>
        <w:pStyle w:val="Heading2"/>
      </w:pPr>
      <w:bookmarkStart w:id="21" w:name="_Toc337136495"/>
      <w:bookmarkStart w:id="22" w:name="_Ref337144127"/>
      <w:bookmarkStart w:id="23" w:name="_Ref337144158"/>
      <w:r>
        <w:t>Writing a custom data column</w:t>
      </w:r>
      <w:bookmarkEnd w:id="21"/>
      <w:bookmarkEnd w:id="22"/>
      <w:bookmarkEnd w:id="23"/>
    </w:p>
    <w:p w:rsidR="00976E95" w:rsidRDefault="00976E95" w:rsidP="00976E95">
      <w:r>
        <w:t>As you probably guessed, report-engine doesn’t support only DefaultDataColumns</w:t>
      </w:r>
      <w:r w:rsidR="00BB3339">
        <w:t xml:space="preserve">. There’s a class hierarchy supporting the columns feature. </w:t>
      </w:r>
    </w:p>
    <w:p w:rsidR="00772A79" w:rsidRDefault="00772A79" w:rsidP="00810A54">
      <w:pPr>
        <w:jc w:val="center"/>
      </w:pPr>
      <w:r>
        <w:rPr>
          <w:noProof/>
        </w:rPr>
        <w:lastRenderedPageBreak/>
        <w:drawing>
          <wp:inline distT="0" distB="0" distL="0" distR="0">
            <wp:extent cx="3048000" cy="5546055"/>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13"/>
                    <a:stretch>
                      <a:fillRect/>
                    </a:stretch>
                  </pic:blipFill>
                  <pic:spPr>
                    <a:xfrm>
                      <a:off x="0" y="0"/>
                      <a:ext cx="3053834" cy="5556670"/>
                    </a:xfrm>
                    <a:prstGeom prst="rect">
                      <a:avLst/>
                    </a:prstGeom>
                  </pic:spPr>
                </pic:pic>
              </a:graphicData>
            </a:graphic>
          </wp:inline>
        </w:drawing>
      </w:r>
    </w:p>
    <w:p w:rsidR="00772A79" w:rsidRDefault="00772A79" w:rsidP="00976E95">
      <w:r>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8F2801" w:rsidP="00976E95">
      <w:r>
        <w:rPr>
          <w:noProof/>
          <w:lang w:eastAsia="zh-TW"/>
        </w:rPr>
      </w:r>
      <w:r w:rsidR="00E72C7F">
        <w:pict>
          <v:shape id="_x0000_s1058"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Default="00040740" w:rsidP="008F2801">
                  <w:pPr>
                    <w:spacing w:after="0" w:line="240" w:lineRule="auto"/>
                    <w:rPr>
                      <w:noProof/>
                    </w:rPr>
                  </w:pPr>
                  <w:r>
                    <w:rPr>
                      <w:noProof/>
                    </w:rPr>
                    <w:t>10</w:t>
                  </w:r>
                  <w:r>
                    <w:rPr>
                      <w:noProof/>
                    </w:rPr>
                    <w:tab/>
                    <w:t>john</w:t>
                  </w:r>
                  <w:r>
                    <w:rPr>
                      <w:noProof/>
                    </w:rPr>
                    <w:tab/>
                    <w:t>200</w:t>
                  </w:r>
                  <w:r>
                    <w:rPr>
                      <w:noProof/>
                    </w:rPr>
                    <w:tab/>
                    <w:t>doe</w:t>
                  </w:r>
                </w:p>
                <w:p w:rsidR="00040740" w:rsidRDefault="00040740" w:rsidP="008F2801">
                  <w:pPr>
                    <w:spacing w:after="0" w:line="240" w:lineRule="auto"/>
                    <w:rPr>
                      <w:noProof/>
                    </w:rPr>
                  </w:pPr>
                  <w:r>
                    <w:rPr>
                      <w:noProof/>
                    </w:rPr>
                    <w:t>17</w:t>
                  </w:r>
                  <w:r>
                    <w:rPr>
                      <w:noProof/>
                    </w:rPr>
                    <w:tab/>
                    <w:t>jack</w:t>
                  </w:r>
                  <w:r>
                    <w:rPr>
                      <w:noProof/>
                    </w:rPr>
                    <w:tab/>
                    <w:t>125</w:t>
                  </w:r>
                  <w:r>
                    <w:rPr>
                      <w:noProof/>
                    </w:rPr>
                    <w:tab/>
                    <w:t>nicholson</w:t>
                  </w:r>
                </w:p>
                <w:p w:rsidR="00040740" w:rsidRDefault="00040740" w:rsidP="008F2801">
                  <w:pPr>
                    <w:spacing w:after="0" w:line="240" w:lineRule="auto"/>
                    <w:rPr>
                      <w:noProof/>
                    </w:rPr>
                  </w:pPr>
                  <w:r>
                    <w:rPr>
                      <w:noProof/>
                    </w:rPr>
                    <w:t>22</w:t>
                  </w:r>
                  <w:r>
                    <w:rPr>
                      <w:noProof/>
                    </w:rPr>
                    <w:tab/>
                    <w:t>tom</w:t>
                  </w:r>
                  <w:r>
                    <w:rPr>
                      <w:noProof/>
                    </w:rPr>
                    <w:tab/>
                    <w:t>134</w:t>
                  </w:r>
                  <w:r>
                    <w:rPr>
                      <w:noProof/>
                    </w:rPr>
                    <w:tab/>
                    <w:t>jones</w:t>
                  </w:r>
                </w:p>
                <w:p w:rsidR="00040740" w:rsidRDefault="00040740"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976E95">
      <w:r>
        <w:lastRenderedPageBreak/>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1C6DF4" w:rsidP="00976E95">
      <w:r>
        <w:rPr>
          <w:noProof/>
          <w:lang w:eastAsia="zh-TW"/>
        </w:rPr>
      </w:r>
      <w:r w:rsidR="003A6BEF">
        <w:pict>
          <v:shape id="_x0000_s1062"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Pr="001C6DF4" w:rsidRDefault="00040740"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040740" w:rsidRPr="001C6DF4" w:rsidRDefault="00040740"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040740" w:rsidRPr="001C6DF4" w:rsidRDefault="00040740" w:rsidP="001C6DF4">
                  <w:pPr>
                    <w:autoSpaceDE w:val="0"/>
                    <w:autoSpaceDN w:val="0"/>
                    <w:adjustRightInd w:val="0"/>
                    <w:spacing w:after="0" w:line="240" w:lineRule="auto"/>
                    <w:rPr>
                      <w:rFonts w:ascii="Courier New" w:hAnsi="Courier New" w:cs="Courier New"/>
                      <w:b/>
                      <w:bCs/>
                      <w:noProof/>
                      <w:color w:val="7F0055"/>
                      <w:sz w:val="20"/>
                      <w:szCs w:val="20"/>
                    </w:rPr>
                  </w:pPr>
                </w:p>
                <w:p w:rsidR="00040740" w:rsidRPr="001C6DF4" w:rsidRDefault="0004074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040740" w:rsidRPr="001C6DF4" w:rsidRDefault="0004074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040740" w:rsidRPr="001C6DF4" w:rsidRDefault="0004074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040740" w:rsidRPr="001C6DF4" w:rsidRDefault="0004074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040740" w:rsidRDefault="0004074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040740" w:rsidRDefault="0004074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040740" w:rsidRDefault="00040740"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040740" w:rsidRDefault="0004074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040740" w:rsidRDefault="00040740"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040740" w:rsidRDefault="0004074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040740" w:rsidRPr="001C6DF4" w:rsidRDefault="00040740"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976E95">
      <w:r>
        <w:t xml:space="preserve">The SumCustomColumn is almost the same only that returns an integer. </w:t>
      </w:r>
      <w:r w:rsidR="00072FBF">
        <w:t xml:space="preserve"> </w:t>
      </w:r>
      <w:r>
        <w:t xml:space="preserve">You can find the code </w:t>
      </w:r>
      <w:hyperlink r:id="rId14" w:history="1">
        <w:r w:rsidRPr="00581573">
          <w:rPr>
            <w:rStyle w:val="Hyperlink"/>
          </w:rPr>
          <w:t>he</w:t>
        </w:r>
        <w:r w:rsidRPr="00581573">
          <w:rPr>
            <w:rStyle w:val="Hyperlink"/>
          </w:rPr>
          <w:t>r</w:t>
        </w:r>
        <w:r w:rsidRPr="00581573">
          <w:rPr>
            <w:rStyle w:val="Hyperlink"/>
          </w:rPr>
          <w:t>e</w:t>
        </w:r>
      </w:hyperlink>
      <w:r>
        <w:t xml:space="preserve">. </w:t>
      </w:r>
    </w:p>
    <w:p w:rsidR="009B6D5B" w:rsidRDefault="009B6D5B" w:rsidP="00976E95"/>
    <w:p w:rsidR="009B6D5B" w:rsidRDefault="009B6D5B" w:rsidP="00976E95"/>
    <w:p w:rsidR="00507794" w:rsidRDefault="00507794" w:rsidP="00976E95">
      <w:r>
        <w:rPr>
          <w:noProof/>
          <w:lang w:eastAsia="zh-TW"/>
        </w:rPr>
      </w:r>
      <w:r w:rsidR="0023563E">
        <w:pict>
          <v:shape id="_x0000_s1061"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040740" w:rsidRPr="00507794" w:rsidRDefault="00040740"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040740" w:rsidRPr="00507794" w:rsidRDefault="00040740" w:rsidP="00507794">
                  <w:pPr>
                    <w:autoSpaceDE w:val="0"/>
                    <w:autoSpaceDN w:val="0"/>
                    <w:adjustRightInd w:val="0"/>
                    <w:spacing w:after="0" w:line="240" w:lineRule="auto"/>
                    <w:rPr>
                      <w:rFonts w:ascii="Courier New" w:hAnsi="Courier New" w:cs="Courier New"/>
                      <w:noProof/>
                      <w:color w:val="3F5FBF"/>
                      <w:sz w:val="20"/>
                      <w:szCs w:val="20"/>
                    </w:rPr>
                  </w:pP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040740" w:rsidRDefault="00040740"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040740" w:rsidRDefault="00040740"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040740" w:rsidRPr="00507794"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040740" w:rsidRDefault="0004074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040740" w:rsidRDefault="0004074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040740" w:rsidRDefault="00040740"/>
              </w:txbxContent>
            </v:textbox>
            <w10:wrap type="none"/>
            <w10:anchorlock/>
          </v:shape>
        </w:pict>
      </w:r>
    </w:p>
    <w:p w:rsidR="00081A66" w:rsidRDefault="00040740" w:rsidP="00976E95">
      <w:r>
        <w:t xml:space="preserve">The final output will look like: </w:t>
      </w:r>
    </w:p>
    <w:tbl>
      <w:tblPr>
        <w:tblW w:w="0" w:type="auto"/>
        <w:tblCellSpacing w:w="0" w:type="dxa"/>
        <w:tblCellMar>
          <w:top w:w="15" w:type="dxa"/>
          <w:left w:w="15" w:type="dxa"/>
          <w:bottom w:w="15" w:type="dxa"/>
          <w:right w:w="15" w:type="dxa"/>
        </w:tblCellMar>
        <w:tblLook w:val="04A0"/>
      </w:tblPr>
      <w:tblGrid>
        <w:gridCol w:w="1966"/>
        <w:gridCol w:w="658"/>
      </w:tblGrid>
      <w:tr w:rsidR="00040740" w:rsidRPr="00040740" w:rsidTr="00040740">
        <w:trPr>
          <w:tblCellSpacing w:w="0" w:type="dxa"/>
        </w:trPr>
        <w:tc>
          <w:tcPr>
            <w:tcW w:w="0" w:type="auto"/>
            <w:gridSpan w:val="2"/>
            <w:shd w:val="clear" w:color="auto" w:fill="F5F5F5"/>
            <w:vAlign w:val="center"/>
            <w:hideMark/>
          </w:tcPr>
          <w:p w:rsidR="00040740" w:rsidRPr="00040740" w:rsidRDefault="00040740" w:rsidP="00040740">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040740">
        <w:trPr>
          <w:tblCellSpacing w:w="0" w:type="dxa"/>
        </w:trPr>
        <w:tc>
          <w:tcPr>
            <w:tcW w:w="0" w:type="auto"/>
            <w:shd w:val="clear" w:color="auto" w:fill="FFFFFF"/>
            <w:vAlign w:val="center"/>
            <w:hideMark/>
          </w:tcPr>
          <w:p w:rsidR="00040740" w:rsidRPr="00040740" w:rsidRDefault="00040740" w:rsidP="00040740">
            <w:pPr>
              <w:spacing w:after="0" w:line="240" w:lineRule="auto"/>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Full Name</w:t>
            </w:r>
          </w:p>
        </w:tc>
        <w:tc>
          <w:tcPr>
            <w:tcW w:w="0" w:type="auto"/>
            <w:shd w:val="clear" w:color="auto" w:fill="FFFFFF"/>
            <w:vAlign w:val="center"/>
            <w:hideMark/>
          </w:tcPr>
          <w:p w:rsidR="00040740" w:rsidRPr="00040740" w:rsidRDefault="00040740" w:rsidP="00040740">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040740">
        <w:trPr>
          <w:tblCellSpacing w:w="0" w:type="dxa"/>
        </w:trPr>
        <w:tc>
          <w:tcPr>
            <w:tcW w:w="0" w:type="auto"/>
            <w:shd w:val="clear" w:color="auto" w:fill="F5F5F5"/>
            <w:vAlign w:val="center"/>
            <w:hideMark/>
          </w:tcPr>
          <w:p w:rsidR="00040740" w:rsidRPr="00040740" w:rsidRDefault="00040740" w:rsidP="0004074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040740">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040740">
        <w:trPr>
          <w:tblCellSpacing w:w="0" w:type="dxa"/>
        </w:trPr>
        <w:tc>
          <w:tcPr>
            <w:tcW w:w="0" w:type="auto"/>
            <w:shd w:val="clear" w:color="auto" w:fill="FFFFFF"/>
            <w:vAlign w:val="center"/>
            <w:hideMark/>
          </w:tcPr>
          <w:p w:rsidR="00040740" w:rsidRPr="00040740" w:rsidRDefault="00040740" w:rsidP="0004074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040740">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040740">
        <w:trPr>
          <w:tblCellSpacing w:w="0" w:type="dxa"/>
        </w:trPr>
        <w:tc>
          <w:tcPr>
            <w:tcW w:w="0" w:type="auto"/>
            <w:shd w:val="clear" w:color="auto" w:fill="F5F5F5"/>
            <w:vAlign w:val="center"/>
            <w:hideMark/>
          </w:tcPr>
          <w:p w:rsidR="00040740" w:rsidRPr="00040740" w:rsidRDefault="00040740" w:rsidP="0004074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040740">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040740">
        <w:trPr>
          <w:tblCellSpacing w:w="0" w:type="dxa"/>
        </w:trPr>
        <w:tc>
          <w:tcPr>
            <w:tcW w:w="0" w:type="auto"/>
            <w:shd w:val="clear" w:color="auto" w:fill="FFFFFF"/>
            <w:vAlign w:val="center"/>
            <w:hideMark/>
          </w:tcPr>
          <w:p w:rsidR="00040740" w:rsidRPr="00040740" w:rsidRDefault="00040740" w:rsidP="0004074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040740">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4" w:name="_Toc337136496"/>
      <w:bookmarkStart w:id="25" w:name="_Writing_a_custom"/>
      <w:bookmarkEnd w:id="25"/>
      <w:r>
        <w:lastRenderedPageBreak/>
        <w:t>Writing a custom input</w:t>
      </w:r>
      <w:r w:rsidR="004D2CDE">
        <w:t>/output</w:t>
      </w:r>
      <w:r>
        <w:t xml:space="preserve"> for your reports</w:t>
      </w:r>
      <w:bookmarkEnd w:id="24"/>
    </w:p>
    <w:p w:rsidR="00A9107C" w:rsidRDefault="005B48A8" w:rsidP="00A9107C">
      <w:r>
        <w:t xml:space="preserve">The hierarchy </w:t>
      </w:r>
      <w:r w:rsidR="00DC1342">
        <w:t xml:space="preserve">for input/output it’s almost the same </w:t>
      </w:r>
    </w:p>
    <w:p w:rsidR="00FB3AA2" w:rsidRPr="002F34D5" w:rsidRDefault="00DC1342" w:rsidP="002F34D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15"/>
                    <a:stretch>
                      <a:fillRect/>
                    </a:stretch>
                  </pic:blipFill>
                  <pic:spPr>
                    <a:xfrm>
                      <a:off x="0" y="0"/>
                      <a:ext cx="5514975" cy="3790950"/>
                    </a:xfrm>
                    <a:prstGeom prst="rect">
                      <a:avLst/>
                    </a:prstGeom>
                  </pic:spPr>
                </pic:pic>
              </a:graphicData>
            </a:graphic>
          </wp:inline>
        </w:drawing>
      </w:r>
    </w:p>
    <w:p w:rsidR="001908F4" w:rsidRDefault="001908F4">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6" w:name="_Toc337136497"/>
      <w:r>
        <w:lastRenderedPageBreak/>
        <w:t>Limitations</w:t>
      </w:r>
      <w:bookmarkEnd w:id="26"/>
    </w:p>
    <w:p w:rsidR="00292B76" w:rsidRDefault="00292B76">
      <w:pPr>
        <w:rPr>
          <w:rFonts w:asciiTheme="majorHAnsi" w:eastAsiaTheme="majorEastAsia" w:hAnsiTheme="majorHAnsi" w:cstheme="majorBidi"/>
          <w:b/>
          <w:bCs/>
          <w:color w:val="365F91" w:themeColor="accent1" w:themeShade="BF"/>
          <w:sz w:val="28"/>
          <w:szCs w:val="28"/>
        </w:rPr>
      </w:pPr>
      <w:r>
        <w:br w:type="page"/>
      </w:r>
    </w:p>
    <w:p w:rsidR="00292B76" w:rsidRPr="00292B76" w:rsidRDefault="00292B76" w:rsidP="00292B76">
      <w:pPr>
        <w:pStyle w:val="Heading1"/>
      </w:pPr>
      <w:bookmarkStart w:id="27" w:name="_Toc337136498"/>
      <w:r>
        <w:lastRenderedPageBreak/>
        <w:t>Useful links</w:t>
      </w:r>
      <w:bookmarkEnd w:id="27"/>
    </w:p>
    <w:p w:rsidR="00FB3AA2" w:rsidRPr="00FB3AA2" w:rsidRDefault="00FB3AA2" w:rsidP="00FB3AA2"/>
    <w:sectPr w:rsidR="00FB3AA2" w:rsidRPr="00FB3AA2" w:rsidSect="00DF70D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65A" w:rsidRDefault="003B165A" w:rsidP="003259D6">
      <w:pPr>
        <w:spacing w:after="0" w:line="240" w:lineRule="auto"/>
      </w:pPr>
      <w:r>
        <w:separator/>
      </w:r>
    </w:p>
  </w:endnote>
  <w:endnote w:type="continuationSeparator" w:id="1">
    <w:p w:rsidR="003B165A" w:rsidRDefault="003B165A"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040740" w:rsidRDefault="00040740">
        <w:pPr>
          <w:pStyle w:val="Footer"/>
        </w:pPr>
        <w:fldSimple w:instr=" PAGE   \* MERGEFORMAT ">
          <w:r w:rsidR="003D7776">
            <w:rPr>
              <w:noProof/>
            </w:rPr>
            <w:t>26</w:t>
          </w:r>
        </w:fldSimple>
      </w:p>
    </w:sdtContent>
  </w:sdt>
  <w:p w:rsidR="00040740" w:rsidRDefault="000407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65A" w:rsidRDefault="003B165A" w:rsidP="003259D6">
      <w:pPr>
        <w:spacing w:after="0" w:line="240" w:lineRule="auto"/>
      </w:pPr>
      <w:r>
        <w:separator/>
      </w:r>
    </w:p>
  </w:footnote>
  <w:footnote w:type="continuationSeparator" w:id="1">
    <w:p w:rsidR="003B165A" w:rsidRDefault="003B165A"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040740" w:rsidTr="003259D6">
      <w:tc>
        <w:tcPr>
          <w:tcW w:w="2922" w:type="pct"/>
          <w:tcBorders>
            <w:right w:val="single" w:sz="18" w:space="0" w:color="4F81BD" w:themeColor="accent1"/>
          </w:tcBorders>
        </w:tcPr>
        <w:p w:rsidR="00040740" w:rsidRDefault="00040740"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040740" w:rsidRDefault="00040740"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040740" w:rsidRDefault="000407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7F7C4E"/>
    <w:multiLevelType w:val="hybridMultilevel"/>
    <w:tmpl w:val="DD0E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151C2"/>
    <w:rsid w:val="00025335"/>
    <w:rsid w:val="000262B1"/>
    <w:rsid w:val="00034DDD"/>
    <w:rsid w:val="00036CD4"/>
    <w:rsid w:val="00040740"/>
    <w:rsid w:val="00043550"/>
    <w:rsid w:val="000475A9"/>
    <w:rsid w:val="00053906"/>
    <w:rsid w:val="0006000F"/>
    <w:rsid w:val="00072FBF"/>
    <w:rsid w:val="00074574"/>
    <w:rsid w:val="000773FA"/>
    <w:rsid w:val="00081A66"/>
    <w:rsid w:val="00081C13"/>
    <w:rsid w:val="000844F9"/>
    <w:rsid w:val="000850AB"/>
    <w:rsid w:val="00087BFC"/>
    <w:rsid w:val="00096608"/>
    <w:rsid w:val="00096EA4"/>
    <w:rsid w:val="000A0FDF"/>
    <w:rsid w:val="000B7F91"/>
    <w:rsid w:val="000C22AD"/>
    <w:rsid w:val="000C387B"/>
    <w:rsid w:val="000C3909"/>
    <w:rsid w:val="000D2DDB"/>
    <w:rsid w:val="000D7DEF"/>
    <w:rsid w:val="000E1A29"/>
    <w:rsid w:val="000E3A8C"/>
    <w:rsid w:val="000E4EB6"/>
    <w:rsid w:val="000E6D45"/>
    <w:rsid w:val="000E6FF9"/>
    <w:rsid w:val="000F11A7"/>
    <w:rsid w:val="000F1E6D"/>
    <w:rsid w:val="000F27EF"/>
    <w:rsid w:val="000F7687"/>
    <w:rsid w:val="00100165"/>
    <w:rsid w:val="001009E4"/>
    <w:rsid w:val="00102450"/>
    <w:rsid w:val="001041EC"/>
    <w:rsid w:val="00110301"/>
    <w:rsid w:val="00112133"/>
    <w:rsid w:val="00113B75"/>
    <w:rsid w:val="00115C49"/>
    <w:rsid w:val="001164BF"/>
    <w:rsid w:val="00123B8B"/>
    <w:rsid w:val="00124417"/>
    <w:rsid w:val="00130B61"/>
    <w:rsid w:val="001375C5"/>
    <w:rsid w:val="00140001"/>
    <w:rsid w:val="00144F29"/>
    <w:rsid w:val="0014703B"/>
    <w:rsid w:val="00147DAC"/>
    <w:rsid w:val="00154988"/>
    <w:rsid w:val="00155299"/>
    <w:rsid w:val="00156705"/>
    <w:rsid w:val="00163BF2"/>
    <w:rsid w:val="00166A64"/>
    <w:rsid w:val="00172674"/>
    <w:rsid w:val="00172A99"/>
    <w:rsid w:val="00173543"/>
    <w:rsid w:val="001738C7"/>
    <w:rsid w:val="00177002"/>
    <w:rsid w:val="00177FE0"/>
    <w:rsid w:val="0018007A"/>
    <w:rsid w:val="00184D17"/>
    <w:rsid w:val="001908F4"/>
    <w:rsid w:val="001B31BE"/>
    <w:rsid w:val="001B4C15"/>
    <w:rsid w:val="001B5C9A"/>
    <w:rsid w:val="001C0C59"/>
    <w:rsid w:val="001C6DF4"/>
    <w:rsid w:val="001D12F6"/>
    <w:rsid w:val="001D2C84"/>
    <w:rsid w:val="001D49BB"/>
    <w:rsid w:val="001D4C47"/>
    <w:rsid w:val="001D517F"/>
    <w:rsid w:val="001D7FB1"/>
    <w:rsid w:val="001E17C4"/>
    <w:rsid w:val="001E469F"/>
    <w:rsid w:val="001E57F8"/>
    <w:rsid w:val="001E7E04"/>
    <w:rsid w:val="001F0EFF"/>
    <w:rsid w:val="001F1FDC"/>
    <w:rsid w:val="001F5235"/>
    <w:rsid w:val="001F61C9"/>
    <w:rsid w:val="0020235C"/>
    <w:rsid w:val="00205367"/>
    <w:rsid w:val="002071CD"/>
    <w:rsid w:val="002129B9"/>
    <w:rsid w:val="00226998"/>
    <w:rsid w:val="0023563E"/>
    <w:rsid w:val="00235B31"/>
    <w:rsid w:val="00240549"/>
    <w:rsid w:val="00240E24"/>
    <w:rsid w:val="00242ED9"/>
    <w:rsid w:val="00253AF1"/>
    <w:rsid w:val="00257F07"/>
    <w:rsid w:val="0026257C"/>
    <w:rsid w:val="00262F79"/>
    <w:rsid w:val="0026339A"/>
    <w:rsid w:val="002814C2"/>
    <w:rsid w:val="002879D5"/>
    <w:rsid w:val="00292B76"/>
    <w:rsid w:val="00294730"/>
    <w:rsid w:val="00295B32"/>
    <w:rsid w:val="002A2751"/>
    <w:rsid w:val="002A32A5"/>
    <w:rsid w:val="002A435B"/>
    <w:rsid w:val="002A5BDA"/>
    <w:rsid w:val="002B2E29"/>
    <w:rsid w:val="002B3F8A"/>
    <w:rsid w:val="002B52EE"/>
    <w:rsid w:val="002B798E"/>
    <w:rsid w:val="002C5F9B"/>
    <w:rsid w:val="002C71C6"/>
    <w:rsid w:val="002D0BF6"/>
    <w:rsid w:val="002D0C9B"/>
    <w:rsid w:val="002D4724"/>
    <w:rsid w:val="002D495A"/>
    <w:rsid w:val="002F34D5"/>
    <w:rsid w:val="002F6BE5"/>
    <w:rsid w:val="003070B5"/>
    <w:rsid w:val="0031046D"/>
    <w:rsid w:val="00322AB9"/>
    <w:rsid w:val="003233E7"/>
    <w:rsid w:val="003259D6"/>
    <w:rsid w:val="00326A2D"/>
    <w:rsid w:val="00340A1F"/>
    <w:rsid w:val="003421B7"/>
    <w:rsid w:val="003426E2"/>
    <w:rsid w:val="003461FC"/>
    <w:rsid w:val="00346940"/>
    <w:rsid w:val="00352510"/>
    <w:rsid w:val="00355010"/>
    <w:rsid w:val="00355FC2"/>
    <w:rsid w:val="003601E4"/>
    <w:rsid w:val="0036430C"/>
    <w:rsid w:val="00372F78"/>
    <w:rsid w:val="00374A26"/>
    <w:rsid w:val="003750D7"/>
    <w:rsid w:val="003804E4"/>
    <w:rsid w:val="00381294"/>
    <w:rsid w:val="00382CBE"/>
    <w:rsid w:val="00384DCE"/>
    <w:rsid w:val="003917E6"/>
    <w:rsid w:val="003A541E"/>
    <w:rsid w:val="003A54AD"/>
    <w:rsid w:val="003A6BEF"/>
    <w:rsid w:val="003A7315"/>
    <w:rsid w:val="003B165A"/>
    <w:rsid w:val="003B32D6"/>
    <w:rsid w:val="003C5020"/>
    <w:rsid w:val="003C5D6B"/>
    <w:rsid w:val="003C6FBE"/>
    <w:rsid w:val="003D64A6"/>
    <w:rsid w:val="003D6DED"/>
    <w:rsid w:val="003D7776"/>
    <w:rsid w:val="003F49F5"/>
    <w:rsid w:val="003F68EB"/>
    <w:rsid w:val="004009C9"/>
    <w:rsid w:val="00402580"/>
    <w:rsid w:val="00403CD9"/>
    <w:rsid w:val="00410F7E"/>
    <w:rsid w:val="004140FE"/>
    <w:rsid w:val="00422C35"/>
    <w:rsid w:val="00422F6F"/>
    <w:rsid w:val="00424EC6"/>
    <w:rsid w:val="0042566B"/>
    <w:rsid w:val="004330AA"/>
    <w:rsid w:val="00443C97"/>
    <w:rsid w:val="00446A57"/>
    <w:rsid w:val="00450D62"/>
    <w:rsid w:val="00455603"/>
    <w:rsid w:val="0046174A"/>
    <w:rsid w:val="004618D2"/>
    <w:rsid w:val="004652B0"/>
    <w:rsid w:val="00467EDE"/>
    <w:rsid w:val="00475168"/>
    <w:rsid w:val="0047585E"/>
    <w:rsid w:val="00475936"/>
    <w:rsid w:val="00475F45"/>
    <w:rsid w:val="00484C3A"/>
    <w:rsid w:val="00493C2B"/>
    <w:rsid w:val="004A5834"/>
    <w:rsid w:val="004A58A2"/>
    <w:rsid w:val="004A5FA0"/>
    <w:rsid w:val="004A7496"/>
    <w:rsid w:val="004B51C7"/>
    <w:rsid w:val="004B629D"/>
    <w:rsid w:val="004B7DC3"/>
    <w:rsid w:val="004C2587"/>
    <w:rsid w:val="004D2CDE"/>
    <w:rsid w:val="004D7005"/>
    <w:rsid w:val="004E75F5"/>
    <w:rsid w:val="005049FA"/>
    <w:rsid w:val="00507794"/>
    <w:rsid w:val="00507EF1"/>
    <w:rsid w:val="0051261C"/>
    <w:rsid w:val="005303AB"/>
    <w:rsid w:val="005439F7"/>
    <w:rsid w:val="0054493F"/>
    <w:rsid w:val="00552330"/>
    <w:rsid w:val="0055379F"/>
    <w:rsid w:val="00565910"/>
    <w:rsid w:val="00571239"/>
    <w:rsid w:val="0057185A"/>
    <w:rsid w:val="0057353E"/>
    <w:rsid w:val="00575ACC"/>
    <w:rsid w:val="00581573"/>
    <w:rsid w:val="00582B64"/>
    <w:rsid w:val="00583685"/>
    <w:rsid w:val="00584EB1"/>
    <w:rsid w:val="00595AB8"/>
    <w:rsid w:val="00596D1F"/>
    <w:rsid w:val="005A20AE"/>
    <w:rsid w:val="005A325B"/>
    <w:rsid w:val="005A5174"/>
    <w:rsid w:val="005B2487"/>
    <w:rsid w:val="005B31CE"/>
    <w:rsid w:val="005B3530"/>
    <w:rsid w:val="005B48A8"/>
    <w:rsid w:val="005C0163"/>
    <w:rsid w:val="005C6F56"/>
    <w:rsid w:val="005C7CFA"/>
    <w:rsid w:val="005D14FA"/>
    <w:rsid w:val="005D241B"/>
    <w:rsid w:val="005D29C8"/>
    <w:rsid w:val="005D349A"/>
    <w:rsid w:val="005D5A48"/>
    <w:rsid w:val="005D5A9D"/>
    <w:rsid w:val="005E59F5"/>
    <w:rsid w:val="005E6898"/>
    <w:rsid w:val="005E7605"/>
    <w:rsid w:val="005F01AB"/>
    <w:rsid w:val="005F6058"/>
    <w:rsid w:val="00602899"/>
    <w:rsid w:val="00612D80"/>
    <w:rsid w:val="00623094"/>
    <w:rsid w:val="006241A4"/>
    <w:rsid w:val="00644A60"/>
    <w:rsid w:val="00645544"/>
    <w:rsid w:val="006463F2"/>
    <w:rsid w:val="006467F4"/>
    <w:rsid w:val="0064687C"/>
    <w:rsid w:val="0065794B"/>
    <w:rsid w:val="00664E02"/>
    <w:rsid w:val="00666F6B"/>
    <w:rsid w:val="006675FF"/>
    <w:rsid w:val="006676F3"/>
    <w:rsid w:val="0068078C"/>
    <w:rsid w:val="0068400B"/>
    <w:rsid w:val="00685212"/>
    <w:rsid w:val="006874FC"/>
    <w:rsid w:val="006A122A"/>
    <w:rsid w:val="006A3986"/>
    <w:rsid w:val="006A604A"/>
    <w:rsid w:val="006A6C8A"/>
    <w:rsid w:val="006B13EC"/>
    <w:rsid w:val="006B3D58"/>
    <w:rsid w:val="006B76CD"/>
    <w:rsid w:val="006C0C12"/>
    <w:rsid w:val="006C3285"/>
    <w:rsid w:val="006C39F2"/>
    <w:rsid w:val="006C7724"/>
    <w:rsid w:val="006D0B94"/>
    <w:rsid w:val="006E6151"/>
    <w:rsid w:val="006F1655"/>
    <w:rsid w:val="006F78A4"/>
    <w:rsid w:val="00700AF1"/>
    <w:rsid w:val="00703205"/>
    <w:rsid w:val="00714CF3"/>
    <w:rsid w:val="00715025"/>
    <w:rsid w:val="00717951"/>
    <w:rsid w:val="00723792"/>
    <w:rsid w:val="00733EA5"/>
    <w:rsid w:val="00736495"/>
    <w:rsid w:val="007366CD"/>
    <w:rsid w:val="00741538"/>
    <w:rsid w:val="00744683"/>
    <w:rsid w:val="00751790"/>
    <w:rsid w:val="00753E1D"/>
    <w:rsid w:val="00754221"/>
    <w:rsid w:val="00756E6F"/>
    <w:rsid w:val="00762359"/>
    <w:rsid w:val="00766BE7"/>
    <w:rsid w:val="00770F31"/>
    <w:rsid w:val="00772090"/>
    <w:rsid w:val="00772A79"/>
    <w:rsid w:val="007739D3"/>
    <w:rsid w:val="00773C46"/>
    <w:rsid w:val="00777657"/>
    <w:rsid w:val="007800E2"/>
    <w:rsid w:val="00780E7F"/>
    <w:rsid w:val="00785D13"/>
    <w:rsid w:val="007860C6"/>
    <w:rsid w:val="00787FFC"/>
    <w:rsid w:val="00791F58"/>
    <w:rsid w:val="007971DA"/>
    <w:rsid w:val="007A11F3"/>
    <w:rsid w:val="007A3026"/>
    <w:rsid w:val="007A51FA"/>
    <w:rsid w:val="007A5A17"/>
    <w:rsid w:val="007A5DC5"/>
    <w:rsid w:val="007A7072"/>
    <w:rsid w:val="007B382F"/>
    <w:rsid w:val="007C6F88"/>
    <w:rsid w:val="007D180A"/>
    <w:rsid w:val="007D2985"/>
    <w:rsid w:val="007E2558"/>
    <w:rsid w:val="007E67BF"/>
    <w:rsid w:val="007F1B4A"/>
    <w:rsid w:val="00806C25"/>
    <w:rsid w:val="008070E1"/>
    <w:rsid w:val="008102CA"/>
    <w:rsid w:val="00810A54"/>
    <w:rsid w:val="00811E23"/>
    <w:rsid w:val="008144B6"/>
    <w:rsid w:val="008241E3"/>
    <w:rsid w:val="008309D4"/>
    <w:rsid w:val="008647A6"/>
    <w:rsid w:val="00870F88"/>
    <w:rsid w:val="00871519"/>
    <w:rsid w:val="008720ED"/>
    <w:rsid w:val="008729CD"/>
    <w:rsid w:val="00876A1F"/>
    <w:rsid w:val="00884B62"/>
    <w:rsid w:val="00885197"/>
    <w:rsid w:val="00886458"/>
    <w:rsid w:val="0088646F"/>
    <w:rsid w:val="008975F7"/>
    <w:rsid w:val="00897AF3"/>
    <w:rsid w:val="008A084D"/>
    <w:rsid w:val="008A2F14"/>
    <w:rsid w:val="008A34E6"/>
    <w:rsid w:val="008A7341"/>
    <w:rsid w:val="008A79C8"/>
    <w:rsid w:val="008B3D35"/>
    <w:rsid w:val="008B5B73"/>
    <w:rsid w:val="008B64B4"/>
    <w:rsid w:val="008C1C27"/>
    <w:rsid w:val="008C269B"/>
    <w:rsid w:val="008C26A4"/>
    <w:rsid w:val="008C5F35"/>
    <w:rsid w:val="008D7CAD"/>
    <w:rsid w:val="008E49B8"/>
    <w:rsid w:val="008E4E37"/>
    <w:rsid w:val="008F2801"/>
    <w:rsid w:val="009000C5"/>
    <w:rsid w:val="00907074"/>
    <w:rsid w:val="009111AF"/>
    <w:rsid w:val="0092406B"/>
    <w:rsid w:val="00924A34"/>
    <w:rsid w:val="00931235"/>
    <w:rsid w:val="00933452"/>
    <w:rsid w:val="00935E3A"/>
    <w:rsid w:val="00936FF5"/>
    <w:rsid w:val="0093708E"/>
    <w:rsid w:val="0093759D"/>
    <w:rsid w:val="00943DAC"/>
    <w:rsid w:val="009449DC"/>
    <w:rsid w:val="009468F6"/>
    <w:rsid w:val="00951294"/>
    <w:rsid w:val="0095298D"/>
    <w:rsid w:val="00956608"/>
    <w:rsid w:val="00961A36"/>
    <w:rsid w:val="009734B0"/>
    <w:rsid w:val="00974AC3"/>
    <w:rsid w:val="00976E95"/>
    <w:rsid w:val="00984D1B"/>
    <w:rsid w:val="009950CC"/>
    <w:rsid w:val="009955D6"/>
    <w:rsid w:val="00996529"/>
    <w:rsid w:val="009A4785"/>
    <w:rsid w:val="009A6451"/>
    <w:rsid w:val="009B0DD5"/>
    <w:rsid w:val="009B1E5C"/>
    <w:rsid w:val="009B3FF8"/>
    <w:rsid w:val="009B6D5B"/>
    <w:rsid w:val="009C01D9"/>
    <w:rsid w:val="009C1794"/>
    <w:rsid w:val="009E6000"/>
    <w:rsid w:val="009E60F8"/>
    <w:rsid w:val="009F1C2C"/>
    <w:rsid w:val="009F2857"/>
    <w:rsid w:val="009F4A8D"/>
    <w:rsid w:val="00A07BA5"/>
    <w:rsid w:val="00A21486"/>
    <w:rsid w:val="00A21FDD"/>
    <w:rsid w:val="00A22C24"/>
    <w:rsid w:val="00A2371A"/>
    <w:rsid w:val="00A27404"/>
    <w:rsid w:val="00A27746"/>
    <w:rsid w:val="00A30F1A"/>
    <w:rsid w:val="00A35834"/>
    <w:rsid w:val="00A36E1C"/>
    <w:rsid w:val="00A44AE1"/>
    <w:rsid w:val="00A466CA"/>
    <w:rsid w:val="00A46771"/>
    <w:rsid w:val="00A53C4D"/>
    <w:rsid w:val="00A5484A"/>
    <w:rsid w:val="00A556A6"/>
    <w:rsid w:val="00A57705"/>
    <w:rsid w:val="00A577F4"/>
    <w:rsid w:val="00A62326"/>
    <w:rsid w:val="00A62800"/>
    <w:rsid w:val="00A62BA0"/>
    <w:rsid w:val="00A65A95"/>
    <w:rsid w:val="00A66DA2"/>
    <w:rsid w:val="00A67A25"/>
    <w:rsid w:val="00A777C8"/>
    <w:rsid w:val="00A81D5B"/>
    <w:rsid w:val="00A829C7"/>
    <w:rsid w:val="00A8634A"/>
    <w:rsid w:val="00A9107C"/>
    <w:rsid w:val="00A933F5"/>
    <w:rsid w:val="00A97BC7"/>
    <w:rsid w:val="00AA1FB9"/>
    <w:rsid w:val="00AA2C66"/>
    <w:rsid w:val="00AA69E7"/>
    <w:rsid w:val="00AA7BEE"/>
    <w:rsid w:val="00AB1093"/>
    <w:rsid w:val="00AB2468"/>
    <w:rsid w:val="00AB4774"/>
    <w:rsid w:val="00AC2B2F"/>
    <w:rsid w:val="00AC58A7"/>
    <w:rsid w:val="00AC67D2"/>
    <w:rsid w:val="00AD0EB3"/>
    <w:rsid w:val="00AD3A01"/>
    <w:rsid w:val="00AE0B2F"/>
    <w:rsid w:val="00AE0E63"/>
    <w:rsid w:val="00AE66F8"/>
    <w:rsid w:val="00AF01A2"/>
    <w:rsid w:val="00AF3972"/>
    <w:rsid w:val="00B00463"/>
    <w:rsid w:val="00B00977"/>
    <w:rsid w:val="00B0134A"/>
    <w:rsid w:val="00B03814"/>
    <w:rsid w:val="00B103B4"/>
    <w:rsid w:val="00B129DB"/>
    <w:rsid w:val="00B25507"/>
    <w:rsid w:val="00B27093"/>
    <w:rsid w:val="00B313C5"/>
    <w:rsid w:val="00B319FD"/>
    <w:rsid w:val="00B37BEC"/>
    <w:rsid w:val="00B4303A"/>
    <w:rsid w:val="00B52C9A"/>
    <w:rsid w:val="00B62CE9"/>
    <w:rsid w:val="00B66AA5"/>
    <w:rsid w:val="00B67F6F"/>
    <w:rsid w:val="00B7098B"/>
    <w:rsid w:val="00B70A0E"/>
    <w:rsid w:val="00B7111B"/>
    <w:rsid w:val="00B75C5D"/>
    <w:rsid w:val="00B76342"/>
    <w:rsid w:val="00B76ED9"/>
    <w:rsid w:val="00B77886"/>
    <w:rsid w:val="00B81678"/>
    <w:rsid w:val="00B85A3D"/>
    <w:rsid w:val="00B86724"/>
    <w:rsid w:val="00B90A14"/>
    <w:rsid w:val="00B919D6"/>
    <w:rsid w:val="00B91E78"/>
    <w:rsid w:val="00B950A7"/>
    <w:rsid w:val="00B95BD1"/>
    <w:rsid w:val="00BA2D7B"/>
    <w:rsid w:val="00BA2EFD"/>
    <w:rsid w:val="00BB01E3"/>
    <w:rsid w:val="00BB165A"/>
    <w:rsid w:val="00BB2560"/>
    <w:rsid w:val="00BB3339"/>
    <w:rsid w:val="00BB721A"/>
    <w:rsid w:val="00BC029E"/>
    <w:rsid w:val="00BC6F3F"/>
    <w:rsid w:val="00BD191F"/>
    <w:rsid w:val="00BD44AA"/>
    <w:rsid w:val="00BD4DA3"/>
    <w:rsid w:val="00BD5A00"/>
    <w:rsid w:val="00BD7DFE"/>
    <w:rsid w:val="00BE0574"/>
    <w:rsid w:val="00BE08B4"/>
    <w:rsid w:val="00BE1145"/>
    <w:rsid w:val="00BE2501"/>
    <w:rsid w:val="00BF319E"/>
    <w:rsid w:val="00BF4619"/>
    <w:rsid w:val="00C02114"/>
    <w:rsid w:val="00C0753D"/>
    <w:rsid w:val="00C13CF6"/>
    <w:rsid w:val="00C232AC"/>
    <w:rsid w:val="00C24BE1"/>
    <w:rsid w:val="00C2747E"/>
    <w:rsid w:val="00C31A83"/>
    <w:rsid w:val="00C35298"/>
    <w:rsid w:val="00C356E8"/>
    <w:rsid w:val="00C432DF"/>
    <w:rsid w:val="00C44B7A"/>
    <w:rsid w:val="00C45865"/>
    <w:rsid w:val="00C478BD"/>
    <w:rsid w:val="00C60A78"/>
    <w:rsid w:val="00C60CF2"/>
    <w:rsid w:val="00C64F9F"/>
    <w:rsid w:val="00C71D5C"/>
    <w:rsid w:val="00C91DB9"/>
    <w:rsid w:val="00C94992"/>
    <w:rsid w:val="00CA1628"/>
    <w:rsid w:val="00CA2980"/>
    <w:rsid w:val="00CA5B7D"/>
    <w:rsid w:val="00CA6142"/>
    <w:rsid w:val="00CB36D1"/>
    <w:rsid w:val="00CB4B86"/>
    <w:rsid w:val="00CC2A1C"/>
    <w:rsid w:val="00CC3CF4"/>
    <w:rsid w:val="00CD31E7"/>
    <w:rsid w:val="00CD3E14"/>
    <w:rsid w:val="00CD476E"/>
    <w:rsid w:val="00CE77C5"/>
    <w:rsid w:val="00CF0894"/>
    <w:rsid w:val="00CF293C"/>
    <w:rsid w:val="00D03413"/>
    <w:rsid w:val="00D11420"/>
    <w:rsid w:val="00D24451"/>
    <w:rsid w:val="00D30BB3"/>
    <w:rsid w:val="00D43F7E"/>
    <w:rsid w:val="00D44E1B"/>
    <w:rsid w:val="00D50E19"/>
    <w:rsid w:val="00D51E17"/>
    <w:rsid w:val="00D53CDB"/>
    <w:rsid w:val="00D54425"/>
    <w:rsid w:val="00D57E9B"/>
    <w:rsid w:val="00D606D4"/>
    <w:rsid w:val="00D6376D"/>
    <w:rsid w:val="00D65A98"/>
    <w:rsid w:val="00D6693D"/>
    <w:rsid w:val="00D67A45"/>
    <w:rsid w:val="00D7031E"/>
    <w:rsid w:val="00D76BCF"/>
    <w:rsid w:val="00D81705"/>
    <w:rsid w:val="00D81BB3"/>
    <w:rsid w:val="00D928A3"/>
    <w:rsid w:val="00D955AE"/>
    <w:rsid w:val="00D957CC"/>
    <w:rsid w:val="00D971B9"/>
    <w:rsid w:val="00DA2188"/>
    <w:rsid w:val="00DA6F01"/>
    <w:rsid w:val="00DB16B7"/>
    <w:rsid w:val="00DB273F"/>
    <w:rsid w:val="00DB38C0"/>
    <w:rsid w:val="00DC001D"/>
    <w:rsid w:val="00DC121E"/>
    <w:rsid w:val="00DC1342"/>
    <w:rsid w:val="00DC3479"/>
    <w:rsid w:val="00DD08D8"/>
    <w:rsid w:val="00DD0D89"/>
    <w:rsid w:val="00DD5C06"/>
    <w:rsid w:val="00DE0553"/>
    <w:rsid w:val="00DE5227"/>
    <w:rsid w:val="00DE68EE"/>
    <w:rsid w:val="00DF37FC"/>
    <w:rsid w:val="00DF45FE"/>
    <w:rsid w:val="00DF64A8"/>
    <w:rsid w:val="00DF70D3"/>
    <w:rsid w:val="00E00261"/>
    <w:rsid w:val="00E0162B"/>
    <w:rsid w:val="00E0290B"/>
    <w:rsid w:val="00E029D3"/>
    <w:rsid w:val="00E03EA8"/>
    <w:rsid w:val="00E10942"/>
    <w:rsid w:val="00E16B53"/>
    <w:rsid w:val="00E204F4"/>
    <w:rsid w:val="00E22F5F"/>
    <w:rsid w:val="00E23471"/>
    <w:rsid w:val="00E25FAF"/>
    <w:rsid w:val="00E330EA"/>
    <w:rsid w:val="00E339DC"/>
    <w:rsid w:val="00E365B8"/>
    <w:rsid w:val="00E37263"/>
    <w:rsid w:val="00E43126"/>
    <w:rsid w:val="00E50034"/>
    <w:rsid w:val="00E50CE6"/>
    <w:rsid w:val="00E53545"/>
    <w:rsid w:val="00E5615D"/>
    <w:rsid w:val="00E56C48"/>
    <w:rsid w:val="00E66A15"/>
    <w:rsid w:val="00E701BC"/>
    <w:rsid w:val="00E70A29"/>
    <w:rsid w:val="00E70CE9"/>
    <w:rsid w:val="00E72C7F"/>
    <w:rsid w:val="00E76486"/>
    <w:rsid w:val="00E81BE1"/>
    <w:rsid w:val="00E83FB9"/>
    <w:rsid w:val="00E90B15"/>
    <w:rsid w:val="00E9401A"/>
    <w:rsid w:val="00E95A6A"/>
    <w:rsid w:val="00E978E1"/>
    <w:rsid w:val="00EA00BF"/>
    <w:rsid w:val="00EA0AE8"/>
    <w:rsid w:val="00EA2E21"/>
    <w:rsid w:val="00EA3E22"/>
    <w:rsid w:val="00EB0F16"/>
    <w:rsid w:val="00EC0437"/>
    <w:rsid w:val="00EC0A47"/>
    <w:rsid w:val="00EC6963"/>
    <w:rsid w:val="00ED1780"/>
    <w:rsid w:val="00ED7487"/>
    <w:rsid w:val="00EE1CD6"/>
    <w:rsid w:val="00EE45CC"/>
    <w:rsid w:val="00EE727A"/>
    <w:rsid w:val="00EE7577"/>
    <w:rsid w:val="00EF4165"/>
    <w:rsid w:val="00EF7B41"/>
    <w:rsid w:val="00F0394C"/>
    <w:rsid w:val="00F14B11"/>
    <w:rsid w:val="00F168CF"/>
    <w:rsid w:val="00F206A5"/>
    <w:rsid w:val="00F217D8"/>
    <w:rsid w:val="00F252AC"/>
    <w:rsid w:val="00F33972"/>
    <w:rsid w:val="00F34E13"/>
    <w:rsid w:val="00F527C7"/>
    <w:rsid w:val="00F542CB"/>
    <w:rsid w:val="00F543FB"/>
    <w:rsid w:val="00F5656F"/>
    <w:rsid w:val="00F57F4F"/>
    <w:rsid w:val="00F613E5"/>
    <w:rsid w:val="00F63C39"/>
    <w:rsid w:val="00F73F45"/>
    <w:rsid w:val="00F81121"/>
    <w:rsid w:val="00F909A0"/>
    <w:rsid w:val="00F97750"/>
    <w:rsid w:val="00F978B8"/>
    <w:rsid w:val="00FA3CE4"/>
    <w:rsid w:val="00FA4D1E"/>
    <w:rsid w:val="00FA5C2C"/>
    <w:rsid w:val="00FB29BF"/>
    <w:rsid w:val="00FB33BE"/>
    <w:rsid w:val="00FB3604"/>
    <w:rsid w:val="00FB3AA2"/>
    <w:rsid w:val="00FB5689"/>
    <w:rsid w:val="00FC1106"/>
    <w:rsid w:val="00FC140B"/>
    <w:rsid w:val="00FC1BD7"/>
    <w:rsid w:val="00FC45E2"/>
    <w:rsid w:val="00FC4E93"/>
    <w:rsid w:val="00FC7669"/>
    <w:rsid w:val="00FD071B"/>
    <w:rsid w:val="00FD1303"/>
    <w:rsid w:val="00FD20A7"/>
    <w:rsid w:val="00FD39C1"/>
    <w:rsid w:val="00FD3B90"/>
    <w:rsid w:val="00FD659D"/>
    <w:rsid w:val="00FE030A"/>
    <w:rsid w:val="00FE42C2"/>
    <w:rsid w:val="00FE4867"/>
    <w:rsid w:val="00FE49CA"/>
    <w:rsid w:val="00FE6A0E"/>
    <w:rsid w:val="00FE779F"/>
    <w:rsid w:val="00FF1A2C"/>
    <w:rsid w:val="00FF2368"/>
    <w:rsid w:val="00FF2C7E"/>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styleId="LightShading">
    <w:name w:val="Light Shading"/>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vn.code.sf.net/p/reportengine/code/samples/expenses.csv"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hyperlink" Target="http://svn.code.sf.net/p/reportengine/code/samples/src/main/java/net/sf/reportengine/samples/customColumns/SumCustomColumn.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7A85"/>
    <w:rsid w:val="000B2FAD"/>
    <w:rsid w:val="003974D0"/>
    <w:rsid w:val="003A6E0D"/>
    <w:rsid w:val="00AD7A85"/>
    <w:rsid w:val="00EA669A"/>
    <w:rsid w:val="00EF7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D616439D7445AB6CBCC1FEEC4B1E0">
    <w:name w:val="4E2D616439D7445AB6CBCC1FEEC4B1E0"/>
    <w:rsid w:val="00AD7A85"/>
  </w:style>
  <w:style w:type="paragraph" w:customStyle="1" w:styleId="F6EF742F9E8149A9A92DD90905436726">
    <w:name w:val="F6EF742F9E8149A9A92DD90905436726"/>
    <w:rsid w:val="00AD7A85"/>
  </w:style>
  <w:style w:type="paragraph" w:customStyle="1" w:styleId="C8409E7B8546425E804B9A05E28474C3">
    <w:name w:val="C8409E7B8546425E804B9A05E28474C3"/>
    <w:rsid w:val="00AD7A85"/>
  </w:style>
  <w:style w:type="paragraph" w:customStyle="1" w:styleId="73E06F3E72B24E6582C7C85E064BA054">
    <w:name w:val="73E06F3E72B24E6582C7C85E064BA054"/>
    <w:rsid w:val="00AD7A85"/>
  </w:style>
  <w:style w:type="paragraph" w:customStyle="1" w:styleId="8968EFDD3D1247DA9D282D1DCCDD4CCD">
    <w:name w:val="8968EFDD3D1247DA9D282D1DCCDD4CCD"/>
    <w:rsid w:val="00AD7A85"/>
  </w:style>
  <w:style w:type="paragraph" w:customStyle="1" w:styleId="73FBE6FFF6C8494898A97A5C95265E18">
    <w:name w:val="73FBE6FFF6C8494898A97A5C95265E18"/>
    <w:rsid w:val="00AD7A85"/>
  </w:style>
  <w:style w:type="paragraph" w:customStyle="1" w:styleId="938073E2DFA44D029667EA81D6036DBA">
    <w:name w:val="938073E2DFA44D029667EA81D6036DBA"/>
    <w:rsid w:val="000B2FAD"/>
  </w:style>
  <w:style w:type="paragraph" w:customStyle="1" w:styleId="85F715BFD6724FF2B3DB6DFF7E29F2DB">
    <w:name w:val="85F715BFD6724FF2B3DB6DFF7E29F2DB"/>
    <w:rsid w:val="000B2FAD"/>
  </w:style>
  <w:style w:type="paragraph" w:customStyle="1" w:styleId="E3F1897063444A68811F456FF10E7733">
    <w:name w:val="E3F1897063444A68811F456FF10E7733"/>
    <w:rsid w:val="000B2FAD"/>
  </w:style>
  <w:style w:type="paragraph" w:customStyle="1" w:styleId="AC76960EBF6F4CDD888A93D66BCE00C8">
    <w:name w:val="AC76960EBF6F4CDD888A93D66BCE00C8"/>
    <w:rsid w:val="000B2FAD"/>
  </w:style>
  <w:style w:type="paragraph" w:customStyle="1" w:styleId="F05E75B2EA3B438FBF7C3BE76D067E9C">
    <w:name w:val="F05E75B2EA3B438FBF7C3BE76D067E9C"/>
    <w:rsid w:val="00EF7416"/>
  </w:style>
  <w:style w:type="paragraph" w:customStyle="1" w:styleId="A1B15CE13D334130BB70F285CDA07465">
    <w:name w:val="A1B15CE13D334130BB70F285CDA07465"/>
    <w:rsid w:val="00EF7416"/>
  </w:style>
  <w:style w:type="paragraph" w:customStyle="1" w:styleId="DC8D3FA055814C55A29227969A61FDC2">
    <w:name w:val="DC8D3FA055814C55A29227969A61FDC2"/>
    <w:rsid w:val="00EA669A"/>
  </w:style>
  <w:style w:type="paragraph" w:customStyle="1" w:styleId="8CCCD3AAB8864EA686347E0F3BD1ED70">
    <w:name w:val="8CCCD3AAB8864EA686347E0F3BD1ED70"/>
    <w:rsid w:val="00EA669A"/>
  </w:style>
  <w:style w:type="paragraph" w:customStyle="1" w:styleId="7775D42FF2644C87ACC21BA31F118FCA">
    <w:name w:val="7775D42FF2644C87ACC21BA31F118FCA"/>
    <w:rsid w:val="00EA669A"/>
  </w:style>
  <w:style w:type="paragraph" w:customStyle="1" w:styleId="00BC011FA6E44799984732D4539E2D60">
    <w:name w:val="00BC011FA6E44799984732D4539E2D60"/>
    <w:rsid w:val="00EA669A"/>
  </w:style>
  <w:style w:type="paragraph" w:customStyle="1" w:styleId="D2D6438F7A33478EA343E591165771E1">
    <w:name w:val="D2D6438F7A33478EA343E591165771E1"/>
    <w:rsid w:val="00EA669A"/>
  </w:style>
  <w:style w:type="paragraph" w:customStyle="1" w:styleId="EE6D0CADF99C456D8B0722A7C358B418">
    <w:name w:val="EE6D0CADF99C456D8B0722A7C358B418"/>
    <w:rsid w:val="00EA669A"/>
  </w:style>
  <w:style w:type="paragraph" w:customStyle="1" w:styleId="B1F867FFD69A4E358179D995E30BCA25">
    <w:name w:val="B1F867FFD69A4E358179D995E30BCA25"/>
    <w:rsid w:val="00EA669A"/>
  </w:style>
  <w:style w:type="paragraph" w:customStyle="1" w:styleId="E0D6C5A472294788A2DAD91DA4974196">
    <w:name w:val="E0D6C5A472294788A2DAD91DA4974196"/>
    <w:rsid w:val="00EA669A"/>
  </w:style>
  <w:style w:type="paragraph" w:customStyle="1" w:styleId="1321750015374DDDAE76C5A3A55A15D2">
    <w:name w:val="1321750015374DDDAE76C5A3A55A15D2"/>
    <w:rsid w:val="00EA669A"/>
  </w:style>
  <w:style w:type="paragraph" w:customStyle="1" w:styleId="49EFE4EEE8D5440E996FD0E84DB8B83F">
    <w:name w:val="49EFE4EEE8D5440E996FD0E84DB8B83F"/>
    <w:rsid w:val="00EA669A"/>
  </w:style>
  <w:style w:type="paragraph" w:customStyle="1" w:styleId="69B2622B2BBD4EE29BEFDC12F75C9D63">
    <w:name w:val="69B2622B2BBD4EE29BEFDC12F75C9D63"/>
    <w:rsid w:val="00EA669A"/>
  </w:style>
  <w:style w:type="paragraph" w:customStyle="1" w:styleId="C810C5D55C2C46FCAA695EB9EFCAD84E">
    <w:name w:val="C810C5D55C2C46FCAA695EB9EFCAD84E"/>
    <w:rsid w:val="003974D0"/>
  </w:style>
  <w:style w:type="paragraph" w:customStyle="1" w:styleId="6B1CEC26A9724740BDC1DAD6786C8B61">
    <w:name w:val="6B1CEC26A9724740BDC1DAD6786C8B61"/>
    <w:rsid w:val="003974D0"/>
  </w:style>
  <w:style w:type="paragraph" w:customStyle="1" w:styleId="6BEEB3556DEA409F884F9F9D5253C8C2">
    <w:name w:val="6BEEB3556DEA409F884F9F9D5253C8C2"/>
    <w:rsid w:val="003974D0"/>
  </w:style>
  <w:style w:type="paragraph" w:customStyle="1" w:styleId="692F9353985E4F89AA7ADF96BF7A484A">
    <w:name w:val="692F9353985E4F89AA7ADF96BF7A484A"/>
    <w:rsid w:val="003A6E0D"/>
  </w:style>
  <w:style w:type="paragraph" w:customStyle="1" w:styleId="930BDED3730A4EA88A7BAD39FED9B77B">
    <w:name w:val="930BDED3730A4EA88A7BAD39FED9B77B"/>
    <w:rsid w:val="003A6E0D"/>
  </w:style>
  <w:style w:type="paragraph" w:customStyle="1" w:styleId="02A21FDB283543BF9CF5036B9248C80A">
    <w:name w:val="02A21FDB283543BF9CF5036B9248C80A"/>
    <w:rsid w:val="003A6E0D"/>
  </w:style>
  <w:style w:type="paragraph" w:customStyle="1" w:styleId="EDC4C76218E34DE99890AFF942FC6542">
    <w:name w:val="EDC4C76218E34DE99890AFF942FC6542"/>
    <w:rsid w:val="003A6E0D"/>
  </w:style>
  <w:style w:type="paragraph" w:customStyle="1" w:styleId="E00CDF9A85BC4A0699407A8EC7B67D29">
    <w:name w:val="E00CDF9A85BC4A0699407A8EC7B67D29"/>
    <w:rsid w:val="003A6E0D"/>
  </w:style>
  <w:style w:type="paragraph" w:customStyle="1" w:styleId="722E8DC372274177AD3C6F38A35B1DC2">
    <w:name w:val="722E8DC372274177AD3C6F38A35B1DC2"/>
    <w:rsid w:val="003A6E0D"/>
  </w:style>
  <w:style w:type="paragraph" w:customStyle="1" w:styleId="7ECEA0A2631F46308F5DE73D1F721212">
    <w:name w:val="7ECEA0A2631F46308F5DE73D1F721212"/>
    <w:rsid w:val="003A6E0D"/>
  </w:style>
  <w:style w:type="paragraph" w:customStyle="1" w:styleId="8CDF6DF7FD5E466E9F484BA2BEDE6A02">
    <w:name w:val="8CDF6DF7FD5E466E9F484BA2BEDE6A02"/>
    <w:rsid w:val="003A6E0D"/>
  </w:style>
  <w:style w:type="paragraph" w:customStyle="1" w:styleId="D71A8078506343FDA3BB65A50E3BD655">
    <w:name w:val="D71A8078506343FDA3BB65A50E3BD655"/>
    <w:rsid w:val="003A6E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C8DDB-A885-4DAD-8A99-A0FFBAEA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29</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17409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balan</dc:creator>
  <cp:keywords/>
  <dc:description/>
  <cp:lastModifiedBy>balan</cp:lastModifiedBy>
  <cp:revision>791</cp:revision>
  <dcterms:created xsi:type="dcterms:W3CDTF">2012-09-18T08:53:00Z</dcterms:created>
  <dcterms:modified xsi:type="dcterms:W3CDTF">2012-10-04T17:14:00Z</dcterms:modified>
</cp:coreProperties>
</file>