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D9D9" w:themeColor="background1" w:themeTint="99"/>
  <w:body>
    <w:p w:rsidR="00BD44AA" w:rsidRDefault="00FB3AA2" w:rsidP="00DF1DD3">
      <w:pPr>
        <w:pStyle w:val="Title"/>
        <w:jc w:val="center"/>
      </w:pPr>
      <w:r w:rsidRPr="00FB3AA2">
        <w:t>Report</w:t>
      </w:r>
      <w:r w:rsidR="006C39F2">
        <w:t>-</w:t>
      </w:r>
      <w:r w:rsidR="003A3D54">
        <w:t>E</w:t>
      </w:r>
      <w:r w:rsidRPr="00FB3AA2">
        <w:t xml:space="preserv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3138F5">
          <w:t>0.9.5</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0A0678" w:rsidRDefault="00B175E4">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69455984" w:history="1">
            <w:r w:rsidR="000A0678" w:rsidRPr="00EA3302">
              <w:rPr>
                <w:rStyle w:val="Hyperlink"/>
                <w:noProof/>
              </w:rPr>
              <w:t>What is report-engine?</w:t>
            </w:r>
            <w:r w:rsidR="000A0678">
              <w:rPr>
                <w:noProof/>
                <w:webHidden/>
              </w:rPr>
              <w:tab/>
            </w:r>
            <w:r w:rsidR="000A0678">
              <w:rPr>
                <w:noProof/>
                <w:webHidden/>
              </w:rPr>
              <w:fldChar w:fldCharType="begin"/>
            </w:r>
            <w:r w:rsidR="000A0678">
              <w:rPr>
                <w:noProof/>
                <w:webHidden/>
              </w:rPr>
              <w:instrText xml:space="preserve"> PAGEREF _Toc369455984 \h </w:instrText>
            </w:r>
            <w:r w:rsidR="000A0678">
              <w:rPr>
                <w:noProof/>
                <w:webHidden/>
              </w:rPr>
            </w:r>
            <w:r w:rsidR="000A0678">
              <w:rPr>
                <w:noProof/>
                <w:webHidden/>
              </w:rPr>
              <w:fldChar w:fldCharType="separate"/>
            </w:r>
            <w:r w:rsidR="000A0678">
              <w:rPr>
                <w:noProof/>
                <w:webHidden/>
              </w:rPr>
              <w:t>4</w:t>
            </w:r>
            <w:r w:rsidR="000A0678">
              <w:rPr>
                <w:noProof/>
                <w:webHidden/>
              </w:rPr>
              <w:fldChar w:fldCharType="end"/>
            </w:r>
          </w:hyperlink>
        </w:p>
        <w:p w:rsidR="000A0678" w:rsidRDefault="000A0678">
          <w:pPr>
            <w:pStyle w:val="TOC1"/>
            <w:tabs>
              <w:tab w:val="right" w:leader="dot" w:pos="9350"/>
            </w:tabs>
            <w:rPr>
              <w:rFonts w:eastAsiaTheme="minorEastAsia"/>
              <w:noProof/>
            </w:rPr>
          </w:pPr>
          <w:hyperlink w:anchor="_Toc369455985" w:history="1">
            <w:r w:rsidRPr="00EA3302">
              <w:rPr>
                <w:rStyle w:val="Hyperlink"/>
                <w:noProof/>
              </w:rPr>
              <w:t>What report-engine can do for you?</w:t>
            </w:r>
            <w:r>
              <w:rPr>
                <w:noProof/>
                <w:webHidden/>
              </w:rPr>
              <w:tab/>
            </w:r>
            <w:r>
              <w:rPr>
                <w:noProof/>
                <w:webHidden/>
              </w:rPr>
              <w:fldChar w:fldCharType="begin"/>
            </w:r>
            <w:r>
              <w:rPr>
                <w:noProof/>
                <w:webHidden/>
              </w:rPr>
              <w:instrText xml:space="preserve"> PAGEREF _Toc369455985 \h </w:instrText>
            </w:r>
            <w:r>
              <w:rPr>
                <w:noProof/>
                <w:webHidden/>
              </w:rPr>
            </w:r>
            <w:r>
              <w:rPr>
                <w:noProof/>
                <w:webHidden/>
              </w:rPr>
              <w:fldChar w:fldCharType="separate"/>
            </w:r>
            <w:r>
              <w:rPr>
                <w:noProof/>
                <w:webHidden/>
              </w:rPr>
              <w:t>4</w:t>
            </w:r>
            <w:r>
              <w:rPr>
                <w:noProof/>
                <w:webHidden/>
              </w:rPr>
              <w:fldChar w:fldCharType="end"/>
            </w:r>
          </w:hyperlink>
        </w:p>
        <w:p w:rsidR="000A0678" w:rsidRDefault="000A0678">
          <w:pPr>
            <w:pStyle w:val="TOC1"/>
            <w:tabs>
              <w:tab w:val="right" w:leader="dot" w:pos="9350"/>
            </w:tabs>
            <w:rPr>
              <w:rFonts w:eastAsiaTheme="minorEastAsia"/>
              <w:noProof/>
            </w:rPr>
          </w:pPr>
          <w:hyperlink w:anchor="_Toc369455986" w:history="1">
            <w:r w:rsidRPr="00EA3302">
              <w:rPr>
                <w:rStyle w:val="Hyperlink"/>
                <w:noProof/>
              </w:rPr>
              <w:t>What java version is ReportEngine designed for?</w:t>
            </w:r>
            <w:r>
              <w:rPr>
                <w:noProof/>
                <w:webHidden/>
              </w:rPr>
              <w:tab/>
            </w:r>
            <w:r>
              <w:rPr>
                <w:noProof/>
                <w:webHidden/>
              </w:rPr>
              <w:fldChar w:fldCharType="begin"/>
            </w:r>
            <w:r>
              <w:rPr>
                <w:noProof/>
                <w:webHidden/>
              </w:rPr>
              <w:instrText xml:space="preserve"> PAGEREF _Toc369455986 \h </w:instrText>
            </w:r>
            <w:r>
              <w:rPr>
                <w:noProof/>
                <w:webHidden/>
              </w:rPr>
            </w:r>
            <w:r>
              <w:rPr>
                <w:noProof/>
                <w:webHidden/>
              </w:rPr>
              <w:fldChar w:fldCharType="separate"/>
            </w:r>
            <w:r>
              <w:rPr>
                <w:noProof/>
                <w:webHidden/>
              </w:rPr>
              <w:t>4</w:t>
            </w:r>
            <w:r>
              <w:rPr>
                <w:noProof/>
                <w:webHidden/>
              </w:rPr>
              <w:fldChar w:fldCharType="end"/>
            </w:r>
          </w:hyperlink>
        </w:p>
        <w:p w:rsidR="000A0678" w:rsidRDefault="000A0678">
          <w:pPr>
            <w:pStyle w:val="TOC1"/>
            <w:tabs>
              <w:tab w:val="right" w:leader="dot" w:pos="9350"/>
            </w:tabs>
            <w:rPr>
              <w:rFonts w:eastAsiaTheme="minorEastAsia"/>
              <w:noProof/>
            </w:rPr>
          </w:pPr>
          <w:hyperlink w:anchor="_Toc369455987" w:history="1">
            <w:r w:rsidRPr="00EA3302">
              <w:rPr>
                <w:rStyle w:val="Hyperlink"/>
                <w:noProof/>
              </w:rPr>
              <w:t>Limitations</w:t>
            </w:r>
            <w:r>
              <w:rPr>
                <w:noProof/>
                <w:webHidden/>
              </w:rPr>
              <w:tab/>
            </w:r>
            <w:r>
              <w:rPr>
                <w:noProof/>
                <w:webHidden/>
              </w:rPr>
              <w:fldChar w:fldCharType="begin"/>
            </w:r>
            <w:r>
              <w:rPr>
                <w:noProof/>
                <w:webHidden/>
              </w:rPr>
              <w:instrText xml:space="preserve"> PAGEREF _Toc369455987 \h </w:instrText>
            </w:r>
            <w:r>
              <w:rPr>
                <w:noProof/>
                <w:webHidden/>
              </w:rPr>
            </w:r>
            <w:r>
              <w:rPr>
                <w:noProof/>
                <w:webHidden/>
              </w:rPr>
              <w:fldChar w:fldCharType="separate"/>
            </w:r>
            <w:r>
              <w:rPr>
                <w:noProof/>
                <w:webHidden/>
              </w:rPr>
              <w:t>4</w:t>
            </w:r>
            <w:r>
              <w:rPr>
                <w:noProof/>
                <w:webHidden/>
              </w:rPr>
              <w:fldChar w:fldCharType="end"/>
            </w:r>
          </w:hyperlink>
        </w:p>
        <w:p w:rsidR="000A0678" w:rsidRDefault="000A0678">
          <w:pPr>
            <w:pStyle w:val="TOC1"/>
            <w:tabs>
              <w:tab w:val="right" w:leader="dot" w:pos="9350"/>
            </w:tabs>
            <w:rPr>
              <w:rFonts w:eastAsiaTheme="minorEastAsia"/>
              <w:noProof/>
            </w:rPr>
          </w:pPr>
          <w:hyperlink w:anchor="_Toc369455988" w:history="1">
            <w:r w:rsidRPr="00EA3302">
              <w:rPr>
                <w:rStyle w:val="Hyperlink"/>
                <w:noProof/>
              </w:rPr>
              <w:t>How to add report-engine to your project?</w:t>
            </w:r>
            <w:r>
              <w:rPr>
                <w:noProof/>
                <w:webHidden/>
              </w:rPr>
              <w:tab/>
            </w:r>
            <w:r>
              <w:rPr>
                <w:noProof/>
                <w:webHidden/>
              </w:rPr>
              <w:fldChar w:fldCharType="begin"/>
            </w:r>
            <w:r>
              <w:rPr>
                <w:noProof/>
                <w:webHidden/>
              </w:rPr>
              <w:instrText xml:space="preserve"> PAGEREF _Toc369455988 \h </w:instrText>
            </w:r>
            <w:r>
              <w:rPr>
                <w:noProof/>
                <w:webHidden/>
              </w:rPr>
            </w:r>
            <w:r>
              <w:rPr>
                <w:noProof/>
                <w:webHidden/>
              </w:rPr>
              <w:fldChar w:fldCharType="separate"/>
            </w:r>
            <w:r>
              <w:rPr>
                <w:noProof/>
                <w:webHidden/>
              </w:rPr>
              <w:t>5</w:t>
            </w:r>
            <w:r>
              <w:rPr>
                <w:noProof/>
                <w:webHidden/>
              </w:rPr>
              <w:fldChar w:fldCharType="end"/>
            </w:r>
          </w:hyperlink>
        </w:p>
        <w:p w:rsidR="000A0678" w:rsidRDefault="000A0678">
          <w:pPr>
            <w:pStyle w:val="TOC2"/>
            <w:tabs>
              <w:tab w:val="right" w:leader="dot" w:pos="9350"/>
            </w:tabs>
            <w:rPr>
              <w:rFonts w:eastAsiaTheme="minorEastAsia"/>
              <w:noProof/>
            </w:rPr>
          </w:pPr>
          <w:hyperlink w:anchor="_Toc369455989" w:history="1">
            <w:r w:rsidRPr="00EA3302">
              <w:rPr>
                <w:rStyle w:val="Hyperlink"/>
                <w:noProof/>
              </w:rPr>
              <w:t>Using Maven</w:t>
            </w:r>
            <w:r>
              <w:rPr>
                <w:noProof/>
                <w:webHidden/>
              </w:rPr>
              <w:tab/>
            </w:r>
            <w:r>
              <w:rPr>
                <w:noProof/>
                <w:webHidden/>
              </w:rPr>
              <w:fldChar w:fldCharType="begin"/>
            </w:r>
            <w:r>
              <w:rPr>
                <w:noProof/>
                <w:webHidden/>
              </w:rPr>
              <w:instrText xml:space="preserve"> PAGEREF _Toc369455989 \h </w:instrText>
            </w:r>
            <w:r>
              <w:rPr>
                <w:noProof/>
                <w:webHidden/>
              </w:rPr>
            </w:r>
            <w:r>
              <w:rPr>
                <w:noProof/>
                <w:webHidden/>
              </w:rPr>
              <w:fldChar w:fldCharType="separate"/>
            </w:r>
            <w:r>
              <w:rPr>
                <w:noProof/>
                <w:webHidden/>
              </w:rPr>
              <w:t>5</w:t>
            </w:r>
            <w:r>
              <w:rPr>
                <w:noProof/>
                <w:webHidden/>
              </w:rPr>
              <w:fldChar w:fldCharType="end"/>
            </w:r>
          </w:hyperlink>
        </w:p>
        <w:p w:rsidR="000A0678" w:rsidRDefault="000A0678">
          <w:pPr>
            <w:pStyle w:val="TOC2"/>
            <w:tabs>
              <w:tab w:val="right" w:leader="dot" w:pos="9350"/>
            </w:tabs>
            <w:rPr>
              <w:rFonts w:eastAsiaTheme="minorEastAsia"/>
              <w:noProof/>
            </w:rPr>
          </w:pPr>
          <w:hyperlink w:anchor="_Toc369455990" w:history="1">
            <w:r w:rsidRPr="00EA3302">
              <w:rPr>
                <w:rStyle w:val="Hyperlink"/>
                <w:noProof/>
              </w:rPr>
              <w:t>Using Groovy Grape</w:t>
            </w:r>
            <w:r>
              <w:rPr>
                <w:noProof/>
                <w:webHidden/>
              </w:rPr>
              <w:tab/>
            </w:r>
            <w:r>
              <w:rPr>
                <w:noProof/>
                <w:webHidden/>
              </w:rPr>
              <w:fldChar w:fldCharType="begin"/>
            </w:r>
            <w:r>
              <w:rPr>
                <w:noProof/>
                <w:webHidden/>
              </w:rPr>
              <w:instrText xml:space="preserve"> PAGEREF _Toc369455990 \h </w:instrText>
            </w:r>
            <w:r>
              <w:rPr>
                <w:noProof/>
                <w:webHidden/>
              </w:rPr>
            </w:r>
            <w:r>
              <w:rPr>
                <w:noProof/>
                <w:webHidden/>
              </w:rPr>
              <w:fldChar w:fldCharType="separate"/>
            </w:r>
            <w:r>
              <w:rPr>
                <w:noProof/>
                <w:webHidden/>
              </w:rPr>
              <w:t>5</w:t>
            </w:r>
            <w:r>
              <w:rPr>
                <w:noProof/>
                <w:webHidden/>
              </w:rPr>
              <w:fldChar w:fldCharType="end"/>
            </w:r>
          </w:hyperlink>
        </w:p>
        <w:p w:rsidR="000A0678" w:rsidRDefault="000A0678">
          <w:pPr>
            <w:pStyle w:val="TOC2"/>
            <w:tabs>
              <w:tab w:val="right" w:leader="dot" w:pos="9350"/>
            </w:tabs>
            <w:rPr>
              <w:rFonts w:eastAsiaTheme="minorEastAsia"/>
              <w:noProof/>
            </w:rPr>
          </w:pPr>
          <w:hyperlink w:anchor="_Toc369455991" w:history="1">
            <w:r w:rsidRPr="00EA3302">
              <w:rPr>
                <w:rStyle w:val="Hyperlink"/>
                <w:noProof/>
              </w:rPr>
              <w:t>Using Grails</w:t>
            </w:r>
            <w:r>
              <w:rPr>
                <w:noProof/>
                <w:webHidden/>
              </w:rPr>
              <w:tab/>
            </w:r>
            <w:r>
              <w:rPr>
                <w:noProof/>
                <w:webHidden/>
              </w:rPr>
              <w:fldChar w:fldCharType="begin"/>
            </w:r>
            <w:r>
              <w:rPr>
                <w:noProof/>
                <w:webHidden/>
              </w:rPr>
              <w:instrText xml:space="preserve"> PAGEREF _Toc369455991 \h </w:instrText>
            </w:r>
            <w:r>
              <w:rPr>
                <w:noProof/>
                <w:webHidden/>
              </w:rPr>
            </w:r>
            <w:r>
              <w:rPr>
                <w:noProof/>
                <w:webHidden/>
              </w:rPr>
              <w:fldChar w:fldCharType="separate"/>
            </w:r>
            <w:r>
              <w:rPr>
                <w:noProof/>
                <w:webHidden/>
              </w:rPr>
              <w:t>5</w:t>
            </w:r>
            <w:r>
              <w:rPr>
                <w:noProof/>
                <w:webHidden/>
              </w:rPr>
              <w:fldChar w:fldCharType="end"/>
            </w:r>
          </w:hyperlink>
        </w:p>
        <w:p w:rsidR="000A0678" w:rsidRDefault="000A0678">
          <w:pPr>
            <w:pStyle w:val="TOC2"/>
            <w:tabs>
              <w:tab w:val="right" w:leader="dot" w:pos="9350"/>
            </w:tabs>
            <w:rPr>
              <w:rFonts w:eastAsiaTheme="minorEastAsia"/>
              <w:noProof/>
            </w:rPr>
          </w:pPr>
          <w:hyperlink w:anchor="_Toc369455992" w:history="1">
            <w:r w:rsidRPr="00EA3302">
              <w:rPr>
                <w:rStyle w:val="Hyperlink"/>
                <w:noProof/>
              </w:rPr>
              <w:t>Using Scala SBT</w:t>
            </w:r>
            <w:r>
              <w:rPr>
                <w:noProof/>
                <w:webHidden/>
              </w:rPr>
              <w:tab/>
            </w:r>
            <w:r>
              <w:rPr>
                <w:noProof/>
                <w:webHidden/>
              </w:rPr>
              <w:fldChar w:fldCharType="begin"/>
            </w:r>
            <w:r>
              <w:rPr>
                <w:noProof/>
                <w:webHidden/>
              </w:rPr>
              <w:instrText xml:space="preserve"> PAGEREF _Toc369455992 \h </w:instrText>
            </w:r>
            <w:r>
              <w:rPr>
                <w:noProof/>
                <w:webHidden/>
              </w:rPr>
            </w:r>
            <w:r>
              <w:rPr>
                <w:noProof/>
                <w:webHidden/>
              </w:rPr>
              <w:fldChar w:fldCharType="separate"/>
            </w:r>
            <w:r>
              <w:rPr>
                <w:noProof/>
                <w:webHidden/>
              </w:rPr>
              <w:t>5</w:t>
            </w:r>
            <w:r>
              <w:rPr>
                <w:noProof/>
                <w:webHidden/>
              </w:rPr>
              <w:fldChar w:fldCharType="end"/>
            </w:r>
          </w:hyperlink>
        </w:p>
        <w:p w:rsidR="000A0678" w:rsidRDefault="000A0678">
          <w:pPr>
            <w:pStyle w:val="TOC2"/>
            <w:tabs>
              <w:tab w:val="right" w:leader="dot" w:pos="9350"/>
            </w:tabs>
            <w:rPr>
              <w:rFonts w:eastAsiaTheme="minorEastAsia"/>
              <w:noProof/>
            </w:rPr>
          </w:pPr>
          <w:hyperlink w:anchor="_Toc369455993" w:history="1">
            <w:r w:rsidRPr="00EA3302">
              <w:rPr>
                <w:rStyle w:val="Hyperlink"/>
                <w:noProof/>
              </w:rPr>
              <w:t>Using Apache Buildr</w:t>
            </w:r>
            <w:r>
              <w:rPr>
                <w:noProof/>
                <w:webHidden/>
              </w:rPr>
              <w:tab/>
            </w:r>
            <w:r>
              <w:rPr>
                <w:noProof/>
                <w:webHidden/>
              </w:rPr>
              <w:fldChar w:fldCharType="begin"/>
            </w:r>
            <w:r>
              <w:rPr>
                <w:noProof/>
                <w:webHidden/>
              </w:rPr>
              <w:instrText xml:space="preserve"> PAGEREF _Toc369455993 \h </w:instrText>
            </w:r>
            <w:r>
              <w:rPr>
                <w:noProof/>
                <w:webHidden/>
              </w:rPr>
            </w:r>
            <w:r>
              <w:rPr>
                <w:noProof/>
                <w:webHidden/>
              </w:rPr>
              <w:fldChar w:fldCharType="separate"/>
            </w:r>
            <w:r>
              <w:rPr>
                <w:noProof/>
                <w:webHidden/>
              </w:rPr>
              <w:t>5</w:t>
            </w:r>
            <w:r>
              <w:rPr>
                <w:noProof/>
                <w:webHidden/>
              </w:rPr>
              <w:fldChar w:fldCharType="end"/>
            </w:r>
          </w:hyperlink>
        </w:p>
        <w:p w:rsidR="000A0678" w:rsidRDefault="000A0678">
          <w:pPr>
            <w:pStyle w:val="TOC1"/>
            <w:tabs>
              <w:tab w:val="right" w:leader="dot" w:pos="9350"/>
            </w:tabs>
            <w:rPr>
              <w:rFonts w:eastAsiaTheme="minorEastAsia"/>
              <w:noProof/>
            </w:rPr>
          </w:pPr>
          <w:hyperlink w:anchor="_Toc369455994" w:history="1">
            <w:r w:rsidRPr="00EA3302">
              <w:rPr>
                <w:rStyle w:val="Hyperlink"/>
                <w:noProof/>
              </w:rPr>
              <w:t>How to see the logs of ReportEngine?</w:t>
            </w:r>
            <w:r>
              <w:rPr>
                <w:noProof/>
                <w:webHidden/>
              </w:rPr>
              <w:tab/>
            </w:r>
            <w:r>
              <w:rPr>
                <w:noProof/>
                <w:webHidden/>
              </w:rPr>
              <w:fldChar w:fldCharType="begin"/>
            </w:r>
            <w:r>
              <w:rPr>
                <w:noProof/>
                <w:webHidden/>
              </w:rPr>
              <w:instrText xml:space="preserve"> PAGEREF _Toc369455994 \h </w:instrText>
            </w:r>
            <w:r>
              <w:rPr>
                <w:noProof/>
                <w:webHidden/>
              </w:rPr>
            </w:r>
            <w:r>
              <w:rPr>
                <w:noProof/>
                <w:webHidden/>
              </w:rPr>
              <w:fldChar w:fldCharType="separate"/>
            </w:r>
            <w:r>
              <w:rPr>
                <w:noProof/>
                <w:webHidden/>
              </w:rPr>
              <w:t>6</w:t>
            </w:r>
            <w:r>
              <w:rPr>
                <w:noProof/>
                <w:webHidden/>
              </w:rPr>
              <w:fldChar w:fldCharType="end"/>
            </w:r>
          </w:hyperlink>
        </w:p>
        <w:p w:rsidR="000A0678" w:rsidRDefault="000A0678">
          <w:pPr>
            <w:pStyle w:val="TOC1"/>
            <w:tabs>
              <w:tab w:val="right" w:leader="dot" w:pos="9350"/>
            </w:tabs>
            <w:rPr>
              <w:rFonts w:eastAsiaTheme="minorEastAsia"/>
              <w:noProof/>
            </w:rPr>
          </w:pPr>
          <w:hyperlink w:anchor="_Toc369455995" w:history="1">
            <w:r w:rsidRPr="00EA3302">
              <w:rPr>
                <w:rStyle w:val="Hyperlink"/>
                <w:noProof/>
              </w:rPr>
              <w:t>Flat Reports</w:t>
            </w:r>
            <w:r>
              <w:rPr>
                <w:noProof/>
                <w:webHidden/>
              </w:rPr>
              <w:tab/>
            </w:r>
            <w:r>
              <w:rPr>
                <w:noProof/>
                <w:webHidden/>
              </w:rPr>
              <w:fldChar w:fldCharType="begin"/>
            </w:r>
            <w:r>
              <w:rPr>
                <w:noProof/>
                <w:webHidden/>
              </w:rPr>
              <w:instrText xml:space="preserve"> PAGEREF _Toc369455995 \h </w:instrText>
            </w:r>
            <w:r>
              <w:rPr>
                <w:noProof/>
                <w:webHidden/>
              </w:rPr>
            </w:r>
            <w:r>
              <w:rPr>
                <w:noProof/>
                <w:webHidden/>
              </w:rPr>
              <w:fldChar w:fldCharType="separate"/>
            </w:r>
            <w:r>
              <w:rPr>
                <w:noProof/>
                <w:webHidden/>
              </w:rPr>
              <w:t>7</w:t>
            </w:r>
            <w:r>
              <w:rPr>
                <w:noProof/>
                <w:webHidden/>
              </w:rPr>
              <w:fldChar w:fldCharType="end"/>
            </w:r>
          </w:hyperlink>
        </w:p>
        <w:p w:rsidR="000A0678" w:rsidRDefault="000A0678">
          <w:pPr>
            <w:pStyle w:val="TOC2"/>
            <w:tabs>
              <w:tab w:val="right" w:leader="dot" w:pos="9350"/>
            </w:tabs>
            <w:rPr>
              <w:rFonts w:eastAsiaTheme="minorEastAsia"/>
              <w:noProof/>
            </w:rPr>
          </w:pPr>
          <w:hyperlink w:anchor="_Toc369455996" w:history="1">
            <w:r w:rsidRPr="00EA3302">
              <w:rPr>
                <w:rStyle w:val="Hyperlink"/>
                <w:noProof/>
              </w:rPr>
              <w:t>What is a flat report?</w:t>
            </w:r>
            <w:r>
              <w:rPr>
                <w:noProof/>
                <w:webHidden/>
              </w:rPr>
              <w:tab/>
            </w:r>
            <w:r>
              <w:rPr>
                <w:noProof/>
                <w:webHidden/>
              </w:rPr>
              <w:fldChar w:fldCharType="begin"/>
            </w:r>
            <w:r>
              <w:rPr>
                <w:noProof/>
                <w:webHidden/>
              </w:rPr>
              <w:instrText xml:space="preserve"> PAGEREF _Toc369455996 \h </w:instrText>
            </w:r>
            <w:r>
              <w:rPr>
                <w:noProof/>
                <w:webHidden/>
              </w:rPr>
            </w:r>
            <w:r>
              <w:rPr>
                <w:noProof/>
                <w:webHidden/>
              </w:rPr>
              <w:fldChar w:fldCharType="separate"/>
            </w:r>
            <w:r>
              <w:rPr>
                <w:noProof/>
                <w:webHidden/>
              </w:rPr>
              <w:t>7</w:t>
            </w:r>
            <w:r>
              <w:rPr>
                <w:noProof/>
                <w:webHidden/>
              </w:rPr>
              <w:fldChar w:fldCharType="end"/>
            </w:r>
          </w:hyperlink>
        </w:p>
        <w:p w:rsidR="000A0678" w:rsidRDefault="000A0678">
          <w:pPr>
            <w:pStyle w:val="TOC2"/>
            <w:tabs>
              <w:tab w:val="right" w:leader="dot" w:pos="9350"/>
            </w:tabs>
            <w:rPr>
              <w:rFonts w:eastAsiaTheme="minorEastAsia"/>
              <w:noProof/>
            </w:rPr>
          </w:pPr>
          <w:hyperlink w:anchor="_Toc369455997" w:history="1">
            <w:r w:rsidRPr="00EA3302">
              <w:rPr>
                <w:rStyle w:val="Hyperlink"/>
                <w:noProof/>
              </w:rPr>
              <w:t>The code structure of a flat report</w:t>
            </w:r>
            <w:r>
              <w:rPr>
                <w:noProof/>
                <w:webHidden/>
              </w:rPr>
              <w:tab/>
            </w:r>
            <w:r>
              <w:rPr>
                <w:noProof/>
                <w:webHidden/>
              </w:rPr>
              <w:fldChar w:fldCharType="begin"/>
            </w:r>
            <w:r>
              <w:rPr>
                <w:noProof/>
                <w:webHidden/>
              </w:rPr>
              <w:instrText xml:space="preserve"> PAGEREF _Toc369455997 \h </w:instrText>
            </w:r>
            <w:r>
              <w:rPr>
                <w:noProof/>
                <w:webHidden/>
              </w:rPr>
            </w:r>
            <w:r>
              <w:rPr>
                <w:noProof/>
                <w:webHidden/>
              </w:rPr>
              <w:fldChar w:fldCharType="separate"/>
            </w:r>
            <w:r>
              <w:rPr>
                <w:noProof/>
                <w:webHidden/>
              </w:rPr>
              <w:t>7</w:t>
            </w:r>
            <w:r>
              <w:rPr>
                <w:noProof/>
                <w:webHidden/>
              </w:rPr>
              <w:fldChar w:fldCharType="end"/>
            </w:r>
          </w:hyperlink>
        </w:p>
        <w:p w:rsidR="000A0678" w:rsidRDefault="000A0678">
          <w:pPr>
            <w:pStyle w:val="TOC2"/>
            <w:tabs>
              <w:tab w:val="right" w:leader="dot" w:pos="9350"/>
            </w:tabs>
            <w:rPr>
              <w:rFonts w:eastAsiaTheme="minorEastAsia"/>
              <w:noProof/>
            </w:rPr>
          </w:pPr>
          <w:hyperlink w:anchor="_Toc369455998" w:history="1">
            <w:r w:rsidRPr="00EA3302">
              <w:rPr>
                <w:rStyle w:val="Hyperlink"/>
                <w:noProof/>
              </w:rPr>
              <w:t>The input</w:t>
            </w:r>
            <w:r>
              <w:rPr>
                <w:noProof/>
                <w:webHidden/>
              </w:rPr>
              <w:tab/>
            </w:r>
            <w:r>
              <w:rPr>
                <w:noProof/>
                <w:webHidden/>
              </w:rPr>
              <w:fldChar w:fldCharType="begin"/>
            </w:r>
            <w:r>
              <w:rPr>
                <w:noProof/>
                <w:webHidden/>
              </w:rPr>
              <w:instrText xml:space="preserve"> PAGEREF _Toc369455998 \h </w:instrText>
            </w:r>
            <w:r>
              <w:rPr>
                <w:noProof/>
                <w:webHidden/>
              </w:rPr>
            </w:r>
            <w:r>
              <w:rPr>
                <w:noProof/>
                <w:webHidden/>
              </w:rPr>
              <w:fldChar w:fldCharType="separate"/>
            </w:r>
            <w:r>
              <w:rPr>
                <w:noProof/>
                <w:webHidden/>
              </w:rPr>
              <w:t>8</w:t>
            </w:r>
            <w:r>
              <w:rPr>
                <w:noProof/>
                <w:webHidden/>
              </w:rPr>
              <w:fldChar w:fldCharType="end"/>
            </w:r>
          </w:hyperlink>
        </w:p>
        <w:p w:rsidR="000A0678" w:rsidRDefault="000A0678">
          <w:pPr>
            <w:pStyle w:val="TOC2"/>
            <w:tabs>
              <w:tab w:val="right" w:leader="dot" w:pos="9350"/>
            </w:tabs>
            <w:rPr>
              <w:rFonts w:eastAsiaTheme="minorEastAsia"/>
              <w:noProof/>
            </w:rPr>
          </w:pPr>
          <w:hyperlink w:anchor="_Toc369455999" w:history="1">
            <w:r w:rsidRPr="00EA3302">
              <w:rPr>
                <w:rStyle w:val="Hyperlink"/>
                <w:noProof/>
              </w:rPr>
              <w:t>Report Output</w:t>
            </w:r>
            <w:r>
              <w:rPr>
                <w:noProof/>
                <w:webHidden/>
              </w:rPr>
              <w:tab/>
            </w:r>
            <w:r>
              <w:rPr>
                <w:noProof/>
                <w:webHidden/>
              </w:rPr>
              <w:fldChar w:fldCharType="begin"/>
            </w:r>
            <w:r>
              <w:rPr>
                <w:noProof/>
                <w:webHidden/>
              </w:rPr>
              <w:instrText xml:space="preserve"> PAGEREF _Toc369455999 \h </w:instrText>
            </w:r>
            <w:r>
              <w:rPr>
                <w:noProof/>
                <w:webHidden/>
              </w:rPr>
            </w:r>
            <w:r>
              <w:rPr>
                <w:noProof/>
                <w:webHidden/>
              </w:rPr>
              <w:fldChar w:fldCharType="separate"/>
            </w:r>
            <w:r>
              <w:rPr>
                <w:noProof/>
                <w:webHidden/>
              </w:rPr>
              <w:t>9</w:t>
            </w:r>
            <w:r>
              <w:rPr>
                <w:noProof/>
                <w:webHidden/>
              </w:rPr>
              <w:fldChar w:fldCharType="end"/>
            </w:r>
          </w:hyperlink>
        </w:p>
        <w:p w:rsidR="000A0678" w:rsidRDefault="000A0678">
          <w:pPr>
            <w:pStyle w:val="TOC2"/>
            <w:tabs>
              <w:tab w:val="right" w:leader="dot" w:pos="9350"/>
            </w:tabs>
            <w:rPr>
              <w:rFonts w:eastAsiaTheme="minorEastAsia"/>
              <w:noProof/>
            </w:rPr>
          </w:pPr>
          <w:hyperlink w:anchor="_Toc369456000" w:history="1">
            <w:r w:rsidRPr="00EA3302">
              <w:rPr>
                <w:rStyle w:val="Hyperlink"/>
                <w:noProof/>
              </w:rPr>
              <w:t>Report Columns Configuration</w:t>
            </w:r>
            <w:r>
              <w:rPr>
                <w:noProof/>
                <w:webHidden/>
              </w:rPr>
              <w:tab/>
            </w:r>
            <w:r>
              <w:rPr>
                <w:noProof/>
                <w:webHidden/>
              </w:rPr>
              <w:fldChar w:fldCharType="begin"/>
            </w:r>
            <w:r>
              <w:rPr>
                <w:noProof/>
                <w:webHidden/>
              </w:rPr>
              <w:instrText xml:space="preserve"> PAGEREF _Toc369456000 \h </w:instrText>
            </w:r>
            <w:r>
              <w:rPr>
                <w:noProof/>
                <w:webHidden/>
              </w:rPr>
            </w:r>
            <w:r>
              <w:rPr>
                <w:noProof/>
                <w:webHidden/>
              </w:rPr>
              <w:fldChar w:fldCharType="separate"/>
            </w:r>
            <w:r>
              <w:rPr>
                <w:noProof/>
                <w:webHidden/>
              </w:rPr>
              <w:t>10</w:t>
            </w:r>
            <w:r>
              <w:rPr>
                <w:noProof/>
                <w:webHidden/>
              </w:rPr>
              <w:fldChar w:fldCharType="end"/>
            </w:r>
          </w:hyperlink>
        </w:p>
        <w:p w:rsidR="000A0678" w:rsidRDefault="000A0678">
          <w:pPr>
            <w:pStyle w:val="TOC3"/>
            <w:tabs>
              <w:tab w:val="right" w:leader="dot" w:pos="9350"/>
            </w:tabs>
            <w:rPr>
              <w:rFonts w:eastAsiaTheme="minorEastAsia"/>
              <w:noProof/>
            </w:rPr>
          </w:pPr>
          <w:hyperlink w:anchor="_Toc369456001" w:history="1">
            <w:r w:rsidRPr="00EA3302">
              <w:rPr>
                <w:rStyle w:val="Hyperlink"/>
                <w:noProof/>
              </w:rPr>
              <w:t>Data columns</w:t>
            </w:r>
            <w:r>
              <w:rPr>
                <w:noProof/>
                <w:webHidden/>
              </w:rPr>
              <w:tab/>
            </w:r>
            <w:r>
              <w:rPr>
                <w:noProof/>
                <w:webHidden/>
              </w:rPr>
              <w:fldChar w:fldCharType="begin"/>
            </w:r>
            <w:r>
              <w:rPr>
                <w:noProof/>
                <w:webHidden/>
              </w:rPr>
              <w:instrText xml:space="preserve"> PAGEREF _Toc369456001 \h </w:instrText>
            </w:r>
            <w:r>
              <w:rPr>
                <w:noProof/>
                <w:webHidden/>
              </w:rPr>
            </w:r>
            <w:r>
              <w:rPr>
                <w:noProof/>
                <w:webHidden/>
              </w:rPr>
              <w:fldChar w:fldCharType="separate"/>
            </w:r>
            <w:r>
              <w:rPr>
                <w:noProof/>
                <w:webHidden/>
              </w:rPr>
              <w:t>10</w:t>
            </w:r>
            <w:r>
              <w:rPr>
                <w:noProof/>
                <w:webHidden/>
              </w:rPr>
              <w:fldChar w:fldCharType="end"/>
            </w:r>
          </w:hyperlink>
        </w:p>
        <w:p w:rsidR="000A0678" w:rsidRDefault="000A0678">
          <w:pPr>
            <w:pStyle w:val="TOC3"/>
            <w:tabs>
              <w:tab w:val="right" w:leader="dot" w:pos="9350"/>
            </w:tabs>
            <w:rPr>
              <w:rFonts w:eastAsiaTheme="minorEastAsia"/>
              <w:noProof/>
            </w:rPr>
          </w:pPr>
          <w:hyperlink w:anchor="_Toc369456002" w:history="1">
            <w:r w:rsidRPr="00EA3302">
              <w:rPr>
                <w:rStyle w:val="Hyperlink"/>
                <w:noProof/>
              </w:rPr>
              <w:t>Your first report</w:t>
            </w:r>
            <w:r>
              <w:rPr>
                <w:noProof/>
                <w:webHidden/>
              </w:rPr>
              <w:tab/>
            </w:r>
            <w:r>
              <w:rPr>
                <w:noProof/>
                <w:webHidden/>
              </w:rPr>
              <w:fldChar w:fldCharType="begin"/>
            </w:r>
            <w:r>
              <w:rPr>
                <w:noProof/>
                <w:webHidden/>
              </w:rPr>
              <w:instrText xml:space="preserve"> PAGEREF _Toc369456002 \h </w:instrText>
            </w:r>
            <w:r>
              <w:rPr>
                <w:noProof/>
                <w:webHidden/>
              </w:rPr>
            </w:r>
            <w:r>
              <w:rPr>
                <w:noProof/>
                <w:webHidden/>
              </w:rPr>
              <w:fldChar w:fldCharType="separate"/>
            </w:r>
            <w:r>
              <w:rPr>
                <w:noProof/>
                <w:webHidden/>
              </w:rPr>
              <w:t>11</w:t>
            </w:r>
            <w:r>
              <w:rPr>
                <w:noProof/>
                <w:webHidden/>
              </w:rPr>
              <w:fldChar w:fldCharType="end"/>
            </w:r>
          </w:hyperlink>
        </w:p>
        <w:p w:rsidR="000A0678" w:rsidRDefault="000A0678">
          <w:pPr>
            <w:pStyle w:val="TOC3"/>
            <w:tabs>
              <w:tab w:val="right" w:leader="dot" w:pos="9350"/>
            </w:tabs>
            <w:rPr>
              <w:rFonts w:eastAsiaTheme="minorEastAsia"/>
              <w:noProof/>
            </w:rPr>
          </w:pPr>
          <w:hyperlink w:anchor="_Toc369456003" w:history="1">
            <w:r w:rsidRPr="00EA3302">
              <w:rPr>
                <w:rStyle w:val="Hyperlink"/>
                <w:noProof/>
              </w:rPr>
              <w:t>Sorting your column data</w:t>
            </w:r>
            <w:r>
              <w:rPr>
                <w:noProof/>
                <w:webHidden/>
              </w:rPr>
              <w:tab/>
            </w:r>
            <w:r>
              <w:rPr>
                <w:noProof/>
                <w:webHidden/>
              </w:rPr>
              <w:fldChar w:fldCharType="begin"/>
            </w:r>
            <w:r>
              <w:rPr>
                <w:noProof/>
                <w:webHidden/>
              </w:rPr>
              <w:instrText xml:space="preserve"> PAGEREF _Toc369456003 \h </w:instrText>
            </w:r>
            <w:r>
              <w:rPr>
                <w:noProof/>
                <w:webHidden/>
              </w:rPr>
            </w:r>
            <w:r>
              <w:rPr>
                <w:noProof/>
                <w:webHidden/>
              </w:rPr>
              <w:fldChar w:fldCharType="separate"/>
            </w:r>
            <w:r>
              <w:rPr>
                <w:noProof/>
                <w:webHidden/>
              </w:rPr>
              <w:t>13</w:t>
            </w:r>
            <w:r>
              <w:rPr>
                <w:noProof/>
                <w:webHidden/>
              </w:rPr>
              <w:fldChar w:fldCharType="end"/>
            </w:r>
          </w:hyperlink>
        </w:p>
        <w:p w:rsidR="000A0678" w:rsidRDefault="000A0678">
          <w:pPr>
            <w:pStyle w:val="TOC3"/>
            <w:tabs>
              <w:tab w:val="right" w:leader="dot" w:pos="9350"/>
            </w:tabs>
            <w:rPr>
              <w:rFonts w:eastAsiaTheme="minorEastAsia"/>
              <w:noProof/>
            </w:rPr>
          </w:pPr>
          <w:hyperlink w:anchor="_Toc369456004" w:history="1">
            <w:r w:rsidRPr="00EA3302">
              <w:rPr>
                <w:rStyle w:val="Hyperlink"/>
                <w:noProof/>
              </w:rPr>
              <w:t>Formatting column data</w:t>
            </w:r>
            <w:r>
              <w:rPr>
                <w:noProof/>
                <w:webHidden/>
              </w:rPr>
              <w:tab/>
            </w:r>
            <w:r>
              <w:rPr>
                <w:noProof/>
                <w:webHidden/>
              </w:rPr>
              <w:fldChar w:fldCharType="begin"/>
            </w:r>
            <w:r>
              <w:rPr>
                <w:noProof/>
                <w:webHidden/>
              </w:rPr>
              <w:instrText xml:space="preserve"> PAGEREF _Toc369456004 \h </w:instrText>
            </w:r>
            <w:r>
              <w:rPr>
                <w:noProof/>
                <w:webHidden/>
              </w:rPr>
            </w:r>
            <w:r>
              <w:rPr>
                <w:noProof/>
                <w:webHidden/>
              </w:rPr>
              <w:fldChar w:fldCharType="separate"/>
            </w:r>
            <w:r>
              <w:rPr>
                <w:noProof/>
                <w:webHidden/>
              </w:rPr>
              <w:t>14</w:t>
            </w:r>
            <w:r>
              <w:rPr>
                <w:noProof/>
                <w:webHidden/>
              </w:rPr>
              <w:fldChar w:fldCharType="end"/>
            </w:r>
          </w:hyperlink>
        </w:p>
        <w:p w:rsidR="000A0678" w:rsidRDefault="000A0678">
          <w:pPr>
            <w:pStyle w:val="TOC3"/>
            <w:tabs>
              <w:tab w:val="right" w:leader="dot" w:pos="9350"/>
            </w:tabs>
            <w:rPr>
              <w:rFonts w:eastAsiaTheme="minorEastAsia"/>
              <w:noProof/>
            </w:rPr>
          </w:pPr>
          <w:hyperlink w:anchor="_Toc369456005" w:history="1">
            <w:r w:rsidRPr="00EA3302">
              <w:rPr>
                <w:rStyle w:val="Hyperlink"/>
                <w:noProof/>
              </w:rPr>
              <w:t>Your first report with groups</w:t>
            </w:r>
            <w:r>
              <w:rPr>
                <w:noProof/>
                <w:webHidden/>
              </w:rPr>
              <w:tab/>
            </w:r>
            <w:r>
              <w:rPr>
                <w:noProof/>
                <w:webHidden/>
              </w:rPr>
              <w:fldChar w:fldCharType="begin"/>
            </w:r>
            <w:r>
              <w:rPr>
                <w:noProof/>
                <w:webHidden/>
              </w:rPr>
              <w:instrText xml:space="preserve"> PAGEREF _Toc369456005 \h </w:instrText>
            </w:r>
            <w:r>
              <w:rPr>
                <w:noProof/>
                <w:webHidden/>
              </w:rPr>
            </w:r>
            <w:r>
              <w:rPr>
                <w:noProof/>
                <w:webHidden/>
              </w:rPr>
              <w:fldChar w:fldCharType="separate"/>
            </w:r>
            <w:r>
              <w:rPr>
                <w:noProof/>
                <w:webHidden/>
              </w:rPr>
              <w:t>16</w:t>
            </w:r>
            <w:r>
              <w:rPr>
                <w:noProof/>
                <w:webHidden/>
              </w:rPr>
              <w:fldChar w:fldCharType="end"/>
            </w:r>
          </w:hyperlink>
        </w:p>
        <w:p w:rsidR="000A0678" w:rsidRDefault="000A0678">
          <w:pPr>
            <w:pStyle w:val="TOC3"/>
            <w:tabs>
              <w:tab w:val="right" w:leader="dot" w:pos="9350"/>
            </w:tabs>
            <w:rPr>
              <w:rFonts w:eastAsiaTheme="minorEastAsia"/>
              <w:noProof/>
            </w:rPr>
          </w:pPr>
          <w:hyperlink w:anchor="_Toc369456006" w:history="1">
            <w:r w:rsidRPr="00EA3302">
              <w:rPr>
                <w:rStyle w:val="Hyperlink"/>
                <w:noProof/>
              </w:rPr>
              <w:t>More on totals and groupings</w:t>
            </w:r>
            <w:r>
              <w:rPr>
                <w:noProof/>
                <w:webHidden/>
              </w:rPr>
              <w:tab/>
            </w:r>
            <w:r>
              <w:rPr>
                <w:noProof/>
                <w:webHidden/>
              </w:rPr>
              <w:fldChar w:fldCharType="begin"/>
            </w:r>
            <w:r>
              <w:rPr>
                <w:noProof/>
                <w:webHidden/>
              </w:rPr>
              <w:instrText xml:space="preserve"> PAGEREF _Toc369456006 \h </w:instrText>
            </w:r>
            <w:r>
              <w:rPr>
                <w:noProof/>
                <w:webHidden/>
              </w:rPr>
            </w:r>
            <w:r>
              <w:rPr>
                <w:noProof/>
                <w:webHidden/>
              </w:rPr>
              <w:fldChar w:fldCharType="separate"/>
            </w:r>
            <w:r>
              <w:rPr>
                <w:noProof/>
                <w:webHidden/>
              </w:rPr>
              <w:t>17</w:t>
            </w:r>
            <w:r>
              <w:rPr>
                <w:noProof/>
                <w:webHidden/>
              </w:rPr>
              <w:fldChar w:fldCharType="end"/>
            </w:r>
          </w:hyperlink>
        </w:p>
        <w:p w:rsidR="000A0678" w:rsidRDefault="000A0678">
          <w:pPr>
            <w:pStyle w:val="TOC3"/>
            <w:tabs>
              <w:tab w:val="right" w:leader="dot" w:pos="9350"/>
            </w:tabs>
            <w:rPr>
              <w:rFonts w:eastAsiaTheme="minorEastAsia"/>
              <w:noProof/>
            </w:rPr>
          </w:pPr>
          <w:hyperlink w:anchor="_Toc369456007" w:history="1">
            <w:r w:rsidRPr="00EA3302">
              <w:rPr>
                <w:rStyle w:val="Hyperlink"/>
                <w:noProof/>
              </w:rPr>
              <w:t>What if my input data doesn’t have the group columns sorted</w:t>
            </w:r>
            <w:r>
              <w:rPr>
                <w:noProof/>
                <w:webHidden/>
              </w:rPr>
              <w:tab/>
            </w:r>
            <w:r>
              <w:rPr>
                <w:noProof/>
                <w:webHidden/>
              </w:rPr>
              <w:fldChar w:fldCharType="begin"/>
            </w:r>
            <w:r>
              <w:rPr>
                <w:noProof/>
                <w:webHidden/>
              </w:rPr>
              <w:instrText xml:space="preserve"> PAGEREF _Toc369456007 \h </w:instrText>
            </w:r>
            <w:r>
              <w:rPr>
                <w:noProof/>
                <w:webHidden/>
              </w:rPr>
            </w:r>
            <w:r>
              <w:rPr>
                <w:noProof/>
                <w:webHidden/>
              </w:rPr>
              <w:fldChar w:fldCharType="separate"/>
            </w:r>
            <w:r>
              <w:rPr>
                <w:noProof/>
                <w:webHidden/>
              </w:rPr>
              <w:t>21</w:t>
            </w:r>
            <w:r>
              <w:rPr>
                <w:noProof/>
                <w:webHidden/>
              </w:rPr>
              <w:fldChar w:fldCharType="end"/>
            </w:r>
          </w:hyperlink>
        </w:p>
        <w:p w:rsidR="000A0678" w:rsidRDefault="000A0678">
          <w:pPr>
            <w:pStyle w:val="TOC1"/>
            <w:tabs>
              <w:tab w:val="right" w:leader="dot" w:pos="9350"/>
            </w:tabs>
            <w:rPr>
              <w:rFonts w:eastAsiaTheme="minorEastAsia"/>
              <w:noProof/>
            </w:rPr>
          </w:pPr>
          <w:hyperlink w:anchor="_Toc369456008" w:history="1">
            <w:r w:rsidRPr="00EA3302">
              <w:rPr>
                <w:rStyle w:val="Hyperlink"/>
                <w:noProof/>
              </w:rPr>
              <w:t>Auto configured flat reports</w:t>
            </w:r>
            <w:r>
              <w:rPr>
                <w:noProof/>
                <w:webHidden/>
              </w:rPr>
              <w:tab/>
            </w:r>
            <w:r>
              <w:rPr>
                <w:noProof/>
                <w:webHidden/>
              </w:rPr>
              <w:fldChar w:fldCharType="begin"/>
            </w:r>
            <w:r>
              <w:rPr>
                <w:noProof/>
                <w:webHidden/>
              </w:rPr>
              <w:instrText xml:space="preserve"> PAGEREF _Toc369456008 \h </w:instrText>
            </w:r>
            <w:r>
              <w:rPr>
                <w:noProof/>
                <w:webHidden/>
              </w:rPr>
            </w:r>
            <w:r>
              <w:rPr>
                <w:noProof/>
                <w:webHidden/>
              </w:rPr>
              <w:fldChar w:fldCharType="separate"/>
            </w:r>
            <w:r>
              <w:rPr>
                <w:noProof/>
                <w:webHidden/>
              </w:rPr>
              <w:t>22</w:t>
            </w:r>
            <w:r>
              <w:rPr>
                <w:noProof/>
                <w:webHidden/>
              </w:rPr>
              <w:fldChar w:fldCharType="end"/>
            </w:r>
          </w:hyperlink>
        </w:p>
        <w:p w:rsidR="000A0678" w:rsidRDefault="000A0678">
          <w:pPr>
            <w:pStyle w:val="TOC1"/>
            <w:tabs>
              <w:tab w:val="right" w:leader="dot" w:pos="9350"/>
            </w:tabs>
            <w:rPr>
              <w:rFonts w:eastAsiaTheme="minorEastAsia"/>
              <w:noProof/>
            </w:rPr>
          </w:pPr>
          <w:hyperlink w:anchor="_Toc369456009" w:history="1">
            <w:r w:rsidRPr="00EA3302">
              <w:rPr>
                <w:rStyle w:val="Hyperlink"/>
                <w:noProof/>
              </w:rPr>
              <w:t>Pivot Tables /Crosstab reports</w:t>
            </w:r>
            <w:r>
              <w:rPr>
                <w:noProof/>
                <w:webHidden/>
              </w:rPr>
              <w:tab/>
            </w:r>
            <w:r>
              <w:rPr>
                <w:noProof/>
                <w:webHidden/>
              </w:rPr>
              <w:fldChar w:fldCharType="begin"/>
            </w:r>
            <w:r>
              <w:rPr>
                <w:noProof/>
                <w:webHidden/>
              </w:rPr>
              <w:instrText xml:space="preserve"> PAGEREF _Toc369456009 \h </w:instrText>
            </w:r>
            <w:r>
              <w:rPr>
                <w:noProof/>
                <w:webHidden/>
              </w:rPr>
            </w:r>
            <w:r>
              <w:rPr>
                <w:noProof/>
                <w:webHidden/>
              </w:rPr>
              <w:fldChar w:fldCharType="separate"/>
            </w:r>
            <w:r>
              <w:rPr>
                <w:noProof/>
                <w:webHidden/>
              </w:rPr>
              <w:t>24</w:t>
            </w:r>
            <w:r>
              <w:rPr>
                <w:noProof/>
                <w:webHidden/>
              </w:rPr>
              <w:fldChar w:fldCharType="end"/>
            </w:r>
          </w:hyperlink>
        </w:p>
        <w:p w:rsidR="000A0678" w:rsidRDefault="000A0678">
          <w:pPr>
            <w:pStyle w:val="TOC2"/>
            <w:tabs>
              <w:tab w:val="right" w:leader="dot" w:pos="9350"/>
            </w:tabs>
            <w:rPr>
              <w:rFonts w:eastAsiaTheme="minorEastAsia"/>
              <w:noProof/>
            </w:rPr>
          </w:pPr>
          <w:hyperlink w:anchor="_Toc369456010" w:history="1">
            <w:r w:rsidRPr="00EA3302">
              <w:rPr>
                <w:rStyle w:val="Hyperlink"/>
                <w:noProof/>
              </w:rPr>
              <w:t>What is a pivot table?</w:t>
            </w:r>
            <w:r>
              <w:rPr>
                <w:noProof/>
                <w:webHidden/>
              </w:rPr>
              <w:tab/>
            </w:r>
            <w:r>
              <w:rPr>
                <w:noProof/>
                <w:webHidden/>
              </w:rPr>
              <w:fldChar w:fldCharType="begin"/>
            </w:r>
            <w:r>
              <w:rPr>
                <w:noProof/>
                <w:webHidden/>
              </w:rPr>
              <w:instrText xml:space="preserve"> PAGEREF _Toc369456010 \h </w:instrText>
            </w:r>
            <w:r>
              <w:rPr>
                <w:noProof/>
                <w:webHidden/>
              </w:rPr>
            </w:r>
            <w:r>
              <w:rPr>
                <w:noProof/>
                <w:webHidden/>
              </w:rPr>
              <w:fldChar w:fldCharType="separate"/>
            </w:r>
            <w:r>
              <w:rPr>
                <w:noProof/>
                <w:webHidden/>
              </w:rPr>
              <w:t>24</w:t>
            </w:r>
            <w:r>
              <w:rPr>
                <w:noProof/>
                <w:webHidden/>
              </w:rPr>
              <w:fldChar w:fldCharType="end"/>
            </w:r>
          </w:hyperlink>
        </w:p>
        <w:p w:rsidR="000A0678" w:rsidRDefault="000A0678">
          <w:pPr>
            <w:pStyle w:val="TOC2"/>
            <w:tabs>
              <w:tab w:val="right" w:leader="dot" w:pos="9350"/>
            </w:tabs>
            <w:rPr>
              <w:rFonts w:eastAsiaTheme="minorEastAsia"/>
              <w:noProof/>
            </w:rPr>
          </w:pPr>
          <w:hyperlink w:anchor="_Toc369456011" w:history="1">
            <w:r w:rsidRPr="00EA3302">
              <w:rPr>
                <w:rStyle w:val="Hyperlink"/>
                <w:noProof/>
              </w:rPr>
              <w:t>What else I have to set up for a Pivot table?</w:t>
            </w:r>
            <w:r>
              <w:rPr>
                <w:noProof/>
                <w:webHidden/>
              </w:rPr>
              <w:tab/>
            </w:r>
            <w:r>
              <w:rPr>
                <w:noProof/>
                <w:webHidden/>
              </w:rPr>
              <w:fldChar w:fldCharType="begin"/>
            </w:r>
            <w:r>
              <w:rPr>
                <w:noProof/>
                <w:webHidden/>
              </w:rPr>
              <w:instrText xml:space="preserve"> PAGEREF _Toc369456011 \h </w:instrText>
            </w:r>
            <w:r>
              <w:rPr>
                <w:noProof/>
                <w:webHidden/>
              </w:rPr>
            </w:r>
            <w:r>
              <w:rPr>
                <w:noProof/>
                <w:webHidden/>
              </w:rPr>
              <w:fldChar w:fldCharType="separate"/>
            </w:r>
            <w:r>
              <w:rPr>
                <w:noProof/>
                <w:webHidden/>
              </w:rPr>
              <w:t>24</w:t>
            </w:r>
            <w:r>
              <w:rPr>
                <w:noProof/>
                <w:webHidden/>
              </w:rPr>
              <w:fldChar w:fldCharType="end"/>
            </w:r>
          </w:hyperlink>
        </w:p>
        <w:p w:rsidR="000A0678" w:rsidRDefault="000A0678">
          <w:pPr>
            <w:pStyle w:val="TOC3"/>
            <w:tabs>
              <w:tab w:val="right" w:leader="dot" w:pos="9350"/>
            </w:tabs>
            <w:rPr>
              <w:rFonts w:eastAsiaTheme="minorEastAsia"/>
              <w:noProof/>
            </w:rPr>
          </w:pPr>
          <w:hyperlink w:anchor="_Toc369456012" w:history="1">
            <w:r w:rsidRPr="00EA3302">
              <w:rPr>
                <w:rStyle w:val="Hyperlink"/>
                <w:noProof/>
              </w:rPr>
              <w:t>The header rows</w:t>
            </w:r>
            <w:r>
              <w:rPr>
                <w:noProof/>
                <w:webHidden/>
              </w:rPr>
              <w:tab/>
            </w:r>
            <w:r>
              <w:rPr>
                <w:noProof/>
                <w:webHidden/>
              </w:rPr>
              <w:fldChar w:fldCharType="begin"/>
            </w:r>
            <w:r>
              <w:rPr>
                <w:noProof/>
                <w:webHidden/>
              </w:rPr>
              <w:instrText xml:space="preserve"> PAGEREF _Toc369456012 \h </w:instrText>
            </w:r>
            <w:r>
              <w:rPr>
                <w:noProof/>
                <w:webHidden/>
              </w:rPr>
            </w:r>
            <w:r>
              <w:rPr>
                <w:noProof/>
                <w:webHidden/>
              </w:rPr>
              <w:fldChar w:fldCharType="separate"/>
            </w:r>
            <w:r>
              <w:rPr>
                <w:noProof/>
                <w:webHidden/>
              </w:rPr>
              <w:t>24</w:t>
            </w:r>
            <w:r>
              <w:rPr>
                <w:noProof/>
                <w:webHidden/>
              </w:rPr>
              <w:fldChar w:fldCharType="end"/>
            </w:r>
          </w:hyperlink>
        </w:p>
        <w:p w:rsidR="000A0678" w:rsidRDefault="000A0678">
          <w:pPr>
            <w:pStyle w:val="TOC3"/>
            <w:tabs>
              <w:tab w:val="right" w:leader="dot" w:pos="9350"/>
            </w:tabs>
            <w:rPr>
              <w:rFonts w:eastAsiaTheme="minorEastAsia"/>
              <w:noProof/>
            </w:rPr>
          </w:pPr>
          <w:hyperlink w:anchor="_Toc369456013" w:history="1">
            <w:r w:rsidRPr="00EA3302">
              <w:rPr>
                <w:rStyle w:val="Hyperlink"/>
                <w:noProof/>
              </w:rPr>
              <w:t>The crosstab data</w:t>
            </w:r>
            <w:r>
              <w:rPr>
                <w:noProof/>
                <w:webHidden/>
              </w:rPr>
              <w:tab/>
            </w:r>
            <w:r>
              <w:rPr>
                <w:noProof/>
                <w:webHidden/>
              </w:rPr>
              <w:fldChar w:fldCharType="begin"/>
            </w:r>
            <w:r>
              <w:rPr>
                <w:noProof/>
                <w:webHidden/>
              </w:rPr>
              <w:instrText xml:space="preserve"> PAGEREF _Toc369456013 \h </w:instrText>
            </w:r>
            <w:r>
              <w:rPr>
                <w:noProof/>
                <w:webHidden/>
              </w:rPr>
            </w:r>
            <w:r>
              <w:rPr>
                <w:noProof/>
                <w:webHidden/>
              </w:rPr>
              <w:fldChar w:fldCharType="separate"/>
            </w:r>
            <w:r>
              <w:rPr>
                <w:noProof/>
                <w:webHidden/>
              </w:rPr>
              <w:t>25</w:t>
            </w:r>
            <w:r>
              <w:rPr>
                <w:noProof/>
                <w:webHidden/>
              </w:rPr>
              <w:fldChar w:fldCharType="end"/>
            </w:r>
          </w:hyperlink>
        </w:p>
        <w:p w:rsidR="000A0678" w:rsidRDefault="000A0678">
          <w:pPr>
            <w:pStyle w:val="TOC2"/>
            <w:tabs>
              <w:tab w:val="right" w:leader="dot" w:pos="9350"/>
            </w:tabs>
            <w:rPr>
              <w:rFonts w:eastAsiaTheme="minorEastAsia"/>
              <w:noProof/>
            </w:rPr>
          </w:pPr>
          <w:hyperlink w:anchor="_Toc369456014" w:history="1">
            <w:r w:rsidRPr="00EA3302">
              <w:rPr>
                <w:rStyle w:val="Hyperlink"/>
                <w:noProof/>
              </w:rPr>
              <w:t>Your first Pivot table report</w:t>
            </w:r>
            <w:r>
              <w:rPr>
                <w:noProof/>
                <w:webHidden/>
              </w:rPr>
              <w:tab/>
            </w:r>
            <w:r>
              <w:rPr>
                <w:noProof/>
                <w:webHidden/>
              </w:rPr>
              <w:fldChar w:fldCharType="begin"/>
            </w:r>
            <w:r>
              <w:rPr>
                <w:noProof/>
                <w:webHidden/>
              </w:rPr>
              <w:instrText xml:space="preserve"> PAGEREF _Toc369456014 \h </w:instrText>
            </w:r>
            <w:r>
              <w:rPr>
                <w:noProof/>
                <w:webHidden/>
              </w:rPr>
            </w:r>
            <w:r>
              <w:rPr>
                <w:noProof/>
                <w:webHidden/>
              </w:rPr>
              <w:fldChar w:fldCharType="separate"/>
            </w:r>
            <w:r>
              <w:rPr>
                <w:noProof/>
                <w:webHidden/>
              </w:rPr>
              <w:t>25</w:t>
            </w:r>
            <w:r>
              <w:rPr>
                <w:noProof/>
                <w:webHidden/>
              </w:rPr>
              <w:fldChar w:fldCharType="end"/>
            </w:r>
          </w:hyperlink>
        </w:p>
        <w:p w:rsidR="000A0678" w:rsidRDefault="000A0678">
          <w:pPr>
            <w:pStyle w:val="TOC2"/>
            <w:tabs>
              <w:tab w:val="right" w:leader="dot" w:pos="9350"/>
            </w:tabs>
            <w:rPr>
              <w:rFonts w:eastAsiaTheme="minorEastAsia"/>
              <w:noProof/>
            </w:rPr>
          </w:pPr>
          <w:hyperlink w:anchor="_Toc369456015" w:history="1">
            <w:r w:rsidRPr="00EA3302">
              <w:rPr>
                <w:rStyle w:val="Hyperlink"/>
                <w:noProof/>
              </w:rPr>
              <w:t>Totals and groupings for pivot reports</w:t>
            </w:r>
            <w:r>
              <w:rPr>
                <w:noProof/>
                <w:webHidden/>
              </w:rPr>
              <w:tab/>
            </w:r>
            <w:r>
              <w:rPr>
                <w:noProof/>
                <w:webHidden/>
              </w:rPr>
              <w:fldChar w:fldCharType="begin"/>
            </w:r>
            <w:r>
              <w:rPr>
                <w:noProof/>
                <w:webHidden/>
              </w:rPr>
              <w:instrText xml:space="preserve"> PAGEREF _Toc369456015 \h </w:instrText>
            </w:r>
            <w:r>
              <w:rPr>
                <w:noProof/>
                <w:webHidden/>
              </w:rPr>
            </w:r>
            <w:r>
              <w:rPr>
                <w:noProof/>
                <w:webHidden/>
              </w:rPr>
              <w:fldChar w:fldCharType="separate"/>
            </w:r>
            <w:r>
              <w:rPr>
                <w:noProof/>
                <w:webHidden/>
              </w:rPr>
              <w:t>26</w:t>
            </w:r>
            <w:r>
              <w:rPr>
                <w:noProof/>
                <w:webHidden/>
              </w:rPr>
              <w:fldChar w:fldCharType="end"/>
            </w:r>
          </w:hyperlink>
        </w:p>
        <w:p w:rsidR="000A0678" w:rsidRDefault="000A0678">
          <w:pPr>
            <w:pStyle w:val="TOC1"/>
            <w:tabs>
              <w:tab w:val="right" w:leader="dot" w:pos="9350"/>
            </w:tabs>
            <w:rPr>
              <w:rFonts w:eastAsiaTheme="minorEastAsia"/>
              <w:noProof/>
            </w:rPr>
          </w:pPr>
          <w:hyperlink w:anchor="_Toc369456016" w:history="1">
            <w:r w:rsidRPr="00EA3302">
              <w:rPr>
                <w:rStyle w:val="Hyperlink"/>
                <w:noProof/>
              </w:rPr>
              <w:t>Advanced features</w:t>
            </w:r>
            <w:r>
              <w:rPr>
                <w:noProof/>
                <w:webHidden/>
              </w:rPr>
              <w:tab/>
            </w:r>
            <w:r>
              <w:rPr>
                <w:noProof/>
                <w:webHidden/>
              </w:rPr>
              <w:fldChar w:fldCharType="begin"/>
            </w:r>
            <w:r>
              <w:rPr>
                <w:noProof/>
                <w:webHidden/>
              </w:rPr>
              <w:instrText xml:space="preserve"> PAGEREF _Toc369456016 \h </w:instrText>
            </w:r>
            <w:r>
              <w:rPr>
                <w:noProof/>
                <w:webHidden/>
              </w:rPr>
            </w:r>
            <w:r>
              <w:rPr>
                <w:noProof/>
                <w:webHidden/>
              </w:rPr>
              <w:fldChar w:fldCharType="separate"/>
            </w:r>
            <w:r>
              <w:rPr>
                <w:noProof/>
                <w:webHidden/>
              </w:rPr>
              <w:t>28</w:t>
            </w:r>
            <w:r>
              <w:rPr>
                <w:noProof/>
                <w:webHidden/>
              </w:rPr>
              <w:fldChar w:fldCharType="end"/>
            </w:r>
          </w:hyperlink>
        </w:p>
        <w:p w:rsidR="000A0678" w:rsidRDefault="000A0678">
          <w:pPr>
            <w:pStyle w:val="TOC2"/>
            <w:tabs>
              <w:tab w:val="right" w:leader="dot" w:pos="9350"/>
            </w:tabs>
            <w:rPr>
              <w:rFonts w:eastAsiaTheme="minorEastAsia"/>
              <w:noProof/>
            </w:rPr>
          </w:pPr>
          <w:hyperlink w:anchor="_Toc369456017" w:history="1">
            <w:r w:rsidRPr="00EA3302">
              <w:rPr>
                <w:rStyle w:val="Hyperlink"/>
                <w:noProof/>
              </w:rPr>
              <w:t>Spring integration</w:t>
            </w:r>
            <w:r>
              <w:rPr>
                <w:noProof/>
                <w:webHidden/>
              </w:rPr>
              <w:tab/>
            </w:r>
            <w:r>
              <w:rPr>
                <w:noProof/>
                <w:webHidden/>
              </w:rPr>
              <w:fldChar w:fldCharType="begin"/>
            </w:r>
            <w:r>
              <w:rPr>
                <w:noProof/>
                <w:webHidden/>
              </w:rPr>
              <w:instrText xml:space="preserve"> PAGEREF _Toc369456017 \h </w:instrText>
            </w:r>
            <w:r>
              <w:rPr>
                <w:noProof/>
                <w:webHidden/>
              </w:rPr>
            </w:r>
            <w:r>
              <w:rPr>
                <w:noProof/>
                <w:webHidden/>
              </w:rPr>
              <w:fldChar w:fldCharType="separate"/>
            </w:r>
            <w:r>
              <w:rPr>
                <w:noProof/>
                <w:webHidden/>
              </w:rPr>
              <w:t>28</w:t>
            </w:r>
            <w:r>
              <w:rPr>
                <w:noProof/>
                <w:webHidden/>
              </w:rPr>
              <w:fldChar w:fldCharType="end"/>
            </w:r>
          </w:hyperlink>
        </w:p>
        <w:p w:rsidR="000A0678" w:rsidRDefault="000A0678">
          <w:pPr>
            <w:pStyle w:val="TOC2"/>
            <w:tabs>
              <w:tab w:val="right" w:leader="dot" w:pos="9350"/>
            </w:tabs>
            <w:rPr>
              <w:rFonts w:eastAsiaTheme="minorEastAsia"/>
              <w:noProof/>
            </w:rPr>
          </w:pPr>
          <w:hyperlink w:anchor="_Toc369456018" w:history="1">
            <w:r w:rsidRPr="00EA3302">
              <w:rPr>
                <w:rStyle w:val="Hyperlink"/>
                <w:noProof/>
              </w:rPr>
              <w:t>Writing a custom data column</w:t>
            </w:r>
            <w:r>
              <w:rPr>
                <w:noProof/>
                <w:webHidden/>
              </w:rPr>
              <w:tab/>
            </w:r>
            <w:r>
              <w:rPr>
                <w:noProof/>
                <w:webHidden/>
              </w:rPr>
              <w:fldChar w:fldCharType="begin"/>
            </w:r>
            <w:r>
              <w:rPr>
                <w:noProof/>
                <w:webHidden/>
              </w:rPr>
              <w:instrText xml:space="preserve"> PAGEREF _Toc369456018 \h </w:instrText>
            </w:r>
            <w:r>
              <w:rPr>
                <w:noProof/>
                <w:webHidden/>
              </w:rPr>
            </w:r>
            <w:r>
              <w:rPr>
                <w:noProof/>
                <w:webHidden/>
              </w:rPr>
              <w:fldChar w:fldCharType="separate"/>
            </w:r>
            <w:r>
              <w:rPr>
                <w:noProof/>
                <w:webHidden/>
              </w:rPr>
              <w:t>30</w:t>
            </w:r>
            <w:r>
              <w:rPr>
                <w:noProof/>
                <w:webHidden/>
              </w:rPr>
              <w:fldChar w:fldCharType="end"/>
            </w:r>
          </w:hyperlink>
        </w:p>
        <w:p w:rsidR="000A0678" w:rsidRDefault="000A0678">
          <w:pPr>
            <w:pStyle w:val="TOC2"/>
            <w:tabs>
              <w:tab w:val="right" w:leader="dot" w:pos="9350"/>
            </w:tabs>
            <w:rPr>
              <w:rFonts w:eastAsiaTheme="minorEastAsia"/>
              <w:noProof/>
            </w:rPr>
          </w:pPr>
          <w:hyperlink w:anchor="_Toc369456019" w:history="1">
            <w:r w:rsidRPr="00EA3302">
              <w:rPr>
                <w:rStyle w:val="Hyperlink"/>
                <w:noProof/>
              </w:rPr>
              <w:t>Writing a custom input (section under construction)</w:t>
            </w:r>
            <w:r>
              <w:rPr>
                <w:noProof/>
                <w:webHidden/>
              </w:rPr>
              <w:tab/>
            </w:r>
            <w:r>
              <w:rPr>
                <w:noProof/>
                <w:webHidden/>
              </w:rPr>
              <w:fldChar w:fldCharType="begin"/>
            </w:r>
            <w:r>
              <w:rPr>
                <w:noProof/>
                <w:webHidden/>
              </w:rPr>
              <w:instrText xml:space="preserve"> PAGEREF _Toc369456019 \h </w:instrText>
            </w:r>
            <w:r>
              <w:rPr>
                <w:noProof/>
                <w:webHidden/>
              </w:rPr>
            </w:r>
            <w:r>
              <w:rPr>
                <w:noProof/>
                <w:webHidden/>
              </w:rPr>
              <w:fldChar w:fldCharType="separate"/>
            </w:r>
            <w:r>
              <w:rPr>
                <w:noProof/>
                <w:webHidden/>
              </w:rPr>
              <w:t>34</w:t>
            </w:r>
            <w:r>
              <w:rPr>
                <w:noProof/>
                <w:webHidden/>
              </w:rPr>
              <w:fldChar w:fldCharType="end"/>
            </w:r>
          </w:hyperlink>
        </w:p>
        <w:p w:rsidR="000A0678" w:rsidRDefault="000A0678">
          <w:pPr>
            <w:pStyle w:val="TOC2"/>
            <w:tabs>
              <w:tab w:val="right" w:leader="dot" w:pos="9350"/>
            </w:tabs>
            <w:rPr>
              <w:rFonts w:eastAsiaTheme="minorEastAsia"/>
              <w:noProof/>
            </w:rPr>
          </w:pPr>
          <w:hyperlink w:anchor="_Toc369456020" w:history="1">
            <w:r w:rsidRPr="00EA3302">
              <w:rPr>
                <w:rStyle w:val="Hyperlink"/>
                <w:noProof/>
              </w:rPr>
              <w:t>Writing a custom output (section under construction)</w:t>
            </w:r>
            <w:r>
              <w:rPr>
                <w:noProof/>
                <w:webHidden/>
              </w:rPr>
              <w:tab/>
            </w:r>
            <w:r>
              <w:rPr>
                <w:noProof/>
                <w:webHidden/>
              </w:rPr>
              <w:fldChar w:fldCharType="begin"/>
            </w:r>
            <w:r>
              <w:rPr>
                <w:noProof/>
                <w:webHidden/>
              </w:rPr>
              <w:instrText xml:space="preserve"> PAGEREF _Toc369456020 \h </w:instrText>
            </w:r>
            <w:r>
              <w:rPr>
                <w:noProof/>
                <w:webHidden/>
              </w:rPr>
            </w:r>
            <w:r>
              <w:rPr>
                <w:noProof/>
                <w:webHidden/>
              </w:rPr>
              <w:fldChar w:fldCharType="separate"/>
            </w:r>
            <w:r>
              <w:rPr>
                <w:noProof/>
                <w:webHidden/>
              </w:rPr>
              <w:t>36</w:t>
            </w:r>
            <w:r>
              <w:rPr>
                <w:noProof/>
                <w:webHidden/>
              </w:rPr>
              <w:fldChar w:fldCharType="end"/>
            </w:r>
          </w:hyperlink>
        </w:p>
        <w:p w:rsidR="000A0678" w:rsidRDefault="000A0678">
          <w:pPr>
            <w:pStyle w:val="TOC2"/>
            <w:tabs>
              <w:tab w:val="right" w:leader="dot" w:pos="9350"/>
            </w:tabs>
            <w:rPr>
              <w:rFonts w:eastAsiaTheme="minorEastAsia"/>
              <w:noProof/>
            </w:rPr>
          </w:pPr>
          <w:hyperlink w:anchor="_Toc369456021" w:history="1">
            <w:r w:rsidRPr="00EA3302">
              <w:rPr>
                <w:rStyle w:val="Hyperlink"/>
                <w:noProof/>
              </w:rPr>
              <w:t>Writing a custom calculator (section under construction)</w:t>
            </w:r>
            <w:r>
              <w:rPr>
                <w:noProof/>
                <w:webHidden/>
              </w:rPr>
              <w:tab/>
            </w:r>
            <w:r>
              <w:rPr>
                <w:noProof/>
                <w:webHidden/>
              </w:rPr>
              <w:fldChar w:fldCharType="begin"/>
            </w:r>
            <w:r>
              <w:rPr>
                <w:noProof/>
                <w:webHidden/>
              </w:rPr>
              <w:instrText xml:space="preserve"> PAGEREF _Toc369456021 \h </w:instrText>
            </w:r>
            <w:r>
              <w:rPr>
                <w:noProof/>
                <w:webHidden/>
              </w:rPr>
            </w:r>
            <w:r>
              <w:rPr>
                <w:noProof/>
                <w:webHidden/>
              </w:rPr>
              <w:fldChar w:fldCharType="separate"/>
            </w:r>
            <w:r>
              <w:rPr>
                <w:noProof/>
                <w:webHidden/>
              </w:rPr>
              <w:t>37</w:t>
            </w:r>
            <w:r>
              <w:rPr>
                <w:noProof/>
                <w:webHidden/>
              </w:rPr>
              <w:fldChar w:fldCharType="end"/>
            </w:r>
          </w:hyperlink>
        </w:p>
        <w:p w:rsidR="000A0678" w:rsidRDefault="000A0678">
          <w:pPr>
            <w:pStyle w:val="TOC1"/>
            <w:tabs>
              <w:tab w:val="right" w:leader="dot" w:pos="9350"/>
            </w:tabs>
            <w:rPr>
              <w:rFonts w:eastAsiaTheme="minorEastAsia"/>
              <w:noProof/>
            </w:rPr>
          </w:pPr>
          <w:hyperlink w:anchor="_Toc369456022" w:history="1">
            <w:r w:rsidRPr="00EA3302">
              <w:rPr>
                <w:rStyle w:val="Hyperlink"/>
                <w:noProof/>
              </w:rPr>
              <w:t>Useful links</w:t>
            </w:r>
            <w:r>
              <w:rPr>
                <w:noProof/>
                <w:webHidden/>
              </w:rPr>
              <w:tab/>
            </w:r>
            <w:r>
              <w:rPr>
                <w:noProof/>
                <w:webHidden/>
              </w:rPr>
              <w:fldChar w:fldCharType="begin"/>
            </w:r>
            <w:r>
              <w:rPr>
                <w:noProof/>
                <w:webHidden/>
              </w:rPr>
              <w:instrText xml:space="preserve"> PAGEREF _Toc369456022 \h </w:instrText>
            </w:r>
            <w:r>
              <w:rPr>
                <w:noProof/>
                <w:webHidden/>
              </w:rPr>
            </w:r>
            <w:r>
              <w:rPr>
                <w:noProof/>
                <w:webHidden/>
              </w:rPr>
              <w:fldChar w:fldCharType="separate"/>
            </w:r>
            <w:r>
              <w:rPr>
                <w:noProof/>
                <w:webHidden/>
              </w:rPr>
              <w:t>38</w:t>
            </w:r>
            <w:r>
              <w:rPr>
                <w:noProof/>
                <w:webHidden/>
              </w:rPr>
              <w:fldChar w:fldCharType="end"/>
            </w:r>
          </w:hyperlink>
        </w:p>
        <w:p w:rsidR="00292B76" w:rsidRDefault="00B175E4">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369455984"/>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92E96">
        <w:t xml:space="preserve">, </w:t>
      </w:r>
      <w:proofErr w:type="gramStart"/>
      <w:r>
        <w:t>databases</w:t>
      </w:r>
      <w:proofErr w:type="gramEnd"/>
      <w:r w:rsidR="00A92E96">
        <w:t xml:space="preserve"> </w:t>
      </w:r>
      <w:r>
        <w:t xml:space="preserve">and exports the </w:t>
      </w:r>
      <w:r w:rsidR="00B871A3">
        <w:t>data in a multitude of formats</w:t>
      </w:r>
      <w:r w:rsidR="00E227C2">
        <w:t xml:space="preserve">: </w:t>
      </w:r>
      <w:r>
        <w:t xml:space="preserve">HTML, RTF, PDF, TXT, SVG etc. </w:t>
      </w:r>
    </w:p>
    <w:p w:rsidR="006E31AA" w:rsidRDefault="006E31AA" w:rsidP="006E31AA">
      <w:pPr>
        <w:pStyle w:val="Heading1"/>
      </w:pPr>
      <w:bookmarkStart w:id="1" w:name="_Toc369455985"/>
      <w:r>
        <w:t>What report-engine can do for you?</w:t>
      </w:r>
      <w:bookmarkEnd w:id="1"/>
    </w:p>
    <w:p w:rsidR="006E31AA" w:rsidRDefault="00B871A3" w:rsidP="00BB6DC0">
      <w:pPr>
        <w:ind w:firstLine="720"/>
      </w:pPr>
      <w:r>
        <w:t xml:space="preserve">For any kind of data (files, databases, etc) </w:t>
      </w:r>
      <w:r w:rsidR="00BB6DC0">
        <w:t xml:space="preserve">report engine can </w:t>
      </w:r>
      <w:r>
        <w:t xml:space="preserve">help </w:t>
      </w:r>
      <w:r w:rsidR="00BB6DC0">
        <w:t xml:space="preserve">you </w:t>
      </w:r>
      <w:r>
        <w:t xml:space="preserve">re-arranging, computing sums, averages, combining columns and exporting </w:t>
      </w:r>
      <w:r w:rsidR="00BB6DC0">
        <w:t xml:space="preserve">your data. </w:t>
      </w:r>
    </w:p>
    <w:p w:rsidR="009222A6" w:rsidRDefault="009222A6" w:rsidP="009222A6">
      <w:pPr>
        <w:pStyle w:val="Heading1"/>
      </w:pPr>
      <w:bookmarkStart w:id="2" w:name="_Toc369455986"/>
      <w:r>
        <w:t xml:space="preserve">What java version is </w:t>
      </w:r>
      <w:proofErr w:type="spellStart"/>
      <w:r>
        <w:t>ReportEngine</w:t>
      </w:r>
      <w:proofErr w:type="spellEnd"/>
      <w:r>
        <w:t xml:space="preserve"> designed for?</w:t>
      </w:r>
      <w:bookmarkEnd w:id="2"/>
      <w:r>
        <w:t xml:space="preserve"> </w:t>
      </w:r>
    </w:p>
    <w:p w:rsidR="009222A6" w:rsidRDefault="009222A6" w:rsidP="009222A6">
      <w:pPr>
        <w:ind w:firstLine="720"/>
      </w:pPr>
      <w:proofErr w:type="spellStart"/>
      <w:r>
        <w:t>ReportEngine</w:t>
      </w:r>
      <w:proofErr w:type="spellEnd"/>
      <w:r>
        <w:t xml:space="preserve"> is dev</w:t>
      </w:r>
      <w:r w:rsidR="00325FBE">
        <w:t>eloped and designed for JAVA 6 or higher</w:t>
      </w:r>
    </w:p>
    <w:p w:rsidR="00BB6DC0" w:rsidRDefault="00392B9F" w:rsidP="006E31AA">
      <w:pPr>
        <w:pStyle w:val="Heading1"/>
      </w:pPr>
      <w:bookmarkStart w:id="3" w:name="_Toc369455987"/>
      <w:r>
        <w:t>Limitations</w:t>
      </w:r>
      <w:bookmarkEnd w:id="3"/>
      <w:r>
        <w:t xml:space="preserve"> </w:t>
      </w:r>
    </w:p>
    <w:p w:rsidR="00BB6DC0" w:rsidRDefault="00BB6DC0" w:rsidP="00AC0DD1">
      <w:pPr>
        <w:pStyle w:val="ListParagraph"/>
        <w:numPr>
          <w:ilvl w:val="0"/>
          <w:numId w:val="2"/>
        </w:numPr>
      </w:pPr>
      <w:r>
        <w:t>Report-engine can</w:t>
      </w:r>
      <w:r w:rsidR="00010AAA">
        <w:t>not create charts</w:t>
      </w:r>
      <w:r>
        <w:t>.</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CA59E3" w:rsidRDefault="00AC0DD1" w:rsidP="00B871A3">
      <w:pPr>
        <w:pStyle w:val="ListParagraph"/>
        <w:numPr>
          <w:ilvl w:val="0"/>
          <w:numId w:val="2"/>
        </w:numPr>
      </w:pPr>
      <w:r>
        <w:t xml:space="preserve">Printing is fully handled by the </w:t>
      </w:r>
      <w:r w:rsidR="00CA59E3">
        <w:t>viewer-</w:t>
      </w:r>
      <w:r>
        <w:t>application (</w:t>
      </w:r>
      <w:proofErr w:type="spellStart"/>
      <w:r>
        <w:t>e.g</w:t>
      </w:r>
      <w:proofErr w:type="spellEnd"/>
      <w:r>
        <w:t xml:space="preserve"> Adobe Reader, F</w:t>
      </w:r>
      <w:r w:rsidR="00392B9F">
        <w:t>irefox, Internet Explorer, etc.</w:t>
      </w:r>
      <w:r>
        <w:t xml:space="preserve">) </w:t>
      </w: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4" w:name="_Toc369455988"/>
      <w:r>
        <w:lastRenderedPageBreak/>
        <w:t xml:space="preserve">How to </w:t>
      </w:r>
      <w:r w:rsidR="00FB6A94">
        <w:t xml:space="preserve">add </w:t>
      </w:r>
      <w:r>
        <w:t>report-engine</w:t>
      </w:r>
      <w:r w:rsidR="008C5F35">
        <w:t xml:space="preserve"> </w:t>
      </w:r>
      <w:r w:rsidR="00FB6A94">
        <w:t xml:space="preserve">to your </w:t>
      </w:r>
      <w:r w:rsidR="008C5F35">
        <w:t>project</w:t>
      </w:r>
      <w:r>
        <w:t>?</w:t>
      </w:r>
      <w:bookmarkEnd w:id="4"/>
    </w:p>
    <w:p w:rsidR="009B1E5C" w:rsidRDefault="009B1E5C" w:rsidP="009B1E5C">
      <w:pPr>
        <w:pStyle w:val="Heading2"/>
      </w:pPr>
      <w:bookmarkStart w:id="5" w:name="_Toc369455989"/>
      <w:r>
        <w:t>Using Maven</w:t>
      </w:r>
      <w:bookmarkEnd w:id="5"/>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973875" w:rsidRDefault="00B175E4" w:rsidP="004A06FE">
      <w:r>
        <w:pict>
          <v:shapetype id="_x0000_t202" coordsize="21600,21600" o:spt="202" path="m,l,21600r21600,l21600,xe">
            <v:stroke joinstyle="miter"/>
            <v:path gradientshapeok="t" o:connecttype="rect"/>
          </v:shapetype>
          <v:shape id="_x0000_s1074"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74">
              <w:txbxContent>
                <w:p w:rsidR="00325FBE" w:rsidRPr="00FD20A7" w:rsidRDefault="00325FBE"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325FBE" w:rsidRPr="00FD20A7" w:rsidRDefault="00325FBE"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325FBE" w:rsidRPr="00FD20A7" w:rsidRDefault="00325FBE"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325FBE" w:rsidRPr="00FD20A7" w:rsidRDefault="00325FBE"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Pr="003138F5">
                      <w:rPr>
                        <w:rFonts w:ascii="Courier New" w:hAnsi="Courier New" w:cs="Courier New"/>
                        <w:noProof/>
                        <w:color w:val="000000"/>
                        <w:sz w:val="20"/>
                        <w:szCs w:val="20"/>
                      </w:rPr>
                      <w:t>0.9.5</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325FBE" w:rsidRDefault="00325FBE"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p>
    <w:p w:rsidR="00973875" w:rsidRDefault="00973875" w:rsidP="00973875">
      <w:pPr>
        <w:pStyle w:val="Heading2"/>
      </w:pPr>
      <w:bookmarkStart w:id="6" w:name="_Toc369455990"/>
      <w:r>
        <w:t>Using Groovy Grape</w:t>
      </w:r>
      <w:bookmarkEnd w:id="6"/>
    </w:p>
    <w:p w:rsidR="00973875" w:rsidRPr="00973875" w:rsidRDefault="00B175E4" w:rsidP="00973875">
      <w:pPr>
        <w:rPr>
          <w:rFonts w:ascii="Times New Roman" w:eastAsia="Times New Roman" w:hAnsi="Times New Roman" w:cs="Times New Roman"/>
          <w:sz w:val="24"/>
          <w:szCs w:val="24"/>
        </w:rPr>
      </w:pPr>
      <w:r w:rsidRPr="00B175E4">
        <w:pict>
          <v:shape id="_x0000_s1073" type="#_x0000_t202" style="width:501pt;height:44.25pt;mso-position-horizontal-relative:char;mso-position-vertical-relative:line;mso-width-relative:margin;mso-height-relative:margin" fillcolor="#9bbb59 [3206]" strokecolor="#b6b6b6 [3041]" strokeweight="3pt">
            <v:shadow on="t" type="perspective" color="#4e6128 [1606]" opacity=".5" offset2="1pt"/>
            <v:textbox style="mso-next-textbox:#_x0000_s1073">
              <w:txbxContent>
                <w:p w:rsidR="00325FBE" w:rsidRPr="00973875" w:rsidRDefault="00325FBE"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325FBE" w:rsidRPr="00973875" w:rsidRDefault="00325FBE" w:rsidP="00973875">
                  <w:pPr>
                    <w:spacing w:after="0" w:line="240" w:lineRule="auto"/>
                    <w:ind w:firstLine="720"/>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@Grab(group='net.sf.reportengine', module='reportengine', version='</w:t>
                  </w:r>
                  <w:fldSimple w:instr=" DOCPROPERTY  reportengine_version  \* MERGEFORMAT ">
                    <w:r w:rsidRPr="003138F5">
                      <w:rPr>
                        <w:rFonts w:ascii="Courier New" w:eastAsia="Times New Roman" w:hAnsi="Courier New" w:cs="Courier New"/>
                        <w:noProof/>
                        <w:sz w:val="20"/>
                      </w:rPr>
                      <w:t>0.9.5</w:t>
                    </w:r>
                  </w:fldSimple>
                  <w:r w:rsidRPr="00973875">
                    <w:rPr>
                      <w:rFonts w:ascii="Courier New" w:eastAsia="Times New Roman" w:hAnsi="Courier New" w:cs="Courier New"/>
                      <w:noProof/>
                      <w:sz w:val="20"/>
                    </w:rPr>
                    <w:t xml:space="preserve">') </w:t>
                  </w:r>
                </w:p>
                <w:p w:rsidR="00325FBE" w:rsidRPr="00973875" w:rsidRDefault="00325FBE"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325FBE" w:rsidRPr="00973875" w:rsidRDefault="00325FBE" w:rsidP="00973875"/>
              </w:txbxContent>
            </v:textbox>
            <w10:wrap type="none"/>
            <w10:anchorlock/>
          </v:shape>
        </w:pict>
      </w:r>
    </w:p>
    <w:p w:rsidR="00973875" w:rsidRDefault="00973875" w:rsidP="00973875">
      <w:pPr>
        <w:pStyle w:val="Heading2"/>
      </w:pPr>
      <w:bookmarkStart w:id="7" w:name="_Toc369455991"/>
      <w:r>
        <w:t>Using Grails</w:t>
      </w:r>
      <w:bookmarkEnd w:id="7"/>
    </w:p>
    <w:p w:rsidR="00973875" w:rsidRDefault="00B175E4" w:rsidP="004A06FE">
      <w:r>
        <w:pict>
          <v:shape id="_x0000_s1072" type="#_x0000_t202" style="width:501pt;height:22.95pt;mso-position-horizontal-relative:char;mso-position-vertical-relative:line;mso-width-relative:margin;mso-height-relative:margin" fillcolor="#9bbb59 [3206]" strokecolor="#b6b6b6 [3041]" strokeweight="3pt">
            <v:shadow on="t" type="perspective" color="#4e6128 [1606]" opacity=".5" offset2="1pt"/>
            <v:textbox style="mso-next-textbox:#_x0000_s1072">
              <w:txbxContent>
                <w:p w:rsidR="00325FBE" w:rsidRPr="00687CF4" w:rsidRDefault="00325FBE" w:rsidP="00687CF4">
                  <w:pPr>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fldSimple w:instr=" DOCPROPERTY  reportengine_version  \* MERGEFORMAT ">
                    <w:r w:rsidRPr="003138F5">
                      <w:rPr>
                        <w:rFonts w:ascii="Courier New" w:eastAsia="Times New Roman" w:hAnsi="Courier New" w:cs="Courier New"/>
                        <w:noProof/>
                        <w:sz w:val="20"/>
                      </w:rPr>
                      <w:t>0.9.5</w:t>
                    </w:r>
                  </w:fldSimple>
                  <w:r w:rsidRPr="00687CF4">
                    <w:rPr>
                      <w:rFonts w:ascii="Courier New" w:eastAsia="Times New Roman" w:hAnsi="Courier New" w:cs="Courier New"/>
                      <w:noProof/>
                      <w:sz w:val="20"/>
                    </w:rPr>
                    <w:t>'</w:t>
                  </w:r>
                </w:p>
                <w:p w:rsidR="00325FBE" w:rsidRPr="00973875" w:rsidRDefault="00325FBE" w:rsidP="00687CF4"/>
              </w:txbxContent>
            </v:textbox>
            <w10:wrap type="none"/>
            <w10:anchorlock/>
          </v:shape>
        </w:pict>
      </w:r>
    </w:p>
    <w:p w:rsidR="00973875" w:rsidRDefault="00973875" w:rsidP="00973875">
      <w:pPr>
        <w:pStyle w:val="Heading2"/>
      </w:pPr>
      <w:bookmarkStart w:id="8" w:name="_Toc369455992"/>
      <w:r>
        <w:t xml:space="preserve">Using </w:t>
      </w:r>
      <w:r>
        <w:rPr>
          <w:noProof/>
        </w:rPr>
        <w:t>Scala</w:t>
      </w:r>
      <w:r>
        <w:t xml:space="preserve"> SBT</w:t>
      </w:r>
      <w:bookmarkEnd w:id="8"/>
    </w:p>
    <w:p w:rsidR="00973875" w:rsidRDefault="00B175E4" w:rsidP="004A06FE">
      <w:r>
        <w:pict>
          <v:shape id="_x0000_s1071" type="#_x0000_t202" style="width:501pt;height:22.95pt;mso-position-horizontal-relative:char;mso-position-vertical-relative:line;mso-width-relative:margin;mso-height-relative:margin" fillcolor="#9bbb59 [3206]" strokecolor="#b6b6b6 [3041]" strokeweight="3pt">
            <v:shadow on="t" type="perspective" color="#4e6128 [1606]" opacity=".5" offset2="1pt"/>
            <v:textbox style="mso-next-textbox:#_x0000_s1071">
              <w:txbxContent>
                <w:p w:rsidR="00325FBE" w:rsidRDefault="00325FBE" w:rsidP="00687CF4">
                  <w:pPr>
                    <w:pStyle w:val="HTMLPreformatted"/>
                    <w:rPr>
                      <w:noProof/>
                    </w:rPr>
                  </w:pPr>
                  <w:r>
                    <w:rPr>
                      <w:noProof/>
                    </w:rPr>
                    <w:t>libraryDependencies += "net.sf.reportengine" % "reportengine" % "</w:t>
                  </w:r>
                  <w:fldSimple w:instr=" DOCPROPERTY  reportengine_version  \* MERGEFORMAT ">
                    <w:r>
                      <w:rPr>
                        <w:noProof/>
                      </w:rPr>
                      <w:t>0.9.5</w:t>
                    </w:r>
                  </w:fldSimple>
                  <w:r>
                    <w:rPr>
                      <w:noProof/>
                    </w:rPr>
                    <w:t>"</w:t>
                  </w:r>
                </w:p>
                <w:p w:rsidR="00325FBE" w:rsidRPr="00973875" w:rsidRDefault="00325FBE" w:rsidP="00687CF4"/>
              </w:txbxContent>
            </v:textbox>
            <w10:wrap type="none"/>
            <w10:anchorlock/>
          </v:shape>
        </w:pict>
      </w:r>
    </w:p>
    <w:p w:rsidR="00687CF4" w:rsidRDefault="00687CF4" w:rsidP="00687CF4">
      <w:pPr>
        <w:pStyle w:val="Heading2"/>
      </w:pPr>
      <w:bookmarkStart w:id="9" w:name="_Toc369455993"/>
      <w:r w:rsidRPr="00687CF4">
        <w:t xml:space="preserve">Using Apache </w:t>
      </w:r>
      <w:r w:rsidRPr="00687CF4">
        <w:rPr>
          <w:noProof/>
        </w:rPr>
        <w:t>Buildr</w:t>
      </w:r>
      <w:bookmarkEnd w:id="9"/>
    </w:p>
    <w:p w:rsidR="00687CF4" w:rsidRDefault="00B175E4" w:rsidP="00687CF4">
      <w:pPr>
        <w:pStyle w:val="HTMLPreformatted"/>
      </w:pPr>
      <w:r>
        <w:pict>
          <v:shape id="_x0000_s1070" type="#_x0000_t202" style="width:282.75pt;height:22.35pt;mso-position-horizontal-relative:char;mso-position-vertical-relative:line;mso-width-relative:margin;mso-height-relative:margin" fillcolor="#9bbb59 [3206]" strokecolor="#b6b6b6 [3041]" strokeweight="3pt">
            <v:shadow on="t" type="perspective" color="#4e6128 [1606]" opacity=".5" offset2="1pt"/>
            <v:textbox style="mso-next-textbox:#_x0000_s1070">
              <w:txbxContent>
                <w:p w:rsidR="00325FBE" w:rsidRDefault="00325FBE" w:rsidP="00687CF4">
                  <w:pPr>
                    <w:pStyle w:val="HTMLPreformatted"/>
                    <w:rPr>
                      <w:noProof/>
                    </w:rPr>
                  </w:pPr>
                  <w:r>
                    <w:rPr>
                      <w:noProof/>
                    </w:rPr>
                    <w:t>'net.sf.reportengine:reportengine:jar:</w:t>
                  </w:r>
                  <w:fldSimple w:instr=" DOCPROPERTY  reportengine_version  \* MERGEFORMAT ">
                    <w:r>
                      <w:rPr>
                        <w:noProof/>
                      </w:rPr>
                      <w:t>0.9.5</w:t>
                    </w:r>
                  </w:fldSimple>
                  <w:r>
                    <w:rPr>
                      <w:noProof/>
                    </w:rPr>
                    <w:t>'</w:t>
                  </w:r>
                </w:p>
                <w:p w:rsidR="00325FBE" w:rsidRPr="00973875" w:rsidRDefault="00325FBE" w:rsidP="00687CF4"/>
              </w:txbxContent>
            </v:textbox>
            <w10:wrap type="none"/>
            <w10:anchorlock/>
          </v:shape>
        </w:pict>
      </w: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p>
    <w:p w:rsidR="00E63CB7" w:rsidRDefault="005E5571" w:rsidP="00684477">
      <w:pPr>
        <w:pStyle w:val="Heading1"/>
      </w:pPr>
      <w:bookmarkStart w:id="10" w:name="_Toc369455994"/>
      <w:r>
        <w:lastRenderedPageBreak/>
        <w:t xml:space="preserve">How to see the logs of </w:t>
      </w:r>
      <w:proofErr w:type="spellStart"/>
      <w:r w:rsidR="006D79DF">
        <w:t>ReportEngine</w:t>
      </w:r>
      <w:proofErr w:type="spellEnd"/>
      <w:r w:rsidR="006D79DF">
        <w:t>?</w:t>
      </w:r>
      <w:bookmarkEnd w:id="10"/>
      <w:r w:rsidR="006D79DF">
        <w:t xml:space="preserve"> </w:t>
      </w:r>
    </w:p>
    <w:p w:rsidR="006D79DF" w:rsidRDefault="006D79DF" w:rsidP="006D79DF">
      <w:proofErr w:type="spellStart"/>
      <w:r>
        <w:t>Reportengine</w:t>
      </w:r>
      <w:proofErr w:type="spellEnd"/>
      <w:r>
        <w:t xml:space="preserve"> is using </w:t>
      </w:r>
      <w:hyperlink r:id="rId9" w:history="1">
        <w:r w:rsidRPr="006D79DF">
          <w:rPr>
            <w:rStyle w:val="Hyperlink"/>
          </w:rPr>
          <w:t>SLF4J</w:t>
        </w:r>
      </w:hyperlink>
      <w:r>
        <w:t xml:space="preserve"> as logging </w:t>
      </w:r>
      <w:r w:rsidR="005E5571">
        <w:t xml:space="preserve">framework. </w:t>
      </w:r>
      <w:r>
        <w:t xml:space="preserve">The Simple Logging Facade for Java (SLF4J) serves as a simple facade or abstraction for various logging frameworks (e.g. </w:t>
      </w:r>
      <w:proofErr w:type="spellStart"/>
      <w:r>
        <w:t>java.util.logging</w:t>
      </w:r>
      <w:proofErr w:type="spellEnd"/>
      <w:r>
        <w:t xml:space="preserve">, </w:t>
      </w:r>
      <w:proofErr w:type="spellStart"/>
      <w:r>
        <w:t>logback</w:t>
      </w:r>
      <w:proofErr w:type="spellEnd"/>
      <w:r>
        <w:t xml:space="preserve">, log4j) allowing the end user to plug in the desired logging framework at </w:t>
      </w:r>
      <w:r>
        <w:rPr>
          <w:rStyle w:val="Emphasis"/>
        </w:rPr>
        <w:t>deployment</w:t>
      </w:r>
      <w:r>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proofErr w:type="spellStart"/>
      <w:r>
        <w:t>reportengine</w:t>
      </w:r>
      <w:proofErr w:type="spellEnd"/>
      <w:r>
        <w:t xml:space="preserve"> you just need to add the slf4j-log4j bridge (jar file) </w:t>
      </w:r>
      <w:r w:rsidR="00291477">
        <w:t xml:space="preserve">in your </w:t>
      </w:r>
      <w:proofErr w:type="spellStart"/>
      <w:r w:rsidR="00291477">
        <w:t>classpath</w:t>
      </w:r>
      <w:proofErr w:type="spellEnd"/>
      <w:r>
        <w:t xml:space="preserve">. For maven this can be done like: </w:t>
      </w:r>
    </w:p>
    <w:p w:rsidR="00066EF3" w:rsidRDefault="00066EF3" w:rsidP="006D79DF">
      <w:r>
        <w:tab/>
      </w:r>
      <w:r w:rsidR="00B175E4">
        <w:pict>
          <v:shape id="_x0000_s1069"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69">
              <w:txbxContent>
                <w:p w:rsidR="00325FBE" w:rsidRPr="00FD20A7" w:rsidRDefault="00325FBE" w:rsidP="00066EF3">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325FBE" w:rsidRPr="00FD20A7" w:rsidRDefault="00325FBE"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proofErr w:type="spellStart"/>
                  <w:r w:rsidRPr="00FD20A7">
                    <w:rPr>
                      <w:rFonts w:ascii="Courier New" w:hAnsi="Courier New" w:cs="Courier New"/>
                      <w:noProof/>
                      <w:color w:val="3F7F7F"/>
                      <w:sz w:val="20"/>
                      <w:szCs w:val="20"/>
                    </w:rPr>
                    <w:t>groupId</w:t>
                  </w:r>
                  <w:proofErr w:type="spellEnd"/>
                  <w:r w:rsidRPr="00FD20A7">
                    <w:rPr>
                      <w:rFonts w:ascii="Courier New" w:hAnsi="Courier New" w:cs="Courier New"/>
                      <w:noProof/>
                      <w:color w:val="008080"/>
                      <w:sz w:val="20"/>
                      <w:szCs w:val="20"/>
                    </w:rPr>
                    <w:t>&gt;</w:t>
                  </w:r>
                </w:p>
                <w:p w:rsidR="00325FBE" w:rsidRPr="00FD20A7" w:rsidRDefault="00325FBE"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325FBE" w:rsidRPr="00FD20A7" w:rsidRDefault="00325FBE"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325FBE" w:rsidRDefault="00325FBE" w:rsidP="00066EF3">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p>
    <w:p w:rsidR="00291477" w:rsidRDefault="00291477" w:rsidP="006D79DF">
      <w:r>
        <w:t xml:space="preserve">The same for other logging </w:t>
      </w:r>
      <w:proofErr w:type="gramStart"/>
      <w:r>
        <w:t>frameworks,</w:t>
      </w:r>
      <w:proofErr w:type="gramEnd"/>
      <w:r>
        <w:t xml:space="preserve"> just add the bridge in your </w:t>
      </w:r>
      <w:proofErr w:type="spellStart"/>
      <w:r>
        <w:t>classpath</w:t>
      </w:r>
      <w:proofErr w:type="spellEnd"/>
      <w:r>
        <w:t xml:space="preserve">. </w:t>
      </w:r>
    </w:p>
    <w:p w:rsidR="006D79DF" w:rsidRDefault="00B175E4" w:rsidP="006D79DF">
      <w:hyperlink r:id="rId10" w:history="1">
        <w:proofErr w:type="gramStart"/>
        <w:r w:rsidR="006D79DF" w:rsidRPr="006D79DF">
          <w:rPr>
            <w:rStyle w:val="Hyperlink"/>
          </w:rPr>
          <w:t xml:space="preserve">Here’s  </w:t>
        </w:r>
        <w:r w:rsidR="00684477">
          <w:rPr>
            <w:rStyle w:val="Hyperlink"/>
          </w:rPr>
          <w:t>a</w:t>
        </w:r>
        <w:proofErr w:type="gramEnd"/>
        <w:r w:rsidR="00684477">
          <w:rPr>
            <w:rStyle w:val="Hyperlink"/>
          </w:rPr>
          <w:t xml:space="preserve"> </w:t>
        </w:r>
        <w:r w:rsidR="006D79DF" w:rsidRPr="006D79DF">
          <w:rPr>
            <w:rStyle w:val="Hyperlink"/>
          </w:rPr>
          <w:t>nice tutorial</w:t>
        </w:r>
      </w:hyperlink>
      <w:r w:rsidR="006D79DF">
        <w:t xml:space="preserve"> on how to configure SLF4J with different logging frameworks. </w:t>
      </w:r>
      <w:r w:rsidR="00291477">
        <w:t xml:space="preserve">More details on SLF4J can be found in </w:t>
      </w:r>
      <w:hyperlink r:id="rId11" w:history="1">
        <w:r w:rsidR="00291477" w:rsidRPr="00291477">
          <w:rPr>
            <w:rStyle w:val="Hyperlink"/>
          </w:rPr>
          <w:t>SLF4J’s user manual</w:t>
        </w:r>
      </w:hyperlink>
    </w:p>
    <w:p w:rsidR="006D79DF" w:rsidRDefault="006D79DF">
      <w:r>
        <w:br w:type="page"/>
      </w:r>
    </w:p>
    <w:p w:rsidR="001B2689" w:rsidRDefault="001B2689" w:rsidP="001B2689">
      <w:pPr>
        <w:pStyle w:val="Heading1"/>
      </w:pPr>
      <w:bookmarkStart w:id="11" w:name="_Toc369455995"/>
      <w:r>
        <w:lastRenderedPageBreak/>
        <w:t>Flat Reports</w:t>
      </w:r>
      <w:bookmarkEnd w:id="11"/>
    </w:p>
    <w:p w:rsidR="00782D03" w:rsidRDefault="00782D03" w:rsidP="006D79DF">
      <w:pPr>
        <w:pStyle w:val="Heading2"/>
      </w:pPr>
      <w:bookmarkStart w:id="12" w:name="_Toc369455996"/>
      <w:r>
        <w:t>What is a flat report?</w:t>
      </w:r>
      <w:bookmarkEnd w:id="12"/>
      <w:r>
        <w:t xml:space="preserve">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D21125">
        <w:trPr>
          <w:tblCellSpacing w:w="0" w:type="dxa"/>
        </w:trPr>
        <w:tc>
          <w:tcPr>
            <w:tcW w:w="0" w:type="auto"/>
            <w:gridSpan w:val="3"/>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D21125">
        <w:trPr>
          <w:tblCellSpacing w:w="0" w:type="dxa"/>
        </w:trPr>
        <w:tc>
          <w:tcPr>
            <w:tcW w:w="0" w:type="auto"/>
            <w:shd w:val="clear" w:color="auto" w:fill="FFFFFF"/>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2</w:t>
            </w:r>
          </w:p>
        </w:tc>
        <w:tc>
          <w:tcPr>
            <w:tcW w:w="0" w:type="auto"/>
            <w:shd w:val="clear" w:color="auto" w:fill="FFFFFF"/>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D21125">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D21125">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E60B64" w:rsidP="00D21125">
      <w:pPr>
        <w:spacing w:after="0"/>
      </w:pPr>
    </w:p>
    <w:p w:rsidR="00782D03" w:rsidRPr="00782D03" w:rsidRDefault="00B25507" w:rsidP="00D21125">
      <w:pPr>
        <w:pStyle w:val="Heading2"/>
      </w:pPr>
      <w:bookmarkStart w:id="13" w:name="_Toc369455997"/>
      <w:r>
        <w:t xml:space="preserve">The code structure of a </w:t>
      </w:r>
      <w:r w:rsidR="00890930">
        <w:t xml:space="preserve">flat </w:t>
      </w:r>
      <w:r>
        <w:t>report</w:t>
      </w:r>
      <w:bookmarkEnd w:id="13"/>
      <w:r>
        <w:t xml:space="preserve"> </w:t>
      </w:r>
    </w:p>
    <w:p w:rsidR="00A950C4" w:rsidRDefault="001908F4" w:rsidP="00D21125">
      <w:pPr>
        <w:spacing w:after="0"/>
      </w:pPr>
      <w:r>
        <w:t xml:space="preserve">Each report needs </w:t>
      </w:r>
      <w:r w:rsidR="00B4398B">
        <w:t xml:space="preserve">several </w:t>
      </w:r>
      <w:r>
        <w:t>elements</w:t>
      </w:r>
      <w:r w:rsidR="00B4398B">
        <w:t xml:space="preserve"> configured</w:t>
      </w:r>
      <w:r>
        <w:t xml:space="preserve">: </w:t>
      </w:r>
      <w:r w:rsidR="00E73382">
        <w:tab/>
        <w:t xml:space="preserve"> </w:t>
      </w:r>
      <w:r w:rsidR="00B4398B">
        <w:t xml:space="preserve">title, </w:t>
      </w:r>
      <w:r>
        <w:t>input</w:t>
      </w:r>
      <w:r w:rsidR="00E73382">
        <w:t xml:space="preserve">, output </w:t>
      </w:r>
      <w:r w:rsidR="00AB5152">
        <w:t>and column</w:t>
      </w:r>
      <w:r w:rsidR="00C84B43">
        <w:t xml:space="preserve"> definition</w:t>
      </w:r>
      <w:r w:rsidR="00127046">
        <w:t>s</w:t>
      </w:r>
      <w:r>
        <w:t>. Let’s have a look at the report below:</w:t>
      </w:r>
    </w:p>
    <w:p w:rsidR="00EF4165" w:rsidRDefault="00B175E4" w:rsidP="00D21125">
      <w:pPr>
        <w:spacing w:after="0"/>
        <w:rPr>
          <w:b/>
          <w:bCs/>
        </w:rPr>
      </w:pPr>
      <w:r w:rsidRPr="00B175E4">
        <w:pict>
          <v:shape id="_x0000_s1068" type="#_x0000_t202" style="width:482.4pt;height:174.9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68">
              <w:txbxContent>
                <w:p w:rsidR="00325FBE" w:rsidRDefault="00325FBE"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r>
                    <w:rPr>
                      <w:rFonts w:ascii="Courier New" w:hAnsi="Courier New" w:cs="Courier New"/>
                      <w:noProof/>
                      <w:color w:val="000000"/>
                      <w:sz w:val="20"/>
                      <w:szCs w:val="20"/>
                    </w:rPr>
                    <w:tab/>
                  </w:r>
                </w:p>
                <w:p w:rsidR="00325FBE" w:rsidRDefault="00325FBE"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.title(</w:t>
                  </w:r>
                  <w:r>
                    <w:rPr>
                      <w:rFonts w:ascii="Courier New" w:hAnsi="Courier New" w:cs="Courier New"/>
                      <w:noProof/>
                      <w:color w:val="2A00FF"/>
                      <w:sz w:val="20"/>
                      <w:szCs w:val="20"/>
                    </w:rPr>
                    <w:t>"Statistics"</w:t>
                  </w:r>
                  <w:r>
                    <w:rPr>
                      <w:rFonts w:ascii="Courier New" w:hAnsi="Courier New" w:cs="Courier New"/>
                      <w:noProof/>
                      <w:sz w:val="20"/>
                      <w:szCs w:val="20"/>
                    </w:rPr>
                    <w:t>)</w:t>
                  </w:r>
                </w:p>
                <w:p w:rsidR="00325FBE" w:rsidRDefault="00325FBE" w:rsidP="000B7F91">
                  <w:pPr>
                    <w:autoSpaceDE w:val="0"/>
                    <w:autoSpaceDN w:val="0"/>
                    <w:adjustRightInd w:val="0"/>
                    <w:spacing w:after="0" w:line="240" w:lineRule="auto"/>
                    <w:rPr>
                      <w:rFonts w:ascii="Courier New" w:hAnsi="Courier New" w:cs="Courier New"/>
                      <w:noProof/>
                      <w:sz w:val="20"/>
                      <w:szCs w:val="20"/>
                    </w:rPr>
                  </w:pPr>
                </w:p>
                <w:p w:rsidR="00325FBE" w:rsidRDefault="00325FBE"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//input configuration</w:t>
                  </w:r>
                </w:p>
                <w:p w:rsidR="00325FBE" w:rsidRDefault="00325FBE"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325FBE" w:rsidRDefault="00325FBE" w:rsidP="000B7F91">
                  <w:pPr>
                    <w:autoSpaceDE w:val="0"/>
                    <w:autoSpaceDN w:val="0"/>
                    <w:adjustRightInd w:val="0"/>
                    <w:spacing w:after="0" w:line="240" w:lineRule="auto"/>
                    <w:rPr>
                      <w:rFonts w:ascii="Courier New" w:hAnsi="Courier New" w:cs="Courier New"/>
                      <w:noProof/>
                      <w:sz w:val="20"/>
                      <w:szCs w:val="20"/>
                    </w:rPr>
                  </w:pPr>
                </w:p>
                <w:p w:rsidR="00325FBE" w:rsidRDefault="00325FBE"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//output configuration</w:t>
                  </w:r>
                </w:p>
                <w:p w:rsidR="00325FBE" w:rsidRDefault="00325FBE"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"output.xls"</w:t>
                  </w:r>
                  <w:r>
                    <w:rPr>
                      <w:rFonts w:ascii="Courier New" w:hAnsi="Courier New" w:cs="Courier New"/>
                      <w:noProof/>
                      <w:color w:val="000000"/>
                      <w:sz w:val="20"/>
                      <w:szCs w:val="20"/>
                    </w:rPr>
                    <w:t>))</w:t>
                  </w:r>
                </w:p>
                <w:p w:rsidR="00325FBE" w:rsidRDefault="00325FBE" w:rsidP="000B7F91">
                  <w:pPr>
                    <w:autoSpaceDE w:val="0"/>
                    <w:autoSpaceDN w:val="0"/>
                    <w:adjustRightInd w:val="0"/>
                    <w:spacing w:after="0" w:line="240" w:lineRule="auto"/>
                    <w:rPr>
                      <w:rFonts w:ascii="Courier New" w:hAnsi="Courier New" w:cs="Courier New"/>
                      <w:noProof/>
                      <w:sz w:val="20"/>
                      <w:szCs w:val="20"/>
                    </w:rPr>
                  </w:pPr>
                </w:p>
                <w:p w:rsidR="00325FBE" w:rsidRDefault="00325FBE"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//columns configuration</w:t>
                  </w:r>
                </w:p>
                <w:p w:rsidR="00325FBE" w:rsidRDefault="00325FBE"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325FBE" w:rsidRDefault="00325FBE"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1))</w:t>
                  </w:r>
                </w:p>
                <w:p w:rsidR="00325FBE" w:rsidRDefault="00325FBE" w:rsidP="00AD24B7">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2))</w:t>
                  </w:r>
                </w:p>
                <w:p w:rsidR="00325FBE" w:rsidRDefault="00325FBE"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325FBE" w:rsidRDefault="00325FBE" w:rsidP="000B7F91">
                  <w:pPr>
                    <w:autoSpaceDE w:val="0"/>
                    <w:autoSpaceDN w:val="0"/>
                    <w:adjustRightInd w:val="0"/>
                    <w:spacing w:after="0" w:line="240" w:lineRule="auto"/>
                    <w:rPr>
                      <w:rFonts w:ascii="Courier New" w:hAnsi="Courier New" w:cs="Courier New"/>
                      <w:noProof/>
                      <w:sz w:val="20"/>
                      <w:szCs w:val="20"/>
                    </w:rPr>
                  </w:pPr>
                </w:p>
              </w:txbxContent>
            </v:textbox>
            <w10:wrap type="none"/>
            <w10:anchorlock/>
          </v:shape>
        </w:pict>
      </w:r>
    </w:p>
    <w:p w:rsidR="00336C03" w:rsidRDefault="00336C03">
      <w:r>
        <w:t>The above code is can be written in a more fluent manner like</w:t>
      </w:r>
      <w:r w:rsidR="00756431">
        <w:t xml:space="preserve"> but we’ll see about that later. For the moment it’s important to see the main configurations of a flat report.</w:t>
      </w:r>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787FFC" w:rsidP="00D21125">
      <w:pPr>
        <w:pStyle w:val="Heading2"/>
      </w:pPr>
      <w:bookmarkStart w:id="14" w:name="_Toc369455998"/>
      <w:r>
        <w:lastRenderedPageBreak/>
        <w:t>The</w:t>
      </w:r>
      <w:r w:rsidR="005D14FA">
        <w:t xml:space="preserve"> </w:t>
      </w:r>
      <w:r w:rsidR="0026257C">
        <w:t>i</w:t>
      </w:r>
      <w:r w:rsidR="005D14FA">
        <w:t>nput</w:t>
      </w:r>
      <w:bookmarkEnd w:id="14"/>
    </w:p>
    <w:p w:rsidR="008B64B4" w:rsidRPr="008B64B4" w:rsidRDefault="008B64B4" w:rsidP="00D21125">
      <w:r>
        <w:t>The main input</w:t>
      </w:r>
      <w:r w:rsidRPr="008B64B4">
        <w:t xml:space="preserve"> </w:t>
      </w:r>
      <w:r>
        <w:t xml:space="preserve">classes </w:t>
      </w:r>
      <w:r w:rsidRPr="008B64B4">
        <w:t xml:space="preserve">are: </w:t>
      </w:r>
    </w:p>
    <w:p w:rsidR="0036064F" w:rsidRDefault="00BF1F19" w:rsidP="00D21125">
      <w:pPr>
        <w:pStyle w:val="ListParagraph"/>
        <w:numPr>
          <w:ilvl w:val="0"/>
          <w:numId w:val="2"/>
        </w:numPr>
        <w:ind w:left="0"/>
      </w:pPr>
      <w:r>
        <w:rPr>
          <w:b/>
          <w:i/>
          <w:noProof/>
        </w:rPr>
        <w:t>Text</w:t>
      </w:r>
      <w:r w:rsidR="008B64B4" w:rsidRPr="006D23BA">
        <w:rPr>
          <w:b/>
          <w:i/>
          <w:noProof/>
        </w:rPr>
        <w:t>Input</w:t>
      </w:r>
      <w:r w:rsidR="008B64B4" w:rsidRPr="00DC001D">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p>
    <w:p w:rsidR="0036064F" w:rsidRDefault="0036064F" w:rsidP="00D21125">
      <w:pPr>
        <w:pStyle w:val="ListParagraph"/>
        <w:ind w:left="0"/>
        <w:rPr>
          <w:b/>
          <w:i/>
          <w:noProof/>
        </w:rPr>
      </w:pPr>
    </w:p>
    <w:p w:rsidR="008B64B4" w:rsidRDefault="00451134" w:rsidP="00D21125">
      <w:pPr>
        <w:pStyle w:val="ListParagraph"/>
        <w:ind w:left="0"/>
      </w:pPr>
      <w:r>
        <w:t xml:space="preserve"> Let’s see the example below: </w:t>
      </w:r>
    </w:p>
    <w:p w:rsidR="00CA1628" w:rsidRDefault="00B175E4" w:rsidP="00D21125">
      <w:pPr>
        <w:pStyle w:val="ListParagraph"/>
        <w:ind w:left="0"/>
      </w:pPr>
      <w:r>
        <w:pict>
          <v:shape id="_x0000_s1067" type="#_x0000_t202" style="width:482.4pt;height:46.3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67">
              <w:txbxContent>
                <w:p w:rsidR="00325FBE" w:rsidRDefault="00325FBE" w:rsidP="00FD6E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325FBE" w:rsidRDefault="00325FBE" w:rsidP="004511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//constructs the input based on a file having as data-separator between data //columns the TAB character</w:t>
                  </w:r>
                </w:p>
                <w:p w:rsidR="00325FBE" w:rsidRDefault="00325FBE"/>
                <w:p w:rsidR="00325FBE" w:rsidRDefault="00325FBE"/>
              </w:txbxContent>
            </v:textbox>
            <w10:wrap type="none"/>
            <w10:anchorlock/>
          </v:shape>
        </w:pict>
      </w:r>
    </w:p>
    <w:p w:rsidR="0036064F" w:rsidRDefault="0036064F" w:rsidP="00D21125">
      <w:pPr>
        <w:pStyle w:val="ListParagraph"/>
        <w:ind w:left="0"/>
      </w:pPr>
    </w:p>
    <w:p w:rsidR="00451134" w:rsidRDefault="00451134" w:rsidP="00D21125">
      <w:pPr>
        <w:pStyle w:val="ListParagraph"/>
        <w:ind w:left="0"/>
      </w:pPr>
      <w:r>
        <w:t xml:space="preserve">…but remember, </w:t>
      </w:r>
      <w:proofErr w:type="spellStart"/>
      <w:r>
        <w:t>TextInput</w:t>
      </w:r>
      <w:proofErr w:type="spellEnd"/>
      <w:r>
        <w:t xml:space="preserve"> can get data from any </w:t>
      </w:r>
      <w:proofErr w:type="spellStart"/>
      <w:r>
        <w:t>java.io.Reader</w:t>
      </w:r>
      <w:proofErr w:type="spellEnd"/>
      <w:r>
        <w:t xml:space="preserve"> (not only files)</w:t>
      </w:r>
      <w:r w:rsidR="0036064F">
        <w:t xml:space="preserve">. </w:t>
      </w:r>
    </w:p>
    <w:p w:rsidR="00440FC0" w:rsidRDefault="00B175E4" w:rsidP="00D21125">
      <w:pPr>
        <w:pStyle w:val="ListParagraph"/>
        <w:ind w:left="0"/>
      </w:pPr>
      <w:r>
        <w:pict>
          <v:shape id="_x0000_s1066" type="#_x0000_t202" style="width:482.4pt;height:57pt;mso-position-horizontal-relative:char;mso-position-vertical-relative:line;mso-width-relative:margin;mso-height-relative:margin" fillcolor="#9bbb59 [3206]" strokecolor="#b6b6b6 [3041]" strokeweight="3pt">
            <v:shadow on="t" type="perspective" color="#4e6128 [1606]" opacity=".5" offset2="1pt"/>
            <v:textbox style="mso-next-textbox:#_x0000_s1066">
              <w:txbxContent>
                <w:p w:rsidR="00325FBE" w:rsidRDefault="00325FBE" w:rsidP="005F51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325FBE" w:rsidRDefault="00325FBE" w:rsidP="005F511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p>
                <w:p w:rsidR="00325FBE" w:rsidRDefault="00325FBE" w:rsidP="005F511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325FBE" w:rsidRDefault="00325FBE" w:rsidP="005F5113">
                  <w:pPr>
                    <w:rPr>
                      <w:noProof/>
                    </w:rPr>
                  </w:pPr>
                  <w:r>
                    <w:rPr>
                      <w:rFonts w:ascii="Courier New" w:hAnsi="Courier New" w:cs="Courier New"/>
                      <w:noProof/>
                      <w:color w:val="000000"/>
                      <w:sz w:val="20"/>
                      <w:szCs w:val="20"/>
                    </w:rPr>
                    <w:t>flatReport.setIn(reportInput);</w:t>
                  </w:r>
                </w:p>
              </w:txbxContent>
            </v:textbox>
            <w10:wrap type="none"/>
            <w10:anchorlock/>
          </v:shape>
        </w:pict>
      </w:r>
    </w:p>
    <w:p w:rsidR="0036064F" w:rsidRPr="00CA1628" w:rsidRDefault="0036064F" w:rsidP="00D21125">
      <w:pPr>
        <w:pStyle w:val="ListParagraph"/>
        <w:ind w:left="0"/>
      </w:pPr>
    </w:p>
    <w:p w:rsidR="008B64B4" w:rsidRDefault="005E5571" w:rsidP="00D21125">
      <w:pPr>
        <w:pStyle w:val="ListParagraph"/>
        <w:numPr>
          <w:ilvl w:val="0"/>
          <w:numId w:val="2"/>
        </w:numPr>
        <w:ind w:left="0"/>
      </w:pPr>
      <w:r>
        <w:rPr>
          <w:b/>
          <w:i/>
          <w:noProof/>
        </w:rPr>
        <w:t>Sql</w:t>
      </w:r>
      <w:r w:rsidR="008B64B4" w:rsidRPr="006D23BA">
        <w:rPr>
          <w:b/>
          <w:i/>
          <w:noProof/>
        </w:rPr>
        <w:t>Input</w:t>
      </w:r>
      <w:r w:rsidR="008B64B4" w:rsidRPr="008B64B4">
        <w:t xml:space="preserve"> - executes a query and </w:t>
      </w:r>
      <w:r w:rsidR="00D90933">
        <w:t>handles</w:t>
      </w:r>
      <w:r w:rsidR="00B22D4A">
        <w:t xml:space="preserve"> </w:t>
      </w:r>
      <w:r w:rsidR="008B64B4" w:rsidRPr="008B64B4">
        <w:t xml:space="preserve"> the result as input for your reports </w:t>
      </w:r>
    </w:p>
    <w:p w:rsidR="00CA1628" w:rsidRDefault="00E25FAF" w:rsidP="00D21125">
      <w:pPr>
        <w:pStyle w:val="ListParagraph"/>
        <w:numPr>
          <w:ilvl w:val="0"/>
          <w:numId w:val="6"/>
        </w:numPr>
        <w:ind w:left="720"/>
      </w:pPr>
      <w:r w:rsidRPr="00E25FAF">
        <w:t xml:space="preserve">If you already have a </w:t>
      </w:r>
      <w:r w:rsidR="00CA1628" w:rsidRPr="00E25FAF">
        <w:t>database connection</w:t>
      </w:r>
      <w:r w:rsidRPr="00E25FAF">
        <w:t xml:space="preserve"> you can use it like: </w:t>
      </w:r>
    </w:p>
    <w:p w:rsidR="00CA1628" w:rsidRDefault="00B175E4" w:rsidP="00D21125">
      <w:pPr>
        <w:pStyle w:val="ListParagraph"/>
        <w:ind w:left="0"/>
      </w:pPr>
      <w:r>
        <w:pict>
          <v:shape id="_x0000_s1065"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65">
              <w:txbxContent>
                <w:p w:rsidR="00325FBE" w:rsidRDefault="00325FBE" w:rsidP="00BC6F3F">
                  <w:pPr>
                    <w:pStyle w:val="HTMLPreformatted"/>
                    <w:rPr>
                      <w:noProof/>
                    </w:rPr>
                  </w:pPr>
                  <w:r>
                    <w:rPr>
                      <w:noProof/>
                    </w:rPr>
                    <w:t>java.sql.Connection dbConnection = ...</w:t>
                  </w:r>
                  <w:r>
                    <w:rPr>
                      <w:noProof/>
                    </w:rPr>
                    <w:br/>
                  </w:r>
                </w:p>
                <w:p w:rsidR="00325FBE" w:rsidRDefault="00325FBE" w:rsidP="00CA1628">
                  <w:pPr>
                    <w:pStyle w:val="HTMLPreformatted"/>
                    <w:rPr>
                      <w:noProof/>
                    </w:rPr>
                  </w:pPr>
                  <w:r>
                    <w:rPr>
                      <w:noProof/>
                    </w:rPr>
                    <w:t xml:space="preserve">SqlInput sqlInput = </w:t>
                  </w:r>
                  <w:r w:rsidRPr="009111AF">
                    <w:rPr>
                      <w:rFonts w:eastAsiaTheme="minorHAnsi"/>
                      <w:b/>
                      <w:bCs/>
                      <w:noProof/>
                      <w:color w:val="7F0055"/>
                    </w:rPr>
                    <w:t>new</w:t>
                  </w:r>
                  <w:r>
                    <w:rPr>
                      <w:noProof/>
                    </w:rPr>
                    <w:t xml:space="preserve"> SqlInput();</w:t>
                  </w:r>
                  <w:r>
                    <w:rPr>
                      <w:noProof/>
                    </w:rPr>
                    <w:br/>
                  </w:r>
                </w:p>
                <w:p w:rsidR="00325FBE" w:rsidRDefault="00325FBE" w:rsidP="00CA1628">
                  <w:pPr>
                    <w:pStyle w:val="HTMLPreformatted"/>
                    <w:rPr>
                      <w:noProof/>
                    </w:rPr>
                  </w:pPr>
                  <w:r>
                    <w:rPr>
                      <w:noProof/>
                    </w:rPr>
                    <w:t>sqlInput.setConnection(connection);</w:t>
                  </w:r>
                </w:p>
                <w:p w:rsidR="00325FBE" w:rsidRDefault="00325FBE" w:rsidP="00CA1628">
                  <w:pPr>
                    <w:pStyle w:val="HTMLPreformatted"/>
                    <w:rPr>
                      <w:noProof/>
                    </w:rPr>
                  </w:pPr>
                  <w:r>
                    <w:rPr>
                      <w:noProof/>
                    </w:rPr>
                    <w:t>sqlInput.setSqlStatement(</w:t>
                  </w:r>
                </w:p>
                <w:p w:rsidR="00325FBE" w:rsidRDefault="00325FBE"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325FBE" w:rsidRDefault="00325FBE"/>
              </w:txbxContent>
            </v:textbox>
            <w10:wrap type="none"/>
            <w10:anchorlock/>
          </v:shape>
        </w:pict>
      </w:r>
    </w:p>
    <w:p w:rsidR="00CE77C5" w:rsidRDefault="00CE77C5" w:rsidP="00D21125">
      <w:pPr>
        <w:pStyle w:val="ListBullet"/>
        <w:numPr>
          <w:ilvl w:val="0"/>
          <w:numId w:val="6"/>
        </w:numPr>
        <w:ind w:left="720"/>
      </w:pPr>
      <w:r>
        <w:t xml:space="preserve">if you don’t have the connection, report-engine can create one for you given the right parameters: </w:t>
      </w:r>
    </w:p>
    <w:p w:rsidR="00CE77C5" w:rsidRDefault="00B175E4" w:rsidP="00D21125">
      <w:pPr>
        <w:pStyle w:val="ListBullet"/>
        <w:numPr>
          <w:ilvl w:val="0"/>
          <w:numId w:val="0"/>
        </w:numPr>
      </w:pPr>
      <w:r>
        <w:pict>
          <v:shape id="_x0000_s1064"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64">
              <w:txbxContent>
                <w:p w:rsidR="00325FBE" w:rsidRDefault="00325FBE" w:rsidP="00CE77C5">
                  <w:pPr>
                    <w:pStyle w:val="HTMLPreformatted"/>
                    <w:rPr>
                      <w:noProof/>
                    </w:rPr>
                  </w:pPr>
                  <w:r>
                    <w:rPr>
                      <w:noProof/>
                    </w:rPr>
                    <w:t xml:space="preserve">SqlInput sqlInput = </w:t>
                  </w:r>
                  <w:r w:rsidRPr="00AD0EB3">
                    <w:rPr>
                      <w:rFonts w:eastAsiaTheme="minorHAnsi"/>
                      <w:b/>
                      <w:bCs/>
                      <w:noProof/>
                      <w:color w:val="7F0055"/>
                    </w:rPr>
                    <w:t>new</w:t>
                  </w:r>
                  <w:r>
                    <w:rPr>
                      <w:noProof/>
                    </w:rPr>
                    <w:t xml:space="preserve"> SqlInput();</w:t>
                  </w:r>
                </w:p>
                <w:p w:rsidR="00325FBE" w:rsidRDefault="00325FBE" w:rsidP="00CE77C5">
                  <w:pPr>
                    <w:pStyle w:val="HTMLPreformatted"/>
                    <w:rPr>
                      <w:noProof/>
                    </w:rPr>
                  </w:pPr>
                  <w:r>
                    <w:rPr>
                      <w:noProof/>
                    </w:rPr>
                    <w:br/>
                    <w:t>sqlInput.setDbConnString(</w:t>
                  </w:r>
                  <w:r w:rsidRPr="00AD0EB3">
                    <w:rPr>
                      <w:rFonts w:eastAsiaTheme="minorHAnsi"/>
                      <w:noProof/>
                      <w:color w:val="2A00FF"/>
                    </w:rPr>
                    <w:t>"jdbc:hsqldb:mem:countriesDB"</w:t>
                  </w:r>
                  <w:r>
                    <w:rPr>
                      <w:noProof/>
                    </w:rPr>
                    <w:t>);</w:t>
                  </w:r>
                </w:p>
                <w:p w:rsidR="00325FBE" w:rsidRDefault="00325FBE" w:rsidP="00CE77C5">
                  <w:pPr>
                    <w:pStyle w:val="HTMLPreformatted"/>
                    <w:rPr>
                      <w:noProof/>
                    </w:rPr>
                  </w:pPr>
                  <w:r>
                    <w:rPr>
                      <w:noProof/>
                    </w:rPr>
                    <w:t>sqlInput.setDbDriverClass(</w:t>
                  </w:r>
                  <w:r w:rsidRPr="00AD0EB3">
                    <w:rPr>
                      <w:rFonts w:eastAsiaTheme="minorHAnsi"/>
                      <w:noProof/>
                      <w:color w:val="2A00FF"/>
                    </w:rPr>
                    <w:t>"org.hsqldb.jdbcDriver"</w:t>
                  </w:r>
                  <w:r>
                    <w:rPr>
                      <w:noProof/>
                    </w:rPr>
                    <w:t>);</w:t>
                  </w:r>
                </w:p>
                <w:p w:rsidR="00325FBE" w:rsidRDefault="00325FBE" w:rsidP="00CE77C5">
                  <w:pPr>
                    <w:pStyle w:val="HTMLPreformatted"/>
                    <w:rPr>
                      <w:noProof/>
                    </w:rPr>
                  </w:pPr>
                  <w:r>
                    <w:rPr>
                      <w:noProof/>
                    </w:rPr>
                    <w:t>sqlInput.setDbUser(</w:t>
                  </w:r>
                  <w:r w:rsidRPr="00AD0EB3">
                    <w:rPr>
                      <w:rFonts w:eastAsiaTheme="minorHAnsi"/>
                      <w:noProof/>
                      <w:color w:val="2A00FF"/>
                    </w:rPr>
                    <w:t>"sa"</w:t>
                  </w:r>
                  <w:r>
                    <w:rPr>
                      <w:noProof/>
                    </w:rPr>
                    <w:t>);</w:t>
                  </w:r>
                </w:p>
                <w:p w:rsidR="00325FBE" w:rsidRDefault="00325FBE" w:rsidP="00CE77C5">
                  <w:pPr>
                    <w:pStyle w:val="HTMLPreformatted"/>
                    <w:rPr>
                      <w:noProof/>
                    </w:rPr>
                  </w:pPr>
                  <w:r>
                    <w:rPr>
                      <w:noProof/>
                    </w:rPr>
                    <w:t>sqlInput.setDbPassword(</w:t>
                  </w:r>
                  <w:r w:rsidRPr="00AD0EB3">
                    <w:rPr>
                      <w:rFonts w:eastAsiaTheme="minorHAnsi"/>
                      <w:noProof/>
                      <w:color w:val="2A00FF"/>
                    </w:rPr>
                    <w:t>"secret"</w:t>
                  </w:r>
                  <w:r>
                    <w:rPr>
                      <w:noProof/>
                    </w:rPr>
                    <w:t>);</w:t>
                  </w:r>
                </w:p>
                <w:p w:rsidR="00325FBE" w:rsidRDefault="00325FBE" w:rsidP="00CE77C5">
                  <w:pPr>
                    <w:pStyle w:val="HTMLPreformatted"/>
                    <w:rPr>
                      <w:noProof/>
                    </w:rPr>
                  </w:pPr>
                  <w:r>
                    <w:rPr>
                      <w:noProof/>
                    </w:rPr>
                    <w:t>sqlInput.setSqlStatement(</w:t>
                  </w:r>
                </w:p>
                <w:p w:rsidR="00325FBE" w:rsidRDefault="00325FBE"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325FBE" w:rsidRDefault="00325FBE"/>
              </w:txbxContent>
            </v:textbox>
            <w10:wrap type="none"/>
            <w10:anchorlock/>
          </v:shape>
        </w:pict>
      </w:r>
    </w:p>
    <w:p w:rsidR="00AD0821" w:rsidRPr="00AD0821" w:rsidRDefault="00AD0821" w:rsidP="00D21125">
      <w:pPr>
        <w:pStyle w:val="ListParagraph"/>
        <w:numPr>
          <w:ilvl w:val="0"/>
          <w:numId w:val="2"/>
        </w:numPr>
        <w:ind w:left="0"/>
        <w:rPr>
          <w:b/>
          <w:i/>
          <w:noProof/>
        </w:rPr>
      </w:pPr>
      <w:r w:rsidRPr="00AD0821">
        <w:rPr>
          <w:b/>
          <w:i/>
          <w:noProof/>
        </w:rPr>
        <w:t xml:space="preserve">Custom Input </w:t>
      </w:r>
    </w:p>
    <w:p w:rsidR="003804E4" w:rsidRPr="008B64B4" w:rsidRDefault="003804E4" w:rsidP="00AD0821">
      <w:pPr>
        <w:pStyle w:val="ListParagraph"/>
        <w:ind w:left="0"/>
      </w:pPr>
      <w:r>
        <w:t xml:space="preserve">If these classes don’t cover your needs you can always write your own </w:t>
      </w:r>
      <w:r w:rsidR="00DC001D">
        <w:t xml:space="preserve">input by implementing the </w:t>
      </w:r>
      <w:r w:rsidR="00DC001D" w:rsidRPr="00F252AC">
        <w:rPr>
          <w:i/>
          <w:noProof/>
        </w:rPr>
        <w:t>ReportInput</w:t>
      </w:r>
      <w:r w:rsidR="00DC001D">
        <w:t xml:space="preserve"> interface</w:t>
      </w:r>
      <w:r w:rsidR="00886458">
        <w:t xml:space="preserve"> or, even better, </w:t>
      </w:r>
      <w:r w:rsidR="00AA66A8">
        <w:t xml:space="preserve">by extending </w:t>
      </w:r>
      <w:r w:rsidR="00886458">
        <w:t xml:space="preserve">the </w:t>
      </w:r>
      <w:hyperlink r:id="rId12" w:history="1">
        <w:proofErr w:type="spellStart"/>
        <w:r w:rsidR="00886458" w:rsidRPr="007A6276">
          <w:rPr>
            <w:rStyle w:val="Hyperlink"/>
          </w:rPr>
          <w:t>AbstractReportInput</w:t>
        </w:r>
        <w:proofErr w:type="spellEnd"/>
      </w:hyperlink>
      <w:r w:rsidR="00AA66A8">
        <w:t xml:space="preserve"> class </w:t>
      </w:r>
      <w:r w:rsidR="00886458">
        <w:t xml:space="preserve">as instructed </w:t>
      </w:r>
      <w:hyperlink w:anchor="_Writing_a_custom" w:history="1">
        <w:r w:rsidR="00886458" w:rsidRPr="00475936">
          <w:rPr>
            <w:rStyle w:val="Hyperlink"/>
          </w:rPr>
          <w:t>here</w:t>
        </w:r>
      </w:hyperlink>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5D14FA" w:rsidP="00D21125">
      <w:pPr>
        <w:pStyle w:val="Heading2"/>
      </w:pPr>
      <w:bookmarkStart w:id="15" w:name="_Toc369455999"/>
      <w:r>
        <w:lastRenderedPageBreak/>
        <w:t>Report Output</w:t>
      </w:r>
      <w:bookmarkEnd w:id="15"/>
    </w:p>
    <w:p w:rsidR="00F252AC" w:rsidRPr="00F252AC" w:rsidRDefault="00DF3FBC" w:rsidP="00D21125">
      <w:pPr>
        <w:spacing w:after="100" w:afterAutospacing="1" w:line="240" w:lineRule="auto"/>
        <w:rPr>
          <w:rFonts w:eastAsia="Times New Roman" w:cs="Times New Roman"/>
        </w:rPr>
      </w:pPr>
      <w:r>
        <w:rPr>
          <w:rFonts w:eastAsia="Times New Roman" w:cs="Times New Roman"/>
        </w:rPr>
        <w:t xml:space="preserve">Some of the most important </w:t>
      </w:r>
      <w:r w:rsidR="00F252AC" w:rsidRPr="00F252AC">
        <w:rPr>
          <w:rFonts w:eastAsia="Times New Roman" w:cs="Times New Roman"/>
        </w:rPr>
        <w:t xml:space="preserve">output formats for your reports are: </w:t>
      </w:r>
    </w:p>
    <w:p w:rsidR="00DF3FBC" w:rsidRPr="00DF3FBC" w:rsidRDefault="00F252AC" w:rsidP="00DF3FBC">
      <w:pPr>
        <w:pStyle w:val="ListParagraph"/>
        <w:numPr>
          <w:ilvl w:val="0"/>
          <w:numId w:val="2"/>
        </w:numPr>
        <w:tabs>
          <w:tab w:val="num" w:pos="360"/>
        </w:tabs>
        <w:spacing w:before="100" w:beforeAutospacing="1" w:after="0" w:line="240" w:lineRule="auto"/>
        <w:rPr>
          <w:rFonts w:eastAsia="Times New Roman" w:cs="Times New Roman"/>
        </w:rPr>
      </w:pPr>
      <w:r w:rsidRPr="00EA5704">
        <w:rPr>
          <w:rFonts w:eastAsia="Times New Roman" w:cs="Times New Roman"/>
          <w:i/>
          <w:noProof/>
        </w:rPr>
        <w:t>Html</w:t>
      </w:r>
      <w:r w:rsidR="007A6276" w:rsidRPr="00EA5704">
        <w:rPr>
          <w:rFonts w:eastAsia="Times New Roman" w:cs="Times New Roman"/>
          <w:i/>
          <w:noProof/>
        </w:rPr>
        <w:t xml:space="preserve">ReportOutput - fast html output that creates a html page with styles </w:t>
      </w:r>
      <w:r w:rsidR="0080750A" w:rsidRPr="00EA5704">
        <w:rPr>
          <w:rFonts w:eastAsia="Times New Roman" w:cs="Times New Roman"/>
          <w:i/>
          <w:noProof/>
        </w:rPr>
        <w:t>into any java.io.Writer</w:t>
      </w:r>
      <w:r w:rsidR="007A6276" w:rsidRPr="00EA5704">
        <w:rPr>
          <w:rFonts w:eastAsia="Times New Roman" w:cs="Times New Roman"/>
          <w:i/>
          <w:noProof/>
        </w:rPr>
        <w:t xml:space="preserve"> (including files)</w:t>
      </w:r>
    </w:p>
    <w:p w:rsidR="001F5235" w:rsidRPr="00621595" w:rsidRDefault="00B175E4" w:rsidP="00870588">
      <w:pPr>
        <w:pStyle w:val="ListParagraph"/>
        <w:spacing w:before="100" w:beforeAutospacing="1" w:after="0" w:line="480" w:lineRule="auto"/>
        <w:ind w:left="0"/>
        <w:rPr>
          <w:rFonts w:eastAsia="Times New Roman" w:cs="Times New Roman"/>
        </w:rPr>
      </w:pPr>
      <w:r w:rsidRPr="00B175E4">
        <w:pict>
          <v:shape id="_x0000_s1063" type="#_x0000_t202" style="width:482.4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63">
              <w:txbxContent>
                <w:p w:rsidR="00325FBE" w:rsidRDefault="00325FBE" w:rsidP="0062159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D21125" w:rsidRPr="00EA5704" w:rsidRDefault="00F252AC" w:rsidP="00870588">
      <w:pPr>
        <w:pStyle w:val="ListParagraph"/>
        <w:numPr>
          <w:ilvl w:val="0"/>
          <w:numId w:val="2"/>
        </w:numPr>
        <w:spacing w:after="0" w:line="240" w:lineRule="auto"/>
        <w:rPr>
          <w:rFonts w:eastAsia="Times New Roman" w:cs="Times New Roman"/>
        </w:rPr>
      </w:pPr>
      <w:r w:rsidRPr="00EA5704">
        <w:rPr>
          <w:rFonts w:eastAsia="Times New Roman" w:cs="Times New Roman"/>
          <w:i/>
          <w:noProof/>
        </w:rPr>
        <w:t>ExcelReportOutput</w:t>
      </w:r>
      <w:r w:rsidRPr="00EA5704">
        <w:rPr>
          <w:rFonts w:eastAsia="Times New Roman" w:cs="Times New Roman"/>
        </w:rPr>
        <w:t xml:space="preserve"> </w:t>
      </w:r>
      <w:r w:rsidR="003F49F5" w:rsidRPr="00EA5704">
        <w:rPr>
          <w:rFonts w:eastAsia="Times New Roman" w:cs="Times New Roman"/>
        </w:rPr>
        <w:t>–</w:t>
      </w:r>
      <w:r w:rsidRPr="00EA5704">
        <w:rPr>
          <w:rFonts w:eastAsia="Times New Roman" w:cs="Times New Roman"/>
        </w:rPr>
        <w:t xml:space="preserve"> </w:t>
      </w:r>
      <w:r w:rsidR="003F49F5" w:rsidRPr="00EA5704">
        <w:rPr>
          <w:rFonts w:eastAsia="Times New Roman" w:cs="Times New Roman"/>
        </w:rPr>
        <w:t xml:space="preserve">creates an </w:t>
      </w:r>
      <w:r w:rsidRPr="00EA5704">
        <w:rPr>
          <w:rFonts w:eastAsia="Times New Roman" w:cs="Times New Roman"/>
        </w:rPr>
        <w:t xml:space="preserve">excel </w:t>
      </w:r>
      <w:r w:rsidR="0014359F" w:rsidRPr="00EA5704">
        <w:rPr>
          <w:rFonts w:eastAsia="Times New Roman" w:cs="Times New Roman"/>
        </w:rPr>
        <w:t xml:space="preserve"> output into </w:t>
      </w:r>
      <w:r w:rsidR="0046587E" w:rsidRPr="00EA5704">
        <w:rPr>
          <w:rFonts w:eastAsia="Times New Roman" w:cs="Times New Roman"/>
        </w:rPr>
        <w:t>a</w:t>
      </w:r>
      <w:r w:rsidR="0014359F" w:rsidRPr="00EA5704">
        <w:rPr>
          <w:rFonts w:eastAsia="Times New Roman" w:cs="Times New Roman"/>
        </w:rPr>
        <w:t xml:space="preserve"> </w:t>
      </w:r>
      <w:proofErr w:type="spellStart"/>
      <w:r w:rsidR="0014359F" w:rsidRPr="00EA5704">
        <w:rPr>
          <w:rFonts w:eastAsia="Times New Roman" w:cs="Times New Roman"/>
        </w:rPr>
        <w:t>java.io.OutputStream</w:t>
      </w:r>
      <w:proofErr w:type="spellEnd"/>
      <w:r w:rsidR="0014359F" w:rsidRPr="00EA5704">
        <w:rPr>
          <w:rFonts w:eastAsia="Times New Roman" w:cs="Times New Roman"/>
        </w:rPr>
        <w:t xml:space="preserve"> </w:t>
      </w:r>
      <w:r w:rsidR="0046587E" w:rsidRPr="00EA5704">
        <w:rPr>
          <w:rFonts w:eastAsia="Times New Roman" w:cs="Times New Roman"/>
        </w:rPr>
        <w:t xml:space="preserve"> (files included)</w:t>
      </w:r>
    </w:p>
    <w:p w:rsidR="001F5235" w:rsidRDefault="00B175E4" w:rsidP="00870588">
      <w:pPr>
        <w:spacing w:after="0" w:line="240" w:lineRule="auto"/>
        <w:rPr>
          <w:rFonts w:eastAsia="Times New Roman" w:cs="Times New Roman"/>
        </w:rPr>
      </w:pPr>
      <w:r>
        <w:rPr>
          <w:rFonts w:eastAsia="Times New Roman" w:cs="Times New Roman"/>
        </w:rPr>
      </w:r>
      <w:r>
        <w:rPr>
          <w:rFonts w:eastAsia="Times New Roman" w:cs="Times New Roman"/>
        </w:rPr>
        <w:pict>
          <v:shape id="_x0000_s1062" type="#_x0000_t202" style="width:482.4pt;height:20.25pt;mso-position-horizontal-relative:char;mso-position-vertical-relative:line;mso-width-relative:margin;mso-height-relative:margin" fillcolor="#9bbb59 [3206]" strokecolor="#b6b6b6 [3041]" strokeweight="3pt">
            <v:shadow on="t" type="perspective" color="#4e6128 [1606]" opacity=".5" offset2="1pt"/>
            <v:textbox style="mso-next-textbox:#_x0000_s1062">
              <w:txbxContent>
                <w:p w:rsidR="00325FBE" w:rsidRDefault="00325FBE" w:rsidP="00D2112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CD10D0" w:rsidRPr="00CD10D0" w:rsidRDefault="00CD10D0" w:rsidP="00CD10D0">
      <w:pPr>
        <w:spacing w:after="0" w:line="240" w:lineRule="auto"/>
        <w:rPr>
          <w:rFonts w:eastAsia="Times New Roman" w:cs="Times New Roman"/>
          <w:i/>
          <w:noProof/>
        </w:rPr>
      </w:pPr>
    </w:p>
    <w:p w:rsidR="00CD10D0" w:rsidRDefault="00DF3FBC" w:rsidP="00CD10D0">
      <w:pPr>
        <w:pStyle w:val="ListParagraph"/>
        <w:numPr>
          <w:ilvl w:val="0"/>
          <w:numId w:val="2"/>
        </w:numPr>
        <w:spacing w:after="0" w:line="240" w:lineRule="auto"/>
        <w:rPr>
          <w:rFonts w:eastAsia="Times New Roman" w:cs="Times New Roman"/>
          <w:i/>
          <w:noProof/>
        </w:rPr>
      </w:pPr>
      <w:r w:rsidRPr="00CD10D0">
        <w:rPr>
          <w:rFonts w:eastAsia="Times New Roman" w:cs="Times New Roman"/>
          <w:i/>
          <w:noProof/>
        </w:rPr>
        <w:t>PdfOutpu</w:t>
      </w:r>
      <w:r w:rsidR="00CD10D0">
        <w:rPr>
          <w:rFonts w:eastAsia="Times New Roman" w:cs="Times New Roman"/>
          <w:i/>
          <w:noProof/>
        </w:rPr>
        <w:t>t</w:t>
      </w:r>
    </w:p>
    <w:p w:rsidR="001F5235" w:rsidRPr="00CD10D0" w:rsidRDefault="00B175E4" w:rsidP="00CD10D0">
      <w:pPr>
        <w:spacing w:after="0" w:line="240" w:lineRule="auto"/>
        <w:rPr>
          <w:rFonts w:eastAsia="Times New Roman" w:cs="Times New Roman"/>
          <w:i/>
          <w:noProof/>
        </w:rPr>
      </w:pPr>
      <w:r w:rsidRPr="00B175E4">
        <w:pict>
          <v:shape id="_x0000_s1061" type="#_x0000_t202" style="width:482.4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61">
              <w:txbxContent>
                <w:p w:rsidR="00325FBE" w:rsidRPr="00CD10D0" w:rsidRDefault="00325FBE" w:rsidP="00CD10D0">
                  <w:r>
                    <w:rPr>
                      <w:rFonts w:ascii="Courier New" w:hAnsi="Courier New" w:cs="Courier New"/>
                      <w:noProof/>
                      <w:color w:val="000000"/>
                      <w:sz w:val="20"/>
                      <w:szCs w:val="20"/>
                    </w:rPr>
                    <w:t>Pdf</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Pr="00BE0574">
                    <w:rPr>
                      <w:rFonts w:ascii="Courier New" w:hAnsi="Courier New" w:cs="Courier New"/>
                      <w:noProof/>
                      <w:color w:val="000000"/>
                      <w:sz w:val="20"/>
                      <w:szCs w:val="20"/>
                    </w:rPr>
                    <w:t>Output(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EA5704" w:rsidRPr="00DF3FBC" w:rsidRDefault="00DF3FBC" w:rsidP="00EA5704">
      <w:pPr>
        <w:pStyle w:val="ListParagraph"/>
        <w:numPr>
          <w:ilvl w:val="0"/>
          <w:numId w:val="2"/>
        </w:numPr>
        <w:spacing w:before="100" w:beforeAutospacing="1" w:after="100" w:afterAutospacing="1" w:line="240" w:lineRule="auto"/>
        <w:rPr>
          <w:rFonts w:eastAsia="Times New Roman" w:cs="Times New Roman"/>
        </w:rPr>
      </w:pPr>
      <w:r w:rsidRPr="00DF3FBC">
        <w:rPr>
          <w:rFonts w:eastAsia="Times New Roman" w:cs="Times New Roman"/>
          <w:i/>
          <w:noProof/>
        </w:rPr>
        <w:t>Other formats accepted</w:t>
      </w:r>
      <w:r>
        <w:rPr>
          <w:rFonts w:eastAsia="Times New Roman" w:cs="Times New Roman"/>
          <w:i/>
          <w:noProof/>
        </w:rPr>
        <w:t xml:space="preserve"> are</w:t>
      </w:r>
      <w:r w:rsidRPr="00DF3FBC">
        <w:rPr>
          <w:rFonts w:eastAsia="Times New Roman" w:cs="Times New Roman"/>
          <w:i/>
          <w:noProof/>
        </w:rPr>
        <w:t xml:space="preserve">: </w:t>
      </w:r>
      <w:r w:rsidR="00CD10D0">
        <w:rPr>
          <w:rFonts w:eastAsia="Times New Roman" w:cs="Times New Roman"/>
          <w:i/>
          <w:noProof/>
        </w:rPr>
        <w:t xml:space="preserve">png, </w:t>
      </w:r>
      <w:r w:rsidRPr="00DF3FBC">
        <w:rPr>
          <w:rFonts w:eastAsia="Times New Roman" w:cs="Times New Roman"/>
          <w:i/>
          <w:noProof/>
        </w:rPr>
        <w:t>xml, xsl-fo, fo</w:t>
      </w:r>
    </w:p>
    <w:p w:rsidR="00CD10D0" w:rsidRPr="00CD10D0" w:rsidRDefault="00D11420" w:rsidP="00CD10D0">
      <w:pPr>
        <w:pStyle w:val="ListParagraph"/>
        <w:numPr>
          <w:ilvl w:val="0"/>
          <w:numId w:val="2"/>
        </w:numPr>
        <w:spacing w:before="100" w:beforeAutospacing="1" w:after="100" w:afterAutospacing="1" w:line="240" w:lineRule="auto"/>
        <w:rPr>
          <w:rFonts w:eastAsia="Times New Roman" w:cs="Times New Roman"/>
        </w:rPr>
      </w:pPr>
      <w:r w:rsidRPr="00EA5704">
        <w:rPr>
          <w:rFonts w:eastAsia="Times New Roman" w:cs="Times New Roman"/>
        </w:rPr>
        <w:t xml:space="preserve">Of course you can always write your own report output by implementing the </w:t>
      </w:r>
      <w:r w:rsidRPr="00EA5704">
        <w:rPr>
          <w:rFonts w:eastAsia="Times New Roman" w:cs="Times New Roman"/>
          <w:i/>
          <w:noProof/>
        </w:rPr>
        <w:t>ReportOutput</w:t>
      </w:r>
      <w:r w:rsidRPr="00EA5704">
        <w:rPr>
          <w:rFonts w:eastAsia="Times New Roman" w:cs="Times New Roman"/>
          <w:i/>
        </w:rPr>
        <w:t xml:space="preserve"> </w:t>
      </w:r>
      <w:r w:rsidRPr="00EA5704">
        <w:rPr>
          <w:rFonts w:eastAsia="Times New Roman" w:cs="Times New Roman"/>
        </w:rPr>
        <w:t>interface</w:t>
      </w:r>
      <w:r w:rsidR="003750D7" w:rsidRPr="00EA5704">
        <w:rPr>
          <w:rFonts w:eastAsia="Times New Roman" w:cs="Times New Roman"/>
        </w:rPr>
        <w:t xml:space="preserve"> as </w:t>
      </w:r>
      <w:hyperlink w:anchor="_Writing_a_custom" w:history="1">
        <w:r w:rsidR="003750D7" w:rsidRPr="00EA5704">
          <w:rPr>
            <w:rStyle w:val="Hyperlink"/>
            <w:rFonts w:eastAsia="Times New Roman" w:cs="Times New Roman"/>
          </w:rPr>
          <w:t>here</w:t>
        </w:r>
      </w:hyperlink>
    </w:p>
    <w:p w:rsidR="00AD0821" w:rsidRPr="00CD10D0" w:rsidRDefault="00AD0821" w:rsidP="00CD10D0">
      <w:pPr>
        <w:spacing w:before="100" w:beforeAutospacing="1" w:after="100" w:afterAutospacing="1" w:line="240" w:lineRule="auto"/>
        <w:ind w:left="360"/>
        <w:rPr>
          <w:rFonts w:eastAsia="Times New Roman" w:cs="Times New Roman"/>
        </w:rPr>
      </w:pPr>
      <w:r>
        <w:br w:type="page"/>
      </w:r>
    </w:p>
    <w:p w:rsidR="00FB3AA2" w:rsidRDefault="00FB3AA2" w:rsidP="00FB3AA2">
      <w:pPr>
        <w:pStyle w:val="Heading2"/>
      </w:pPr>
      <w:bookmarkStart w:id="16" w:name="_Toc369456000"/>
      <w:r>
        <w:lastRenderedPageBreak/>
        <w:t xml:space="preserve">Report </w:t>
      </w:r>
      <w:r w:rsidR="001041EC">
        <w:t xml:space="preserve">Columns </w:t>
      </w:r>
      <w:r>
        <w:t>Configuration</w:t>
      </w:r>
      <w:bookmarkEnd w:id="16"/>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17" w:name="_Toc369456001"/>
      <w:r>
        <w:t>Data columns</w:t>
      </w:r>
      <w:bookmarkEnd w:id="17"/>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w:t>
      </w:r>
      <w:r w:rsidR="00CD10D0">
        <w:t>configurations</w:t>
      </w:r>
      <w:r w:rsidR="00A577F4">
        <w:t xml:space="preserve">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F613E5" w:rsidP="001D517F">
      <w:pPr>
        <w:pStyle w:val="ListParagraph"/>
        <w:numPr>
          <w:ilvl w:val="1"/>
          <w:numId w:val="9"/>
        </w:numPr>
      </w:pPr>
      <w:r>
        <w:t>c</w:t>
      </w:r>
      <w:r w:rsidR="00F7111B">
        <w:t>alculator</w:t>
      </w:r>
      <w:r w:rsidR="00F7111B">
        <w:ta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6F198C" w:rsidRDefault="006F198C" w:rsidP="001D517F">
      <w:pPr>
        <w:pStyle w:val="ListParagraph"/>
        <w:numPr>
          <w:ilvl w:val="1"/>
          <w:numId w:val="9"/>
        </w:numPr>
      </w:pPr>
      <w:r>
        <w:t>horizontal</w:t>
      </w:r>
      <w:r w:rsidR="00CD10D0">
        <w:t xml:space="preserve">/vertical </w:t>
      </w:r>
      <w:r>
        <w:t xml:space="preserve"> alignment</w:t>
      </w:r>
      <w:r w:rsidR="00CD10D0">
        <w:t xml:space="preserve"> of text</w:t>
      </w:r>
    </w:p>
    <w:p w:rsidR="00CD10D0" w:rsidRDefault="00CD10D0" w:rsidP="001D517F">
      <w:pPr>
        <w:pStyle w:val="ListParagraph"/>
        <w:numPr>
          <w:ilvl w:val="1"/>
          <w:numId w:val="9"/>
        </w:numPr>
      </w:pPr>
      <w:r>
        <w:t>sorting ( If necessary)</w:t>
      </w:r>
    </w:p>
    <w:p w:rsidR="007A769F" w:rsidRDefault="007A769F" w:rsidP="007A769F">
      <w:r>
        <w:t xml:space="preserve">Let’s discuss each of these parameters in detail. </w:t>
      </w:r>
    </w:p>
    <w:p w:rsidR="00A30F1A" w:rsidRDefault="00A62800" w:rsidP="00853581">
      <w:pPr>
        <w:pStyle w:val="Heading4"/>
      </w:pPr>
      <w:bookmarkStart w:id="18" w:name="_What_is_the"/>
      <w:bookmarkEnd w:id="18"/>
      <w:r w:rsidRPr="00853581">
        <w:t>What is the</w:t>
      </w:r>
      <w:r w:rsidR="00D9641B" w:rsidRPr="00853581">
        <w:t xml:space="preserve"> </w:t>
      </w:r>
      <w:r w:rsidR="00D277AB" w:rsidRPr="00853581">
        <w:t>column</w:t>
      </w:r>
      <w:r w:rsidRPr="00853581">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r>
      <w:proofErr w:type="spellStart"/>
      <w:r>
        <w:t>ReportE</w:t>
      </w:r>
      <w:r w:rsidR="00780E7F">
        <w:t>ngine</w:t>
      </w:r>
      <w:proofErr w:type="spellEnd"/>
      <w:r w:rsidR="00780E7F">
        <w:t xml:space="preserv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fldSimple w:instr=" REF _Ref337144127 \h  \* MERGEFORMAT ">
        <w:r w:rsidR="00BE258D" w:rsidRPr="00BE258D">
          <w:rPr>
            <w:b/>
            <w:i/>
          </w:rPr>
          <w:t>Writing a custom data column</w:t>
        </w:r>
      </w:fldSimple>
      <w:r w:rsidR="00EA2E21">
        <w:t xml:space="preserve"> </w:t>
      </w:r>
      <w:r w:rsidR="007B382F">
        <w:t>section</w:t>
      </w:r>
    </w:p>
    <w:p w:rsidR="00922ED5" w:rsidRDefault="00FE779F" w:rsidP="0054493F">
      <w:pPr>
        <w:ind w:firstLine="720"/>
      </w:pPr>
      <w:r>
        <w:t>The default implementation for a data column (</w:t>
      </w:r>
      <w:proofErr w:type="spellStart"/>
      <w:r w:rsidR="00B175E4">
        <w:fldChar w:fldCharType="begin"/>
      </w:r>
      <w:r w:rsidR="00DA2BF7">
        <w:instrText>HYPERLINK "http://reportengine.sourceforge.net/html/apidocs/net/sf/reportengine/config/DefaultDataColumn.html"</w:instrText>
      </w:r>
      <w:r w:rsidR="00B175E4">
        <w:fldChar w:fldCharType="separate"/>
      </w:r>
      <w:r w:rsidRPr="00464405">
        <w:rPr>
          <w:rStyle w:val="Hyperlink"/>
          <w:noProof/>
        </w:rPr>
        <w:t>net.sf.reportengine.config.DefaultDataColumn</w:t>
      </w:r>
      <w:proofErr w:type="spellEnd"/>
      <w:r w:rsidR="00B175E4">
        <w:fldChar w:fldCharType="end"/>
      </w:r>
      <w:r>
        <w:t xml:space="preserve">) has an </w:t>
      </w:r>
      <w:proofErr w:type="spellStart"/>
      <w:r>
        <w:t>inputColumnIndex</w:t>
      </w:r>
      <w:proofErr w:type="spellEnd"/>
      <w:r>
        <w:t xml:space="preserve"> attribute which tells report-engine which column from your input should be displayed in that column. </w:t>
      </w:r>
      <w:r w:rsidR="00B03814">
        <w:t xml:space="preserve"> </w:t>
      </w:r>
      <w:r w:rsidR="0046174A">
        <w:t>U</w:t>
      </w:r>
      <w:r w:rsidR="00FB5689">
        <w:t xml:space="preserve">sing </w:t>
      </w:r>
      <w:proofErr w:type="spellStart"/>
      <w:r w:rsidR="008241E3">
        <w:t>inputColumnIndex</w:t>
      </w:r>
      <w:proofErr w:type="spellEnd"/>
      <w:r w:rsidR="008241E3">
        <w:t xml:space="preserve"> you instruct report-engine to display your data </w:t>
      </w:r>
      <w:r w:rsidR="00FB5689">
        <w:t xml:space="preserve">on the desired </w:t>
      </w:r>
      <w:r w:rsidR="00E95A6A">
        <w:t xml:space="preserve">position. </w:t>
      </w:r>
    </w:p>
    <w:p w:rsidR="00287121" w:rsidRDefault="00B175E4" w:rsidP="00287121">
      <w:r>
        <w:pict>
          <v:shape id="_x0000_s1060" type="#_x0000_t202" style="width:482.4pt;height:67.25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325FBE" w:rsidRDefault="00325FBE" w:rsidP="00287121">
                  <w:pPr>
                    <w:spacing w:after="0"/>
                    <w:rPr>
                      <w:rFonts w:ascii="Courier New" w:hAnsi="Courier New" w:cs="Courier New"/>
                      <w:noProof/>
                      <w:color w:val="000000"/>
                      <w:sz w:val="20"/>
                      <w:szCs w:val="20"/>
                    </w:rPr>
                  </w:pPr>
                  <w:r w:rsidRPr="004777C3">
                    <w:rPr>
                      <w:rFonts w:ascii="Courier New" w:hAnsi="Courier New" w:cs="Courier New"/>
                      <w:b/>
                      <w:bCs/>
                      <w:noProof/>
                      <w:color w:val="7F0055"/>
                      <w:sz w:val="20"/>
                      <w:szCs w:val="20"/>
                    </w:rPr>
                    <w:t>new</w:t>
                  </w:r>
                  <w:r w:rsidRPr="00287121">
                    <w:rPr>
                      <w:rFonts w:ascii="Courier New" w:hAnsi="Courier New" w:cs="Courier New"/>
                      <w:noProof/>
                      <w:color w:val="D8D8D8"/>
                      <w:sz w:val="20"/>
                      <w:szCs w:val="20"/>
                    </w:rPr>
                    <w:t xml:space="preserve"> </w:t>
                  </w:r>
                  <w:r w:rsidRPr="004777C3">
                    <w:rPr>
                      <w:rFonts w:ascii="Courier New" w:hAnsi="Courier New" w:cs="Courier New"/>
                      <w:noProof/>
                      <w:color w:val="000000"/>
                      <w:sz w:val="20"/>
                      <w:szCs w:val="20"/>
                    </w:rPr>
                    <w:t>DefaultDataColumn</w:t>
                  </w:r>
                </w:p>
                <w:p w:rsidR="00325FBE" w:rsidRDefault="00325FBE" w:rsidP="004777C3">
                  <w:pPr>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.Builder(</w:t>
                  </w:r>
                  <w:r w:rsidRPr="00287121">
                    <w:rPr>
                      <w:rFonts w:ascii="Courier New" w:hAnsi="Courier New" w:cs="Courier New"/>
                      <w:noProof/>
                      <w:sz w:val="20"/>
                      <w:szCs w:val="20"/>
                    </w:rPr>
                    <w:t>0</w:t>
                  </w:r>
                  <w:r>
                    <w:rPr>
                      <w:rFonts w:ascii="Courier New" w:hAnsi="Courier New" w:cs="Courier New"/>
                      <w:noProof/>
                      <w:sz w:val="20"/>
                      <w:szCs w:val="20"/>
                    </w:rPr>
                    <w:t xml:space="preserve">) </w:t>
                  </w:r>
                  <w:r w:rsidRPr="004777C3">
                    <w:rPr>
                      <w:rFonts w:ascii="Courier New" w:hAnsi="Courier New" w:cs="Courier New"/>
                      <w:color w:val="3F7F5F"/>
                      <w:sz w:val="20"/>
                      <w:szCs w:val="20"/>
                    </w:rPr>
                    <w:t>// builds a column based on the first input column</w:t>
                  </w:r>
                  <w:r>
                    <w:rPr>
                      <w:rFonts w:ascii="Courier New" w:hAnsi="Courier New" w:cs="Courier New"/>
                      <w:noProof/>
                      <w:color w:val="000000"/>
                      <w:sz w:val="20"/>
                      <w:szCs w:val="20"/>
                    </w:rPr>
                    <w:t xml:space="preserve"> </w:t>
                  </w:r>
                </w:p>
                <w:p w:rsidR="00325FBE" w:rsidRDefault="00325FBE" w:rsidP="00287121">
                  <w:pPr>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.header(</w:t>
                  </w:r>
                  <w:r w:rsidRPr="004777C3">
                    <w:rPr>
                      <w:rFonts w:ascii="Courier New" w:hAnsi="Courier New" w:cs="Courier New"/>
                      <w:noProof/>
                      <w:color w:val="2A00FF"/>
                      <w:sz w:val="20"/>
                      <w:szCs w:val="20"/>
                    </w:rPr>
                    <w:t>"Month"</w:t>
                  </w:r>
                  <w:r w:rsidRPr="004777C3">
                    <w:rPr>
                      <w:rFonts w:ascii="Courier New" w:hAnsi="Courier New" w:cs="Courier New"/>
                      <w:noProof/>
                      <w:color w:val="000000"/>
                      <w:sz w:val="20"/>
                      <w:szCs w:val="20"/>
                    </w:rPr>
                    <w:t>)</w:t>
                  </w:r>
                </w:p>
                <w:p w:rsidR="00325FBE" w:rsidRPr="004777C3" w:rsidRDefault="00325FBE" w:rsidP="00287121">
                  <w:pPr>
                    <w:spacing w:after="0"/>
                    <w:ind w:firstLine="720"/>
                    <w:rPr>
                      <w:rFonts w:ascii="Courier New" w:hAnsi="Courier New" w:cs="Courier New"/>
                      <w:noProof/>
                      <w:color w:val="000000"/>
                      <w:sz w:val="20"/>
                      <w:szCs w:val="20"/>
                    </w:rPr>
                  </w:pPr>
                  <w:r w:rsidRPr="004777C3">
                    <w:rPr>
                      <w:rFonts w:ascii="Courier New" w:hAnsi="Courier New" w:cs="Courier New"/>
                      <w:noProof/>
                      <w:color w:val="000000"/>
                      <w:sz w:val="20"/>
                      <w:szCs w:val="20"/>
                    </w:rPr>
                    <w:t>.build()</w:t>
                  </w:r>
                  <w:r>
                    <w:rPr>
                      <w:rFonts w:ascii="Courier New" w:hAnsi="Courier New" w:cs="Courier New"/>
                      <w:noProof/>
                      <w:color w:val="000000"/>
                      <w:sz w:val="20"/>
                      <w:szCs w:val="20"/>
                    </w:rPr>
                    <w:t>;</w:t>
                  </w:r>
                </w:p>
                <w:p w:rsidR="00325FBE" w:rsidRPr="00935E3A" w:rsidRDefault="00325FBE" w:rsidP="00287121"/>
              </w:txbxContent>
            </v:textbox>
            <w10:wrap type="none"/>
            <w10:anchorlock/>
          </v:shape>
        </w:pict>
      </w:r>
    </w:p>
    <w:p w:rsidR="00024ED2" w:rsidRDefault="00024ED2" w:rsidP="00024ED2">
      <w:pPr>
        <w:spacing w:after="0"/>
        <w:ind w:firstLine="720"/>
      </w:pPr>
      <w:r>
        <w:t xml:space="preserve">Report-Engine uses column indexes starting from zero, so zero is our first input column. </w:t>
      </w:r>
      <w:r w:rsidR="004620AC">
        <w:t>Another important note:</w:t>
      </w:r>
      <w:r>
        <w:t xml:space="preserve"> for report-engine, the order in which you define your columns is very important because </w:t>
      </w:r>
      <w:r w:rsidRPr="00B76342">
        <w:rPr>
          <w:b/>
        </w:rPr>
        <w:t>it defines the output order of your columns</w:t>
      </w:r>
      <w:r>
        <w:t xml:space="preserve">.  </w:t>
      </w:r>
    </w:p>
    <w:p w:rsidR="00E95A6A" w:rsidRDefault="00E95A6A" w:rsidP="0054493F">
      <w:pPr>
        <w:ind w:firstLine="720"/>
      </w:pPr>
      <w:r>
        <w:lastRenderedPageBreak/>
        <w:t xml:space="preserve">For instance, </w:t>
      </w:r>
      <w:r w:rsidR="0046174A">
        <w:t xml:space="preserve">assuming an input </w:t>
      </w:r>
      <w:r w:rsidR="00024ED2">
        <w:t>with three columns:  year,</w:t>
      </w:r>
      <w:r w:rsidR="00853581">
        <w:t xml:space="preserve"> month</w:t>
      </w:r>
      <w:r w:rsidR="005F4627">
        <w:t xml:space="preserve"> and </w:t>
      </w:r>
      <w:proofErr w:type="gramStart"/>
      <w:r w:rsidR="00024ED2">
        <w:t xml:space="preserve">amount </w:t>
      </w:r>
      <w:r w:rsidR="00853581">
        <w:t xml:space="preserve"> spent</w:t>
      </w:r>
      <w:proofErr w:type="gramEnd"/>
      <w:r w:rsidR="00853581">
        <w:t xml:space="preserve"> (</w:t>
      </w:r>
      <w:r w:rsidR="0046174A">
        <w:t xml:space="preserve">like the one </w:t>
      </w:r>
      <w:r w:rsidR="00853581">
        <w:t xml:space="preserve">presented </w:t>
      </w:r>
      <w:r w:rsidR="0046174A">
        <w:t>above</w:t>
      </w:r>
      <w:r w:rsidR="00853581">
        <w:t xml:space="preserve"> in the </w:t>
      </w:r>
      <w:hyperlink w:anchor="_What_is_the" w:history="1">
        <w:r w:rsidR="00853581" w:rsidRPr="005F4627">
          <w:rPr>
            <w:rStyle w:val="Hyperlink"/>
          </w:rPr>
          <w:t>“What is the column header ?“</w:t>
        </w:r>
      </w:hyperlink>
      <w:r w:rsidR="00853581">
        <w:t xml:space="preserve"> section</w:t>
      </w:r>
      <w:r w:rsidR="0046174A">
        <w:t xml:space="preser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935E3A" w:rsidRDefault="00B175E4" w:rsidP="00935E3A">
      <w:pPr>
        <w:spacing w:after="0"/>
      </w:pPr>
      <w:r>
        <w:pict>
          <v:shape id="_x0000_s1059"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style="mso-next-textbox:#_x0000_s1059">
              <w:txbxContent>
                <w:p w:rsidR="00325FBE" w:rsidRDefault="00325FBE"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325FBE" w:rsidRPr="00FE030A" w:rsidRDefault="00325FBE"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325FBE" w:rsidRDefault="00325FBE"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325FBE" w:rsidRDefault="00325FBE" w:rsidP="00935E3A">
                  <w:pPr>
                    <w:spacing w:after="0"/>
                    <w:rPr>
                      <w:rFonts w:ascii="Courier New" w:hAnsi="Courier New" w:cs="Courier New"/>
                      <w:noProof/>
                    </w:rPr>
                  </w:pPr>
                </w:p>
                <w:p w:rsidR="00325FBE" w:rsidRDefault="00325FBE"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325FBE" w:rsidRDefault="00325FBE"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325FBE" w:rsidRPr="009F1C2C" w:rsidRDefault="00325FBE"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325FBE" w:rsidRPr="004A7496" w:rsidRDefault="00325FBE"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325FBE" w:rsidRDefault="00325FBE" w:rsidP="00935E3A">
                  <w:pPr>
                    <w:spacing w:after="0"/>
                    <w:rPr>
                      <w:rFonts w:ascii="Courier New" w:hAnsi="Courier New" w:cs="Courier New"/>
                      <w:noProof/>
                    </w:rPr>
                  </w:pPr>
                </w:p>
                <w:p w:rsidR="00325FBE" w:rsidRPr="009F1C2C" w:rsidRDefault="00325FBE"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325FBE" w:rsidRPr="004A7496" w:rsidRDefault="00325FBE"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325FBE" w:rsidRPr="00935E3A" w:rsidRDefault="00325FBE" w:rsidP="00935E3A"/>
              </w:txbxContent>
            </v:textbox>
            <w10:wrap type="none"/>
            <w10:anchorlock/>
          </v:shape>
        </w:pict>
      </w:r>
    </w:p>
    <w:p w:rsidR="00A62800" w:rsidRDefault="00A62800" w:rsidP="00036CD4">
      <w:pPr>
        <w:pStyle w:val="Heading4"/>
      </w:pPr>
      <w:r>
        <w:t xml:space="preserve">What is the calculator? </w:t>
      </w:r>
    </w:p>
    <w:p w:rsidR="00E85492" w:rsidRPr="00EC0437" w:rsidRDefault="00EC0437" w:rsidP="00B7249C">
      <w:pPr>
        <w:ind w:firstLine="720"/>
      </w:pPr>
      <w:r>
        <w:t xml:space="preserve">The 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hyperlink r:id="rId13" w:history="1">
        <w:proofErr w:type="spellStart"/>
        <w:r w:rsidR="00841217" w:rsidRPr="00841217">
          <w:rPr>
            <w:rStyle w:val="Hyperlink"/>
          </w:rPr>
          <w:t>net.sf.reportengine.core.calc.</w:t>
        </w:r>
        <w:r w:rsidR="000475A9" w:rsidRPr="00841217">
          <w:rPr>
            <w:rStyle w:val="Hyperlink"/>
          </w:rPr>
          <w:t>Calculator</w:t>
        </w:r>
        <w:proofErr w:type="spellEnd"/>
      </w:hyperlink>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w:t>
      </w:r>
      <w:r w:rsidR="003138F5">
        <w:t>builder</w:t>
      </w:r>
      <w:r>
        <w:t xml:space="preserve"> </w:t>
      </w:r>
      <w:r w:rsidR="00250EB8">
        <w:t xml:space="preserve">(recommended) </w:t>
      </w:r>
    </w:p>
    <w:p w:rsidR="00253AF1" w:rsidRDefault="00B175E4" w:rsidP="00253AF1">
      <w:pPr>
        <w:pStyle w:val="ListParagraph"/>
        <w:ind w:left="0"/>
      </w:pPr>
      <w:r>
        <w:pict>
          <v:shape id="_x0000_s1058" type="#_x0000_t202" style="width:482.4pt;height:67.2pt;mso-position-horizontal-relative:char;mso-position-vertical-relative:line;mso-width-relative:margin;mso-height-relative:margin" fillcolor="#9bbb59 [3206]" strokecolor="#b6b6b6 [3041]" strokeweight="3pt">
            <v:shadow on="t" type="perspective" color="#4e6128 [1606]" opacity=".5" offset2="1pt"/>
            <v:textbox style="mso-next-textbox:#_x0000_s1058">
              <w:txbxContent>
                <w:p w:rsidR="00325FBE" w:rsidRDefault="00325FBE"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325FBE" w:rsidRDefault="00325FBE" w:rsidP="004C7B1F">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325FBE" w:rsidRDefault="00325FBE" w:rsidP="004C7B1F">
                  <w:pPr>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325FBE" w:rsidRDefault="00325FBE" w:rsidP="004C7B1F">
                  <w:pPr>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325FBE" w:rsidRDefault="00325FBE" w:rsidP="004C7B1F">
                  <w:pPr>
                    <w:spacing w:after="0" w:line="240" w:lineRule="auto"/>
                    <w:ind w:left="3600" w:firstLine="720"/>
                    <w:rPr>
                      <w:noProof/>
                    </w:rPr>
                  </w:pPr>
                  <w:r>
                    <w:rPr>
                      <w:rFonts w:ascii="Courier New" w:hAnsi="Courier New" w:cs="Courier New"/>
                      <w:noProof/>
                      <w:color w:val="000000"/>
                      <w:sz w:val="20"/>
                      <w:szCs w:val="20"/>
                    </w:rPr>
                    <w:t xml:space="preserve">.build(); </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r w:rsidR="00FC0463">
        <w:t xml:space="preserve">  ( strongly discouraged </w:t>
      </w:r>
      <w:r w:rsidR="00C85ECF">
        <w:t xml:space="preserve"> but useful for demonstration purposes</w:t>
      </w:r>
      <w:r w:rsidR="00FC0463">
        <w:t xml:space="preserve">) </w:t>
      </w:r>
    </w:p>
    <w:p w:rsidR="00253AF1" w:rsidRDefault="00B175E4" w:rsidP="00253AF1">
      <w:pPr>
        <w:pStyle w:val="ListParagraph"/>
        <w:ind w:left="0"/>
      </w:pPr>
      <w:r>
        <w:pict>
          <v:shape id="_x0000_s1057"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style="mso-next-textbox:#_x0000_s1057">
              <w:txbxContent>
                <w:p w:rsidR="00325FBE" w:rsidRDefault="00325FBE"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Pr>
                      <w:rFonts w:ascii="Courier New" w:hAnsi="Courier New" w:cs="Courier New"/>
                      <w:noProof/>
                      <w:color w:val="000000"/>
                      <w:sz w:val="20"/>
                      <w:szCs w:val="20"/>
                    </w:rPr>
                    <w:t>s</w:t>
                  </w:r>
                  <w:r w:rsidRPr="00253AF1">
                    <w:rPr>
                      <w:rFonts w:ascii="Courier New" w:hAnsi="Courier New" w:cs="Courier New"/>
                      <w:noProof/>
                      <w:color w:val="000000"/>
                      <w:sz w:val="20"/>
                      <w:szCs w:val="20"/>
                    </w:rPr>
                    <w:t>.</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325FBE" w:rsidRDefault="00325FBE"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325FBE" w:rsidRPr="00253AF1" w:rsidRDefault="00325FBE"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19" w:name="_Toc369456002"/>
      <w:r>
        <w:t>Your first report</w:t>
      </w:r>
      <w:bookmarkEnd w:id="19"/>
    </w:p>
    <w:p w:rsidR="005D349A" w:rsidRDefault="005D349A" w:rsidP="005D349A">
      <w:r>
        <w:t xml:space="preserve">It’s now time to build our first report:  </w:t>
      </w:r>
      <w:r w:rsidR="00FC0463">
        <w:t>a report containing my expenses</w:t>
      </w:r>
      <w:r w:rsidR="00FA3CE4">
        <w:t xml:space="preserve">. </w:t>
      </w:r>
      <w:r w:rsidR="001D7FB1">
        <w:t xml:space="preserve"> We will use as input </w:t>
      </w:r>
      <w:hyperlink r:id="rId14"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B175E4" w:rsidP="000C4C19">
      <w:pPr>
        <w:spacing w:after="0"/>
      </w:pPr>
      <w:r>
        <w:pict>
          <v:shape id="_x0000_s1056" type="#_x0000_t202" style="width:482.4pt;height:419.2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6">
              <w:txbxContent>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25FBE" w:rsidRDefault="00325FBE" w:rsidP="00711773">
                  <w:pPr>
                    <w:autoSpaceDE w:val="0"/>
                    <w:autoSpaceDN w:val="0"/>
                    <w:adjustRightInd w:val="0"/>
                    <w:spacing w:after="0" w:line="240" w:lineRule="auto"/>
                    <w:rPr>
                      <w:rFonts w:ascii="Courier New" w:hAnsi="Courier New" w:cs="Courier New"/>
                      <w:noProof/>
                      <w:sz w:val="20"/>
                      <w:szCs w:val="20"/>
                    </w:rPr>
                  </w:pP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your first report having the following steps </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1. construct a flat report builder</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2. adds an input to my report</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3. adds an output </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4. configures the columns of my report</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5. executes the report</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325FBE" w:rsidRDefault="00325FBE" w:rsidP="00711773">
                  <w:pPr>
                    <w:autoSpaceDE w:val="0"/>
                    <w:autoSpaceDN w:val="0"/>
                    <w:adjustRightInd w:val="0"/>
                    <w:spacing w:after="0" w:line="240" w:lineRule="auto"/>
                    <w:rPr>
                      <w:rFonts w:ascii="Courier New" w:hAnsi="Courier New" w:cs="Courier New"/>
                      <w:noProof/>
                      <w:sz w:val="20"/>
                      <w:szCs w:val="20"/>
                    </w:rPr>
                  </w:pP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325FBE" w:rsidRDefault="00325FBE"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325FBE" w:rsidRDefault="00325FBE"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6012B8">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//the input</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"./inputData/expenses.csv"</w:t>
                  </w:r>
                  <w:r>
                    <w:rPr>
                      <w:rFonts w:ascii="Courier New" w:hAnsi="Courier New" w:cs="Courier New"/>
                      <w:noProof/>
                      <w:color w:val="000000"/>
                      <w:sz w:val="20"/>
                      <w:szCs w:val="20"/>
                    </w:rPr>
                    <w: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325FBE" w:rsidRDefault="00325FBE" w:rsidP="006012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6012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output</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"./out/myFirstReport.html"</w:t>
                  </w:r>
                  <w:r>
                    <w:rPr>
                      <w:rFonts w:ascii="Courier New" w:hAnsi="Courier New" w:cs="Courier New"/>
                      <w:noProof/>
                      <w:color w:val="000000"/>
                      <w:sz w:val="20"/>
                      <w:szCs w:val="20"/>
                    </w:rPr>
                    <w:t>))</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711773">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//columns configuration (using column constructors – not recommended)</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t>//remember the order we add these columns is the order of displaying</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,0))</w:t>
                  </w:r>
                  <w:r>
                    <w:rPr>
                      <w:rFonts w:ascii="Courier New" w:hAnsi="Courier New" w:cs="Courier New"/>
                      <w:noProof/>
                      <w:color w:val="000000"/>
                      <w:sz w:val="20"/>
                      <w:szCs w:val="20"/>
                    </w:rPr>
                    <w:tab/>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,1))</w:t>
                  </w:r>
                </w:p>
                <w:p w:rsidR="00325FBE" w:rsidRDefault="00325FBE"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,2))</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.build();</w:t>
                  </w:r>
                </w:p>
                <w:p w:rsidR="00325FBE" w:rsidRDefault="00325FBE"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325FBE" w:rsidRDefault="00325FBE" w:rsidP="006012B8">
                  <w:pPr>
                    <w:autoSpaceDE w:val="0"/>
                    <w:autoSpaceDN w:val="0"/>
                    <w:adjustRightInd w:val="0"/>
                    <w:spacing w:after="0" w:line="240" w:lineRule="auto"/>
                    <w:ind w:firstLine="720"/>
                    <w:rPr>
                      <w:rFonts w:ascii="Courier New" w:hAnsi="Courier New" w:cs="Courier New"/>
                      <w:noProof/>
                      <w:sz w:val="20"/>
                      <w:szCs w:val="20"/>
                    </w:rPr>
                  </w:pPr>
                  <w:r w:rsidRPr="006012B8">
                    <w:rPr>
                      <w:rFonts w:ascii="Courier New" w:hAnsi="Courier New" w:cs="Courier New"/>
                      <w:noProof/>
                      <w:color w:val="3F7F5F"/>
                      <w:sz w:val="20"/>
                      <w:szCs w:val="20"/>
                    </w:rPr>
                    <w:t>//the execution</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325FBE" w:rsidRDefault="00325FBE"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325FBE" w:rsidRPr="00711773" w:rsidRDefault="00325FBE" w:rsidP="00711773"/>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5" w:history="1">
        <w:r w:rsidRPr="00B43E9F">
          <w:rPr>
            <w:rStyle w:val="Hyperlink"/>
            <w:sz w:val="16"/>
            <w:szCs w:val="16"/>
          </w:rPr>
          <w:t>here</w:t>
        </w:r>
      </w:hyperlink>
    </w:p>
    <w:p w:rsidR="00D44C58" w:rsidRDefault="00D44C58" w:rsidP="004A1158">
      <w:r w:rsidRPr="00D44C58">
        <w:t>After executing the code, the result should be an html file</w:t>
      </w:r>
    </w:p>
    <w:p w:rsidR="00D44C58" w:rsidRDefault="00D44C58" w:rsidP="00D44C58">
      <w:r>
        <w:rPr>
          <w:noProof/>
        </w:rPr>
        <w:drawing>
          <wp:inline distT="0" distB="0" distL="0" distR="0">
            <wp:extent cx="1857375" cy="1990725"/>
            <wp:effectExtent l="1905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6" cstate="print"/>
                    <a:srcRect/>
                    <a:stretch>
                      <a:fillRect/>
                    </a:stretch>
                  </pic:blipFill>
                  <pic:spPr bwMode="auto">
                    <a:xfrm>
                      <a:off x="0" y="0"/>
                      <a:ext cx="1857375" cy="1990725"/>
                    </a:xfrm>
                    <a:prstGeom prst="rect">
                      <a:avLst/>
                    </a:prstGeom>
                    <a:noFill/>
                    <a:ln w="9525">
                      <a:noFill/>
                      <a:miter lim="800000"/>
                      <a:headEnd/>
                      <a:tailEnd/>
                    </a:ln>
                  </pic:spPr>
                </pic:pic>
              </a:graphicData>
            </a:graphic>
          </wp:inline>
        </w:drawing>
      </w:r>
    </w:p>
    <w:p w:rsidR="00791123" w:rsidRDefault="00791123" w:rsidP="00D44C58">
      <w:r>
        <w:lastRenderedPageBreak/>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163448" w:rsidRDefault="00B175E4" w:rsidP="00A103CD">
      <w:pPr>
        <w:spacing w:after="0"/>
      </w:pPr>
      <w:r>
        <w:pict>
          <v:shape id="_x0000_s1055" type="#_x0000_t202" style="width:482.4pt;height:503.6pt;mso-position-horizontal-relative:char;mso-position-vertical-relative:line;mso-width-relative:margin;mso-height-relative:margin" fillcolor="#9bbb59 [3206]" strokecolor="#b6b6b6 [3041]" strokeweight="3pt">
            <v:shadow on="t" type="perspective" color="#4e6128 [1606]" opacity=".5" offset2="1pt"/>
            <v:textbox>
              <w:txbxContent>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net.sf.reportengine.FlatReport;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net.sf.reportengine.config.DefaultDataColumn;</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w:t>
                  </w:r>
                  <w:r>
                    <w:rPr>
                      <w:rFonts w:ascii="Courier New" w:hAnsi="Courier New" w:cs="Courier New"/>
                      <w:noProof/>
                      <w:color w:val="000000"/>
                      <w:sz w:val="20"/>
                      <w:szCs w:val="20"/>
                    </w:rPr>
                    <w:t>f.reportengine.config.Horiz</w:t>
                  </w:r>
                  <w:r w:rsidRPr="00A240A1">
                    <w:rPr>
                      <w:rFonts w:ascii="Courier New" w:hAnsi="Courier New" w:cs="Courier New"/>
                      <w:noProof/>
                      <w:color w:val="000000"/>
                      <w:sz w:val="20"/>
                      <w:szCs w:val="20"/>
                    </w:rPr>
                    <w:t>Align;</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net.sf.reportengine.in.TextInput;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net.sf.reportengine.out.HtmlOutput;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this report is the same as </w:t>
                  </w:r>
                  <w:r w:rsidRPr="00A240A1">
                    <w:rPr>
                      <w:rFonts w:ascii="Courier New" w:hAnsi="Courier New" w:cs="Courier New"/>
                      <w:noProof/>
                      <w:color w:val="3F3FBF"/>
                      <w:sz w:val="20"/>
                      <w:szCs w:val="20"/>
                    </w:rPr>
                    <w:t>{@link FirstReport}</w:t>
                  </w:r>
                  <w:r w:rsidRPr="00A240A1">
                    <w:rPr>
                      <w:rFonts w:ascii="Courier New" w:hAnsi="Courier New" w:cs="Courier New"/>
                      <w:noProof/>
                      <w:color w:val="3F5FBF"/>
                      <w:sz w:val="20"/>
                      <w:szCs w:val="20"/>
                    </w:rPr>
                    <w:t xml:space="preserve"> only that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the first and the second columns are horizontally</w:t>
                  </w:r>
                  <w:r w:rsidRPr="00A240A1">
                    <w:rPr>
                      <w:rFonts w:ascii="Courier New" w:hAnsi="Courier New" w:cs="Courier New"/>
                      <w:noProof/>
                      <w:color w:val="7F7F9F"/>
                      <w:sz w:val="20"/>
                      <w:szCs w:val="20"/>
                    </w:rPr>
                    <w:t>-</w:t>
                  </w:r>
                  <w:r w:rsidRPr="00A240A1">
                    <w:rPr>
                      <w:rFonts w:ascii="Courier New" w:hAnsi="Courier New" w:cs="Courier New"/>
                      <w:noProof/>
                      <w:color w:val="3F5FBF"/>
                      <w:sz w:val="20"/>
                      <w:szCs w:val="20"/>
                    </w:rPr>
                    <w:t xml:space="preserve">aligned to left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and the third (Amount column) is right aligned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class</w:t>
                  </w:r>
                  <w:r w:rsidRPr="00A240A1">
                    <w:rPr>
                      <w:rFonts w:ascii="Courier New" w:hAnsi="Courier New" w:cs="Courier New"/>
                      <w:noProof/>
                      <w:color w:val="000000"/>
                      <w:sz w:val="20"/>
                      <w:szCs w:val="20"/>
                    </w:rPr>
                    <w:t xml:space="preserve"> SecondReport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static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void</w:t>
                  </w:r>
                  <w:r w:rsidRPr="00A240A1">
                    <w:rPr>
                      <w:rFonts w:ascii="Courier New" w:hAnsi="Courier New" w:cs="Courier New"/>
                      <w:noProof/>
                      <w:color w:val="000000"/>
                      <w:sz w:val="20"/>
                      <w:szCs w:val="20"/>
                    </w:rPr>
                    <w:t xml:space="preserve"> main(String[] args)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FlatReport flatReport = </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.t</w:t>
                  </w:r>
                  <w:r w:rsidRPr="00A240A1">
                    <w:rPr>
                      <w:rFonts w:ascii="Courier New" w:hAnsi="Courier New" w:cs="Courier New"/>
                      <w:noProof/>
                      <w:color w:val="000000"/>
                      <w:sz w:val="20"/>
                      <w:szCs w:val="20"/>
                    </w:rPr>
                    <w:t>itle(</w:t>
                  </w:r>
                  <w:r w:rsidRPr="00A240A1">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//the input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.input(</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TextInput(</w:t>
                  </w:r>
                  <w:r w:rsidRPr="00A240A1">
                    <w:rPr>
                      <w:rFonts w:ascii="Courier New" w:hAnsi="Courier New" w:cs="Courier New"/>
                      <w:noProof/>
                      <w:color w:val="2A00FF"/>
                      <w:sz w:val="20"/>
                      <w:szCs w:val="20"/>
                    </w:rPr>
                    <w:t>"./inputData/expenses.csv"</w:t>
                  </w:r>
                  <w:r w:rsidRPr="00A240A1">
                    <w:rPr>
                      <w:rFonts w:ascii="Courier New" w:hAnsi="Courier New" w:cs="Courier New"/>
                      <w:noProof/>
                      <w:color w:val="000000"/>
                      <w:sz w:val="20"/>
                      <w:szCs w:val="20"/>
                    </w:rPr>
                    <w:t>,</w:t>
                  </w:r>
                  <w:r w:rsidRPr="00A240A1">
                    <w:rPr>
                      <w:rFonts w:ascii="Courier New" w:hAnsi="Courier New" w:cs="Courier New"/>
                      <w:noProof/>
                      <w:color w:val="2A00FF"/>
                      <w:sz w:val="20"/>
                      <w:szCs w:val="20"/>
                    </w:rPr>
                    <w:t>","</w:t>
                  </w:r>
                  <w:r w:rsidRPr="00A240A1">
                    <w:rPr>
                      <w:rFonts w:ascii="Courier New" w:hAnsi="Courier New" w:cs="Courier New"/>
                      <w:noProof/>
                      <w:color w:val="000000"/>
                      <w:sz w:val="20"/>
                      <w:szCs w:val="20"/>
                    </w:rPr>
                    <w:t>)</w:t>
                  </w:r>
                  <w:r>
                    <w:rPr>
                      <w:rFonts w:ascii="Courier New" w:hAnsi="Courier New" w:cs="Courier New"/>
                      <w:noProof/>
                      <w:color w:val="000000"/>
                      <w:sz w:val="20"/>
                      <w:szCs w:val="20"/>
                    </w:rPr>
                    <w: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//the output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.output(</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HtmlOutput(</w:t>
                  </w:r>
                  <w:r w:rsidRPr="00A240A1">
                    <w:rPr>
                      <w:rFonts w:ascii="Courier New" w:hAnsi="Courier New" w:cs="Courier New"/>
                      <w:noProof/>
                      <w:color w:val="2A00FF"/>
                      <w:sz w:val="20"/>
                      <w:szCs w:val="20"/>
                    </w:rPr>
                    <w:t>"./out/myAlignedOutput.html"</w:t>
                  </w:r>
                  <w:r w:rsidRPr="00A240A1">
                    <w:rPr>
                      <w:rFonts w:ascii="Courier New" w:hAnsi="Courier New" w:cs="Courier New"/>
                      <w:noProof/>
                      <w:color w:val="000000"/>
                      <w:sz w:val="20"/>
                      <w:szCs w:val="20"/>
                    </w:rPr>
                    <w:t>)</w:t>
                  </w:r>
                  <w:r>
                    <w:rPr>
                      <w:rFonts w:ascii="Courier New" w:hAnsi="Courier New" w:cs="Courier New"/>
                      <w:noProof/>
                      <w:color w:val="000000"/>
                      <w:sz w:val="20"/>
                      <w:szCs w:val="20"/>
                    </w:rPr>
                    <w: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325FBE" w:rsidRDefault="00325FBE" w:rsidP="00A240A1">
                  <w:pPr>
                    <w:autoSpaceDE w:val="0"/>
                    <w:autoSpaceDN w:val="0"/>
                    <w:adjustRightInd w:val="0"/>
                    <w:spacing w:after="0" w:line="240" w:lineRule="auto"/>
                    <w:rPr>
                      <w:rFonts w:ascii="Courier New" w:hAnsi="Courier New" w:cs="Courier New"/>
                      <w:noProof/>
                      <w:color w:val="3F7F5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//columns configuration</w:t>
                  </w:r>
                </w:p>
                <w:p w:rsidR="00325FBE" w:rsidRPr="00A240A1" w:rsidRDefault="00325FBE" w:rsidP="00002E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r>
                  <w:r>
                    <w:rPr>
                      <w:rFonts w:ascii="Courier New" w:hAnsi="Courier New" w:cs="Courier New"/>
                      <w:noProof/>
                      <w:color w:val="3F7F5F"/>
                      <w:sz w:val="20"/>
                      <w:szCs w:val="20"/>
                    </w:rPr>
                    <w:tab/>
                  </w:r>
                  <w:r w:rsidRPr="00002EB9">
                    <w:rPr>
                      <w:rFonts w:ascii="Courier New" w:hAnsi="Courier New" w:cs="Courier New"/>
                      <w:noProof/>
                      <w:color w:val="000000"/>
                      <w:sz w:val="20"/>
                      <w:szCs w:val="20"/>
                    </w:rPr>
                    <w:t>.addDataColumn(</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DefaultDataColumn.Builder(0)</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"Month"</w:t>
                  </w:r>
                  <w:r>
                    <w:rPr>
                      <w:rFonts w:ascii="Courier New" w:hAnsi="Courier New" w:cs="Courier New"/>
                      <w:noProof/>
                      <w:color w:val="000000"/>
                      <w:sz w:val="20"/>
                      <w:szCs w:val="20"/>
                    </w:rPr>
                    <w:t>)</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LEFT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.build())</w:t>
                  </w:r>
                  <w:r w:rsidRPr="00A240A1">
                    <w:rPr>
                      <w:rFonts w:ascii="Courier New" w:hAnsi="Courier New" w:cs="Courier New"/>
                      <w:noProof/>
                      <w:color w:val="000000"/>
                      <w:sz w:val="20"/>
                      <w:szCs w:val="20"/>
                    </w:rPr>
                    <w:t>;</w:t>
                  </w:r>
                  <w:r w:rsidRPr="00A240A1">
                    <w:rPr>
                      <w:rFonts w:ascii="Courier New" w:hAnsi="Courier New" w:cs="Courier New"/>
                      <w:noProof/>
                      <w:color w:val="000000"/>
                      <w:sz w:val="20"/>
                      <w:szCs w:val="20"/>
                    </w:rPr>
                    <w:tab/>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A240A1">
                    <w:rPr>
                      <w:rFonts w:ascii="Courier New" w:hAnsi="Courier New" w:cs="Courier New"/>
                      <w:noProof/>
                      <w:color w:val="000000"/>
                      <w:sz w:val="20"/>
                      <w:szCs w:val="20"/>
                    </w:rPr>
                    <w:t>(</w:t>
                  </w:r>
                  <w:r>
                    <w:rPr>
                      <w:rFonts w:ascii="Courier New" w:hAnsi="Courier New" w:cs="Courier New"/>
                      <w:noProof/>
                      <w:color w:val="000000"/>
                      <w:sz w:val="20"/>
                      <w:szCs w:val="20"/>
                    </w:rPr>
                    <w:t>1</w:t>
                  </w:r>
                  <w:r w:rsidRPr="00A240A1">
                    <w:rPr>
                      <w:rFonts w:ascii="Courier New" w:hAnsi="Courier New" w:cs="Courier New"/>
                      <w:noProof/>
                      <w:color w:val="000000"/>
                      <w:sz w:val="20"/>
                      <w:szCs w:val="20"/>
                    </w:rPr>
                    <w:t xml:space="preserve">) </w:t>
                  </w:r>
                </w:p>
                <w:p w:rsidR="00325FBE" w:rsidRPr="00A240A1" w:rsidRDefault="00325FBE" w:rsidP="002B2E2A">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"Money spent on .."</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LEFT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"Amount"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325FBE" w:rsidRPr="00A240A1" w:rsidRDefault="00325FBE" w:rsidP="002B2E2A">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RIGHT</w:t>
                  </w:r>
                  <w:r w:rsidRPr="00A240A1">
                    <w:rPr>
                      <w:rFonts w:ascii="Courier New" w:hAnsi="Courier New" w:cs="Courier New"/>
                      <w:noProof/>
                      <w:color w:val="000000"/>
                      <w:sz w:val="20"/>
                      <w:szCs w:val="20"/>
                    </w:rPr>
                    <w:t xml:space="preserve">);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r>
                    <w:rPr>
                      <w:rFonts w:ascii="Courier New" w:hAnsi="Courier New" w:cs="Courier New"/>
                      <w:noProof/>
                      <w:color w:val="000000"/>
                      <w:sz w:val="20"/>
                      <w:szCs w:val="20"/>
                    </w:rPr>
                    <w:t>.build();</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//report execution</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flatReport.execute();</w:t>
                  </w:r>
                </w:p>
                <w:p w:rsidR="00325FBE" w:rsidRPr="00A240A1" w:rsidRDefault="00325FBE"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p>
                <w:p w:rsidR="00325FBE" w:rsidRPr="00A240A1" w:rsidRDefault="00325FBE" w:rsidP="00A240A1">
                  <w:pPr>
                    <w:rPr>
                      <w:noProof/>
                    </w:rPr>
                  </w:pPr>
                  <w:r w:rsidRPr="00A240A1">
                    <w:rPr>
                      <w:rFonts w:ascii="Courier New" w:hAnsi="Courier New" w:cs="Courier New"/>
                      <w:noProof/>
                      <w:color w:val="000000"/>
                      <w:sz w:val="20"/>
                      <w:szCs w:val="20"/>
                    </w:rPr>
                    <w:t>}</w:t>
                  </w:r>
                </w:p>
              </w:txbxContent>
            </v:textbox>
            <w10:wrap type="none"/>
            <w10:anchorlock/>
          </v:shape>
        </w:pict>
      </w:r>
    </w:p>
    <w:p w:rsidR="00311041" w:rsidRPr="00B43E9F" w:rsidRDefault="00311041" w:rsidP="00A103CD">
      <w:pPr>
        <w:spacing w:after="0"/>
        <w:rPr>
          <w:sz w:val="16"/>
          <w:szCs w:val="16"/>
        </w:rPr>
      </w:pPr>
      <w:r w:rsidRPr="00B43E9F">
        <w:rPr>
          <w:sz w:val="16"/>
          <w:szCs w:val="16"/>
        </w:rPr>
        <w:t xml:space="preserve">The always up to date source code can be found </w:t>
      </w:r>
      <w:hyperlink r:id="rId17" w:history="1">
        <w:r w:rsidRPr="00B43E9F">
          <w:rPr>
            <w:rStyle w:val="Hyperlink"/>
            <w:sz w:val="16"/>
            <w:szCs w:val="16"/>
          </w:rPr>
          <w:t>here</w:t>
        </w:r>
      </w:hyperlink>
    </w:p>
    <w:p w:rsidR="00311041" w:rsidRDefault="00311041" w:rsidP="00A103CD">
      <w:pPr>
        <w:spacing w:after="0"/>
      </w:pPr>
    </w:p>
    <w:p w:rsidR="005D555F" w:rsidRDefault="00B7249C" w:rsidP="005D555F">
      <w:pPr>
        <w:pStyle w:val="Heading3"/>
      </w:pPr>
      <w:bookmarkStart w:id="20" w:name="_Toc369456003"/>
      <w:r>
        <w:t>Sorting your column data</w:t>
      </w:r>
      <w:bookmarkEnd w:id="20"/>
    </w:p>
    <w:p w:rsidR="00B7249C" w:rsidRPr="005D555F" w:rsidRDefault="00B7249C" w:rsidP="005D555F">
      <w:pPr>
        <w:rPr>
          <w:rFonts w:asciiTheme="majorHAnsi" w:eastAsiaTheme="majorEastAsia" w:hAnsiTheme="majorHAnsi" w:cstheme="majorBidi"/>
          <w:b/>
          <w:bCs/>
          <w:color w:val="4F81BD" w:themeColor="accent1"/>
        </w:rPr>
      </w:pPr>
      <w:r>
        <w:t xml:space="preserve">Sorting data on a specific column can be easily done by calling one of the sorting methods: </w:t>
      </w:r>
      <w:proofErr w:type="spellStart"/>
      <w:proofErr w:type="gramStart"/>
      <w:r>
        <w:t>sortAsc</w:t>
      </w:r>
      <w:proofErr w:type="spellEnd"/>
      <w:r>
        <w:t>(</w:t>
      </w:r>
      <w:proofErr w:type="gramEnd"/>
      <w:r>
        <w:t xml:space="preserve">) , </w:t>
      </w:r>
      <w:proofErr w:type="spellStart"/>
      <w:r>
        <w:t>sortDesc</w:t>
      </w:r>
      <w:proofErr w:type="spellEnd"/>
      <w:r>
        <w:t xml:space="preserve">() available in the builder of </w:t>
      </w:r>
      <w:hyperlink r:id="rId18" w:history="1">
        <w:proofErr w:type="spellStart"/>
        <w:r w:rsidRPr="00A834B4">
          <w:rPr>
            <w:rStyle w:val="Hyperlink"/>
          </w:rPr>
          <w:t>DefaultDataColumn</w:t>
        </w:r>
        <w:proofErr w:type="spellEnd"/>
      </w:hyperlink>
      <w:r>
        <w:t xml:space="preserve">. </w:t>
      </w:r>
    </w:p>
    <w:p w:rsidR="00B7249C" w:rsidRDefault="00B175E4" w:rsidP="00B7249C">
      <w:pPr>
        <w:rPr>
          <w:rFonts w:asciiTheme="majorHAnsi" w:eastAsiaTheme="majorEastAsia" w:hAnsiTheme="majorHAnsi" w:cstheme="majorBidi"/>
          <w:b/>
          <w:bCs/>
          <w:color w:val="365F91" w:themeColor="accent1" w:themeShade="BF"/>
          <w:sz w:val="28"/>
          <w:szCs w:val="28"/>
        </w:rPr>
      </w:pPr>
      <w:r w:rsidRPr="00B175E4">
        <w:pict>
          <v:shape id="_x0000_s1054"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54">
              <w:txbxContent>
                <w:p w:rsidR="00325FBE" w:rsidRDefault="00325FBE" w:rsidP="00B7249C">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25FBE" w:rsidRDefault="00325FBE" w:rsidP="00B7249C">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325FBE" w:rsidRDefault="00325FBE" w:rsidP="00B7249C">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w:t>
                  </w:r>
                  <w:r w:rsidRPr="009506B2">
                    <w:rPr>
                      <w:rFonts w:ascii="Courier New" w:hAnsi="Courier New" w:cs="Courier New"/>
                      <w:b/>
                      <w:noProof/>
                      <w:color w:val="000000"/>
                      <w:sz w:val="20"/>
                      <w:szCs w:val="20"/>
                    </w:rPr>
                    <w:t>sortAsc()</w:t>
                  </w:r>
                </w:p>
                <w:p w:rsidR="00325FBE" w:rsidRDefault="00325FBE" w:rsidP="00B7249C">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.build());</w:t>
                  </w:r>
                </w:p>
                <w:p w:rsidR="00325FBE" w:rsidRPr="00A334A4" w:rsidRDefault="00325FBE" w:rsidP="00B7249C"/>
              </w:txbxContent>
            </v:textbox>
            <w10:wrap type="none"/>
            <w10:anchorlock/>
          </v:shape>
        </w:pict>
      </w:r>
    </w:p>
    <w:p w:rsidR="00B7249C" w:rsidRDefault="00B7249C" w:rsidP="00B7249C">
      <w:r>
        <w:t xml:space="preserve">The sample report having the amount sorted can be found </w:t>
      </w:r>
      <w:hyperlink r:id="rId19" w:history="1">
        <w:r w:rsidRPr="00C61FF8">
          <w:rPr>
            <w:rStyle w:val="Hyperlink"/>
          </w:rPr>
          <w:t>here</w:t>
        </w:r>
      </w:hyperlink>
    </w:p>
    <w:p w:rsidR="00EA4A46" w:rsidRDefault="00EA4A46" w:rsidP="00EA4A46">
      <w:pPr>
        <w:pStyle w:val="Heading3"/>
      </w:pPr>
      <w:bookmarkStart w:id="21" w:name="_Toc369456004"/>
      <w:r>
        <w:t>Formatting column data</w:t>
      </w:r>
      <w:bookmarkEnd w:id="21"/>
    </w:p>
    <w:p w:rsidR="00EA4A46" w:rsidRDefault="00EA4A46" w:rsidP="00EA4A46">
      <w:r>
        <w:t xml:space="preserve">Another useful feature of every type of column is formatting. Currently data and group columns can be formatted using subclass of </w:t>
      </w:r>
      <w:hyperlink r:id="rId20" w:history="1">
        <w:proofErr w:type="spellStart"/>
        <w:r w:rsidRPr="00EA4A46">
          <w:rPr>
            <w:rStyle w:val="Hyperlink"/>
          </w:rPr>
          <w:t>java.text.Format</w:t>
        </w:r>
        <w:proofErr w:type="spellEnd"/>
      </w:hyperlink>
      <w:r>
        <w:t xml:space="preserve"> .</w:t>
      </w:r>
    </w:p>
    <w:p w:rsidR="002E2F58" w:rsidRDefault="00EA4A46" w:rsidP="002E2F58">
      <w:r w:rsidRPr="00B175E4">
        <w:pict>
          <v:shape id="_x0000_s1076" type="#_x0000_t202" style="width:482.4pt;height:69.8pt;mso-position-horizontal-relative:char;mso-position-vertical-relative:line;mso-width-relative:margin;mso-height-relative:margin" fillcolor="#9bbb59 [3206]" strokecolor="#b6b6b6 [3041]" strokeweight="3pt">
            <v:shadow on="t" type="perspective" color="#4e6128 [1606]" opacity=".5" offset2="1pt"/>
            <v:textbox style="mso-next-textbox:#_x0000_s1076">
              <w:txbxContent>
                <w:p w:rsidR="00EA4A46" w:rsidRDefault="00EA4A46" w:rsidP="00EA4A4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p>
                <w:p w:rsidR="00EA4A46" w:rsidRDefault="00EA4A46" w:rsidP="00EA4A46">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EA4A46" w:rsidRDefault="00EA4A46" w:rsidP="00EA4A46">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EA4A46" w:rsidRDefault="00EA4A46" w:rsidP="00EA4A46">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w:t>
                  </w:r>
                  <w:r>
                    <w:rPr>
                      <w:rFonts w:ascii="Courier New" w:hAnsi="Courier New" w:cs="Courier New"/>
                      <w:b/>
                      <w:noProof/>
                      <w:color w:val="000000"/>
                      <w:sz w:val="20"/>
                      <w:szCs w:val="20"/>
                    </w:rPr>
                    <w:t>useFormatter</w:t>
                  </w:r>
                  <w:r w:rsidRPr="00EA4A46">
                    <w:rPr>
                      <w:rFonts w:ascii="Courier New" w:hAnsi="Courier New" w:cs="Courier New"/>
                      <w:b/>
                      <w:noProof/>
                      <w:color w:val="000000"/>
                      <w:sz w:val="20"/>
                      <w:szCs w:val="20"/>
                    </w:rPr>
                    <w:t>(NumberFormat.getCurrencyInstance())</w:t>
                  </w:r>
                </w:p>
                <w:p w:rsidR="00EA4A46" w:rsidRDefault="00EA4A46" w:rsidP="00EA4A46">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.build());</w:t>
                  </w:r>
                </w:p>
                <w:p w:rsidR="00EA4A46" w:rsidRPr="00A334A4" w:rsidRDefault="00EA4A46" w:rsidP="00EA4A46"/>
              </w:txbxContent>
            </v:textbox>
            <w10:wrap type="none"/>
            <w10:anchorlock/>
          </v:shape>
        </w:pict>
      </w:r>
    </w:p>
    <w:p w:rsidR="00CA2980" w:rsidRDefault="002E2F58" w:rsidP="002E2F58">
      <w:r>
        <w:rPr>
          <w:noProof/>
        </w:rPr>
      </w:r>
      <w:r>
        <w:pict>
          <v:shape id="_x0000_s1078" type="#_x0000_t202" style="width:482.4pt;height:69.8pt;mso-position-horizontal-relative:char;mso-position-vertical-relative:line;mso-width-relative:margin;mso-height-relative:margin" fillcolor="#9bbb59 [3206]" strokecolor="#b6b6b6 [3041]" strokeweight="3pt">
            <v:shadow on="t" type="perspective" color="#4e6128 [1606]" opacity=".5" offset2="1pt"/>
            <v:textbox style="mso-next-textbox:#_x0000_s1078">
              <w:txbxContent>
                <w:p w:rsidR="002E2F58" w:rsidRDefault="002E2F58" w:rsidP="002E2F58">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p>
                <w:p w:rsidR="002E2F58" w:rsidRDefault="002E2F58" w:rsidP="002E2F58">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2E2F58" w:rsidRDefault="002E2F58" w:rsidP="002E2F58">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"Birth Date"</w:t>
                  </w:r>
                  <w:r>
                    <w:rPr>
                      <w:rFonts w:ascii="Courier New" w:hAnsi="Courier New" w:cs="Courier New"/>
                      <w:noProof/>
                      <w:color w:val="000000"/>
                      <w:sz w:val="20"/>
                      <w:szCs w:val="20"/>
                    </w:rPr>
                    <w:t>)</w:t>
                  </w:r>
                </w:p>
                <w:p w:rsidR="002E2F58" w:rsidRDefault="002E2F58" w:rsidP="002E2F58">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w:t>
                  </w:r>
                  <w:r>
                    <w:rPr>
                      <w:rFonts w:ascii="Courier New" w:hAnsi="Courier New" w:cs="Courier New"/>
                      <w:b/>
                      <w:noProof/>
                      <w:color w:val="000000"/>
                      <w:sz w:val="20"/>
                      <w:szCs w:val="20"/>
                    </w:rPr>
                    <w:t>useFormatter</w:t>
                  </w:r>
                  <w:r w:rsidRPr="00EA4A46">
                    <w:rPr>
                      <w:rFonts w:ascii="Courier New" w:hAnsi="Courier New" w:cs="Courier New"/>
                      <w:b/>
                      <w:noProof/>
                      <w:color w:val="000000"/>
                      <w:sz w:val="20"/>
                      <w:szCs w:val="20"/>
                    </w:rPr>
                    <w:t>(</w:t>
                  </w:r>
                  <w:r w:rsidRPr="00741AC9">
                    <w:rPr>
                      <w:rFonts w:ascii="Courier New" w:hAnsi="Courier New" w:cs="Courier New"/>
                      <w:b/>
                      <w:noProof/>
                      <w:color w:val="000000"/>
                      <w:sz w:val="20"/>
                      <w:szCs w:val="20"/>
                    </w:rPr>
                    <w:t>SimpleDateFormat.getDateInstance(DateFormat.SHORT))</w:t>
                  </w:r>
                </w:p>
                <w:p w:rsidR="002E2F58" w:rsidRDefault="002E2F58" w:rsidP="002E2F58">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.build());</w:t>
                  </w:r>
                </w:p>
                <w:p w:rsidR="002E2F58" w:rsidRPr="00A334A4" w:rsidRDefault="002E2F58" w:rsidP="002E2F58"/>
              </w:txbxContent>
            </v:textbox>
            <w10:wrap type="none"/>
            <w10:anchorlock/>
          </v:shape>
        </w:pict>
      </w:r>
      <w:r w:rsidR="00741AC9">
        <w:br w:type="page"/>
      </w:r>
      <w:r w:rsidR="00CA2980" w:rsidRPr="002E2F58">
        <w:rPr>
          <w:rFonts w:asciiTheme="majorHAnsi" w:eastAsiaTheme="majorEastAsia" w:hAnsiTheme="majorHAnsi" w:cstheme="majorBidi"/>
          <w:b/>
          <w:bCs/>
          <w:color w:val="4F81BD" w:themeColor="accent1"/>
        </w:rPr>
        <w:lastRenderedPageBreak/>
        <w:t>Group columns</w:t>
      </w:r>
    </w:p>
    <w:p w:rsidR="00E04437" w:rsidRDefault="00F67BEE" w:rsidP="00CA2980">
      <w:r>
        <w:t>As the name suggests, g</w:t>
      </w:r>
      <w:r w:rsidR="00CA2980">
        <w:t xml:space="preserve">roup columns are helpful when </w:t>
      </w:r>
      <w:r w:rsidR="00FB4263">
        <w:t>one needs</w:t>
      </w:r>
      <w:r w:rsidR="00E25F6F">
        <w:t xml:space="preserve"> to group</w:t>
      </w:r>
      <w:r w:rsidR="00FB4263">
        <w:t xml:space="preserve"> </w:t>
      </w:r>
      <w:r w:rsidR="00E25F6F">
        <w:t xml:space="preserve">rows </w:t>
      </w:r>
      <w:r w:rsidR="00FB4263">
        <w:t xml:space="preserve">in order to have </w:t>
      </w:r>
      <w:r w:rsidR="00E25F6F">
        <w:t>subtotals or a better display</w:t>
      </w:r>
      <w:r w:rsidR="00CA2980">
        <w:t xml:space="preserve">. </w:t>
      </w:r>
      <w:r w:rsidR="003A0873">
        <w:t xml:space="preserve"> </w:t>
      </w:r>
      <w:r w:rsidR="00CA2980">
        <w:t xml:space="preserve">At each change in the values of a </w:t>
      </w:r>
      <w:r w:rsidR="002E24BD">
        <w:t xml:space="preserve">declared </w:t>
      </w:r>
      <w:r w:rsidR="00CA2980">
        <w:t xml:space="preserve">group column </w:t>
      </w:r>
      <w:r w:rsidR="00E25F6F">
        <w:t xml:space="preserve">the current group finishes and </w:t>
      </w:r>
      <w:r w:rsidR="00CA2980">
        <w:t xml:space="preserve">the totals are displayed. </w:t>
      </w:r>
      <w:r w:rsidR="00A46771">
        <w:t xml:space="preserve"> </w:t>
      </w:r>
      <w:r w:rsidR="00E04437">
        <w:t>Please keep in mind that totals can be only added to the Data Columns</w:t>
      </w:r>
      <w:r w:rsidR="00ED6766">
        <w:t xml:space="preserve"> by setting a Calculator</w:t>
      </w:r>
      <w:r w:rsidR="00E04437">
        <w:t xml:space="preserve">. </w:t>
      </w:r>
      <w:r w:rsidR="00CA2980">
        <w:t xml:space="preserve">Let’s check the following example:  </w:t>
      </w:r>
    </w:p>
    <w:p w:rsidR="00CA2980" w:rsidRDefault="00CA2980" w:rsidP="00CA2980">
      <w:r>
        <w:t xml:space="preserve">My list of </w:t>
      </w:r>
      <w:r w:rsidR="00645544">
        <w:t xml:space="preserve">monthly </w:t>
      </w:r>
      <w:r>
        <w:t>expenses</w:t>
      </w:r>
    </w:p>
    <w:p w:rsidR="00CA2980" w:rsidRDefault="00B175E4" w:rsidP="00F75A8F">
      <w:r>
        <w:pict>
          <v:shape id="_x0000_s1053"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style="mso-next-textbox:#_x0000_s1053">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325FBE" w:rsidRPr="00FB33BE" w:rsidTr="000777BD">
                    <w:trPr>
                      <w:tblCellSpacing w:w="15" w:type="dxa"/>
                      <w:jc w:val="center"/>
                    </w:trPr>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25FBE" w:rsidRPr="00FB33BE" w:rsidTr="000777BD">
                    <w:trPr>
                      <w:tblCellSpacing w:w="15" w:type="dxa"/>
                      <w:jc w:val="center"/>
                    </w:trPr>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25FBE" w:rsidRPr="00FB33BE" w:rsidTr="000777BD">
                    <w:trPr>
                      <w:tblCellSpacing w:w="15" w:type="dxa"/>
                      <w:jc w:val="center"/>
                    </w:trPr>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25FBE" w:rsidRPr="00FB33BE" w:rsidTr="000777BD">
                    <w:trPr>
                      <w:tblCellSpacing w:w="15" w:type="dxa"/>
                      <w:jc w:val="center"/>
                    </w:trPr>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25FBE" w:rsidRPr="00FB33BE" w:rsidTr="000777BD">
                    <w:trPr>
                      <w:tblCellSpacing w:w="15" w:type="dxa"/>
                      <w:jc w:val="center"/>
                    </w:trPr>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325FBE" w:rsidRPr="00FB33BE" w:rsidRDefault="00325FBE"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325FBE" w:rsidRDefault="00325FBE"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B175E4" w:rsidP="00F75A8F">
      <w:r>
        <w:pict>
          <v:shape id="_x0000_s1052"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style="mso-next-textbox:#_x0000_s1052">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325FBE" w:rsidRPr="00CA2980"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25FBE" w:rsidRPr="00FB33BE" w:rsidRDefault="00325FBE"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25FBE" w:rsidRPr="00CA2980"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25FBE" w:rsidRPr="00FB33BE" w:rsidRDefault="00325FBE"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25FBE" w:rsidRPr="00CA2980" w:rsidTr="0006000F">
                    <w:trPr>
                      <w:tblCellSpacing w:w="15" w:type="dxa"/>
                    </w:trPr>
                    <w:tc>
                      <w:tcPr>
                        <w:tcW w:w="0" w:type="auto"/>
                        <w:vAlign w:val="center"/>
                        <w:hideMark/>
                      </w:tcPr>
                      <w:p w:rsidR="00325FBE" w:rsidRPr="00415193" w:rsidRDefault="00325FBE"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325FBE" w:rsidRPr="00415193" w:rsidRDefault="00325FBE"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325FBE" w:rsidRPr="00415193" w:rsidRDefault="00325FBE"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325FBE" w:rsidRPr="00415193" w:rsidRDefault="00325FBE"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325FBE" w:rsidRPr="00CA2980"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25FBE" w:rsidRPr="00FB33BE" w:rsidRDefault="00325FBE"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25FBE" w:rsidRPr="00CA2980"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25FBE" w:rsidRPr="00FB33BE" w:rsidRDefault="00325FBE"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25FBE" w:rsidRPr="00CA2980"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325FBE" w:rsidRPr="00FB33BE" w:rsidRDefault="00325FBE"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325FBE" w:rsidRPr="00CA2980" w:rsidTr="0006000F">
                    <w:trPr>
                      <w:tblCellSpacing w:w="15" w:type="dxa"/>
                    </w:trPr>
                    <w:tc>
                      <w:tcPr>
                        <w:tcW w:w="0" w:type="auto"/>
                        <w:vAlign w:val="center"/>
                        <w:hideMark/>
                      </w:tcPr>
                      <w:p w:rsidR="00325FBE" w:rsidRPr="00415193" w:rsidRDefault="00325FBE"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325FBE" w:rsidRPr="00415193" w:rsidRDefault="00325FBE"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325FBE" w:rsidRPr="00415193" w:rsidRDefault="00325FBE"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325FBE" w:rsidRPr="00415193" w:rsidRDefault="00325FBE"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325FBE" w:rsidRDefault="00325FBE"/>
              </w:txbxContent>
            </v:textbox>
            <w10:wrap type="none"/>
            <w10:anchorlock/>
          </v:shape>
        </w:pict>
      </w:r>
    </w:p>
    <w:p w:rsidR="0035265E" w:rsidRDefault="0035265E" w:rsidP="00CA2980">
      <w:r>
        <w:t xml:space="preserve">Please note that calculators </w:t>
      </w:r>
      <w:r w:rsidR="00DE24FB">
        <w:t>are added to data columns not to group columns</w:t>
      </w:r>
      <w:r w:rsidR="00470767">
        <w:t>.</w:t>
      </w:r>
    </w:p>
    <w:p w:rsidR="00ED7487" w:rsidRDefault="00ED7487" w:rsidP="00ED7487">
      <w:pPr>
        <w:pStyle w:val="Heading3"/>
      </w:pPr>
      <w:bookmarkStart w:id="22" w:name="_Toc369456005"/>
      <w:r>
        <w:lastRenderedPageBreak/>
        <w:t xml:space="preserve">Your first report </w:t>
      </w:r>
      <w:r w:rsidR="00211C03">
        <w:t>with groups</w:t>
      </w:r>
      <w:bookmarkEnd w:id="22"/>
      <w:r>
        <w:t xml:space="preserve"> </w:t>
      </w:r>
    </w:p>
    <w:p w:rsidR="00ED7487" w:rsidRDefault="00B175E4" w:rsidP="00B93123">
      <w:pPr>
        <w:spacing w:after="0"/>
      </w:pPr>
      <w:r>
        <w:pict>
          <v:shape id="_x0000_s1051" type="#_x0000_t202" style="width:482.4pt;height:517.6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1">
              <w:txbxContent>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25FBE" w:rsidRDefault="00325FBE" w:rsidP="00ED7487">
                  <w:pPr>
                    <w:autoSpaceDE w:val="0"/>
                    <w:autoSpaceDN w:val="0"/>
                    <w:adjustRightInd w:val="0"/>
                    <w:spacing w:after="0" w:line="240" w:lineRule="auto"/>
                    <w:rPr>
                      <w:rFonts w:ascii="Courier New" w:hAnsi="Courier New" w:cs="Courier New"/>
                      <w:sz w:val="20"/>
                      <w:szCs w:val="20"/>
                    </w:rPr>
                  </w:pP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25FBE" w:rsidRPr="00681EB0" w:rsidRDefault="00325FBE"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644C3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.showTotals()</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325FBE" w:rsidRPr="002B489A" w:rsidRDefault="00325FBE" w:rsidP="002B489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325FBE" w:rsidRDefault="00325FBE"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325FBE" w:rsidRPr="00F85986" w:rsidRDefault="00325FBE"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325FBE" w:rsidRDefault="00325FBE"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325FBE" w:rsidRDefault="00325FBE" w:rsidP="00F8598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325FBE" w:rsidRDefault="00325FBE" w:rsidP="00F85986">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sz w:val="20"/>
                      <w:szCs w:val="20"/>
                    </w:rPr>
                    <w:t>.build())</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325FBE" w:rsidRDefault="00325FBE"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DefaultDataColumn.Builder(1)</w:t>
                  </w:r>
                </w:p>
                <w:p w:rsidR="00325FBE" w:rsidRDefault="00325FBE" w:rsidP="00F85986">
                  <w:pPr>
                    <w:autoSpaceDE w:val="0"/>
                    <w:autoSpaceDN w:val="0"/>
                    <w:adjustRightInd w:val="0"/>
                    <w:spacing w:after="0" w:line="240" w:lineRule="auto"/>
                    <w:ind w:left="43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"Spent on"</w:t>
                  </w:r>
                  <w:r>
                    <w:rPr>
                      <w:rFonts w:ascii="Courier New" w:hAnsi="Courier New" w:cs="Courier New"/>
                      <w:noProof/>
                      <w:color w:val="000000"/>
                      <w:sz w:val="20"/>
                      <w:szCs w:val="20"/>
                    </w:rPr>
                    <w:t>)</w:t>
                  </w:r>
                </w:p>
                <w:p w:rsidR="00325FBE" w:rsidRDefault="00325FBE" w:rsidP="00F85986">
                  <w:pPr>
                    <w:autoSpaceDE w:val="0"/>
                    <w:autoSpaceDN w:val="0"/>
                    <w:adjustRightInd w:val="0"/>
                    <w:spacing w:after="0" w:line="240" w:lineRule="auto"/>
                    <w:ind w:left="4320"/>
                    <w:rPr>
                      <w:rFonts w:ascii="Courier New" w:hAnsi="Courier New" w:cs="Courier New"/>
                      <w:noProof/>
                      <w:sz w:val="20"/>
                      <w:szCs w:val="20"/>
                    </w:rPr>
                  </w:pPr>
                  <w:r>
                    <w:rPr>
                      <w:rFonts w:ascii="Courier New" w:hAnsi="Courier New" w:cs="Courier New"/>
                      <w:noProof/>
                      <w:color w:val="000000"/>
                      <w:sz w:val="20"/>
                      <w:szCs w:val="20"/>
                    </w:rPr>
                    <w:t xml:space="preserve">.build(()) </w:t>
                  </w:r>
                </w:p>
                <w:p w:rsidR="00325FBE" w:rsidRDefault="00325FBE"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25FBE" w:rsidRDefault="00325FBE" w:rsidP="00F85986">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325FBE" w:rsidRDefault="00325FBE" w:rsidP="00F85986">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325FBE" w:rsidRDefault="00325FBE" w:rsidP="00F85986">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.build();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325FBE" w:rsidRDefault="00325FBE"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325FBE" w:rsidRDefault="00325FBE" w:rsidP="000163F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325FBE" w:rsidRDefault="00325FBE"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21"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t>L</w:t>
      </w:r>
      <w:r w:rsidR="00A933F5">
        <w:t>et me draw your attentio</w:t>
      </w:r>
      <w:r w:rsidR="002C5101">
        <w:t xml:space="preserve">n on the way we defined the </w:t>
      </w:r>
      <w:r w:rsidR="00BD161B">
        <w:t xml:space="preserve">Month column as a </w:t>
      </w:r>
      <w:r w:rsidR="002C5101">
        <w:t>group column</w:t>
      </w:r>
      <w:r w:rsidR="00A933F5">
        <w:t xml:space="preserve">: </w:t>
      </w:r>
    </w:p>
    <w:p w:rsidR="00A933F5" w:rsidRDefault="00B175E4" w:rsidP="00ED7487">
      <w:r>
        <w:pict>
          <v:shape id="_x0000_s1050" type="#_x0000_t202" style="width:482.4pt;height:59.05pt;mso-position-horizontal-relative:char;mso-position-vertical-relative:line;mso-width-relative:margin;mso-height-relative:margin" fillcolor="#9bbb59 [3206]" strokecolor="#b6b6b6 [3041]" strokeweight="3pt">
            <v:shadow on="t" type="perspective" color="#4e6128 [1606]" opacity=".5" offset2="1pt"/>
            <v:textbox style="mso-next-textbox:#_x0000_s1050">
              <w:txbxContent>
                <w:p w:rsidR="00325FBE" w:rsidRDefault="00325FBE" w:rsidP="002609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325FBE" w:rsidRDefault="00325FBE" w:rsidP="0026094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325FBE" w:rsidRDefault="00325FBE" w:rsidP="00260942">
                  <w:pPr>
                    <w:autoSpaceDE w:val="0"/>
                    <w:autoSpaceDN w:val="0"/>
                    <w:adjustRightInd w:val="0"/>
                    <w:spacing w:after="0" w:line="240" w:lineRule="auto"/>
                    <w:ind w:left="216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325FBE" w:rsidRDefault="00325FBE" w:rsidP="00260942">
                  <w:pPr>
                    <w:ind w:left="2160" w:firstLine="720"/>
                  </w:pPr>
                  <w:r>
                    <w:rPr>
                      <w:rFonts w:ascii="Courier New" w:hAnsi="Courier New" w:cs="Courier New"/>
                      <w:noProof/>
                      <w:sz w:val="20"/>
                      <w:szCs w:val="20"/>
                    </w:rPr>
                    <w:t>.build());</w:t>
                  </w:r>
                </w:p>
              </w:txbxContent>
            </v:textbox>
            <w10:wrap type="none"/>
            <w10:anchorlock/>
          </v:shape>
        </w:pict>
      </w:r>
    </w:p>
    <w:p w:rsidR="00A933F5" w:rsidRDefault="00A334A4" w:rsidP="00ED7487">
      <w:r>
        <w:lastRenderedPageBreak/>
        <w:t>Don’t forget, calculators are specific to data columns not to group columns, that’s why, in the previous report having groups, we’ve added the SUM to a data column</w:t>
      </w:r>
      <w:r w:rsidR="00A933F5">
        <w:t xml:space="preserve">: </w:t>
      </w:r>
    </w:p>
    <w:p w:rsidR="00A933F5" w:rsidRDefault="00B175E4" w:rsidP="00ED7487">
      <w:r>
        <w:pict>
          <v:shape id="_x0000_s1049"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49">
              <w:txbxContent>
                <w:p w:rsidR="00325FBE" w:rsidRDefault="00325FBE" w:rsidP="00A334A4">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25FBE" w:rsidRDefault="00325FBE" w:rsidP="00A334A4">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325FBE" w:rsidRDefault="00325FBE" w:rsidP="00A334A4">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325FBE" w:rsidRDefault="00325FBE" w:rsidP="00A334A4">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325FBE" w:rsidRPr="00A334A4" w:rsidRDefault="00325FBE" w:rsidP="00A334A4"/>
              </w:txbxContent>
            </v:textbox>
            <w10:wrap type="none"/>
            <w10:anchorlock/>
          </v:shape>
        </w:pict>
      </w:r>
    </w:p>
    <w:p w:rsidR="00F33972" w:rsidRDefault="00961A36" w:rsidP="00ED7487">
      <w:r>
        <w:t xml:space="preserve">This is </w:t>
      </w:r>
      <w:r w:rsidR="00A334A4">
        <w:t xml:space="preserve">how you </w:t>
      </w:r>
      <w:r>
        <w:t xml:space="preserve">tell </w:t>
      </w:r>
      <w:r w:rsidR="005F6058">
        <w:t>r</w:t>
      </w:r>
      <w:r>
        <w:t>eport</w:t>
      </w:r>
      <w:r w:rsidR="005F6058">
        <w:t>-</w:t>
      </w:r>
      <w:r>
        <w:t xml:space="preserve">engine that all values on this column will be </w:t>
      </w:r>
      <w:r w:rsidR="00990511">
        <w:t>computed as a</w:t>
      </w:r>
      <w:r w:rsidR="006A0B1F">
        <w:t xml:space="preserve"> </w:t>
      </w:r>
      <w:r w:rsidR="00990511">
        <w:t>SUM</w:t>
      </w:r>
      <w:r>
        <w:t xml:space="preserve">. </w:t>
      </w:r>
    </w:p>
    <w:p w:rsidR="00FE5BBA" w:rsidRDefault="00547567" w:rsidP="00ED7487">
      <w:r>
        <w:t xml:space="preserve">The result </w:t>
      </w:r>
      <w:r w:rsidR="00A334A4">
        <w:t xml:space="preserve">of your first report containing a group </w:t>
      </w:r>
      <w:r>
        <w:t xml:space="preserve">should be something like: </w:t>
      </w:r>
    </w:p>
    <w:p w:rsidR="00547567" w:rsidRDefault="00547567" w:rsidP="00ED7487">
      <w:r>
        <w:rPr>
          <w:noProof/>
        </w:rPr>
        <w:drawing>
          <wp:inline distT="0" distB="0" distL="0" distR="0">
            <wp:extent cx="2400300" cy="300990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cstate="print"/>
                    <a:srcRect/>
                    <a:stretch>
                      <a:fillRect/>
                    </a:stretch>
                  </pic:blipFill>
                  <pic:spPr bwMode="auto">
                    <a:xfrm>
                      <a:off x="0" y="0"/>
                      <a:ext cx="2400300" cy="3009900"/>
                    </a:xfrm>
                    <a:prstGeom prst="rect">
                      <a:avLst/>
                    </a:prstGeom>
                    <a:noFill/>
                    <a:ln w="9525">
                      <a:noFill/>
                      <a:miter lim="800000"/>
                      <a:headEnd/>
                      <a:tailEnd/>
                    </a:ln>
                  </pic:spPr>
                </pic:pic>
              </a:graphicData>
            </a:graphic>
          </wp:inline>
        </w:drawing>
      </w:r>
    </w:p>
    <w:p w:rsidR="00736495" w:rsidRDefault="00961A36" w:rsidP="00CA2980">
      <w:pPr>
        <w:pStyle w:val="Heading3"/>
      </w:pPr>
      <w:bookmarkStart w:id="23" w:name="_Toc369456006"/>
      <w:r>
        <w:t>More on t</w:t>
      </w:r>
      <w:r w:rsidR="00736495">
        <w:t xml:space="preserve">otals and </w:t>
      </w:r>
      <w:r w:rsidR="001D49BB">
        <w:t>groupings</w:t>
      </w:r>
      <w:bookmarkEnd w:id="23"/>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w:t>
      </w:r>
      <w:r w:rsidR="00BD161B">
        <w:t xml:space="preserve">with </w:t>
      </w:r>
      <w:r>
        <w:t xml:space="preserve">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258E6">
        <w:t xml:space="preserve"> (simplified for clarity</w:t>
      </w:r>
      <w:r w:rsidR="00CB0C23">
        <w:t>)</w:t>
      </w:r>
      <w:r w:rsidR="003421B7">
        <w:t xml:space="preserve">: </w:t>
      </w:r>
    </w:p>
    <w:p w:rsidR="003421B7" w:rsidRDefault="00B175E4" w:rsidP="00EE1678">
      <w:r>
        <w:pict>
          <v:shape id="_x0000_s1048" type="#_x0000_t202" style="width:260.25pt;height:130.3pt;mso-position-horizontal-relative:char;mso-position-vertical-relative:line;mso-width-relative:margin;mso-height-relative:margin" fillcolor="#9bbb59 [3206]" strokecolor="#b6b6b6 [3041]" strokeweight="3pt">
            <v:shadow on="t" type="perspective" color="#4e6128 [1606]" opacity=".5" offset2="1pt"/>
            <v:textbox style="mso-next-textbox:#_x0000_s1048">
              <w:txbxContent>
                <w:p w:rsidR="00325FBE" w:rsidRDefault="00325FBE"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325FBE" w:rsidRDefault="00325FBE"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325FBE" w:rsidRDefault="00325FBE"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325FBE" w:rsidRDefault="00325FBE"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325FBE" w:rsidRDefault="00325FBE"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325FBE" w:rsidRDefault="00325FBE" w:rsidP="003421B7">
                  <w:pPr>
                    <w:autoSpaceDE w:val="0"/>
                    <w:autoSpaceDN w:val="0"/>
                    <w:adjustRightInd w:val="0"/>
                    <w:spacing w:after="0" w:line="240" w:lineRule="auto"/>
                    <w:rPr>
                      <w:rFonts w:ascii="Courier New" w:hAnsi="Courier New" w:cs="Courier New"/>
                      <w:sz w:val="20"/>
                      <w:szCs w:val="20"/>
                    </w:rPr>
                  </w:pPr>
                </w:p>
                <w:p w:rsidR="00325FBE" w:rsidRDefault="00325FBE"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325FBE" w:rsidRDefault="00325FBE"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325FBE" w:rsidRDefault="00325FBE"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325FBE" w:rsidRDefault="00325FBE"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325FBE" w:rsidRPr="003421B7" w:rsidRDefault="00325FBE" w:rsidP="003421B7"/>
              </w:txbxContent>
            </v:textbox>
            <w10:wrap type="none"/>
            <w10:anchorlock/>
          </v:shape>
        </w:pict>
      </w:r>
    </w:p>
    <w:p w:rsidR="003421B7" w:rsidRDefault="002A435B" w:rsidP="003421B7">
      <w:r>
        <w:lastRenderedPageBreak/>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BD161B" w:rsidRDefault="00C258E6" w:rsidP="00BD161B">
      <w:r>
        <w:t xml:space="preserve">It’s time to introduce another attribute of the group columns: the group level.  </w:t>
      </w:r>
      <w:r w:rsidR="00BD161B">
        <w:t xml:space="preserve">The group level </w:t>
      </w:r>
      <w:r>
        <w:t xml:space="preserve">helps </w:t>
      </w:r>
      <w:r w:rsidR="00BD161B">
        <w:t xml:space="preserve">report-engine </w:t>
      </w:r>
      <w:r>
        <w:t xml:space="preserve">decide which of the group columns has the </w:t>
      </w:r>
      <w:r w:rsidR="00BD161B">
        <w:t>highest priority (priority 0)</w:t>
      </w:r>
      <w:r>
        <w:t xml:space="preserve"> and then the second highest and so on. </w:t>
      </w:r>
      <w:r w:rsidR="00BD161B">
        <w:t xml:space="preserve">  If your report has only </w:t>
      </w:r>
      <w:r>
        <w:t>one group column this parameter</w:t>
      </w:r>
      <w:r w:rsidR="00BD161B">
        <w:t xml:space="preserve"> is not important but if you have more than one group column then the group level becomes much more important.  The next section will further clarify this. </w:t>
      </w:r>
    </w:p>
    <w:p w:rsidR="00B062B9" w:rsidRDefault="00B175E4" w:rsidP="003421B7">
      <w:r>
        <w:pict>
          <v:shape id="_x0000_s1047"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47">
              <w:txbxContent>
                <w:p w:rsidR="00325FBE" w:rsidRDefault="00325FBE" w:rsidP="00B062B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Pr>
                      <w:rFonts w:ascii="Courier New" w:hAnsi="Courier New" w:cs="Courier New"/>
                      <w:noProof/>
                      <w:color w:val="000000"/>
                      <w:sz w:val="20"/>
                      <w:szCs w:val="20"/>
                    </w:rPr>
                    <w:tab/>
                  </w:r>
                  <w:r w:rsidRPr="00B062B9">
                    <w:rPr>
                      <w:rFonts w:ascii="Courier New" w:hAnsi="Courier New" w:cs="Courier New"/>
                      <w:noProof/>
                      <w:color w:val="3F7F5F"/>
                      <w:sz w:val="20"/>
                      <w:szCs w:val="20"/>
                    </w:rPr>
                    <w:t>//1 is the input column index</w:t>
                  </w:r>
                </w:p>
                <w:p w:rsidR="00325FBE" w:rsidRDefault="00325FBE" w:rsidP="00B062B9">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w:t>
                  </w:r>
                </w:p>
                <w:p w:rsidR="00325FBE" w:rsidRDefault="00325FBE" w:rsidP="00B062B9">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.level(1)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sidRPr="00B062B9">
                    <w:rPr>
                      <w:rFonts w:ascii="Courier New" w:hAnsi="Courier New" w:cs="Courier New"/>
                      <w:noProof/>
                      <w:color w:val="3F7F5F"/>
                      <w:sz w:val="20"/>
                      <w:szCs w:val="20"/>
                    </w:rPr>
                    <w:t>//1 - is the grouping level</w:t>
                  </w:r>
                  <w:r>
                    <w:rPr>
                      <w:rFonts w:ascii="Courier New" w:hAnsi="Courier New" w:cs="Courier New"/>
                      <w:noProof/>
                      <w:color w:val="000000"/>
                      <w:sz w:val="20"/>
                      <w:szCs w:val="20"/>
                    </w:rPr>
                    <w:tab/>
                  </w:r>
                </w:p>
                <w:p w:rsidR="00325FBE" w:rsidRDefault="00325FBE" w:rsidP="00B062B9">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325FBE" w:rsidRPr="00A334A4" w:rsidRDefault="00325FBE" w:rsidP="00B062B9"/>
              </w:txbxContent>
            </v:textbox>
            <w10:wrap type="none"/>
            <w10:anchorlock/>
          </v:shape>
        </w:pict>
      </w:r>
    </w:p>
    <w:p w:rsidR="00740A7A" w:rsidRDefault="00740A7A" w:rsidP="00D4347E"/>
    <w:p w:rsidR="0073332B" w:rsidRDefault="0073332B" w:rsidP="003421B7"/>
    <w:p w:rsidR="009C01D9" w:rsidRDefault="00B175E4" w:rsidP="00B93123">
      <w:pPr>
        <w:spacing w:after="0"/>
      </w:pPr>
      <w:r>
        <w:pict>
          <v:shape id="_x0000_s1046" type="#_x0000_t202" style="width:482.4pt;height:563.25pt;mso-position-horizontal-relative:char;mso-position-vertical-relative:line;mso-width-relative:margin;mso-height-relative:margin" fillcolor="#9bbb59 [3206]" strokecolor="#b6b6b6 [3041]" strokeweight="3pt">
            <v:shadow on="t" type="perspective" color="#4e6128 [1606]" opacity=".5" offset2="1pt"/>
            <v:textbox style="mso-next-textbox:#_x0000_s1046">
              <w:txbxContent>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25FBE" w:rsidRDefault="00325FBE" w:rsidP="002A435B">
                  <w:pPr>
                    <w:autoSpaceDE w:val="0"/>
                    <w:autoSpaceDN w:val="0"/>
                    <w:adjustRightInd w:val="0"/>
                    <w:spacing w:after="0" w:line="240" w:lineRule="auto"/>
                    <w:rPr>
                      <w:rFonts w:ascii="Courier New" w:hAnsi="Courier New" w:cs="Courier New"/>
                      <w:noProof/>
                      <w:sz w:val="20"/>
                      <w:szCs w:val="20"/>
                    </w:rPr>
                  </w:pP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325FBE" w:rsidRDefault="00325FBE" w:rsidP="002A435B">
                  <w:pPr>
                    <w:autoSpaceDE w:val="0"/>
                    <w:autoSpaceDN w:val="0"/>
                    <w:adjustRightInd w:val="0"/>
                    <w:spacing w:after="0" w:line="240" w:lineRule="auto"/>
                    <w:rPr>
                      <w:rFonts w:ascii="Courier New" w:hAnsi="Courier New" w:cs="Courier New"/>
                      <w:noProof/>
                      <w:sz w:val="20"/>
                      <w:szCs w:val="20"/>
                    </w:rPr>
                  </w:pP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325FBE" w:rsidRDefault="00325FBE"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325FBE" w:rsidRDefault="00325FBE"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325FBE" w:rsidRDefault="00325FBE"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325FBE" w:rsidRPr="00A803AE" w:rsidRDefault="00325FBE"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Pr>
                      <w:rFonts w:ascii="Courier New" w:hAnsi="Courier New" w:cs="Courier New"/>
                      <w:noProof/>
                      <w:color w:val="000000"/>
                      <w:sz w:val="20"/>
                      <w:szCs w:val="20"/>
                    </w:rPr>
                    <w:t>)</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325FBE" w:rsidRPr="00592B73" w:rsidRDefault="00325FBE" w:rsidP="00592B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"yearlyExpensesOut.html"</w:t>
                  </w:r>
                  <w:r>
                    <w:rPr>
                      <w:rFonts w:ascii="Courier New" w:hAnsi="Courier New" w:cs="Courier New"/>
                      <w:noProof/>
                      <w:color w:val="000000"/>
                      <w:sz w:val="20"/>
                      <w:szCs w:val="20"/>
                    </w:rPr>
                    <w:t>))</w:t>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325FBE" w:rsidRDefault="00325FBE" w:rsidP="00E715D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325FBE" w:rsidRDefault="00325FBE" w:rsidP="00E715DE">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325FBE" w:rsidRDefault="00325FBE" w:rsidP="00E715DE">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325FBE" w:rsidRDefault="00325FBE" w:rsidP="00E715DE">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325FBE" w:rsidRDefault="00325FBE"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325FBE" w:rsidRDefault="00325FBE"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325FBE" w:rsidRDefault="00325FBE"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EF0FBA">
                  <w:pPr>
                    <w:autoSpaceDE w:val="0"/>
                    <w:autoSpaceDN w:val="0"/>
                    <w:adjustRightInd w:val="0"/>
                    <w:spacing w:after="0" w:line="240" w:lineRule="auto"/>
                    <w:ind w:left="2880" w:firstLine="720"/>
                    <w:rPr>
                      <w:rFonts w:ascii="Courier New" w:hAnsi="Courier New" w:cs="Courier New"/>
                      <w:noProof/>
                      <w:color w:val="3F7F5F"/>
                      <w:sz w:val="20"/>
                      <w:szCs w:val="20"/>
                    </w:rPr>
                  </w:pPr>
                  <w:r>
                    <w:rPr>
                      <w:rFonts w:ascii="Courier New" w:hAnsi="Courier New" w:cs="Courier New"/>
                      <w:noProof/>
                      <w:color w:val="000000"/>
                      <w:sz w:val="20"/>
                      <w:szCs w:val="20"/>
                    </w:rPr>
                    <w:t>.build())</w:t>
                  </w:r>
                </w:p>
                <w:p w:rsidR="00325FBE" w:rsidRPr="00FC00D5" w:rsidRDefault="00325FBE"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325FBE" w:rsidRDefault="00325FBE"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25FBE" w:rsidRDefault="00325FBE"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p>
                <w:p w:rsidR="00325FBE" w:rsidRDefault="00325FBE"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r w:rsidRPr="00EF0FBA">
                    <w:rPr>
                      <w:rFonts w:ascii="Courier New" w:hAnsi="Courier New" w:cs="Courier New"/>
                      <w:noProof/>
                      <w:color w:val="000000"/>
                      <w:sz w:val="20"/>
                      <w:szCs w:val="20"/>
                    </w:rPr>
                    <w:t xml:space="preserve"> </w:t>
                  </w:r>
                </w:p>
                <w:p w:rsidR="00325FBE" w:rsidRDefault="00325FBE" w:rsidP="00EF0FBA">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.build())</w:t>
                  </w:r>
                </w:p>
                <w:p w:rsidR="00325FBE" w:rsidRDefault="00325FBE"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DefaultDataColumn.Builder(3)</w:t>
                  </w:r>
                </w:p>
                <w:p w:rsidR="00325FBE" w:rsidRDefault="00325FBE"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325FBE" w:rsidRDefault="00325FBE"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325FBE" w:rsidRDefault="00325FBE"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.build())</w:t>
                  </w:r>
                </w:p>
                <w:p w:rsidR="00325FBE" w:rsidRDefault="00325FBE" w:rsidP="00EF0FB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.build(); </w:t>
                  </w:r>
                </w:p>
                <w:p w:rsidR="00325FBE" w:rsidRDefault="00325FBE" w:rsidP="00EF0FBA">
                  <w:pPr>
                    <w:autoSpaceDE w:val="0"/>
                    <w:autoSpaceDN w:val="0"/>
                    <w:adjustRightInd w:val="0"/>
                    <w:spacing w:after="0" w:line="240" w:lineRule="auto"/>
                    <w:rPr>
                      <w:rFonts w:ascii="Courier New" w:hAnsi="Courier New" w:cs="Courier New"/>
                      <w:noProof/>
                      <w:sz w:val="20"/>
                      <w:szCs w:val="20"/>
                    </w:rPr>
                  </w:pPr>
                </w:p>
                <w:p w:rsidR="00325FBE" w:rsidRDefault="00325FBE"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325FBE" w:rsidRDefault="00325FBE" w:rsidP="001F6E3F">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w:t>
                  </w:r>
                </w:p>
                <w:p w:rsidR="00325FBE" w:rsidRPr="002A435B" w:rsidRDefault="00325FBE"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23" w:history="1">
        <w:r w:rsidRPr="00E22D56">
          <w:rPr>
            <w:rStyle w:val="Hyperlink"/>
            <w:sz w:val="16"/>
            <w:szCs w:val="16"/>
          </w:rPr>
          <w:t>here</w:t>
        </w:r>
      </w:hyperlink>
    </w:p>
    <w:p w:rsidR="00953134" w:rsidRDefault="00953134" w:rsidP="00B93123">
      <w:pPr>
        <w:spacing w:after="0"/>
      </w:pPr>
    </w:p>
    <w:p w:rsidR="008E49B8" w:rsidRDefault="00965B16" w:rsidP="00B93123">
      <w:pPr>
        <w:spacing w:after="0"/>
      </w:pPr>
      <w:r>
        <w:t>N</w:t>
      </w:r>
      <w:r w:rsidR="009C01D9">
        <w:t xml:space="preserve">otice that a </w:t>
      </w:r>
      <w:proofErr w:type="spellStart"/>
      <w:r w:rsidR="005B2A1D">
        <w:t>Calculators.</w:t>
      </w:r>
      <w:r w:rsidR="009C01D9">
        <w:t>COUNT</w:t>
      </w:r>
      <w:proofErr w:type="spellEnd"/>
      <w:r w:rsidR="009C01D9">
        <w:t xml:space="preserve"> has been added</w:t>
      </w:r>
      <w:r>
        <w:t xml:space="preserve"> to the first data column</w:t>
      </w:r>
      <w:r w:rsidR="009C01D9">
        <w:t>. This will count the number of items on which I spent money during the month/year</w:t>
      </w:r>
      <w:r>
        <w:t xml:space="preserve"> while the second data column contains a SUM calculator which will compute the amount spent on that specific month/year. </w:t>
      </w:r>
      <w:r w:rsidR="009C01D9">
        <w:t xml:space="preserve">  </w:t>
      </w:r>
    </w:p>
    <w:p w:rsidR="00965B16" w:rsidRDefault="00965B16" w:rsidP="00B93123">
      <w:pPr>
        <w:spacing w:after="0"/>
      </w:pPr>
    </w:p>
    <w:p w:rsidR="008A2F14" w:rsidRDefault="008A2F14" w:rsidP="002A435B">
      <w:r>
        <w:t xml:space="preserve">The output should be: </w:t>
      </w:r>
    </w:p>
    <w:p w:rsidR="002F524E" w:rsidRDefault="002F524E" w:rsidP="002A435B">
      <w:r>
        <w:rPr>
          <w:noProof/>
        </w:rPr>
        <w:drawing>
          <wp:inline distT="0" distB="0" distL="0" distR="0">
            <wp:extent cx="3057525" cy="3905250"/>
            <wp:effectExtent l="1905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4" cstate="print"/>
                    <a:srcRect/>
                    <a:stretch>
                      <a:fillRect/>
                    </a:stretch>
                  </pic:blipFill>
                  <pic:spPr bwMode="auto">
                    <a:xfrm>
                      <a:off x="0" y="0"/>
                      <a:ext cx="3057525" cy="3905250"/>
                    </a:xfrm>
                    <a:prstGeom prst="rect">
                      <a:avLst/>
                    </a:prstGeom>
                    <a:noFill/>
                    <a:ln w="9525">
                      <a:noFill/>
                      <a:miter lim="800000"/>
                      <a:headEnd/>
                      <a:tailEnd/>
                    </a:ln>
                  </pic:spPr>
                </pic:pic>
              </a:graphicData>
            </a:graphic>
          </wp:inline>
        </w:drawing>
      </w:r>
    </w:p>
    <w:p w:rsidR="00670760" w:rsidRDefault="00E53545" w:rsidP="002A435B">
      <w:r>
        <w:t xml:space="preserve">Let’s </w:t>
      </w:r>
      <w:r w:rsidR="00965B16">
        <w:t xml:space="preserve">see one more time </w:t>
      </w:r>
      <w:r>
        <w:t xml:space="preserve">the groupings: </w:t>
      </w:r>
    </w:p>
    <w:p w:rsidR="00081146" w:rsidRDefault="00B175E4" w:rsidP="002A435B">
      <w:r>
        <w:pict>
          <v:shape id="_x0000_s1045" type="#_x0000_t202" style="width:482.4pt;height:103.85pt;mso-position-horizontal-relative:char;mso-position-vertical-relative:line;mso-width-relative:margin;mso-height-relative:margin" fillcolor="#9bbb59 [3206]" strokecolor="#b6b6b6 [3041]" strokeweight="3pt">
            <v:shadow on="t" type="perspective" color="#4e6128 [1606]" opacity=".5" offset2="1pt"/>
            <v:textbox style="mso-next-textbox:#_x0000_s1045">
              <w:txbxContent>
                <w:p w:rsidR="00325FBE" w:rsidRDefault="00325FBE" w:rsidP="00965B16">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325FBE" w:rsidRDefault="00325FBE"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325FBE" w:rsidRDefault="00325FBE"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325FBE" w:rsidRDefault="00325FBE" w:rsidP="00965B16">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325FBE" w:rsidRDefault="00325FBE" w:rsidP="00965B1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325FBE" w:rsidRDefault="00325FBE"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325FBE" w:rsidRDefault="00325FBE"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Pr="00965B16" w:rsidRDefault="00325FBE" w:rsidP="00965B16">
                  <w:pPr>
                    <w:ind w:left="3600"/>
                  </w:pPr>
                  <w:r>
                    <w:rPr>
                      <w:rFonts w:ascii="Courier New" w:hAnsi="Courier New" w:cs="Courier New"/>
                      <w:noProof/>
                      <w:color w:val="000000"/>
                      <w:sz w:val="20"/>
                      <w:szCs w:val="20"/>
                    </w:rPr>
                    <w:t>.build())</w:t>
                  </w:r>
                </w:p>
              </w:txbxContent>
            </v:textbox>
            <w10:wrap type="none"/>
            <w10:anchorlock/>
          </v:shape>
        </w:pict>
      </w:r>
    </w:p>
    <w:p w:rsidR="0006000F" w:rsidRDefault="00965B16" w:rsidP="00021CB5">
      <w:r>
        <w:t xml:space="preserve">.. </w:t>
      </w:r>
      <w:proofErr w:type="gramStart"/>
      <w:r>
        <w:t>and</w:t>
      </w:r>
      <w:proofErr w:type="gramEnd"/>
      <w:r>
        <w:t xml:space="preserve"> discuss about</w:t>
      </w:r>
      <w:r w:rsidR="00806C25">
        <w:t xml:space="preserve"> group level or </w:t>
      </w:r>
      <w:r>
        <w:t xml:space="preserve">group priority: </w:t>
      </w:r>
      <w:r w:rsidR="00806C25">
        <w:t xml:space="preserve">the year </w:t>
      </w:r>
      <w:r>
        <w:t xml:space="preserve">groups </w:t>
      </w:r>
      <w:r w:rsidR="00806C25">
        <w:t xml:space="preserve">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B455FE" w:rsidRDefault="00B455FE" w:rsidP="002A435B"/>
    <w:p w:rsidR="00B455FE" w:rsidRDefault="00B455FE" w:rsidP="00B455FE">
      <w:pPr>
        <w:pStyle w:val="Heading3"/>
      </w:pPr>
      <w:bookmarkStart w:id="24" w:name="_Toc369456007"/>
      <w:r>
        <w:lastRenderedPageBreak/>
        <w:t>What if my input data doesn’t have the group columns sorted</w:t>
      </w:r>
      <w:bookmarkEnd w:id="24"/>
    </w:p>
    <w:p w:rsidR="00B455FE" w:rsidRDefault="00B455FE" w:rsidP="00B455FE">
      <w:pPr>
        <w:ind w:firstLine="720"/>
      </w:pPr>
      <w:r>
        <w:t xml:space="preserve">In order to perform correct groupings the </w:t>
      </w:r>
      <w:proofErr w:type="spellStart"/>
      <w:r>
        <w:t>reportengine</w:t>
      </w:r>
      <w:proofErr w:type="spellEnd"/>
      <w:r>
        <w:t xml:space="preserve"> needs all data on group columns to be sorted.  Usually the data comes sorted already (especially from </w:t>
      </w:r>
      <w:proofErr w:type="spellStart"/>
      <w:r>
        <w:t>sql</w:t>
      </w:r>
      <w:proofErr w:type="spellEnd"/>
      <w:r>
        <w:t xml:space="preserve"> queries where a simple “order by” statement can solve the ordering).   If your group columns data is not sorted already you should inform </w:t>
      </w:r>
      <w:proofErr w:type="spellStart"/>
      <w:r>
        <w:t>reportengine</w:t>
      </w:r>
      <w:proofErr w:type="spellEnd"/>
      <w:r>
        <w:t xml:space="preserve"> about this by calling the </w:t>
      </w:r>
      <w:proofErr w:type="spellStart"/>
      <w:proofErr w:type="gramStart"/>
      <w:r>
        <w:t>sortValues</w:t>
      </w:r>
      <w:proofErr w:type="spellEnd"/>
      <w:r>
        <w:t>(</w:t>
      </w:r>
      <w:proofErr w:type="gramEnd"/>
      <w:r>
        <w:t xml:space="preserve">) method from the builder of the </w:t>
      </w:r>
      <w:proofErr w:type="spellStart"/>
      <w:r>
        <w:t>FlatReport</w:t>
      </w:r>
      <w:proofErr w:type="spellEnd"/>
      <w:r>
        <w:t xml:space="preserve">. This way, </w:t>
      </w:r>
      <w:proofErr w:type="spellStart"/>
      <w:r>
        <w:t>reportengine</w:t>
      </w:r>
      <w:proofErr w:type="spellEnd"/>
      <w:r>
        <w:t xml:space="preserve"> will programmatically sort your values.  </w:t>
      </w:r>
    </w:p>
    <w:p w:rsidR="00C0533C" w:rsidRDefault="00B175E4" w:rsidP="002A435B">
      <w:r>
        <w:pict>
          <v:shape id="_x0000_s1044" type="#_x0000_t202" style="width:480.15pt;height:158.8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44">
              <w:txbxContent>
                <w:p w:rsidR="00325FBE" w:rsidRDefault="00325FBE" w:rsidP="00B455FE">
                  <w:pPr>
                    <w:autoSpaceDE w:val="0"/>
                    <w:autoSpaceDN w:val="0"/>
                    <w:adjustRightInd w:val="0"/>
                    <w:spacing w:after="0" w:line="240" w:lineRule="auto"/>
                    <w:jc w:val="both"/>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325FBE" w:rsidRDefault="00325FBE"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.showTotals()</w:t>
                  </w:r>
                </w:p>
                <w:p w:rsidR="00325FBE" w:rsidRPr="00D4347E" w:rsidRDefault="00325FBE" w:rsidP="00B455FE">
                  <w:pPr>
                    <w:autoSpaceDE w:val="0"/>
                    <w:autoSpaceDN w:val="0"/>
                    <w:adjustRightInd w:val="0"/>
                    <w:spacing w:after="0" w:line="240" w:lineRule="auto"/>
                    <w:rPr>
                      <w:rFonts w:ascii="Courier New" w:hAnsi="Courier New" w:cs="Courier New"/>
                      <w:b/>
                      <w:noProof/>
                      <w:sz w:val="20"/>
                      <w:szCs w:val="20"/>
                    </w:rPr>
                  </w:pPr>
                  <w:r>
                    <w:rPr>
                      <w:rFonts w:ascii="Courier New" w:hAnsi="Courier New" w:cs="Courier New"/>
                      <w:noProof/>
                      <w:color w:val="000000"/>
                      <w:sz w:val="20"/>
                      <w:szCs w:val="20"/>
                    </w:rPr>
                    <w:tab/>
                  </w:r>
                  <w:r w:rsidRPr="00B455FE">
                    <w:rPr>
                      <w:rFonts w:ascii="Courier New" w:hAnsi="Courier New" w:cs="Courier New"/>
                      <w:b/>
                      <w:noProof/>
                      <w:color w:val="000000"/>
                      <w:sz w:val="28"/>
                      <w:szCs w:val="20"/>
                    </w:rPr>
                    <w:t>.sortValues()</w:t>
                  </w:r>
                </w:p>
                <w:p w:rsidR="00325FBE" w:rsidRDefault="00325FBE"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325FBE" w:rsidRPr="00D4347E" w:rsidRDefault="00325FBE"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"unsorted_expenses.csv”</w:t>
                  </w:r>
                  <w:r>
                    <w:rPr>
                      <w:rFonts w:ascii="Courier New" w:hAnsi="Courier New" w:cs="Courier New"/>
                      <w:noProof/>
                      <w:color w:val="000000"/>
                      <w:sz w:val="20"/>
                      <w:szCs w:val="20"/>
                    </w:rPr>
                    <w:t>))</w:t>
                  </w:r>
                </w:p>
                <w:p w:rsidR="00325FBE" w:rsidRDefault="00325FBE"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"sortedExpenses.html"</w:t>
                  </w:r>
                  <w:r>
                    <w:rPr>
                      <w:rFonts w:ascii="Courier New" w:hAnsi="Courier New" w:cs="Courier New"/>
                      <w:noProof/>
                      <w:color w:val="000000"/>
                      <w:sz w:val="20"/>
                      <w:szCs w:val="20"/>
                    </w:rPr>
                    <w:t>))</w:t>
                  </w:r>
                </w:p>
                <w:p w:rsidR="00325FBE" w:rsidRPr="00F85986" w:rsidRDefault="00325FBE"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325FBE" w:rsidRDefault="00325FBE"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w:t>
                  </w:r>
                  <w:r>
                    <w:rPr>
                      <w:rFonts w:ascii="Courier New" w:hAnsi="Courier New" w:cs="Courier New"/>
                      <w:noProof/>
                      <w:sz w:val="20"/>
                      <w:szCs w:val="20"/>
                    </w:rPr>
                    <w:t>)</w:t>
                  </w:r>
                </w:p>
                <w:p w:rsidR="00325FBE" w:rsidRDefault="00325FBE"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325FBE" w:rsidRDefault="00325FBE"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w:t>
                  </w:r>
                  <w:r>
                    <w:rPr>
                      <w:rFonts w:ascii="Courier New" w:hAnsi="Courier New" w:cs="Courier New"/>
                      <w:noProof/>
                      <w:color w:val="000000"/>
                      <w:sz w:val="20"/>
                      <w:szCs w:val="20"/>
                    </w:rPr>
                    <w:t xml:space="preserve">) </w:t>
                  </w:r>
                </w:p>
                <w:p w:rsidR="00325FBE" w:rsidRDefault="00325FBE"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325FBE" w:rsidRDefault="00325FBE" w:rsidP="00B455FE">
                  <w:pPr>
                    <w:autoSpaceDE w:val="0"/>
                    <w:autoSpaceDN w:val="0"/>
                    <w:adjustRightInd w:val="0"/>
                    <w:spacing w:after="0" w:line="240" w:lineRule="auto"/>
                    <w:rPr>
                      <w:noProof/>
                    </w:rPr>
                  </w:pPr>
                  <w:r>
                    <w:rPr>
                      <w:rFonts w:ascii="Courier New" w:hAnsi="Courier New" w:cs="Courier New"/>
                      <w:noProof/>
                      <w:color w:val="000000"/>
                      <w:sz w:val="20"/>
                      <w:szCs w:val="20"/>
                    </w:rPr>
                    <w:tab/>
                  </w:r>
                </w:p>
              </w:txbxContent>
            </v:textbox>
            <w10:wrap type="none"/>
            <w10:anchorlock/>
          </v:shape>
        </w:pict>
      </w:r>
    </w:p>
    <w:p w:rsidR="009506B2" w:rsidRDefault="00C0533C">
      <w:pPr>
        <w:rPr>
          <w:rFonts w:asciiTheme="majorHAnsi" w:eastAsiaTheme="majorEastAsia" w:hAnsiTheme="majorHAnsi" w:cstheme="majorBidi"/>
          <w:b/>
          <w:bCs/>
          <w:color w:val="365F91" w:themeColor="accent1" w:themeShade="BF"/>
          <w:sz w:val="28"/>
          <w:szCs w:val="28"/>
        </w:rPr>
      </w:pPr>
      <w:r>
        <w:t xml:space="preserve">A full example can be found </w:t>
      </w:r>
      <w:hyperlink r:id="rId25" w:history="1">
        <w:r w:rsidRPr="00E85492">
          <w:rPr>
            <w:rStyle w:val="Hyperlink"/>
          </w:rPr>
          <w:t>here</w:t>
        </w:r>
      </w:hyperlink>
      <w:r>
        <w:t xml:space="preserve">. </w:t>
      </w:r>
      <w:r w:rsidR="003259D6">
        <w:br w:type="page"/>
      </w:r>
    </w:p>
    <w:p w:rsidR="00124C9F" w:rsidRDefault="00124C9F" w:rsidP="00FB3AA2">
      <w:pPr>
        <w:pStyle w:val="Heading1"/>
      </w:pPr>
      <w:bookmarkStart w:id="25" w:name="_Toc369456008"/>
      <w:r>
        <w:lastRenderedPageBreak/>
        <w:t>Auto configured flat reports</w:t>
      </w:r>
      <w:bookmarkEnd w:id="25"/>
    </w:p>
    <w:p w:rsidR="00124C9F" w:rsidRDefault="00124C9F" w:rsidP="00124C9F">
      <w:r>
        <w:t xml:space="preserve">Starting with version 0.8.0 report engine added a new kind of </w:t>
      </w:r>
      <w:r w:rsidR="00957EE7">
        <w:t>report:</w:t>
      </w:r>
      <w:r>
        <w:t xml:space="preserve">  the auto configured report. This </w:t>
      </w:r>
      <w:r w:rsidR="00957EE7">
        <w:t>report gets</w:t>
      </w:r>
      <w:r>
        <w:t xml:space="preserve"> the </w:t>
      </w:r>
      <w:r w:rsidR="00491BE9">
        <w:t xml:space="preserve">most out of the input, by reading the available metadata, </w:t>
      </w:r>
      <w:r w:rsidR="00957EE7">
        <w:t xml:space="preserve">and tries to configure the report </w:t>
      </w:r>
      <w:r w:rsidR="00491BE9">
        <w:t>with the available information</w:t>
      </w:r>
      <w:r w:rsidR="00957EE7">
        <w:t xml:space="preserve">. Of course the default configuration can be always </w:t>
      </w:r>
      <w:r w:rsidR="00A93543">
        <w:t xml:space="preserve">overwritten. </w:t>
      </w:r>
    </w:p>
    <w:p w:rsidR="00A93543" w:rsidRDefault="00A93543" w:rsidP="00124C9F">
      <w:r>
        <w:t xml:space="preserve">A simple auto configured flat report looks like: </w:t>
      </w:r>
    </w:p>
    <w:p w:rsidR="00A93543" w:rsidRDefault="00B175E4" w:rsidP="00A1564D">
      <w:pPr>
        <w:spacing w:after="0"/>
      </w:pPr>
      <w:r>
        <w:pict>
          <v:shape id="_x0000_s1043" type="#_x0000_t202" style="width:482.4pt;height:67.35pt;mso-position-horizontal-relative:char;mso-position-vertical-relative:line;mso-width-relative:margin;mso-height-relative:margin" fillcolor="#9bbb59 [3206]" strokecolor="#b6b6b6 [3041]" strokeweight="3pt">
            <v:shadow on="t" type="perspective" color="#4e6128 [1606]" opacity=".5" offset2="1pt"/>
            <v:textbox style="mso-next-textbox:#_x0000_s1043">
              <w:txbxContent>
                <w:p w:rsidR="00325FBE" w:rsidRDefault="00325FBE" w:rsidP="009E58DC">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AutodetectFlatReport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AutodetectFlatReport.Builder()</w:t>
                  </w:r>
                </w:p>
                <w:p w:rsidR="00325FBE" w:rsidRDefault="00325FBE"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p>
                <w:p w:rsidR="00325FBE" w:rsidRDefault="00325FBE" w:rsidP="004C1253">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.output(…)</w:t>
                  </w:r>
                </w:p>
                <w:p w:rsidR="00325FBE" w:rsidRDefault="00325FBE" w:rsidP="004C125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.build()</w:t>
                  </w:r>
                </w:p>
                <w:p w:rsidR="00325FBE" w:rsidRPr="009E58DC" w:rsidRDefault="00325FBE" w:rsidP="009E58DC">
                  <w:pPr>
                    <w:rPr>
                      <w:noProof/>
                      <w:szCs w:val="20"/>
                    </w:rPr>
                  </w:pPr>
                  <w:r>
                    <w:rPr>
                      <w:rFonts w:ascii="Courier New" w:hAnsi="Courier New" w:cs="Courier New"/>
                      <w:noProof/>
                      <w:color w:val="000000"/>
                      <w:sz w:val="20"/>
                      <w:szCs w:val="20"/>
                    </w:rPr>
                    <w:t>report.execute();</w:t>
                  </w:r>
                </w:p>
              </w:txbxContent>
            </v:textbox>
            <w10:wrap type="none"/>
            <w10:anchorlock/>
          </v:shape>
        </w:pict>
      </w:r>
    </w:p>
    <w:p w:rsidR="00A1564D" w:rsidRDefault="00A1564D" w:rsidP="00A1564D">
      <w:pPr>
        <w:spacing w:after="0"/>
      </w:pPr>
      <w:r w:rsidRPr="00E22D56">
        <w:rPr>
          <w:sz w:val="16"/>
          <w:szCs w:val="16"/>
        </w:rPr>
        <w:t xml:space="preserve">The full source code can be found </w:t>
      </w:r>
      <w:hyperlink r:id="rId26" w:history="1">
        <w:r w:rsidRPr="00E22D56">
          <w:rPr>
            <w:rStyle w:val="Hyperlink"/>
            <w:sz w:val="16"/>
            <w:szCs w:val="16"/>
          </w:rPr>
          <w:t>here</w:t>
        </w:r>
      </w:hyperlink>
    </w:p>
    <w:p w:rsidR="00A1564D" w:rsidRDefault="00A1564D" w:rsidP="00A1564D">
      <w:pPr>
        <w:spacing w:after="0"/>
      </w:pPr>
    </w:p>
    <w:p w:rsidR="00B735C5" w:rsidRDefault="00E56D26" w:rsidP="00B735C5">
      <w:pPr>
        <w:spacing w:after="0"/>
        <w:ind w:firstLine="720"/>
      </w:pPr>
      <w:r>
        <w:t xml:space="preserve">As you can see there’s no column configuration, everything is guessed by checking the metadata of the </w:t>
      </w:r>
      <w:proofErr w:type="spellStart"/>
      <w:r>
        <w:t>sql</w:t>
      </w:r>
      <w:proofErr w:type="spellEnd"/>
      <w:r>
        <w:t xml:space="preserve"> input. </w:t>
      </w:r>
      <w:r w:rsidR="00B735C5">
        <w:t xml:space="preserve">How is this possible? By checking the metadata of your </w:t>
      </w:r>
      <w:proofErr w:type="spellStart"/>
      <w:r w:rsidR="00B735C5">
        <w:t>sql</w:t>
      </w:r>
      <w:proofErr w:type="spellEnd"/>
      <w:r w:rsidR="00B735C5">
        <w:t xml:space="preserve"> column and providing default values according to the type of column. For instance, if your column contains numbers the alignment of your column wi</w:t>
      </w:r>
      <w:r w:rsidR="006146E7">
        <w:t>ll</w:t>
      </w:r>
      <w:r w:rsidR="00B735C5">
        <w:t xml:space="preserve"> be</w:t>
      </w:r>
      <w:r w:rsidR="006146E7">
        <w:t xml:space="preserve"> </w:t>
      </w:r>
      <w:r w:rsidR="00B735C5">
        <w:t xml:space="preserve">to the right. </w:t>
      </w:r>
    </w:p>
    <w:p w:rsidR="008E4F4A" w:rsidRDefault="008E4F4A" w:rsidP="00B735C5">
      <w:pPr>
        <w:spacing w:after="0"/>
        <w:ind w:firstLine="720"/>
      </w:pPr>
    </w:p>
    <w:p w:rsidR="00A93543" w:rsidRDefault="009E58DC" w:rsidP="00B735C5">
      <w:pPr>
        <w:spacing w:after="0"/>
        <w:ind w:firstLine="720"/>
      </w:pPr>
      <w:r>
        <w:t xml:space="preserve">When a special configuration needs to be set to one column, the auto-configured report </w:t>
      </w:r>
      <w:r w:rsidR="00E56D26">
        <w:t>gives you the opportunity to do it</w:t>
      </w:r>
      <w:r>
        <w:t xml:space="preserve">: </w:t>
      </w:r>
    </w:p>
    <w:p w:rsidR="00957EE7" w:rsidRPr="00124C9F" w:rsidRDefault="00B175E4" w:rsidP="00124C9F">
      <w:r>
        <w:pict>
          <v:shape id="_x0000_s1042" type="#_x0000_t202" style="width:482.4pt;height:45.55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325FBE" w:rsidRDefault="00325FBE" w:rsidP="00AC44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"COUNTRY"</w:t>
                  </w:r>
                  <w:r>
                    <w:rPr>
                      <w:rFonts w:ascii="Courier New" w:hAnsi="Courier New" w:cs="Courier New"/>
                      <w:noProof/>
                      <w:color w:val="000000"/>
                      <w:sz w:val="20"/>
                      <w:szCs w:val="20"/>
                    </w:rPr>
                    <w:t>).setGroup(</w:t>
                  </w:r>
                  <w:r>
                    <w:rPr>
                      <w:rFonts w:ascii="Courier New" w:hAnsi="Courier New" w:cs="Courier New"/>
                      <w:b/>
                      <w:bCs/>
                      <w:noProof/>
                      <w:color w:val="7F0055"/>
                      <w:sz w:val="20"/>
                      <w:szCs w:val="20"/>
                    </w:rPr>
                    <w:t>true</w:t>
                  </w:r>
                  <w:r>
                    <w:rPr>
                      <w:rFonts w:ascii="Courier New" w:hAnsi="Courier New" w:cs="Courier New"/>
                      <w:noProof/>
                      <w:color w:val="000000"/>
                      <w:sz w:val="20"/>
                      <w:szCs w:val="20"/>
                    </w:rPr>
                    <w:t>).setHAlign(HorizAlign.</w:t>
                  </w:r>
                  <w:r>
                    <w:rPr>
                      <w:rFonts w:ascii="Courier New" w:hAnsi="Courier New" w:cs="Courier New"/>
                      <w:i/>
                      <w:iCs/>
                      <w:noProof/>
                      <w:color w:val="0000C0"/>
                      <w:sz w:val="20"/>
                      <w:szCs w:val="20"/>
                    </w:rPr>
                    <w:t>CENTER</w:t>
                  </w:r>
                  <w:r>
                    <w:rPr>
                      <w:rFonts w:ascii="Courier New" w:hAnsi="Courier New" w:cs="Courier New"/>
                      <w:noProof/>
                      <w:color w:val="000000"/>
                      <w:sz w:val="20"/>
                      <w:szCs w:val="20"/>
                    </w:rPr>
                    <w:t xml:space="preserve">); </w:t>
                  </w:r>
                </w:p>
                <w:p w:rsidR="00325FBE" w:rsidRDefault="00325FBE" w:rsidP="00AC44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"REGION"</w:t>
                  </w:r>
                  <w:r>
                    <w:rPr>
                      <w:rFonts w:ascii="Courier New" w:hAnsi="Courier New" w:cs="Courier New"/>
                      <w:noProof/>
                      <w:color w:val="000000"/>
                      <w:sz w:val="20"/>
                      <w:szCs w:val="20"/>
                    </w:rPr>
                    <w:t>).setGroup(</w:t>
                  </w:r>
                  <w:r>
                    <w:rPr>
                      <w:rFonts w:ascii="Courier New" w:hAnsi="Courier New" w:cs="Courier New"/>
                      <w:b/>
                      <w:bCs/>
                      <w:noProof/>
                      <w:color w:val="7F0055"/>
                      <w:sz w:val="20"/>
                      <w:szCs w:val="20"/>
                    </w:rPr>
                    <w:t>true</w:t>
                  </w:r>
                  <w:r>
                    <w:rPr>
                      <w:rFonts w:ascii="Courier New" w:hAnsi="Courier New" w:cs="Courier New"/>
                      <w:noProof/>
                      <w:color w:val="000000"/>
                      <w:sz w:val="20"/>
                      <w:szCs w:val="20"/>
                    </w:rPr>
                    <w:t>).setHeader(</w:t>
                  </w:r>
                  <w:r>
                    <w:rPr>
                      <w:rFonts w:ascii="Courier New" w:hAnsi="Courier New" w:cs="Courier New"/>
                      <w:noProof/>
                      <w:color w:val="2A00FF"/>
                      <w:sz w:val="20"/>
                      <w:szCs w:val="20"/>
                    </w:rPr>
                    <w:t>"East/West"</w:t>
                  </w:r>
                  <w:r>
                    <w:rPr>
                      <w:rFonts w:ascii="Courier New" w:hAnsi="Courier New" w:cs="Courier New"/>
                      <w:noProof/>
                      <w:color w:val="000000"/>
                      <w:sz w:val="20"/>
                      <w:szCs w:val="20"/>
                    </w:rPr>
                    <w:t xml:space="preserve">); </w:t>
                  </w:r>
                </w:p>
                <w:p w:rsidR="00325FBE" w:rsidRPr="005D049B" w:rsidRDefault="00325FBE" w:rsidP="00AC44DE">
                  <w:pPr>
                    <w:rPr>
                      <w:rFonts w:ascii="Courier New" w:hAnsi="Courier New" w:cs="Courier New"/>
                      <w:noProof/>
                      <w:color w:val="000000"/>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"VALUE"</w:t>
                  </w:r>
                  <w:r>
                    <w:rPr>
                      <w:rFonts w:ascii="Courier New" w:hAnsi="Courier New" w:cs="Courier New"/>
                      <w:noProof/>
                      <w:color w:val="000000"/>
                      <w:sz w:val="20"/>
                      <w:szCs w:val="20"/>
                    </w:rPr>
                    <w:t>).setCalculator(Calculators.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5D049B" w:rsidRDefault="005D049B">
      <w:r>
        <w:t xml:space="preserve">For the moment this is only supported for </w:t>
      </w:r>
      <w:r w:rsidR="00E56D26">
        <w:t xml:space="preserve">reports having as input the </w:t>
      </w:r>
      <w:proofErr w:type="spellStart"/>
      <w:r w:rsidR="00E56D26">
        <w:t>sql</w:t>
      </w:r>
      <w:proofErr w:type="spellEnd"/>
      <w:r w:rsidR="00E56D26">
        <w:t xml:space="preserve"> input: </w:t>
      </w:r>
      <w:proofErr w:type="spellStart"/>
      <w:r>
        <w:t>SqlInput</w:t>
      </w:r>
      <w:proofErr w:type="spellEnd"/>
      <w:r>
        <w:t xml:space="preserve">. </w:t>
      </w:r>
    </w:p>
    <w:p w:rsidR="005D049B" w:rsidRDefault="00ED7F00">
      <w:r>
        <w:t xml:space="preserve">Here’s an example of an auto configured report where some of the default </w:t>
      </w:r>
      <w:r w:rsidR="00B735C5">
        <w:t>values are being overwritten</w:t>
      </w:r>
      <w:r w:rsidR="005D049B">
        <w:t xml:space="preserve">: </w:t>
      </w:r>
    </w:p>
    <w:p w:rsidR="00FD6D17" w:rsidRPr="00E22D56" w:rsidRDefault="00B175E4" w:rsidP="00FD6D17">
      <w:pPr>
        <w:spacing w:after="0" w:line="240" w:lineRule="auto"/>
        <w:rPr>
          <w:sz w:val="16"/>
          <w:szCs w:val="16"/>
        </w:rPr>
      </w:pPr>
      <w:r w:rsidRPr="00B175E4">
        <w:pict>
          <v:shape id="_x0000_s1041" type="#_x0000_t202" style="width:482.4pt;height:432.4pt;mso-position-horizontal-relative:char;mso-position-vertical-relative:line;mso-width-relative:margin;mso-height-relative:margin" fillcolor="#9bbb59 [3206]" strokecolor="#b6b6b6 [3041]" strokeweight="3pt">
            <v:shadow on="t" type="perspective" color="#4e6128 [1606]" opacity=".5" offset2="1pt"/>
            <v:textbox style="mso-next-textbox:#_x0000_s1041">
              <w:txbxContent>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net.sf.reportengine.AutoconfigFlatReport;</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net.sf.reportengine.config.HorizAlign;</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net.sf.reportengine.in.SqlInput;</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25FBE" w:rsidRDefault="00325FBE" w:rsidP="00A1564D">
                  <w:pPr>
                    <w:autoSpaceDE w:val="0"/>
                    <w:autoSpaceDN w:val="0"/>
                    <w:adjustRightInd w:val="0"/>
                    <w:spacing w:after="0" w:line="240" w:lineRule="auto"/>
                    <w:rPr>
                      <w:rFonts w:ascii="Courier New" w:hAnsi="Courier New" w:cs="Courier New"/>
                      <w:noProof/>
                      <w:sz w:val="20"/>
                      <w:szCs w:val="20"/>
                    </w:rPr>
                  </w:pP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25FBE" w:rsidRDefault="00325FBE" w:rsidP="00A1564D">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simple auto configured report </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having some default configurations overwritten</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w:t>
                  </w:r>
                  <w:r w:rsidRPr="008E4F4A">
                    <w:rPr>
                      <w:rFonts w:ascii="Courier New" w:hAnsi="Courier New" w:cs="Courier New"/>
                      <w:noProof/>
                      <w:color w:val="000000"/>
                      <w:sz w:val="20"/>
                      <w:szCs w:val="20"/>
                    </w:rPr>
                    <w:t>Autoco</w:t>
                  </w:r>
                  <w:r>
                    <w:rPr>
                      <w:rFonts w:ascii="Courier New" w:hAnsi="Courier New" w:cs="Courier New"/>
                      <w:noProof/>
                      <w:color w:val="000000"/>
                      <w:sz w:val="20"/>
                      <w:szCs w:val="20"/>
                    </w:rPr>
                    <w:t>nfigFlatReportWithGroupings{</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SqlInput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SqlInput(); </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r w:rsidRPr="002308E9">
                    <w:rPr>
                      <w:rFonts w:ascii="Courier New" w:hAnsi="Courier New" w:cs="Courier New"/>
                      <w:noProof/>
                      <w:color w:val="000000"/>
                      <w:sz w:val="20"/>
                      <w:szCs w:val="20"/>
                    </w:rPr>
                    <w:t>setDbDriverClass</w:t>
                  </w:r>
                  <w:r>
                    <w:rPr>
                      <w:rFonts w:ascii="Courier New" w:hAnsi="Courier New" w:cs="Courier New"/>
                      <w:noProof/>
                      <w:color w:val="000000"/>
                      <w:sz w:val="20"/>
                      <w:szCs w:val="20"/>
                    </w:rPr>
                    <w:t>(</w:t>
                  </w:r>
                  <w:r>
                    <w:rPr>
                      <w:rFonts w:ascii="Courier New" w:hAnsi="Courier New" w:cs="Courier New"/>
                      <w:noProof/>
                      <w:color w:val="2A00FF"/>
                      <w:sz w:val="20"/>
                      <w:szCs w:val="20"/>
                    </w:rPr>
                    <w:t>"org.hsqldb.jdbcDriver"</w:t>
                  </w:r>
                  <w:r>
                    <w:rPr>
                      <w:rFonts w:ascii="Courier New" w:hAnsi="Courier New" w:cs="Courier New"/>
                      <w:noProof/>
                      <w:color w:val="000000"/>
                      <w:sz w:val="20"/>
                      <w:szCs w:val="20"/>
                    </w:rPr>
                    <w:t>);</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input.setDbConnString(</w:t>
                  </w:r>
                  <w:r>
                    <w:rPr>
                      <w:rFonts w:ascii="Courier New" w:hAnsi="Courier New" w:cs="Courier New"/>
                      <w:noProof/>
                      <w:color w:val="2A00FF"/>
                      <w:sz w:val="20"/>
                      <w:szCs w:val="20"/>
                    </w:rPr>
                    <w:t>"jdbc:hsqldb:file:./inputData/databases/testdb"</w:t>
                  </w:r>
                  <w:r>
                    <w:rPr>
                      <w:rFonts w:ascii="Courier New" w:hAnsi="Courier New" w:cs="Courier New"/>
                      <w:noProof/>
                      <w:color w:val="000000"/>
                      <w:sz w:val="20"/>
                      <w:szCs w:val="20"/>
                    </w:rPr>
                    <w:t>);</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input.setDbUser(</w:t>
                  </w:r>
                  <w:r>
                    <w:rPr>
                      <w:rFonts w:ascii="Courier New" w:hAnsi="Courier New" w:cs="Courier New"/>
                      <w:noProof/>
                      <w:color w:val="2A00FF"/>
                      <w:sz w:val="20"/>
                      <w:szCs w:val="20"/>
                    </w:rPr>
                    <w:t>"SA"</w:t>
                  </w:r>
                  <w:r>
                    <w:rPr>
                      <w:rFonts w:ascii="Courier New" w:hAnsi="Courier New" w:cs="Courier New"/>
                      <w:noProof/>
                      <w:color w:val="000000"/>
                      <w:sz w:val="20"/>
                      <w:szCs w:val="20"/>
                    </w:rPr>
                    <w:t>);</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input.setDbPassword(</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325FBE" w:rsidRDefault="00325FBE" w:rsidP="00A1564D">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input.setSqlStatement(</w:t>
                  </w:r>
                </w:p>
                <w:p w:rsidR="00325FBE" w:rsidRDefault="00325FBE" w:rsidP="00A1564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2A00FF"/>
                      <w:sz w:val="20"/>
                      <w:szCs w:val="20"/>
                    </w:rPr>
                    <w:t>"select cntry, region, city, sex, religion, value "</w:t>
                  </w:r>
                  <w:r>
                    <w:rPr>
                      <w:rFonts w:ascii="Courier New" w:hAnsi="Courier New" w:cs="Courier New"/>
                      <w:noProof/>
                      <w:color w:val="000000"/>
                      <w:sz w:val="20"/>
                      <w:szCs w:val="20"/>
                    </w:rPr>
                    <w:t>+</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2A00FF"/>
                      <w:sz w:val="20"/>
                      <w:szCs w:val="20"/>
                    </w:rPr>
                    <w:t>"from testreport "</w:t>
                  </w:r>
                  <w:r>
                    <w:rPr>
                      <w:rFonts w:ascii="Courier New" w:hAnsi="Courier New" w:cs="Courier New"/>
                      <w:noProof/>
                      <w:color w:val="000000"/>
                      <w:sz w:val="20"/>
                      <w:szCs w:val="20"/>
                    </w:rPr>
                    <w:t>+</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2A00FF"/>
                      <w:sz w:val="20"/>
                      <w:szCs w:val="20"/>
                    </w:rPr>
                    <w:t>"order by country, region, city"</w:t>
                  </w:r>
                  <w:r>
                    <w:rPr>
                      <w:rFonts w:ascii="Courier New" w:hAnsi="Courier New" w:cs="Courier New"/>
                      <w:noProof/>
                      <w:color w:val="000000"/>
                      <w:sz w:val="20"/>
                      <w:szCs w:val="20"/>
                    </w:rPr>
                    <w:t>);</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AutoconfigFlatReport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AutoconfigFlatReport.Builder() </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.input(input); </w:t>
                  </w:r>
                </w:p>
                <w:p w:rsidR="00325FBE" w:rsidRDefault="00325FBE" w:rsidP="00A1564D">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"./output/ConfiguredAutodetect.html"</w:t>
                  </w:r>
                  <w:r>
                    <w:rPr>
                      <w:rFonts w:ascii="Courier New" w:hAnsi="Courier New" w:cs="Courier New"/>
                      <w:noProof/>
                      <w:color w:val="000000"/>
                      <w:sz w:val="20"/>
                      <w:szCs w:val="20"/>
                    </w:rPr>
                    <w:t>))</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"cntry"</w:t>
                  </w:r>
                  <w:r>
                    <w:rPr>
                      <w:rFonts w:ascii="Courier New" w:hAnsi="Courier New" w:cs="Courier New"/>
                      <w:noProof/>
                      <w:color w:val="000000"/>
                      <w:sz w:val="20"/>
                      <w:szCs w:val="20"/>
                    </w:rPr>
                    <w:t>).group().setHAlign(HorizAlign.</w:t>
                  </w:r>
                  <w:r>
                    <w:rPr>
                      <w:rFonts w:ascii="Courier New" w:hAnsi="Courier New" w:cs="Courier New"/>
                      <w:i/>
                      <w:iCs/>
                      <w:noProof/>
                      <w:color w:val="0000C0"/>
                      <w:sz w:val="20"/>
                      <w:szCs w:val="20"/>
                    </w:rPr>
                    <w:t>CENTER</w:t>
                  </w:r>
                  <w:r>
                    <w:rPr>
                      <w:rFonts w:ascii="Courier New" w:hAnsi="Courier New" w:cs="Courier New"/>
                      <w:noProof/>
                      <w:color w:val="000000"/>
                      <w:sz w:val="20"/>
                      <w:szCs w:val="20"/>
                    </w:rPr>
                    <w:t xml:space="preserve">); </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"region"</w:t>
                  </w:r>
                  <w:r>
                    <w:rPr>
                      <w:rFonts w:ascii="Courier New" w:hAnsi="Courier New" w:cs="Courier New"/>
                      <w:noProof/>
                      <w:color w:val="000000"/>
                      <w:sz w:val="20"/>
                      <w:szCs w:val="20"/>
                    </w:rPr>
                    <w:t>).group().setHeader(</w:t>
                  </w:r>
                  <w:r>
                    <w:rPr>
                      <w:rFonts w:ascii="Courier New" w:hAnsi="Courier New" w:cs="Courier New"/>
                      <w:noProof/>
                      <w:color w:val="2A00FF"/>
                      <w:sz w:val="20"/>
                      <w:szCs w:val="20"/>
                    </w:rPr>
                    <w:t>"East/West"</w:t>
                  </w:r>
                  <w:r>
                    <w:rPr>
                      <w:rFonts w:ascii="Courier New" w:hAnsi="Courier New" w:cs="Courier New"/>
                      <w:noProof/>
                      <w:color w:val="000000"/>
                      <w:sz w:val="20"/>
                      <w:szCs w:val="20"/>
                    </w:rPr>
                    <w:t xml:space="preserve">); </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"value"</w:t>
                  </w: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report.execute(); </w:t>
                  </w:r>
                </w:p>
                <w:p w:rsidR="00325FBE" w:rsidRDefault="00325FBE"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325FBE" w:rsidRPr="00A1564D" w:rsidRDefault="00325FBE" w:rsidP="00A1564D">
                  <w:pPr>
                    <w:rPr>
                      <w:noProof/>
                    </w:rPr>
                  </w:pPr>
                  <w:r>
                    <w:rPr>
                      <w:rFonts w:ascii="Courier New" w:hAnsi="Courier New" w:cs="Courier New"/>
                      <w:noProof/>
                      <w:color w:val="000000"/>
                      <w:sz w:val="20"/>
                      <w:szCs w:val="20"/>
                    </w:rPr>
                    <w:t>}</w:t>
                  </w:r>
                </w:p>
              </w:txbxContent>
            </v:textbox>
            <w10:wrap type="none"/>
            <w10:anchorlock/>
          </v:shape>
        </w:pict>
      </w:r>
      <w:r w:rsidR="00FD6D17" w:rsidRPr="00FD6D17">
        <w:rPr>
          <w:sz w:val="16"/>
          <w:szCs w:val="16"/>
        </w:rPr>
        <w:t xml:space="preserve"> </w:t>
      </w:r>
      <w:r w:rsidR="00FD6D17" w:rsidRPr="00E22D56">
        <w:rPr>
          <w:sz w:val="16"/>
          <w:szCs w:val="16"/>
        </w:rPr>
        <w:t xml:space="preserve">The full source code can be found </w:t>
      </w:r>
      <w:hyperlink r:id="rId27" w:history="1">
        <w:r w:rsidR="00FD6D17" w:rsidRPr="00E22D56">
          <w:rPr>
            <w:rStyle w:val="Hyperlink"/>
            <w:sz w:val="16"/>
            <w:szCs w:val="16"/>
          </w:rPr>
          <w:t>here</w:t>
        </w:r>
      </w:hyperlink>
    </w:p>
    <w:p w:rsidR="00AC44DE" w:rsidRPr="005D049B" w:rsidRDefault="00AC44DE">
      <w:r>
        <w:br w:type="page"/>
      </w:r>
    </w:p>
    <w:p w:rsidR="00FB3AA2" w:rsidRDefault="00FB3AA2" w:rsidP="00FB3AA2">
      <w:pPr>
        <w:pStyle w:val="Heading1"/>
      </w:pPr>
      <w:bookmarkStart w:id="26" w:name="_Toc369456009"/>
      <w:r>
        <w:lastRenderedPageBreak/>
        <w:t>Pivot Tables /Crosstab reports</w:t>
      </w:r>
      <w:bookmarkEnd w:id="26"/>
    </w:p>
    <w:p w:rsidR="00782D03" w:rsidRDefault="00FC140B" w:rsidP="00FB3AA2">
      <w:pPr>
        <w:pStyle w:val="Heading2"/>
      </w:pPr>
      <w:bookmarkStart w:id="27" w:name="_Toc369456010"/>
      <w:r>
        <w:t xml:space="preserve">What is </w:t>
      </w:r>
      <w:r w:rsidR="00782D03">
        <w:t>a pivot table?</w:t>
      </w:r>
      <w:bookmarkEnd w:id="27"/>
      <w:r w:rsidR="00782D03">
        <w:t xml:space="preserve"> </w:t>
      </w:r>
    </w:p>
    <w:p w:rsidR="00700AF1" w:rsidRDefault="002478BD" w:rsidP="00700AF1">
      <w:r>
        <w:t xml:space="preserve">Pivot tables are particular types of reports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72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28" w:name="_Toc369456011"/>
      <w:r>
        <w:t>What else I have to set up for a Pivot table?</w:t>
      </w:r>
      <w:bookmarkEnd w:id="28"/>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29" w:name="_Toc369456012"/>
      <w:r>
        <w:t>The header rows</w:t>
      </w:r>
      <w:bookmarkEnd w:id="29"/>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B175E4" w:rsidP="00700AF1">
      <w:r>
        <w:pict>
          <v:shape id="_x0000_s1040"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style="mso-next-textbox:#_x0000_s1040">
              <w:txbxContent>
                <w:p w:rsidR="00325FBE" w:rsidRDefault="00325FBE"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325FBE" w:rsidRDefault="00325FBE"/>
              </w:txbxContent>
            </v:textbox>
            <w10:wrap type="none"/>
            <w10:anchorlock/>
          </v:shape>
        </w:pict>
      </w:r>
    </w:p>
    <w:p w:rsidR="00B70A0E" w:rsidRDefault="00B70A0E" w:rsidP="00700AF1">
      <w:r>
        <w:lastRenderedPageBreak/>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“under 50” …</w:t>
      </w:r>
    </w:p>
    <w:p w:rsidR="00C24BE1" w:rsidRDefault="00C24BE1" w:rsidP="00C24BE1">
      <w:pPr>
        <w:pStyle w:val="Heading3"/>
      </w:pPr>
      <w:bookmarkStart w:id="30" w:name="_Toc369456013"/>
      <w:r>
        <w:t>The crosstab data</w:t>
      </w:r>
      <w:bookmarkEnd w:id="30"/>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B175E4" w:rsidP="00081FA2">
      <w:r>
        <w:pict>
          <v:shape id="_x0000_s1039"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style="mso-next-textbox:#_x0000_s1039">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325FBE" w:rsidRPr="00FB33BE"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25FBE" w:rsidRPr="00CB36D1" w:rsidRDefault="00325FBE"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325FBE" w:rsidRPr="00FB33BE"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25FBE" w:rsidRPr="00CB36D1" w:rsidRDefault="00325FBE"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325FBE" w:rsidRPr="00FB33BE"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25FBE" w:rsidRPr="00CB36D1" w:rsidRDefault="00325FBE"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325FBE" w:rsidRPr="00FB33BE"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25FBE" w:rsidRPr="00CB36D1" w:rsidRDefault="00325FBE"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325FBE" w:rsidRPr="00FB33BE" w:rsidTr="0006000F">
                    <w:trPr>
                      <w:tblCellSpacing w:w="15" w:type="dxa"/>
                    </w:trPr>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p>
                    </w:tc>
                    <w:tc>
                      <w:tcPr>
                        <w:tcW w:w="0" w:type="auto"/>
                        <w:vAlign w:val="center"/>
                        <w:hideMark/>
                      </w:tcPr>
                      <w:p w:rsidR="00325FBE" w:rsidRPr="00FB33BE" w:rsidRDefault="00325FBE"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325FBE" w:rsidRPr="00CB36D1" w:rsidRDefault="00325FBE"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325FBE" w:rsidRDefault="00325FBE"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cstate="print"/>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w:t>
      </w:r>
      <w:proofErr w:type="spellStart"/>
      <w:r>
        <w:t>DefaultCrosstabData</w:t>
      </w:r>
      <w:proofErr w:type="spellEnd"/>
      <w:r>
        <w:t xml:space="preserve"> to the report: </w:t>
      </w:r>
    </w:p>
    <w:p w:rsidR="00F34E13" w:rsidRDefault="00B175E4" w:rsidP="00C24BE1">
      <w:r>
        <w:pict>
          <v:shape id="_x0000_s1038"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style="mso-next-textbox:#_x0000_s1038">
              <w:txbxContent>
                <w:p w:rsidR="00325FBE" w:rsidRDefault="00325FBE">
                  <w:r w:rsidRPr="00C1102D">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 xml:space="preserve">The example above constructs a </w:t>
      </w:r>
      <w:proofErr w:type="spellStart"/>
      <w:r>
        <w:t>DefaultCrosstabData</w:t>
      </w:r>
      <w:proofErr w:type="spellEnd"/>
      <w:r>
        <w:t xml:space="preserve"> based on the third input column (</w:t>
      </w:r>
      <w:r w:rsidR="00AB1093">
        <w:t>column index 2)</w:t>
      </w:r>
    </w:p>
    <w:p w:rsidR="00FB3AA2" w:rsidRDefault="004A58A2" w:rsidP="00FB3AA2">
      <w:pPr>
        <w:pStyle w:val="Heading2"/>
      </w:pPr>
      <w:bookmarkStart w:id="31" w:name="_Toc369456014"/>
      <w:r>
        <w:t>Your first</w:t>
      </w:r>
      <w:r w:rsidR="00FB3AA2">
        <w:t xml:space="preserve"> Pivot table</w:t>
      </w:r>
      <w:r>
        <w:t xml:space="preserve"> report</w:t>
      </w:r>
      <w:bookmarkEnd w:id="31"/>
    </w:p>
    <w:p w:rsidR="00FC140B" w:rsidRDefault="00FC140B" w:rsidP="00FC140B">
      <w:r>
        <w:t xml:space="preserve">It’s time to create our first pivot table report: </w:t>
      </w:r>
    </w:p>
    <w:p w:rsidR="00FC140B" w:rsidRDefault="00B175E4" w:rsidP="009059C0">
      <w:pPr>
        <w:spacing w:after="0" w:line="240" w:lineRule="auto"/>
      </w:pPr>
      <w:r>
        <w:pict>
          <v:shape id="_x0000_s1037" type="#_x0000_t202" style="width:482.4pt;height:382.3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25FBE" w:rsidRDefault="00325FBE" w:rsidP="00FC140B">
                  <w:pPr>
                    <w:autoSpaceDE w:val="0"/>
                    <w:autoSpaceDN w:val="0"/>
                    <w:adjustRightInd w:val="0"/>
                    <w:spacing w:after="0" w:line="240" w:lineRule="auto"/>
                    <w:rPr>
                      <w:rFonts w:ascii="Courier New" w:hAnsi="Courier New" w:cs="Courier New"/>
                      <w:noProof/>
                      <w:sz w:val="20"/>
                      <w:szCs w:val="20"/>
                    </w:rPr>
                  </w:pP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325FBE" w:rsidRDefault="00325FBE" w:rsidP="00FC140B">
                  <w:pPr>
                    <w:autoSpaceDE w:val="0"/>
                    <w:autoSpaceDN w:val="0"/>
                    <w:adjustRightInd w:val="0"/>
                    <w:spacing w:after="0" w:line="240" w:lineRule="auto"/>
                    <w:rPr>
                      <w:rFonts w:ascii="Courier New" w:hAnsi="Courier New" w:cs="Courier New"/>
                      <w:noProof/>
                      <w:sz w:val="20"/>
                      <w:szCs w:val="20"/>
                    </w:rPr>
                  </w:pP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325FBE" w:rsidRDefault="00325FBE" w:rsidP="00E50CE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w:t>
                  </w:r>
                </w:p>
                <w:p w:rsidR="00325FBE" w:rsidRDefault="00325FBE"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.title(</w:t>
                  </w:r>
                  <w:r w:rsidRPr="004D4E99">
                    <w:rPr>
                      <w:rFonts w:ascii="Courier New" w:hAnsi="Courier New" w:cs="Courier New"/>
                      <w:noProof/>
                      <w:color w:val="2A00FF"/>
                      <w:sz w:val="20"/>
                      <w:szCs w:val="20"/>
                    </w:rPr>
                    <w:t>“My first pivot table”</w:t>
                  </w:r>
                  <w:r>
                    <w:rPr>
                      <w:rFonts w:ascii="Courier New" w:hAnsi="Courier New" w:cs="Courier New"/>
                      <w:noProof/>
                      <w:color w:val="000000"/>
                      <w:sz w:val="20"/>
                      <w:szCs w:val="20"/>
                    </w:rPr>
                    <w:t xml:space="preserve">) </w:t>
                  </w:r>
                </w:p>
                <w:p w:rsidR="00325FBE" w:rsidRDefault="00325FBE" w:rsidP="00BD6C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3F7F5F"/>
                      <w:sz w:val="20"/>
                      <w:szCs w:val="20"/>
                    </w:rPr>
                    <w:t>//set up data column</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0))</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(from the second column)</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3F7F5F"/>
                      <w:sz w:val="20"/>
                      <w:szCs w:val="20"/>
                    </w:rPr>
                    <w:tab/>
                  </w:r>
                  <w:r>
                    <w:rPr>
                      <w:rFonts w:ascii="Courier New" w:hAnsi="Courier New" w:cs="Courier New"/>
                      <w:noProof/>
                      <w:color w:val="3F7F5F"/>
                      <w:sz w:val="20"/>
                      <w:szCs w:val="20"/>
                    </w:rPr>
                    <w:tab/>
                    <w:t xml:space="preserve">//set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325FBE" w:rsidRDefault="00325FBE"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325FBE" w:rsidRDefault="00325FBE" w:rsidP="00FC140B">
                  <w:pPr>
                    <w:autoSpaceDE w:val="0"/>
                    <w:autoSpaceDN w:val="0"/>
                    <w:adjustRightInd w:val="0"/>
                    <w:spacing w:after="0" w:line="240" w:lineRule="auto"/>
                    <w:rPr>
                      <w:rFonts w:ascii="Courier New" w:hAnsi="Courier New" w:cs="Courier New"/>
                      <w:noProof/>
                      <w:color w:val="000000"/>
                      <w:sz w:val="20"/>
                      <w:szCs w:val="20"/>
                    </w:rPr>
                  </w:pP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//report execution</w:t>
                  </w:r>
                </w:p>
                <w:p w:rsidR="00325FBE" w:rsidRDefault="00325FBE"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report.execute();</w:t>
                  </w:r>
                </w:p>
                <w:p w:rsidR="00325FBE" w:rsidRDefault="00325FBE" w:rsidP="00B1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325FBE" w:rsidRDefault="00325FBE" w:rsidP="00B1570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325FBE" w:rsidRPr="00FC140B" w:rsidRDefault="00325FBE"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30" w:history="1">
        <w:r w:rsidR="00826A2B" w:rsidRPr="00351166">
          <w:rPr>
            <w:rStyle w:val="Hyperlink"/>
            <w:sz w:val="16"/>
            <w:szCs w:val="16"/>
          </w:rPr>
          <w:t>here</w:t>
        </w:r>
      </w:hyperlink>
    </w:p>
    <w:p w:rsidR="004A58A2" w:rsidRPr="004A58A2" w:rsidRDefault="004A58A2" w:rsidP="004A58A2">
      <w:pPr>
        <w:pStyle w:val="Heading2"/>
      </w:pPr>
      <w:bookmarkStart w:id="32" w:name="_Toc369456015"/>
      <w:r>
        <w:t xml:space="preserve">Totals and </w:t>
      </w:r>
      <w:r w:rsidR="003F68EB">
        <w:t>groupings</w:t>
      </w:r>
      <w:r w:rsidR="00445CB0">
        <w:t xml:space="preserve"> for pivot reports</w:t>
      </w:r>
      <w:bookmarkEnd w:id="32"/>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B175E4" w:rsidP="005723FC">
      <w:pPr>
        <w:spacing w:after="0"/>
      </w:pPr>
      <w:r>
        <w:pict>
          <v:shape id="_x0000_s1036"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325FBE" w:rsidRDefault="00325FBE"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325FBE" w:rsidRDefault="00325FBE"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325FBE" w:rsidRDefault="00325FBE"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325FBE" w:rsidRDefault="00325FBE"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325FBE" w:rsidRDefault="00325FBE"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325FBE" w:rsidRDefault="00325FBE"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325FBE" w:rsidRDefault="00325FBE"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325FBE" w:rsidRDefault="00325FBE"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325FBE" w:rsidRDefault="00325FBE"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325FBE" w:rsidRPr="003421B7" w:rsidRDefault="00325FBE"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B175E4" w:rsidP="0080239B">
      <w:pPr>
        <w:spacing w:after="0"/>
      </w:pPr>
      <w:r>
        <w:pict>
          <v:shape id="_x0000_s1035" type="#_x0000_t202" style="width:482.4pt;height:415pt;mso-position-horizontal-relative:char;mso-position-vertical-relative:line;mso-width-relative:margin;mso-height-relative:margin" fillcolor="#9bbb59 [3206]" strokecolor="#b6b6b6 [3041]" strokeweight="3pt">
            <v:shadow on="t" type="perspective" color="#4e6128 [1606]" opacity=".5" offset2="1pt"/>
            <v:textbox style="mso-next-textbox:#_x0000_s1035">
              <w:txbxContent>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25FBE" w:rsidRDefault="00325FBE" w:rsidP="009A6451">
                  <w:pPr>
                    <w:autoSpaceDE w:val="0"/>
                    <w:autoSpaceDN w:val="0"/>
                    <w:adjustRightInd w:val="0"/>
                    <w:spacing w:after="0" w:line="240" w:lineRule="auto"/>
                    <w:rPr>
                      <w:rFonts w:ascii="Courier New" w:hAnsi="Courier New" w:cs="Courier New"/>
                      <w:noProof/>
                      <w:sz w:val="20"/>
                      <w:szCs w:val="20"/>
                    </w:rPr>
                  </w:pP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325FBE" w:rsidRDefault="00325FBE" w:rsidP="009A6451">
                  <w:pPr>
                    <w:autoSpaceDE w:val="0"/>
                    <w:autoSpaceDN w:val="0"/>
                    <w:adjustRightInd w:val="0"/>
                    <w:spacing w:after="0" w:line="240" w:lineRule="auto"/>
                    <w:rPr>
                      <w:rFonts w:ascii="Courier New" w:hAnsi="Courier New" w:cs="Courier New"/>
                      <w:noProof/>
                      <w:sz w:val="20"/>
                      <w:szCs w:val="20"/>
                    </w:rPr>
                  </w:pP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 </w:t>
                  </w:r>
                </w:p>
                <w:p w:rsidR="00325FBE" w:rsidRDefault="00325FBE"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325FBE" w:rsidRDefault="00325FBE" w:rsidP="00BD6C9C">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325FBE" w:rsidRDefault="00325FBE"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325FBE" w:rsidRDefault="00325FBE" w:rsidP="00BD6C9C">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"yrlyXpensesPivot.html"</w:t>
                  </w:r>
                  <w:r>
                    <w:rPr>
                      <w:rFonts w:ascii="Courier New" w:hAnsi="Courier New" w:cs="Courier New"/>
                      <w:noProof/>
                      <w:color w:val="000000"/>
                      <w:sz w:val="20"/>
                      <w:szCs w:val="20"/>
                    </w:rPr>
                    <w:t>))</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0, 0))</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325FBE" w:rsidRDefault="00325FBE"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325FBE" w:rsidRDefault="00325FBE"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.showTotals()</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.build(); </w:t>
                  </w:r>
                </w:p>
                <w:p w:rsidR="00325FBE" w:rsidRDefault="00325FBE"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325FBE" w:rsidRDefault="00325FBE"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325FBE" w:rsidRDefault="00325FBE"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325FBE" w:rsidRDefault="00325FBE"/>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31" w:history="1">
        <w:r w:rsidRPr="0052175F">
          <w:rPr>
            <w:rStyle w:val="Hyperlink"/>
            <w:sz w:val="16"/>
            <w:szCs w:val="16"/>
          </w:rPr>
          <w:t>here</w:t>
        </w:r>
      </w:hyperlink>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p w:rsidR="006C53FC" w:rsidRDefault="00A746C8" w:rsidP="006C53FC">
      <w:pPr>
        <w:pStyle w:val="ListParagraph"/>
      </w:pPr>
      <w:r>
        <w:rPr>
          <w:noProof/>
        </w:rPr>
        <w:drawing>
          <wp:inline distT="0" distB="0" distL="0" distR="0">
            <wp:extent cx="3543300" cy="181927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2" cstate="print"/>
                    <a:srcRect/>
                    <a:stretch>
                      <a:fillRect/>
                    </a:stretch>
                  </pic:blipFill>
                  <pic:spPr bwMode="auto">
                    <a:xfrm>
                      <a:off x="0" y="0"/>
                      <a:ext cx="3543300" cy="1819275"/>
                    </a:xfrm>
                    <a:prstGeom prst="rect">
                      <a:avLst/>
                    </a:prstGeom>
                    <a:noFill/>
                    <a:ln w="9525">
                      <a:noFill/>
                      <a:miter lim="800000"/>
                      <a:headEnd/>
                      <a:tailEnd/>
                    </a:ln>
                  </pic:spPr>
                </pic:pic>
              </a:graphicData>
            </a:graphic>
          </wp:inline>
        </w:drawing>
      </w:r>
    </w:p>
    <w:p w:rsidR="004140FE" w:rsidRDefault="004140FE" w:rsidP="00AC746D">
      <w:pPr>
        <w:spacing w:before="240"/>
      </w:pPr>
    </w:p>
    <w:p w:rsidR="00B52C9A" w:rsidRDefault="00B52C9A" w:rsidP="00B52C9A">
      <w:pPr>
        <w:pStyle w:val="Heading1"/>
      </w:pPr>
      <w:bookmarkStart w:id="33" w:name="_Toc369456016"/>
      <w:r>
        <w:lastRenderedPageBreak/>
        <w:t>Advanced features</w:t>
      </w:r>
      <w:bookmarkEnd w:id="33"/>
    </w:p>
    <w:p w:rsidR="00B52C9A" w:rsidRDefault="00B52C9A" w:rsidP="00B52C9A">
      <w:pPr>
        <w:pStyle w:val="Heading2"/>
      </w:pPr>
      <w:bookmarkStart w:id="34" w:name="_Toc369456017"/>
      <w:r>
        <w:t>Spring integration</w:t>
      </w:r>
      <w:bookmarkEnd w:id="34"/>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 xml:space="preserve">A </w:t>
      </w:r>
      <w:r w:rsidR="00534A5D">
        <w:t xml:space="preserve">simple text </w:t>
      </w:r>
      <w:r w:rsidR="008A251E">
        <w:t>fil</w:t>
      </w:r>
      <w:r w:rsidR="004C24F4">
        <w:t xml:space="preserve">e input can be configured </w:t>
      </w:r>
      <w:r w:rsidR="00534A5D">
        <w:t xml:space="preserve">in spring </w:t>
      </w:r>
      <w:r w:rsidR="004C24F4">
        <w:t>like</w:t>
      </w:r>
      <w:r w:rsidR="000D52C1">
        <w:t xml:space="preserve"> this</w:t>
      </w:r>
      <w:r w:rsidR="004C24F4">
        <w:t>:</w:t>
      </w:r>
    </w:p>
    <w:p w:rsidR="00174785" w:rsidRDefault="00B175E4" w:rsidP="00A9107C">
      <w:r>
        <w:pict>
          <v:shape id="_x0000_s1034" type="#_x0000_t202" style="width:482.4pt;height:54.7pt;mso-position-horizontal-relative:char;mso-position-vertical-relative:line;mso-width-relative:margin;mso-height-relative:margin" fillcolor="#9bbb59 [3206]" strokecolor="#b6b6b6 [3041]" strokeweight="3pt">
            <v:shadow on="t" type="perspective" color="#4e6128 [1606]" opacity=".5" offset2="1pt"/>
            <v:textbox style="mso-next-textbox:#_x0000_s1034">
              <w:txbxContent>
                <w:p w:rsidR="00325FBE" w:rsidRPr="00E469CD" w:rsidRDefault="00325FBE" w:rsidP="00E469CD">
                  <w:pPr>
                    <w:autoSpaceDE w:val="0"/>
                    <w:autoSpaceDN w:val="0"/>
                    <w:adjustRightInd w:val="0"/>
                    <w:spacing w:after="0" w:line="240" w:lineRule="auto"/>
                    <w:rPr>
                      <w:rFonts w:ascii="Courier New" w:hAnsi="Courier New" w:cs="Courier New"/>
                      <w:noProof/>
                      <w:sz w:val="20"/>
                      <w:szCs w:val="20"/>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id</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class</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"net.sf.reportengine.in.TextInput"</w:t>
                  </w:r>
                  <w:r w:rsidRPr="00E469CD">
                    <w:rPr>
                      <w:rFonts w:ascii="Courier New" w:hAnsi="Courier New" w:cs="Courier New"/>
                      <w:noProof/>
                      <w:color w:val="008080"/>
                      <w:sz w:val="20"/>
                      <w:szCs w:val="20"/>
                    </w:rPr>
                    <w:t>&gt;</w:t>
                  </w:r>
                </w:p>
                <w:p w:rsidR="00325FBE" w:rsidRPr="00E469CD" w:rsidRDefault="00325FBE"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"filePath"</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"./inputData/expenses.csv"</w:t>
                  </w:r>
                  <w:r w:rsidRPr="00E469CD">
                    <w:rPr>
                      <w:rFonts w:ascii="Courier New" w:hAnsi="Courier New" w:cs="Courier New"/>
                      <w:noProof/>
                      <w:color w:val="008080"/>
                      <w:sz w:val="20"/>
                      <w:szCs w:val="20"/>
                    </w:rPr>
                    <w:t>/&gt;</w:t>
                  </w:r>
                </w:p>
                <w:p w:rsidR="00325FBE" w:rsidRPr="00E469CD" w:rsidRDefault="00325FBE"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8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"separator"</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w:t>
                  </w:r>
                  <w:r w:rsidRPr="00E469CD">
                    <w:rPr>
                      <w:rFonts w:ascii="Courier New" w:hAnsi="Courier New" w:cs="Courier New"/>
                      <w:noProof/>
                      <w:color w:val="008080"/>
                      <w:sz w:val="20"/>
                      <w:szCs w:val="20"/>
                    </w:rPr>
                    <w:t>/&gt;</w:t>
                  </w:r>
                </w:p>
                <w:p w:rsidR="00325FBE" w:rsidRPr="00E469CD" w:rsidRDefault="00325FBE" w:rsidP="00E469CD">
                  <w:pPr>
                    <w:rPr>
                      <w:noProof/>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color w:val="008080"/>
                      <w:sz w:val="20"/>
                      <w:szCs w:val="20"/>
                    </w:rPr>
                    <w:t>&gt;</w:t>
                  </w:r>
                </w:p>
              </w:txbxContent>
            </v:textbox>
            <w10:wrap type="none"/>
            <w10:anchorlock/>
          </v:shape>
        </w:pict>
      </w:r>
    </w:p>
    <w:p w:rsidR="004C24F4" w:rsidRDefault="00AA541A" w:rsidP="00B533A3">
      <w:pPr>
        <w:spacing w:after="0" w:line="240" w:lineRule="auto"/>
      </w:pPr>
      <w:r>
        <w:t>…and a</w:t>
      </w:r>
      <w:r w:rsidR="009C7C93">
        <w:t>n</w:t>
      </w:r>
      <w:r>
        <w:t xml:space="preserve"> html output can be configured like:</w:t>
      </w:r>
    </w:p>
    <w:p w:rsidR="00AA541A" w:rsidRDefault="00B175E4" w:rsidP="00A9107C">
      <w:r>
        <w:pict>
          <v:shape id="_x0000_s1033" type="#_x0000_t202" style="width:482.15pt;height:43.85pt;mso-position-horizontal-relative:char;mso-position-vertical-relative:line;mso-width-relative:margin;mso-height-relative:margin" fillcolor="#9bbb59 [3206]" strokecolor="#b6b6b6 [3041]" strokeweight="3pt">
            <v:shadow on="t" type="perspective" color="#4e6128 [1606]" opacity=".5" offset2="1pt"/>
            <v:textbox style="mso-next-textbox:#_x0000_s1033">
              <w:txbxContent>
                <w:p w:rsidR="00325FBE" w:rsidRPr="00634A41" w:rsidRDefault="00325FBE"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id</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class</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"net.sf.reportengine.out.HtmlOutput"</w:t>
                  </w:r>
                  <w:r w:rsidRPr="00634A41">
                    <w:rPr>
                      <w:rFonts w:ascii="Courier New" w:hAnsi="Courier New" w:cs="Courier New"/>
                      <w:noProof/>
                      <w:color w:val="008080"/>
                      <w:sz w:val="20"/>
                      <w:szCs w:val="20"/>
                    </w:rPr>
                    <w:t>&gt;</w:t>
                  </w:r>
                </w:p>
                <w:p w:rsidR="00325FBE" w:rsidRPr="00634A41" w:rsidRDefault="00325FBE"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0000"/>
                      <w:sz w:val="20"/>
                      <w:szCs w:val="20"/>
                    </w:rPr>
                    <w:t xml:space="preserve">   </w:t>
                  </w: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property</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name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"filePath"</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value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"./output/springConfiguredReport.html"</w:t>
                  </w:r>
                  <w:r w:rsidRPr="00634A41">
                    <w:rPr>
                      <w:rFonts w:ascii="Courier New" w:hAnsi="Courier New" w:cs="Courier New"/>
                      <w:noProof/>
                      <w:color w:val="008080"/>
                      <w:sz w:val="20"/>
                      <w:szCs w:val="20"/>
                    </w:rPr>
                    <w:t>/&gt;</w:t>
                  </w:r>
                </w:p>
                <w:p w:rsidR="00325FBE" w:rsidRDefault="00325FBE" w:rsidP="00F04C5C">
                  <w:pPr>
                    <w:rPr>
                      <w:noProof/>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color w:val="008080"/>
                      <w:sz w:val="20"/>
                      <w:szCs w:val="20"/>
                    </w:rPr>
                    <w:t>&gt;</w:t>
                  </w:r>
                </w:p>
              </w:txbxContent>
            </v:textbox>
            <w10:wrap type="none"/>
            <w10:anchorlock/>
          </v:shape>
        </w:pict>
      </w:r>
    </w:p>
    <w:p w:rsidR="004C79E1" w:rsidRDefault="00BC49FB" w:rsidP="00B533A3">
      <w:pPr>
        <w:spacing w:after="0"/>
      </w:pPr>
      <w:r>
        <w:t>…</w:t>
      </w:r>
      <w:r w:rsidR="00241E1F">
        <w:t>finally a data column can be defined in spring like:</w:t>
      </w:r>
    </w:p>
    <w:p w:rsidR="000B548A" w:rsidRDefault="00B175E4" w:rsidP="000B548A">
      <w:pPr>
        <w:spacing w:after="0"/>
      </w:pPr>
      <w:r>
        <w:pict>
          <v:shape id="_x0000_s1032" type="#_x0000_t202" style="width:482.15pt;height:86.7pt;mso-position-horizontal-relative:char;mso-position-vertical-relative:line;mso-width-relative:margin;mso-height-relative:margin" fillcolor="#9bbb59 [3206]" strokecolor="#b6b6b6 [3041]" strokeweight="3pt">
            <v:shadow on="t" type="perspective" color="#4e6128 [1606]" opacity=".5" offset2="1pt"/>
            <v:textbox style="mso-next-textbox:#_x0000_s1032">
              <w:txbxContent>
                <w:p w:rsidR="00325FBE" w:rsidRPr="0042263F" w:rsidRDefault="00325FBE"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"net.sf.reportengine.config.DefaultDataColumn"</w:t>
                  </w:r>
                  <w:r w:rsidRPr="0042263F">
                    <w:rPr>
                      <w:rFonts w:ascii="Courier New" w:hAnsi="Courier New" w:cs="Courier New"/>
                      <w:noProof/>
                      <w:color w:val="008080"/>
                      <w:sz w:val="20"/>
                      <w:szCs w:val="20"/>
                    </w:rPr>
                    <w:t>&gt;</w:t>
                  </w:r>
                </w:p>
                <w:p w:rsidR="00325FBE" w:rsidRPr="0042263F" w:rsidRDefault="00325FBE"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"header"</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"Amount"</w:t>
                  </w:r>
                  <w:r w:rsidRPr="0042263F">
                    <w:rPr>
                      <w:rFonts w:ascii="Courier New" w:hAnsi="Courier New" w:cs="Courier New"/>
                      <w:noProof/>
                      <w:color w:val="008080"/>
                      <w:sz w:val="20"/>
                      <w:szCs w:val="20"/>
                    </w:rPr>
                    <w:t>/&gt;</w:t>
                  </w:r>
                </w:p>
                <w:p w:rsidR="00325FBE" w:rsidRPr="0042263F" w:rsidRDefault="00325FBE"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"inputColumnIndex"</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"2"</w:t>
                  </w:r>
                  <w:r w:rsidRPr="0042263F">
                    <w:rPr>
                      <w:rFonts w:ascii="Courier New" w:hAnsi="Courier New" w:cs="Courier New"/>
                      <w:noProof/>
                      <w:color w:val="008080"/>
                      <w:sz w:val="20"/>
                      <w:szCs w:val="20"/>
                    </w:rPr>
                    <w:t>/&gt;</w:t>
                  </w:r>
                </w:p>
                <w:p w:rsidR="00325FBE" w:rsidRPr="0042263F" w:rsidRDefault="00325FBE"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"calculator"</w:t>
                  </w:r>
                  <w:r w:rsidRPr="0042263F">
                    <w:rPr>
                      <w:rFonts w:ascii="Courier New" w:hAnsi="Courier New" w:cs="Courier New"/>
                      <w:noProof/>
                      <w:color w:val="008080"/>
                      <w:sz w:val="20"/>
                      <w:szCs w:val="20"/>
                    </w:rPr>
                    <w:t>&gt;</w:t>
                  </w:r>
                </w:p>
                <w:p w:rsidR="00325FBE" w:rsidRPr="0042263F" w:rsidRDefault="00325FBE"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0000"/>
                      <w:sz w:val="20"/>
                      <w:szCs w:val="20"/>
                    </w:rPr>
                    <w:tab/>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"net.sf.reportengine.core.calc.SumCalculator"</w:t>
                  </w:r>
                  <w:r w:rsidRPr="0042263F">
                    <w:rPr>
                      <w:rFonts w:ascii="Courier New" w:hAnsi="Courier New" w:cs="Courier New"/>
                      <w:noProof/>
                      <w:sz w:val="20"/>
                      <w:szCs w:val="20"/>
                    </w:rPr>
                    <w:t xml:space="preserve"> </w:t>
                  </w:r>
                  <w:r w:rsidRPr="0042263F">
                    <w:rPr>
                      <w:rFonts w:ascii="Courier New" w:hAnsi="Courier New" w:cs="Courier New"/>
                      <w:noProof/>
                      <w:color w:val="008080"/>
                      <w:sz w:val="20"/>
                      <w:szCs w:val="20"/>
                    </w:rPr>
                    <w:t>/&gt;</w:t>
                  </w:r>
                </w:p>
                <w:p w:rsidR="00325FBE" w:rsidRPr="0042263F" w:rsidRDefault="00325FBE"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color w:val="008080"/>
                      <w:sz w:val="20"/>
                      <w:szCs w:val="20"/>
                    </w:rPr>
                    <w:t>&gt;</w:t>
                  </w:r>
                </w:p>
                <w:p w:rsidR="00325FBE" w:rsidRPr="0042263F" w:rsidRDefault="00325FBE"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color w:val="008080"/>
                      <w:sz w:val="20"/>
                      <w:szCs w:val="20"/>
                    </w:rPr>
                    <w:t>&gt;</w:t>
                  </w:r>
                </w:p>
              </w:txbxContent>
            </v:textbox>
            <w10:wrap type="none"/>
            <w10:anchorlock/>
          </v:shape>
        </w:pict>
      </w:r>
    </w:p>
    <w:p w:rsidR="000B548A" w:rsidRDefault="000B548A" w:rsidP="000B548A">
      <w:pPr>
        <w:spacing w:after="0"/>
      </w:pPr>
    </w:p>
    <w:p w:rsidR="000B548A" w:rsidRDefault="00F35A47" w:rsidP="000B548A">
      <w:pPr>
        <w:spacing w:after="0"/>
      </w:pPr>
      <w:r>
        <w:t xml:space="preserve">Now, using the easily configurable </w:t>
      </w:r>
      <w:r w:rsidR="004E52D7">
        <w:t>lists of beans</w:t>
      </w:r>
      <w:r w:rsidR="005F4CEB">
        <w:t xml:space="preserve">, here’s the final spring configuration for my </w:t>
      </w:r>
      <w:r w:rsidR="00670277">
        <w:t>report</w:t>
      </w:r>
      <w:r w:rsidR="001B2B88">
        <w:t>:</w:t>
      </w:r>
    </w:p>
    <w:p w:rsidR="00B37BEC" w:rsidRDefault="00B175E4" w:rsidP="000B548A">
      <w:pPr>
        <w:spacing w:after="0"/>
      </w:pPr>
      <w:r>
        <w:pict>
          <v:shape id="_x0000_s1031" type="#_x0000_t202" style="width:482.4pt;height:562.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325FBE" w:rsidRPr="003C247A" w:rsidRDefault="00325FBE"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18"/>
                      <w:szCs w:val="18"/>
                    </w:rPr>
                    <w:t>&lt;?</w:t>
                  </w:r>
                  <w:r w:rsidRPr="003C247A">
                    <w:rPr>
                      <w:rFonts w:ascii="Courier New" w:hAnsi="Courier New" w:cs="Courier New"/>
                      <w:noProof/>
                      <w:color w:val="3F7F7F"/>
                      <w:sz w:val="18"/>
                      <w:szCs w:val="18"/>
                    </w:rPr>
                    <w:t>xml</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version</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"1.0"</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encoding</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"UTF-8"</w:t>
                  </w:r>
                  <w:r w:rsidRPr="003C247A">
                    <w:rPr>
                      <w:rFonts w:ascii="Courier New" w:hAnsi="Courier New" w:cs="Courier New"/>
                      <w:noProof/>
                      <w:color w:val="008080"/>
                      <w:sz w:val="18"/>
                      <w:szCs w:val="18"/>
                    </w:rPr>
                    <w:t>?&gt;</w:t>
                  </w:r>
                </w:p>
                <w:p w:rsidR="00325FBE" w:rsidRPr="003C247A" w:rsidRDefault="00325FBE"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"expensesReport"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"net.sf.reportengine.FlatReport"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"reportTitle"</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"Spring Configured Report"</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"showTotals"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"showGrandTotal"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"showDataRows"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ab/>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"groupColumns"</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"net.sf.reportengine.config.DefaultGroupColumn"</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"Month"</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"groupingLevel"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"dataColumns"</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"Spent On"</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"1"</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"Amount"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"2"</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"calculator"</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"net.sf.reportengine.core.calc.SumCalculator"</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 xml:space="preserve">&gt; </w:t>
                  </w:r>
                  <w:r w:rsidRPr="003C247A">
                    <w:rPr>
                      <w:rFonts w:ascii="Courier New" w:hAnsi="Courier New" w:cs="Courier New"/>
                      <w:noProof/>
                      <w:color w:val="3F5FBF"/>
                      <w:sz w:val="20"/>
                      <w:szCs w:val="20"/>
                    </w:rPr>
                    <w:t>&lt;!—end report bean --&gt;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INPUT --&gt;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"net.sf.reportengine.in.TextInput"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"./inputData/expenses.csv"</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"separator"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OUTPUT --&gt;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"net.sf.reportengine.out.HtmlOutput"</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"./output/springConfiguredReport.html"</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color w:val="008080"/>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325FBE" w:rsidRPr="003C247A" w:rsidRDefault="00325FBE"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325FBE" w:rsidRPr="00B37BEC" w:rsidRDefault="00325FBE"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33" w:history="1">
        <w:r w:rsidRPr="006F7279">
          <w:rPr>
            <w:rStyle w:val="Hyperlink"/>
            <w:sz w:val="16"/>
            <w:szCs w:val="16"/>
          </w:rPr>
          <w:t>here</w:t>
        </w:r>
      </w:hyperlink>
      <w:r w:rsidRPr="006F7279">
        <w:rPr>
          <w:sz w:val="16"/>
          <w:szCs w:val="16"/>
        </w:rPr>
        <w:t>.</w:t>
      </w:r>
    </w:p>
    <w:p w:rsidR="00C45865" w:rsidRDefault="00C45865" w:rsidP="00A257B0">
      <w:pPr>
        <w:spacing w:after="0"/>
      </w:pPr>
      <w:r>
        <w:t xml:space="preserve">The java code is very simple: </w:t>
      </w:r>
    </w:p>
    <w:p w:rsidR="00C45865" w:rsidRDefault="00B175E4"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325FBE" w:rsidRDefault="00325FBE" w:rsidP="00C45865">
                  <w:pPr>
                    <w:autoSpaceDE w:val="0"/>
                    <w:autoSpaceDN w:val="0"/>
                    <w:adjustRightInd w:val="0"/>
                    <w:spacing w:after="0" w:line="240" w:lineRule="auto"/>
                    <w:rPr>
                      <w:rFonts w:ascii="Courier New" w:hAnsi="Courier New" w:cs="Courier New"/>
                      <w:noProof/>
                      <w:sz w:val="20"/>
                      <w:szCs w:val="20"/>
                    </w:rPr>
                  </w:pP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325FBE" w:rsidRDefault="00325FBE" w:rsidP="00C45865">
                  <w:pPr>
                    <w:autoSpaceDE w:val="0"/>
                    <w:autoSpaceDN w:val="0"/>
                    <w:adjustRightInd w:val="0"/>
                    <w:spacing w:after="0" w:line="240" w:lineRule="auto"/>
                    <w:rPr>
                      <w:rFonts w:ascii="Courier New" w:hAnsi="Courier New" w:cs="Courier New"/>
                      <w:noProof/>
                      <w:sz w:val="20"/>
                      <w:szCs w:val="20"/>
                    </w:rPr>
                  </w:pP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325FBE" w:rsidRDefault="00325FBE"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325FBE" w:rsidRDefault="00325FBE"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325FBE" w:rsidRDefault="00325FBE"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325FBE" w:rsidRPr="00C45865" w:rsidRDefault="00325FBE"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34" w:history="1">
        <w:r w:rsidRPr="008E4A71">
          <w:rPr>
            <w:rStyle w:val="Hyperlink"/>
            <w:sz w:val="16"/>
            <w:szCs w:val="16"/>
          </w:rPr>
          <w:t>here</w:t>
        </w:r>
      </w:hyperlink>
      <w:r w:rsidRPr="008E4A71">
        <w:rPr>
          <w:sz w:val="16"/>
          <w:szCs w:val="16"/>
        </w:rPr>
        <w:t>.</w:t>
      </w:r>
    </w:p>
    <w:p w:rsidR="00A9107C" w:rsidRDefault="00A9107C" w:rsidP="00A9107C">
      <w:pPr>
        <w:pStyle w:val="Heading2"/>
      </w:pPr>
      <w:bookmarkStart w:id="35" w:name="_Ref337144127"/>
      <w:bookmarkStart w:id="36" w:name="_Ref337144158"/>
      <w:bookmarkStart w:id="37" w:name="_Toc369456018"/>
      <w:r>
        <w:t>Writing a custom data column</w:t>
      </w:r>
      <w:bookmarkEnd w:id="35"/>
      <w:bookmarkEnd w:id="36"/>
      <w:bookmarkEnd w:id="37"/>
    </w:p>
    <w:p w:rsidR="00976E95" w:rsidRDefault="00976E95" w:rsidP="00976E95">
      <w:r>
        <w:t xml:space="preserve">As you probably </w:t>
      </w:r>
      <w:r w:rsidR="00B8504A">
        <w:t>remember</w:t>
      </w:r>
      <w:r>
        <w:t xml:space="preserve">, report-engine doesn’t support only </w:t>
      </w:r>
      <w:proofErr w:type="spellStart"/>
      <w:r>
        <w:t>DefaultDataColumns</w:t>
      </w:r>
      <w:proofErr w:type="spellEnd"/>
      <w:r w:rsidR="00BB3339">
        <w:t xml:space="preserve">. There’s a class hierarchy supporting the columns feature. </w:t>
      </w:r>
    </w:p>
    <w:p w:rsidR="00772A79" w:rsidRDefault="00A019E4" w:rsidP="003E336A">
      <w:pPr>
        <w:jc w:val="center"/>
      </w:pPr>
      <w:r>
        <w:rPr>
          <w:noProof/>
        </w:rPr>
        <w:lastRenderedPageBreak/>
        <w:drawing>
          <wp:inline distT="0" distB="0" distL="0" distR="0">
            <wp:extent cx="3943350" cy="5562600"/>
            <wp:effectExtent l="19050" t="0" r="0" b="0"/>
            <wp:docPr id="3" name="Picture 2"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35" cstate="print"/>
                    <a:stretch>
                      <a:fillRect/>
                    </a:stretch>
                  </pic:blipFill>
                  <pic:spPr>
                    <a:xfrm>
                      <a:off x="0" y="0"/>
                      <a:ext cx="3943350" cy="5562600"/>
                    </a:xfrm>
                    <a:prstGeom prst="rect">
                      <a:avLst/>
                    </a:prstGeom>
                  </pic:spPr>
                </pic:pic>
              </a:graphicData>
            </a:graphic>
          </wp:inline>
        </w:drawing>
      </w:r>
    </w:p>
    <w:p w:rsidR="00772A79" w:rsidRDefault="00772A79" w:rsidP="00976E95">
      <w:r>
        <w:t>If you don’t want a special column y</w:t>
      </w:r>
      <w:r w:rsidR="00AA01C1">
        <w:t xml:space="preserve">ou can always implement the </w:t>
      </w:r>
      <w:hyperlink r:id="rId36" w:history="1">
        <w:proofErr w:type="spellStart"/>
        <w:r w:rsidRPr="00AA01C1">
          <w:rPr>
            <w:rStyle w:val="Hyperlink"/>
          </w:rPr>
          <w:t>DataColumn</w:t>
        </w:r>
        <w:proofErr w:type="spellEnd"/>
      </w:hyperlink>
      <w:r>
        <w:t xml:space="preserve"> interface or, even better, extend the </w:t>
      </w:r>
      <w:hyperlink r:id="rId37" w:history="1">
        <w:proofErr w:type="spellStart"/>
        <w:r w:rsidRPr="00AA01C1">
          <w:rPr>
            <w:rStyle w:val="Hyperlink"/>
          </w:rPr>
          <w:t>AbstractDataColumn</w:t>
        </w:r>
        <w:proofErr w:type="spellEnd"/>
      </w:hyperlink>
      <w:r>
        <w:t xml:space="preserve"> abstract class.  Let’s assume you want to append the values of two other columns into one. There no default implementation for this behavior but this is where you can extend </w:t>
      </w:r>
      <w:r w:rsidR="00AA01C1">
        <w:t>the framework</w:t>
      </w:r>
      <w:r w:rsidR="006467F4">
        <w:t xml:space="preserve"> and add your </w:t>
      </w:r>
      <w:r w:rsidR="00AA01C1">
        <w:t xml:space="preserve">custom </w:t>
      </w:r>
      <w:r w:rsidR="006467F4">
        <w:t>implementation</w:t>
      </w:r>
      <w:r w:rsidR="00884B62">
        <w:t xml:space="preserve">. Let’s assume you have the following </w:t>
      </w:r>
      <w:r w:rsidR="008F2801">
        <w:t xml:space="preserve">4 columns </w:t>
      </w:r>
      <w:r w:rsidR="00884B62">
        <w:t>input</w:t>
      </w:r>
    </w:p>
    <w:p w:rsidR="008F2801" w:rsidRDefault="00B175E4" w:rsidP="005253BA">
      <w:r>
        <w:pict>
          <v:shape id="_x0000_s1029" type="#_x0000_t202" style="width:482.4pt;height:65.25pt;mso-position-horizontal-relative:char;mso-position-vertical-relative:line;mso-width-relative:margin;mso-height-relative:margin" fillcolor="#9bbb59 [3206]" strokecolor="#b6b6b6 [3041]" strokeweight="3pt">
            <v:shadow on="t" type="perspective" color="#4e6128 [1606]" opacity=".5" offset2="1pt"/>
            <v:textbox style="mso-next-textbox:#_x0000_s1029">
              <w:txbxContent>
                <w:p w:rsidR="00325FBE" w:rsidRPr="00F51A89" w:rsidRDefault="00325FBE" w:rsidP="008F2801">
                  <w:pPr>
                    <w:spacing w:after="0" w:line="240" w:lineRule="auto"/>
                    <w:rPr>
                      <w:b/>
                      <w:noProof/>
                    </w:rPr>
                  </w:pPr>
                  <w:r>
                    <w:rPr>
                      <w:b/>
                      <w:noProof/>
                    </w:rPr>
                    <w:t>Bonus</w:t>
                  </w:r>
                  <w:r w:rsidRPr="00F51A89">
                    <w:rPr>
                      <w:b/>
                      <w:noProof/>
                    </w:rPr>
                    <w:tab/>
                  </w:r>
                  <w:r>
                    <w:rPr>
                      <w:b/>
                      <w:noProof/>
                    </w:rPr>
                    <w:tab/>
                  </w:r>
                  <w:r w:rsidRPr="00F51A89">
                    <w:rPr>
                      <w:b/>
                      <w:noProof/>
                    </w:rPr>
                    <w:t>FirstName</w:t>
                  </w:r>
                  <w:r w:rsidRPr="00F51A89">
                    <w:rPr>
                      <w:b/>
                      <w:noProof/>
                    </w:rPr>
                    <w:tab/>
                    <w:t>Salary</w:t>
                  </w:r>
                  <w:r w:rsidRPr="00F51A89">
                    <w:rPr>
                      <w:b/>
                      <w:noProof/>
                    </w:rPr>
                    <w:tab/>
                  </w:r>
                  <w:r w:rsidRPr="00F51A89">
                    <w:rPr>
                      <w:b/>
                      <w:noProof/>
                    </w:rPr>
                    <w:tab/>
                    <w:t>LastName</w:t>
                  </w:r>
                </w:p>
                <w:p w:rsidR="00325FBE" w:rsidRDefault="00325FBE" w:rsidP="008F2801">
                  <w:pPr>
                    <w:spacing w:after="0" w:line="240" w:lineRule="auto"/>
                    <w:rPr>
                      <w:noProof/>
                    </w:rPr>
                  </w:pPr>
                  <w:r>
                    <w:rPr>
                      <w:noProof/>
                    </w:rPr>
                    <w:t>100</w:t>
                  </w:r>
                  <w:r>
                    <w:rPr>
                      <w:noProof/>
                    </w:rPr>
                    <w:tab/>
                  </w:r>
                  <w:r>
                    <w:rPr>
                      <w:noProof/>
                    </w:rPr>
                    <w:tab/>
                    <w:t>john</w:t>
                  </w:r>
                  <w:r>
                    <w:rPr>
                      <w:noProof/>
                    </w:rPr>
                    <w:tab/>
                  </w:r>
                  <w:r>
                    <w:rPr>
                      <w:noProof/>
                    </w:rPr>
                    <w:tab/>
                    <w:t>2000</w:t>
                  </w:r>
                  <w:r>
                    <w:rPr>
                      <w:noProof/>
                    </w:rPr>
                    <w:tab/>
                  </w:r>
                  <w:r>
                    <w:rPr>
                      <w:noProof/>
                    </w:rPr>
                    <w:tab/>
                    <w:t>doe</w:t>
                  </w:r>
                </w:p>
                <w:p w:rsidR="00325FBE" w:rsidRDefault="00325FBE" w:rsidP="008F2801">
                  <w:pPr>
                    <w:spacing w:after="0" w:line="240" w:lineRule="auto"/>
                    <w:rPr>
                      <w:noProof/>
                    </w:rPr>
                  </w:pPr>
                  <w:r>
                    <w:rPr>
                      <w:noProof/>
                    </w:rPr>
                    <w:t>170</w:t>
                  </w:r>
                  <w:r>
                    <w:rPr>
                      <w:noProof/>
                    </w:rPr>
                    <w:tab/>
                  </w:r>
                  <w:r>
                    <w:rPr>
                      <w:noProof/>
                    </w:rPr>
                    <w:tab/>
                    <w:t>jack</w:t>
                  </w:r>
                  <w:r>
                    <w:rPr>
                      <w:noProof/>
                    </w:rPr>
                    <w:tab/>
                  </w:r>
                  <w:r>
                    <w:rPr>
                      <w:noProof/>
                    </w:rPr>
                    <w:tab/>
                    <w:t>1250</w:t>
                  </w:r>
                  <w:r>
                    <w:rPr>
                      <w:noProof/>
                    </w:rPr>
                    <w:tab/>
                  </w:r>
                  <w:r>
                    <w:rPr>
                      <w:noProof/>
                    </w:rPr>
                    <w:tab/>
                    <w:t>the ripper</w:t>
                  </w:r>
                </w:p>
                <w:p w:rsidR="00325FBE" w:rsidRDefault="00325FBE" w:rsidP="008F2801">
                  <w:pPr>
                    <w:spacing w:after="0" w:line="240" w:lineRule="auto"/>
                    <w:rPr>
                      <w:noProof/>
                    </w:rPr>
                  </w:pPr>
                  <w:r>
                    <w:rPr>
                      <w:noProof/>
                    </w:rPr>
                    <w:t>220</w:t>
                  </w:r>
                  <w:r>
                    <w:rPr>
                      <w:noProof/>
                    </w:rPr>
                    <w:tab/>
                  </w:r>
                  <w:r>
                    <w:rPr>
                      <w:noProof/>
                    </w:rPr>
                    <w:tab/>
                    <w:t>tom</w:t>
                  </w:r>
                  <w:r>
                    <w:rPr>
                      <w:noProof/>
                    </w:rPr>
                    <w:tab/>
                  </w:r>
                  <w:r>
                    <w:rPr>
                      <w:noProof/>
                    </w:rPr>
                    <w:tab/>
                    <w:t>1340</w:t>
                  </w:r>
                  <w:r>
                    <w:rPr>
                      <w:noProof/>
                    </w:rPr>
                    <w:tab/>
                  </w:r>
                  <w:r>
                    <w:rPr>
                      <w:noProof/>
                    </w:rPr>
                    <w:tab/>
                    <w:t>jones</w:t>
                  </w:r>
                </w:p>
                <w:p w:rsidR="00325FBE" w:rsidRDefault="00325FBE"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lastRenderedPageBreak/>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B175E4"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style="mso-next-textbox:#_x0000_s1028">
              <w:txbxContent>
                <w:p w:rsidR="00325FBE" w:rsidRPr="001C6DF4" w:rsidRDefault="00325FBE"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325FBE" w:rsidRPr="001C6DF4" w:rsidRDefault="00325FBE"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325FBE" w:rsidRPr="001C6DF4" w:rsidRDefault="00325FBE" w:rsidP="001C6DF4">
                  <w:pPr>
                    <w:autoSpaceDE w:val="0"/>
                    <w:autoSpaceDN w:val="0"/>
                    <w:adjustRightInd w:val="0"/>
                    <w:spacing w:after="0" w:line="240" w:lineRule="auto"/>
                    <w:rPr>
                      <w:rFonts w:ascii="Courier New" w:hAnsi="Courier New" w:cs="Courier New"/>
                      <w:b/>
                      <w:bCs/>
                      <w:noProof/>
                      <w:color w:val="7F0055"/>
                      <w:sz w:val="20"/>
                      <w:szCs w:val="20"/>
                    </w:rPr>
                  </w:pPr>
                </w:p>
                <w:p w:rsidR="00325FBE" w:rsidRPr="001C6DF4" w:rsidRDefault="00325FBE"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325FBE" w:rsidRPr="001C6DF4" w:rsidRDefault="00325FBE"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325FBE" w:rsidRPr="001C6DF4" w:rsidRDefault="00325FBE"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325FBE" w:rsidRPr="001C6DF4" w:rsidRDefault="00325FBE"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325FBE" w:rsidRDefault="00325FBE"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325FBE" w:rsidRDefault="00325FBE"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325FBE" w:rsidRDefault="00325FBE"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325FBE" w:rsidRDefault="00325FBE"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25FBE" w:rsidRDefault="00325FBE"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325FBE" w:rsidRDefault="00325FBE"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325FBE" w:rsidRPr="001C6DF4" w:rsidRDefault="00325FBE"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38"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39" w:history="1">
        <w:proofErr w:type="spellStart"/>
        <w:r w:rsidRPr="00F77235">
          <w:rPr>
            <w:rStyle w:val="Hyperlink"/>
          </w:rPr>
          <w:t>SumCustomColumn</w:t>
        </w:r>
        <w:proofErr w:type="spellEnd"/>
      </w:hyperlink>
      <w:r>
        <w:t xml:space="preserve"> is almost the same only that returns an integer.  </w:t>
      </w:r>
      <w:r w:rsidR="00B913B6">
        <w:t xml:space="preserve">More important is the code </w:t>
      </w:r>
      <w:r w:rsidR="00E86522">
        <w:t xml:space="preserve">for </w:t>
      </w:r>
      <w:r w:rsidR="00B913B6">
        <w:t xml:space="preserve">of the </w:t>
      </w:r>
      <w:r w:rsidR="00E86522">
        <w:t>report</w:t>
      </w:r>
      <w:r w:rsidR="00B913B6">
        <w:t xml:space="preserve"> itself</w:t>
      </w:r>
      <w:r w:rsidR="00E86522">
        <w:t xml:space="preserve">: </w:t>
      </w:r>
    </w:p>
    <w:p w:rsidR="00507794" w:rsidRDefault="00B175E4" w:rsidP="001F6463">
      <w:pPr>
        <w:spacing w:after="0"/>
      </w:pPr>
      <w:r>
        <w:pict>
          <v:shape id="_x0000_s1027" type="#_x0000_t202" style="width:482.4pt;height:298.5pt;mso-position-horizontal-relative:char;mso-position-vertical-relative:line;mso-width-relative:margin;mso-height-relative:margin" fillcolor="#9bbb59 [3206]" strokecolor="#b6b6b6 [3041]" strokeweight="3pt">
            <v:shadow on="t" type="perspective" color="#4e6128 [1606]" opacity=".5" offset2="1pt"/>
            <v:textbox style="mso-next-textbox:#_x0000_s1027">
              <w:txbxContent>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325FBE" w:rsidRPr="00507794" w:rsidRDefault="00325FBE"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net.sf.reportengine.out.HtmlOutput;</w:t>
                  </w:r>
                </w:p>
                <w:p w:rsidR="00325FBE" w:rsidRPr="00507794" w:rsidRDefault="00325FBE" w:rsidP="00507794">
                  <w:pPr>
                    <w:autoSpaceDE w:val="0"/>
                    <w:autoSpaceDN w:val="0"/>
                    <w:adjustRightInd w:val="0"/>
                    <w:spacing w:after="0" w:line="240" w:lineRule="auto"/>
                    <w:rPr>
                      <w:rFonts w:ascii="Courier New" w:hAnsi="Courier New" w:cs="Courier New"/>
                      <w:noProof/>
                      <w:color w:val="3F5FBF"/>
                      <w:sz w:val="20"/>
                      <w:szCs w:val="20"/>
                    </w:rPr>
                  </w:pP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w:t>
                  </w:r>
                </w:p>
                <w:p w:rsidR="00325FBE" w:rsidRDefault="00325FBE" w:rsidP="004036D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325FBE" w:rsidRPr="00507794" w:rsidRDefault="00325FBE" w:rsidP="004036D4">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.t</w:t>
                  </w:r>
                  <w:r w:rsidRPr="00507794">
                    <w:rPr>
                      <w:rFonts w:ascii="Courier New" w:hAnsi="Courier New" w:cs="Courier New"/>
                      <w:noProof/>
                      <w:color w:val="000000"/>
                      <w:sz w:val="20"/>
                      <w:szCs w:val="20"/>
                    </w:rPr>
                    <w:t>itle(</w:t>
                  </w:r>
                  <w:r w:rsidRPr="00507794">
                    <w:rPr>
                      <w:rFonts w:ascii="Courier New" w:hAnsi="Courier New" w:cs="Courier New"/>
                      <w:noProof/>
                      <w:color w:val="2A00FF"/>
                      <w:sz w:val="20"/>
                      <w:szCs w:val="20"/>
                    </w:rPr>
                    <w:t>"My custom columns report"</w:t>
                  </w:r>
                  <w:r>
                    <w:rPr>
                      <w:rFonts w:ascii="Courier New" w:hAnsi="Courier New" w:cs="Courier New"/>
                      <w:noProof/>
                      <w:color w:val="000000"/>
                      <w:sz w:val="20"/>
                      <w:szCs w:val="20"/>
                    </w:rPr>
                    <w:t>)</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Pr>
                      <w:rFonts w:ascii="Courier New" w:hAnsi="Courier New" w:cs="Courier New"/>
                      <w:noProof/>
                      <w:sz w:val="20"/>
                      <w:szCs w:val="20"/>
                    </w:rPr>
                    <w:t>.input</w:t>
                  </w:r>
                  <w:r w:rsidRPr="00507794">
                    <w:rPr>
                      <w:rFonts w:ascii="Courier New" w:hAnsi="Courier New" w:cs="Courier New"/>
                      <w:noProof/>
                      <w:color w:val="000000"/>
                      <w:sz w:val="20"/>
                      <w:szCs w:val="20"/>
                    </w:rPr>
                    <w:t>(</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w:t>
                  </w:r>
                  <w:r w:rsidRPr="00507794">
                    <w:rPr>
                      <w:rFonts w:ascii="Courier New" w:hAnsi="Courier New" w:cs="Courier New"/>
                      <w:noProof/>
                      <w:color w:val="000000"/>
                      <w:sz w:val="20"/>
                      <w:szCs w:val="20"/>
                    </w:rPr>
                    <w:t>Input(</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r w:rsidRPr="00507794">
                    <w:rPr>
                      <w:rFonts w:ascii="Courier New" w:hAnsi="Courier New" w:cs="Courier New"/>
                      <w:noProof/>
                      <w:color w:val="2A00FF"/>
                      <w:sz w:val="20"/>
                      <w:szCs w:val="20"/>
                    </w:rPr>
                    <w:t>"\t"</w:t>
                  </w:r>
                  <w:r>
                    <w:rPr>
                      <w:rFonts w:ascii="Courier New" w:hAnsi="Courier New" w:cs="Courier New"/>
                      <w:noProof/>
                      <w:color w:val="000000"/>
                      <w:sz w:val="20"/>
                      <w:szCs w:val="20"/>
                    </w:rPr>
                    <w:t>))</w:t>
                  </w:r>
                </w:p>
                <w:p w:rsidR="00325FBE" w:rsidRPr="00507794" w:rsidRDefault="00325FBE" w:rsidP="004036D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Pr>
                      <w:rFonts w:ascii="Courier New" w:hAnsi="Courier New" w:cs="Courier New"/>
                      <w:noProof/>
                      <w:color w:val="000000"/>
                      <w:sz w:val="20"/>
                      <w:szCs w:val="20"/>
                    </w:rPr>
                    <w:t>.output(</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HtmlOutput(</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r>
                    <w:rPr>
                      <w:rFonts w:ascii="Courier New" w:hAnsi="Courier New" w:cs="Courier New"/>
                      <w:noProof/>
                      <w:color w:val="000000"/>
                      <w:sz w:val="20"/>
                      <w:szCs w:val="20"/>
                    </w:rPr>
                    <w:t>)</w:t>
                  </w:r>
                </w:p>
                <w:p w:rsidR="00325FBE" w:rsidRPr="00507794" w:rsidRDefault="00325FBE" w:rsidP="004036D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Pr>
                      <w:rFonts w:ascii="Courier New" w:hAnsi="Courier New" w:cs="Courier New"/>
                      <w:noProof/>
                      <w:color w:val="000000"/>
                      <w:sz w:val="20"/>
                      <w:szCs w:val="20"/>
                    </w:rPr>
                    <w:tab/>
                  </w:r>
                  <w:r w:rsidRPr="00507794">
                    <w:rPr>
                      <w:rFonts w:ascii="Courier New" w:hAnsi="Courier New" w:cs="Courier New"/>
                      <w:noProof/>
                      <w:color w:val="000000"/>
                      <w:sz w:val="20"/>
                      <w:szCs w:val="20"/>
                    </w:rPr>
                    <w:t>.addDataColumn(</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325FBE" w:rsidRDefault="00325FBE"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r>
                  <w:r>
                    <w:rPr>
                      <w:rFonts w:ascii="Courier New" w:hAnsi="Courier New" w:cs="Courier New"/>
                      <w:noProof/>
                      <w:color w:val="000000"/>
                      <w:sz w:val="20"/>
                      <w:szCs w:val="20"/>
                    </w:rPr>
                    <w:tab/>
                  </w:r>
                  <w:r w:rsidRPr="00507794">
                    <w:rPr>
                      <w:rFonts w:ascii="Courier New" w:hAnsi="Courier New" w:cs="Courier New"/>
                      <w:noProof/>
                      <w:color w:val="000000"/>
                      <w:sz w:val="20"/>
                      <w:szCs w:val="20"/>
                    </w:rPr>
                    <w: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325FBE" w:rsidRPr="00507794" w:rsidRDefault="00325FBE"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325FBE" w:rsidRPr="004036D4" w:rsidRDefault="00325FBE"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325FBE" w:rsidRDefault="00325FBE"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507794">
                    <w:rPr>
                      <w:rFonts w:ascii="Courier New" w:hAnsi="Courier New" w:cs="Courier New"/>
                      <w:noProof/>
                      <w:color w:val="000000"/>
                      <w:sz w:val="20"/>
                      <w:szCs w:val="20"/>
                    </w:rPr>
                    <w:t>}</w:t>
                  </w:r>
                </w:p>
                <w:p w:rsidR="00325FBE" w:rsidRDefault="00325FBE"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325FBE" w:rsidRDefault="00325FBE"/>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40"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436"/>
        <w:gridCol w:w="1188"/>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7634E"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 Salary</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 xml:space="preserve">jack </w:t>
            </w:r>
            <w:r w:rsidR="00B51423">
              <w:rPr>
                <w:rFonts w:ascii="Times New Roman" w:eastAsia="Times New Roman" w:hAnsi="Times New Roman" w:cs="Times New Roman"/>
                <w:noProof/>
                <w:sz w:val="24"/>
                <w:szCs w:val="24"/>
              </w:rPr>
              <w:t>the ripper</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r w:rsidR="00C5502D">
              <w:rPr>
                <w:rFonts w:ascii="Times New Roman" w:eastAsia="Times New Roman" w:hAnsi="Times New Roman" w:cs="Times New Roman"/>
                <w:noProof/>
                <w:sz w:val="24"/>
                <w:szCs w:val="24"/>
              </w:rPr>
              <w:t>0</w:t>
            </w:r>
          </w:p>
        </w:tc>
      </w:tr>
    </w:tbl>
    <w:p w:rsidR="001B5BF9" w:rsidRDefault="001B5BF9" w:rsidP="00976E95"/>
    <w:p w:rsidR="001B5BF9" w:rsidRDefault="001B5BF9">
      <w:r>
        <w:br w:type="page"/>
      </w:r>
    </w:p>
    <w:p w:rsidR="004652B0" w:rsidRDefault="004652B0" w:rsidP="004652B0">
      <w:pPr>
        <w:pStyle w:val="Heading2"/>
      </w:pPr>
      <w:bookmarkStart w:id="38" w:name="_Writing_a_custom"/>
      <w:bookmarkStart w:id="39" w:name="_Toc369456019"/>
      <w:bookmarkEnd w:id="38"/>
      <w:r>
        <w:lastRenderedPageBreak/>
        <w:t>Writing a custom input</w:t>
      </w:r>
      <w:r w:rsidR="0040310E">
        <w:t xml:space="preserve"> (section under construction)</w:t>
      </w:r>
      <w:bookmarkEnd w:id="39"/>
    </w:p>
    <w:p w:rsidR="00A9107C" w:rsidRDefault="005B48A8" w:rsidP="00A9107C">
      <w:r>
        <w:t xml:space="preserve">The hierarchy </w:t>
      </w:r>
      <w:r w:rsidR="00C62224">
        <w:t xml:space="preserve">for input is </w:t>
      </w:r>
      <w:r w:rsidR="004F6079">
        <w:t>straightforward:</w:t>
      </w:r>
      <w:r w:rsidR="00C62224">
        <w:t xml:space="preserve"> </w:t>
      </w:r>
      <w:r w:rsidR="004F6079">
        <w:t xml:space="preserve"> </w:t>
      </w:r>
      <w:r w:rsidR="008C4999">
        <w:t xml:space="preserve">an interface defining the basic behavior </w:t>
      </w:r>
      <w:r w:rsidR="004F6079">
        <w:t xml:space="preserve">is the parent </w:t>
      </w:r>
      <w:r w:rsidR="008C4999">
        <w:t xml:space="preserve">then an abstract class </w:t>
      </w:r>
      <w:r w:rsidR="007D5E85">
        <w:t xml:space="preserve">with </w:t>
      </w:r>
      <w:r w:rsidR="008C4999">
        <w:t>multiple children</w:t>
      </w:r>
      <w:r w:rsidR="00E350AC">
        <w:t xml:space="preserve">. </w:t>
      </w:r>
    </w:p>
    <w:p w:rsidR="00FB3AA2" w:rsidRPr="002F34D5" w:rsidRDefault="001B5BF9" w:rsidP="00825EA5">
      <w:r>
        <w:rPr>
          <w:noProof/>
        </w:rPr>
        <w:drawing>
          <wp:inline distT="0" distB="0" distL="0" distR="0">
            <wp:extent cx="5943600" cy="5020945"/>
            <wp:effectExtent l="19050" t="0" r="0" b="0"/>
            <wp:docPr id="4" name="Picture 3"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41" cstate="print"/>
                    <a:stretch>
                      <a:fillRect/>
                    </a:stretch>
                  </pic:blipFill>
                  <pic:spPr>
                    <a:xfrm>
                      <a:off x="0" y="0"/>
                      <a:ext cx="5943600" cy="5020945"/>
                    </a:xfrm>
                    <a:prstGeom prst="rect">
                      <a:avLst/>
                    </a:prstGeom>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711AA5">
        <w:t xml:space="preserve">The methods of the </w:t>
      </w:r>
      <w:proofErr w:type="spellStart"/>
      <w:r w:rsidR="009A2710">
        <w:t>Report</w:t>
      </w:r>
      <w:r w:rsidR="001B5BF9">
        <w:t>Input</w:t>
      </w:r>
      <w:proofErr w:type="spellEnd"/>
      <w:r w:rsidR="009A2710">
        <w:t xml:space="preserve"> interface are: </w:t>
      </w:r>
    </w:p>
    <w:p w:rsidR="009A2710" w:rsidRDefault="00B175E4"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61.75pt;mso-position-horizontal-relative:char;mso-position-vertical-relative:line;mso-width-relative:margin;mso-height-relative:margin" fillcolor="#9bbb59 [3206]" strokecolor="#b6b6b6 [3041]" strokeweight="3pt">
            <v:shadow on="t" type="perspective" color="#4e6128 [1606]" opacity=".5" offset2="1pt"/>
            <v:textbox style="mso-next-textbox:#_x0000_s1026">
              <w:txbxContent>
                <w:p w:rsidR="00325FBE" w:rsidRDefault="00325FBE"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325FBE" w:rsidRDefault="00325FBE"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25FBE" w:rsidRPr="009A2710" w:rsidRDefault="00325FBE"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340F48" w:rsidRDefault="00340F48">
      <w:pPr>
        <w:rPr>
          <w:rFonts w:asciiTheme="majorHAnsi" w:eastAsiaTheme="majorEastAsia" w:hAnsiTheme="majorHAnsi" w:cstheme="majorBidi"/>
          <w:b/>
          <w:bCs/>
          <w:color w:val="4F81BD" w:themeColor="accent1"/>
          <w:sz w:val="26"/>
          <w:szCs w:val="26"/>
        </w:rPr>
      </w:pPr>
      <w:r>
        <w:br w:type="page"/>
      </w:r>
    </w:p>
    <w:p w:rsidR="00340F48" w:rsidRDefault="00340F48" w:rsidP="00340F48">
      <w:pPr>
        <w:pStyle w:val="Heading2"/>
      </w:pPr>
      <w:bookmarkStart w:id="40" w:name="_Toc369456020"/>
      <w:r>
        <w:lastRenderedPageBreak/>
        <w:t>Writing a custom output (section under construction)</w:t>
      </w:r>
      <w:bookmarkEnd w:id="40"/>
    </w:p>
    <w:p w:rsidR="00340F48" w:rsidRDefault="00340F4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340F48" w:rsidRDefault="00340F48" w:rsidP="00825EA5">
      <w:pPr>
        <w:rPr>
          <w:rFonts w:asciiTheme="majorHAnsi" w:eastAsiaTheme="majorEastAsia" w:hAnsiTheme="majorHAnsi" w:cstheme="majorBidi"/>
          <w:b/>
          <w:bCs/>
          <w:color w:val="365F91" w:themeColor="accent1" w:themeShade="BF"/>
          <w:sz w:val="28"/>
          <w:szCs w:val="28"/>
        </w:rPr>
      </w:pPr>
    </w:p>
    <w:p w:rsidR="00340F48" w:rsidRDefault="00340F48" w:rsidP="00340F48">
      <w:pPr>
        <w:pStyle w:val="Heading2"/>
      </w:pPr>
      <w:bookmarkStart w:id="41" w:name="_Toc369456021"/>
      <w:r>
        <w:t>Writing a custom calculator (section under construction)</w:t>
      </w:r>
      <w:bookmarkEnd w:id="41"/>
    </w:p>
    <w:p w:rsidR="00292B76" w:rsidRPr="00783BD5" w:rsidRDefault="00292B76" w:rsidP="00783BD5">
      <w:pPr>
        <w:rPr>
          <w:rFonts w:asciiTheme="majorHAnsi" w:eastAsiaTheme="majorEastAsia" w:hAnsiTheme="majorHAnsi" w:cstheme="majorBidi"/>
          <w:b/>
          <w:bCs/>
          <w:color w:val="365F91" w:themeColor="accent1" w:themeShade="BF"/>
          <w:sz w:val="28"/>
          <w:szCs w:val="28"/>
        </w:rPr>
      </w:pPr>
      <w:r>
        <w:br w:type="page"/>
      </w:r>
    </w:p>
    <w:p w:rsidR="00292B76" w:rsidRDefault="00292B76" w:rsidP="00292B76">
      <w:pPr>
        <w:pStyle w:val="Heading1"/>
      </w:pPr>
      <w:bookmarkStart w:id="42" w:name="_Toc369456022"/>
      <w:r>
        <w:lastRenderedPageBreak/>
        <w:t>Useful links</w:t>
      </w:r>
      <w:bookmarkEnd w:id="42"/>
    </w:p>
    <w:p w:rsidR="00305C2A" w:rsidRPr="00305C2A" w:rsidRDefault="00305C2A" w:rsidP="00305C2A"/>
    <w:p w:rsidR="00305C2A" w:rsidRDefault="00305C2A" w:rsidP="00305C2A">
      <w:pPr>
        <w:pStyle w:val="ListParagraph"/>
        <w:numPr>
          <w:ilvl w:val="0"/>
          <w:numId w:val="10"/>
        </w:numPr>
      </w:pPr>
      <w:proofErr w:type="spellStart"/>
      <w:r>
        <w:t>Reportengine</w:t>
      </w:r>
      <w:proofErr w:type="spellEnd"/>
      <w:r>
        <w:t xml:space="preserve"> website: </w:t>
      </w:r>
      <w:hyperlink r:id="rId42" w:history="1">
        <w:r w:rsidRPr="00904274">
          <w:rPr>
            <w:rStyle w:val="Hyperlink"/>
          </w:rPr>
          <w:t>http://reportengine.sourceforge.net</w:t>
        </w:r>
      </w:hyperlink>
    </w:p>
    <w:p w:rsidR="00FB3AA2" w:rsidRDefault="007C1E9A" w:rsidP="00305C2A">
      <w:pPr>
        <w:pStyle w:val="ListParagraph"/>
        <w:numPr>
          <w:ilvl w:val="0"/>
          <w:numId w:val="10"/>
        </w:numPr>
      </w:pPr>
      <w:r>
        <w:t xml:space="preserve">The report engine source code can be found at: </w:t>
      </w:r>
      <w:hyperlink r:id="rId43" w:history="1">
        <w:r w:rsidR="00340F48" w:rsidRPr="00340F48">
          <w:rPr>
            <w:rStyle w:val="Hyperlink"/>
          </w:rPr>
          <w:t>http://svn.code.sf.net/p/reportengine/code</w:t>
        </w:r>
      </w:hyperlink>
    </w:p>
    <w:p w:rsidR="00904274" w:rsidRDefault="00305C2A" w:rsidP="00FB3AA2">
      <w:pPr>
        <w:pStyle w:val="ListParagraph"/>
        <w:numPr>
          <w:ilvl w:val="0"/>
          <w:numId w:val="10"/>
        </w:numPr>
      </w:pPr>
      <w:r>
        <w:t xml:space="preserve">The samples presented in this tutorial can be found at : </w:t>
      </w:r>
      <w:hyperlink r:id="rId44"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416" w:rsidRDefault="00375416" w:rsidP="003259D6">
      <w:pPr>
        <w:spacing w:after="0" w:line="240" w:lineRule="auto"/>
      </w:pPr>
      <w:r>
        <w:separator/>
      </w:r>
    </w:p>
  </w:endnote>
  <w:endnote w:type="continuationSeparator" w:id="0">
    <w:p w:rsidR="00375416" w:rsidRDefault="00375416"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325FBE" w:rsidRDefault="00B175E4">
        <w:pPr>
          <w:pStyle w:val="Footer"/>
        </w:pPr>
        <w:fldSimple w:instr=" PAGE   \* MERGEFORMAT ">
          <w:r w:rsidR="00D1303C">
            <w:rPr>
              <w:noProof/>
            </w:rPr>
            <w:t>4</w:t>
          </w:r>
        </w:fldSimple>
      </w:p>
    </w:sdtContent>
  </w:sdt>
  <w:p w:rsidR="00325FBE" w:rsidRDefault="00325F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416" w:rsidRDefault="00375416" w:rsidP="003259D6">
      <w:pPr>
        <w:spacing w:after="0" w:line="240" w:lineRule="auto"/>
      </w:pPr>
      <w:r>
        <w:separator/>
      </w:r>
    </w:p>
  </w:footnote>
  <w:footnote w:type="continuationSeparator" w:id="0">
    <w:p w:rsidR="00375416" w:rsidRDefault="00375416"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325FBE" w:rsidTr="003259D6">
      <w:tc>
        <w:tcPr>
          <w:tcW w:w="2922" w:type="pct"/>
          <w:tcBorders>
            <w:right w:val="single" w:sz="18" w:space="0" w:color="4F81BD" w:themeColor="accent1"/>
          </w:tcBorders>
        </w:tcPr>
        <w:p w:rsidR="00325FBE" w:rsidRDefault="00325FBE"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325FBE" w:rsidRDefault="00325FBE" w:rsidP="003259D6">
              <w:pPr>
                <w:pStyle w:val="Header"/>
                <w:rPr>
                  <w:rFonts w:asciiTheme="majorHAnsi" w:eastAsiaTheme="majorEastAsia" w:hAnsiTheme="majorHAnsi" w:cstheme="majorBidi"/>
                  <w:color w:val="4F81BD" w:themeColor="accent1"/>
                  <w:sz w:val="24"/>
                  <w:szCs w:val="24"/>
                </w:rPr>
              </w:pPr>
              <w:proofErr w:type="spellStart"/>
              <w:r>
                <w:rPr>
                  <w:rFonts w:asciiTheme="majorHAnsi" w:eastAsiaTheme="majorEastAsia" w:hAnsiTheme="majorHAnsi" w:cstheme="majorBidi"/>
                  <w:sz w:val="24"/>
                  <w:szCs w:val="24"/>
                </w:rPr>
                <w:t>ReportEngine</w:t>
              </w:r>
              <w:proofErr w:type="spellEnd"/>
              <w:r>
                <w:rPr>
                  <w:rFonts w:asciiTheme="majorHAnsi" w:eastAsiaTheme="majorEastAsia" w:hAnsiTheme="majorHAnsi" w:cstheme="majorBidi"/>
                  <w:sz w:val="24"/>
                  <w:szCs w:val="24"/>
                </w:rPr>
                <w:t xml:space="preserve"> Tutorial</w:t>
              </w:r>
            </w:p>
          </w:tc>
        </w:sdtContent>
      </w:sdt>
    </w:tr>
  </w:tbl>
  <w:p w:rsidR="00325FBE" w:rsidRDefault="00325F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rsids>
    <w:rsidRoot w:val="00FB3AA2"/>
    <w:rsid w:val="00000BC8"/>
    <w:rsid w:val="000025AB"/>
    <w:rsid w:val="000027DB"/>
    <w:rsid w:val="00002BAA"/>
    <w:rsid w:val="00002EB9"/>
    <w:rsid w:val="00004630"/>
    <w:rsid w:val="00010AAA"/>
    <w:rsid w:val="00012898"/>
    <w:rsid w:val="00015188"/>
    <w:rsid w:val="000151C2"/>
    <w:rsid w:val="000156C2"/>
    <w:rsid w:val="0001618B"/>
    <w:rsid w:val="000163F9"/>
    <w:rsid w:val="00020843"/>
    <w:rsid w:val="00021198"/>
    <w:rsid w:val="00021CB5"/>
    <w:rsid w:val="00023EC8"/>
    <w:rsid w:val="00024ED2"/>
    <w:rsid w:val="00025335"/>
    <w:rsid w:val="000262B1"/>
    <w:rsid w:val="00027260"/>
    <w:rsid w:val="00027A26"/>
    <w:rsid w:val="00030420"/>
    <w:rsid w:val="00031776"/>
    <w:rsid w:val="000335D7"/>
    <w:rsid w:val="00034DDD"/>
    <w:rsid w:val="000369C2"/>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634E"/>
    <w:rsid w:val="000773FA"/>
    <w:rsid w:val="000777BD"/>
    <w:rsid w:val="00077B33"/>
    <w:rsid w:val="00080CF4"/>
    <w:rsid w:val="00081146"/>
    <w:rsid w:val="00081A66"/>
    <w:rsid w:val="00081C13"/>
    <w:rsid w:val="00081FA2"/>
    <w:rsid w:val="00083BF1"/>
    <w:rsid w:val="000844F9"/>
    <w:rsid w:val="000850AB"/>
    <w:rsid w:val="00085D8E"/>
    <w:rsid w:val="00087BFC"/>
    <w:rsid w:val="00095574"/>
    <w:rsid w:val="00096608"/>
    <w:rsid w:val="00096A97"/>
    <w:rsid w:val="00096EA4"/>
    <w:rsid w:val="000A01A2"/>
    <w:rsid w:val="000A0678"/>
    <w:rsid w:val="000A0FDF"/>
    <w:rsid w:val="000A12B2"/>
    <w:rsid w:val="000A1AE9"/>
    <w:rsid w:val="000A24DC"/>
    <w:rsid w:val="000B0B7D"/>
    <w:rsid w:val="000B548A"/>
    <w:rsid w:val="000B7F91"/>
    <w:rsid w:val="000C0F42"/>
    <w:rsid w:val="000C22AD"/>
    <w:rsid w:val="000C387B"/>
    <w:rsid w:val="000C3909"/>
    <w:rsid w:val="000C4C19"/>
    <w:rsid w:val="000C5E2F"/>
    <w:rsid w:val="000C725F"/>
    <w:rsid w:val="000D0168"/>
    <w:rsid w:val="000D145F"/>
    <w:rsid w:val="000D2241"/>
    <w:rsid w:val="000D2DDB"/>
    <w:rsid w:val="000D469D"/>
    <w:rsid w:val="000D52C1"/>
    <w:rsid w:val="000D6CCA"/>
    <w:rsid w:val="000D7DEF"/>
    <w:rsid w:val="000E1499"/>
    <w:rsid w:val="000E1A29"/>
    <w:rsid w:val="000E1FC9"/>
    <w:rsid w:val="000E3581"/>
    <w:rsid w:val="000E38EB"/>
    <w:rsid w:val="000E3A8C"/>
    <w:rsid w:val="000E4EB6"/>
    <w:rsid w:val="000E6727"/>
    <w:rsid w:val="000E6D45"/>
    <w:rsid w:val="000E6FF9"/>
    <w:rsid w:val="000F0EBC"/>
    <w:rsid w:val="000F11A7"/>
    <w:rsid w:val="000F1E6D"/>
    <w:rsid w:val="000F27EF"/>
    <w:rsid w:val="000F4616"/>
    <w:rsid w:val="000F7687"/>
    <w:rsid w:val="000F7CAE"/>
    <w:rsid w:val="00100165"/>
    <w:rsid w:val="001002F9"/>
    <w:rsid w:val="001003CE"/>
    <w:rsid w:val="001009E4"/>
    <w:rsid w:val="001015FF"/>
    <w:rsid w:val="00101CA9"/>
    <w:rsid w:val="00102450"/>
    <w:rsid w:val="001041EC"/>
    <w:rsid w:val="00110301"/>
    <w:rsid w:val="00111D9E"/>
    <w:rsid w:val="00112133"/>
    <w:rsid w:val="00112195"/>
    <w:rsid w:val="00113B75"/>
    <w:rsid w:val="00114911"/>
    <w:rsid w:val="00115A88"/>
    <w:rsid w:val="00115C49"/>
    <w:rsid w:val="001164BF"/>
    <w:rsid w:val="00116790"/>
    <w:rsid w:val="0011777F"/>
    <w:rsid w:val="00117FA3"/>
    <w:rsid w:val="00123B8B"/>
    <w:rsid w:val="00124417"/>
    <w:rsid w:val="00124C9F"/>
    <w:rsid w:val="00127046"/>
    <w:rsid w:val="00130B61"/>
    <w:rsid w:val="00130D1A"/>
    <w:rsid w:val="0013220D"/>
    <w:rsid w:val="00132A87"/>
    <w:rsid w:val="00133B58"/>
    <w:rsid w:val="001363A8"/>
    <w:rsid w:val="001375C5"/>
    <w:rsid w:val="00140001"/>
    <w:rsid w:val="0014167D"/>
    <w:rsid w:val="0014359F"/>
    <w:rsid w:val="00144498"/>
    <w:rsid w:val="00144F29"/>
    <w:rsid w:val="00145AD5"/>
    <w:rsid w:val="0014703B"/>
    <w:rsid w:val="00147DAC"/>
    <w:rsid w:val="0015096C"/>
    <w:rsid w:val="001546BB"/>
    <w:rsid w:val="00154988"/>
    <w:rsid w:val="00155299"/>
    <w:rsid w:val="00156705"/>
    <w:rsid w:val="001573D6"/>
    <w:rsid w:val="00157A83"/>
    <w:rsid w:val="00157D0A"/>
    <w:rsid w:val="00161AF2"/>
    <w:rsid w:val="00163448"/>
    <w:rsid w:val="0016352C"/>
    <w:rsid w:val="00163BF2"/>
    <w:rsid w:val="001645CF"/>
    <w:rsid w:val="00166A64"/>
    <w:rsid w:val="00172106"/>
    <w:rsid w:val="0017244E"/>
    <w:rsid w:val="00172674"/>
    <w:rsid w:val="00172A99"/>
    <w:rsid w:val="00173543"/>
    <w:rsid w:val="001738C7"/>
    <w:rsid w:val="00174785"/>
    <w:rsid w:val="00177002"/>
    <w:rsid w:val="00177FE0"/>
    <w:rsid w:val="0018007A"/>
    <w:rsid w:val="00181E44"/>
    <w:rsid w:val="001828E3"/>
    <w:rsid w:val="00183849"/>
    <w:rsid w:val="00184D17"/>
    <w:rsid w:val="001908F4"/>
    <w:rsid w:val="001910E5"/>
    <w:rsid w:val="00191EE1"/>
    <w:rsid w:val="00193FA2"/>
    <w:rsid w:val="0019419E"/>
    <w:rsid w:val="00194FD3"/>
    <w:rsid w:val="00196212"/>
    <w:rsid w:val="00196395"/>
    <w:rsid w:val="00196ECC"/>
    <w:rsid w:val="00196EE0"/>
    <w:rsid w:val="001A1E60"/>
    <w:rsid w:val="001B08B9"/>
    <w:rsid w:val="001B2689"/>
    <w:rsid w:val="001B2B88"/>
    <w:rsid w:val="001B2EBF"/>
    <w:rsid w:val="001B31BE"/>
    <w:rsid w:val="001B4C15"/>
    <w:rsid w:val="001B5BF9"/>
    <w:rsid w:val="001B5C9A"/>
    <w:rsid w:val="001C009B"/>
    <w:rsid w:val="001C0A78"/>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4CF"/>
    <w:rsid w:val="001E29A0"/>
    <w:rsid w:val="001E469F"/>
    <w:rsid w:val="001E57F8"/>
    <w:rsid w:val="001E7E04"/>
    <w:rsid w:val="001F0A75"/>
    <w:rsid w:val="001F0EFF"/>
    <w:rsid w:val="001F1FDC"/>
    <w:rsid w:val="001F473D"/>
    <w:rsid w:val="001F5235"/>
    <w:rsid w:val="001F61C9"/>
    <w:rsid w:val="001F6463"/>
    <w:rsid w:val="001F6E3F"/>
    <w:rsid w:val="002006AD"/>
    <w:rsid w:val="00200FEA"/>
    <w:rsid w:val="00201B9E"/>
    <w:rsid w:val="0020235C"/>
    <w:rsid w:val="0020437C"/>
    <w:rsid w:val="00205367"/>
    <w:rsid w:val="002071CD"/>
    <w:rsid w:val="00207296"/>
    <w:rsid w:val="00211C03"/>
    <w:rsid w:val="00211DFA"/>
    <w:rsid w:val="002129B9"/>
    <w:rsid w:val="00215479"/>
    <w:rsid w:val="00220171"/>
    <w:rsid w:val="002202AA"/>
    <w:rsid w:val="002219C6"/>
    <w:rsid w:val="00224FAF"/>
    <w:rsid w:val="002264F8"/>
    <w:rsid w:val="00226998"/>
    <w:rsid w:val="0022760B"/>
    <w:rsid w:val="002308E9"/>
    <w:rsid w:val="00230BFB"/>
    <w:rsid w:val="002328B6"/>
    <w:rsid w:val="00232E95"/>
    <w:rsid w:val="002332BD"/>
    <w:rsid w:val="0023563E"/>
    <w:rsid w:val="00235B31"/>
    <w:rsid w:val="00240549"/>
    <w:rsid w:val="00240D94"/>
    <w:rsid w:val="00240E24"/>
    <w:rsid w:val="00241E1F"/>
    <w:rsid w:val="002429B9"/>
    <w:rsid w:val="00242ED9"/>
    <w:rsid w:val="00245AF7"/>
    <w:rsid w:val="002478BD"/>
    <w:rsid w:val="00250EB8"/>
    <w:rsid w:val="00253198"/>
    <w:rsid w:val="00253AF1"/>
    <w:rsid w:val="00255095"/>
    <w:rsid w:val="00257F07"/>
    <w:rsid w:val="00260942"/>
    <w:rsid w:val="0026257C"/>
    <w:rsid w:val="00262F79"/>
    <w:rsid w:val="0026339A"/>
    <w:rsid w:val="0026410A"/>
    <w:rsid w:val="00264116"/>
    <w:rsid w:val="0026480A"/>
    <w:rsid w:val="002733A7"/>
    <w:rsid w:val="00273DB7"/>
    <w:rsid w:val="00274E9E"/>
    <w:rsid w:val="00280F05"/>
    <w:rsid w:val="002814C2"/>
    <w:rsid w:val="00287121"/>
    <w:rsid w:val="0028753F"/>
    <w:rsid w:val="002879D5"/>
    <w:rsid w:val="002879F7"/>
    <w:rsid w:val="00291477"/>
    <w:rsid w:val="00292B76"/>
    <w:rsid w:val="00294730"/>
    <w:rsid w:val="00295B32"/>
    <w:rsid w:val="00295EE7"/>
    <w:rsid w:val="0029721F"/>
    <w:rsid w:val="002978EC"/>
    <w:rsid w:val="00297CC9"/>
    <w:rsid w:val="002A2751"/>
    <w:rsid w:val="002A2CA8"/>
    <w:rsid w:val="002A32A5"/>
    <w:rsid w:val="002A39D6"/>
    <w:rsid w:val="002A435B"/>
    <w:rsid w:val="002A4601"/>
    <w:rsid w:val="002A5BDA"/>
    <w:rsid w:val="002B2E29"/>
    <w:rsid w:val="002B2E2A"/>
    <w:rsid w:val="002B32D4"/>
    <w:rsid w:val="002B3F8A"/>
    <w:rsid w:val="002B489A"/>
    <w:rsid w:val="002B52EE"/>
    <w:rsid w:val="002B715F"/>
    <w:rsid w:val="002B798E"/>
    <w:rsid w:val="002C06BC"/>
    <w:rsid w:val="002C28B7"/>
    <w:rsid w:val="002C33AF"/>
    <w:rsid w:val="002C38BE"/>
    <w:rsid w:val="002C5101"/>
    <w:rsid w:val="002C5F9B"/>
    <w:rsid w:val="002C69EE"/>
    <w:rsid w:val="002C71C6"/>
    <w:rsid w:val="002C7605"/>
    <w:rsid w:val="002D0BF6"/>
    <w:rsid w:val="002D0C5B"/>
    <w:rsid w:val="002D0C9B"/>
    <w:rsid w:val="002D4724"/>
    <w:rsid w:val="002D495A"/>
    <w:rsid w:val="002D5A0E"/>
    <w:rsid w:val="002D6732"/>
    <w:rsid w:val="002D6897"/>
    <w:rsid w:val="002D6A8B"/>
    <w:rsid w:val="002D6A98"/>
    <w:rsid w:val="002E060E"/>
    <w:rsid w:val="002E1DD1"/>
    <w:rsid w:val="002E24BD"/>
    <w:rsid w:val="002E2DCD"/>
    <w:rsid w:val="002E2F58"/>
    <w:rsid w:val="002E44B7"/>
    <w:rsid w:val="002E6490"/>
    <w:rsid w:val="002E6641"/>
    <w:rsid w:val="002F262C"/>
    <w:rsid w:val="002F34D5"/>
    <w:rsid w:val="002F524E"/>
    <w:rsid w:val="002F61C1"/>
    <w:rsid w:val="002F6A1A"/>
    <w:rsid w:val="002F6BE5"/>
    <w:rsid w:val="003010B5"/>
    <w:rsid w:val="00305457"/>
    <w:rsid w:val="00305C2A"/>
    <w:rsid w:val="003066E4"/>
    <w:rsid w:val="00306C28"/>
    <w:rsid w:val="003070B5"/>
    <w:rsid w:val="00307790"/>
    <w:rsid w:val="0031046D"/>
    <w:rsid w:val="00311041"/>
    <w:rsid w:val="003138F5"/>
    <w:rsid w:val="003216EE"/>
    <w:rsid w:val="00322AB9"/>
    <w:rsid w:val="003233E7"/>
    <w:rsid w:val="0032362C"/>
    <w:rsid w:val="003259D6"/>
    <w:rsid w:val="00325FBE"/>
    <w:rsid w:val="00326A2D"/>
    <w:rsid w:val="00327977"/>
    <w:rsid w:val="00330FFC"/>
    <w:rsid w:val="00331AAC"/>
    <w:rsid w:val="0033200E"/>
    <w:rsid w:val="00333593"/>
    <w:rsid w:val="00336C03"/>
    <w:rsid w:val="00340040"/>
    <w:rsid w:val="00340676"/>
    <w:rsid w:val="00340A1F"/>
    <w:rsid w:val="00340F48"/>
    <w:rsid w:val="003421B7"/>
    <w:rsid w:val="003426E2"/>
    <w:rsid w:val="0034281B"/>
    <w:rsid w:val="00344A1F"/>
    <w:rsid w:val="0034520D"/>
    <w:rsid w:val="003460BD"/>
    <w:rsid w:val="003461FC"/>
    <w:rsid w:val="00346940"/>
    <w:rsid w:val="00346997"/>
    <w:rsid w:val="00346E15"/>
    <w:rsid w:val="00350AC3"/>
    <w:rsid w:val="00351166"/>
    <w:rsid w:val="00351B6E"/>
    <w:rsid w:val="00352510"/>
    <w:rsid w:val="0035265E"/>
    <w:rsid w:val="00354DBE"/>
    <w:rsid w:val="00355010"/>
    <w:rsid w:val="00355FC2"/>
    <w:rsid w:val="003601E4"/>
    <w:rsid w:val="0036064F"/>
    <w:rsid w:val="0036430C"/>
    <w:rsid w:val="00372F78"/>
    <w:rsid w:val="003734FB"/>
    <w:rsid w:val="00374A26"/>
    <w:rsid w:val="003750D7"/>
    <w:rsid w:val="00375416"/>
    <w:rsid w:val="0037654A"/>
    <w:rsid w:val="0037709E"/>
    <w:rsid w:val="003804E4"/>
    <w:rsid w:val="00381294"/>
    <w:rsid w:val="00381C23"/>
    <w:rsid w:val="003828BF"/>
    <w:rsid w:val="00382CBE"/>
    <w:rsid w:val="00384DCE"/>
    <w:rsid w:val="00385918"/>
    <w:rsid w:val="0038636C"/>
    <w:rsid w:val="003917E6"/>
    <w:rsid w:val="00392B9F"/>
    <w:rsid w:val="00397639"/>
    <w:rsid w:val="00397F2B"/>
    <w:rsid w:val="003A0873"/>
    <w:rsid w:val="003A3D54"/>
    <w:rsid w:val="003A5151"/>
    <w:rsid w:val="003A541E"/>
    <w:rsid w:val="003A54AD"/>
    <w:rsid w:val="003A6BEF"/>
    <w:rsid w:val="003A7315"/>
    <w:rsid w:val="003B165A"/>
    <w:rsid w:val="003B1B9A"/>
    <w:rsid w:val="003B32D6"/>
    <w:rsid w:val="003B4627"/>
    <w:rsid w:val="003B624C"/>
    <w:rsid w:val="003B6A7D"/>
    <w:rsid w:val="003C151E"/>
    <w:rsid w:val="003C247A"/>
    <w:rsid w:val="003C3BF4"/>
    <w:rsid w:val="003C3EB6"/>
    <w:rsid w:val="003C4429"/>
    <w:rsid w:val="003C5020"/>
    <w:rsid w:val="003C5D6B"/>
    <w:rsid w:val="003C6805"/>
    <w:rsid w:val="003C6FBE"/>
    <w:rsid w:val="003C7C5D"/>
    <w:rsid w:val="003D1053"/>
    <w:rsid w:val="003D2D01"/>
    <w:rsid w:val="003D51C9"/>
    <w:rsid w:val="003D52F2"/>
    <w:rsid w:val="003D64A6"/>
    <w:rsid w:val="003D6DED"/>
    <w:rsid w:val="003D7589"/>
    <w:rsid w:val="003D7776"/>
    <w:rsid w:val="003E265D"/>
    <w:rsid w:val="003E29EB"/>
    <w:rsid w:val="003E336A"/>
    <w:rsid w:val="003F1CC3"/>
    <w:rsid w:val="003F2002"/>
    <w:rsid w:val="003F3736"/>
    <w:rsid w:val="003F49F5"/>
    <w:rsid w:val="003F59F0"/>
    <w:rsid w:val="003F68EB"/>
    <w:rsid w:val="004009C9"/>
    <w:rsid w:val="004022CC"/>
    <w:rsid w:val="00402580"/>
    <w:rsid w:val="0040310E"/>
    <w:rsid w:val="004036D4"/>
    <w:rsid w:val="00403A48"/>
    <w:rsid w:val="00403CD9"/>
    <w:rsid w:val="00406D6F"/>
    <w:rsid w:val="00407DCA"/>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30AA"/>
    <w:rsid w:val="00435B6D"/>
    <w:rsid w:val="00436813"/>
    <w:rsid w:val="00440FC0"/>
    <w:rsid w:val="004439F1"/>
    <w:rsid w:val="00443C97"/>
    <w:rsid w:val="00445CB0"/>
    <w:rsid w:val="00446A57"/>
    <w:rsid w:val="00446AA7"/>
    <w:rsid w:val="00450D62"/>
    <w:rsid w:val="00451134"/>
    <w:rsid w:val="00455603"/>
    <w:rsid w:val="00457083"/>
    <w:rsid w:val="00457A9E"/>
    <w:rsid w:val="00460658"/>
    <w:rsid w:val="00460B7D"/>
    <w:rsid w:val="0046174A"/>
    <w:rsid w:val="004618D2"/>
    <w:rsid w:val="004620AC"/>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777C3"/>
    <w:rsid w:val="00484C3A"/>
    <w:rsid w:val="00486D2A"/>
    <w:rsid w:val="00490E1D"/>
    <w:rsid w:val="00490F20"/>
    <w:rsid w:val="00491BE9"/>
    <w:rsid w:val="00493C2B"/>
    <w:rsid w:val="00494994"/>
    <w:rsid w:val="00496D21"/>
    <w:rsid w:val="004A06FE"/>
    <w:rsid w:val="004A1158"/>
    <w:rsid w:val="004A1926"/>
    <w:rsid w:val="004A1BAF"/>
    <w:rsid w:val="004A4688"/>
    <w:rsid w:val="004A5780"/>
    <w:rsid w:val="004A5834"/>
    <w:rsid w:val="004A58A2"/>
    <w:rsid w:val="004A5930"/>
    <w:rsid w:val="004A5FA0"/>
    <w:rsid w:val="004A5FE1"/>
    <w:rsid w:val="004A698A"/>
    <w:rsid w:val="004A6B9C"/>
    <w:rsid w:val="004A7496"/>
    <w:rsid w:val="004B082F"/>
    <w:rsid w:val="004B3FDB"/>
    <w:rsid w:val="004B51C7"/>
    <w:rsid w:val="004B629D"/>
    <w:rsid w:val="004B7DC3"/>
    <w:rsid w:val="004B7ED4"/>
    <w:rsid w:val="004C0F0A"/>
    <w:rsid w:val="004C1253"/>
    <w:rsid w:val="004C24F4"/>
    <w:rsid w:val="004C2587"/>
    <w:rsid w:val="004C418F"/>
    <w:rsid w:val="004C79E1"/>
    <w:rsid w:val="004C7B1F"/>
    <w:rsid w:val="004D2492"/>
    <w:rsid w:val="004D2CDE"/>
    <w:rsid w:val="004D332A"/>
    <w:rsid w:val="004D4E99"/>
    <w:rsid w:val="004D6BE1"/>
    <w:rsid w:val="004D7005"/>
    <w:rsid w:val="004D7359"/>
    <w:rsid w:val="004D7F0A"/>
    <w:rsid w:val="004E0A3C"/>
    <w:rsid w:val="004E2694"/>
    <w:rsid w:val="004E52D7"/>
    <w:rsid w:val="004E56CE"/>
    <w:rsid w:val="004E75F5"/>
    <w:rsid w:val="004F2AA8"/>
    <w:rsid w:val="004F2FBB"/>
    <w:rsid w:val="004F579F"/>
    <w:rsid w:val="004F6079"/>
    <w:rsid w:val="0050070E"/>
    <w:rsid w:val="005012AE"/>
    <w:rsid w:val="0050261C"/>
    <w:rsid w:val="00503733"/>
    <w:rsid w:val="00503994"/>
    <w:rsid w:val="005049FA"/>
    <w:rsid w:val="0050624A"/>
    <w:rsid w:val="00507794"/>
    <w:rsid w:val="00507EF1"/>
    <w:rsid w:val="00510F4E"/>
    <w:rsid w:val="0051261C"/>
    <w:rsid w:val="0051391B"/>
    <w:rsid w:val="005139CF"/>
    <w:rsid w:val="00513BE4"/>
    <w:rsid w:val="00513D02"/>
    <w:rsid w:val="00515EF6"/>
    <w:rsid w:val="00516587"/>
    <w:rsid w:val="005211D2"/>
    <w:rsid w:val="00521459"/>
    <w:rsid w:val="0052175F"/>
    <w:rsid w:val="00521C15"/>
    <w:rsid w:val="0052318D"/>
    <w:rsid w:val="005253BA"/>
    <w:rsid w:val="0052790A"/>
    <w:rsid w:val="005303AB"/>
    <w:rsid w:val="0053256E"/>
    <w:rsid w:val="00534A5D"/>
    <w:rsid w:val="00534F9C"/>
    <w:rsid w:val="00537DA8"/>
    <w:rsid w:val="00540551"/>
    <w:rsid w:val="00542B17"/>
    <w:rsid w:val="005439F7"/>
    <w:rsid w:val="005441B0"/>
    <w:rsid w:val="0054493F"/>
    <w:rsid w:val="00547567"/>
    <w:rsid w:val="005504E6"/>
    <w:rsid w:val="00551A8E"/>
    <w:rsid w:val="00551B8A"/>
    <w:rsid w:val="00552330"/>
    <w:rsid w:val="00552AB1"/>
    <w:rsid w:val="0055379F"/>
    <w:rsid w:val="005556F0"/>
    <w:rsid w:val="0055739D"/>
    <w:rsid w:val="005577F8"/>
    <w:rsid w:val="00565910"/>
    <w:rsid w:val="00567861"/>
    <w:rsid w:val="00567A58"/>
    <w:rsid w:val="00570938"/>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792F"/>
    <w:rsid w:val="00592B73"/>
    <w:rsid w:val="00595A01"/>
    <w:rsid w:val="00595AB8"/>
    <w:rsid w:val="00596D1F"/>
    <w:rsid w:val="005A0FD1"/>
    <w:rsid w:val="005A20AE"/>
    <w:rsid w:val="005A325B"/>
    <w:rsid w:val="005A5174"/>
    <w:rsid w:val="005A5EBE"/>
    <w:rsid w:val="005A6007"/>
    <w:rsid w:val="005A667F"/>
    <w:rsid w:val="005B1F53"/>
    <w:rsid w:val="005B2487"/>
    <w:rsid w:val="005B2A1D"/>
    <w:rsid w:val="005B31CE"/>
    <w:rsid w:val="005B3530"/>
    <w:rsid w:val="005B4046"/>
    <w:rsid w:val="005B48A8"/>
    <w:rsid w:val="005B6FBD"/>
    <w:rsid w:val="005C0163"/>
    <w:rsid w:val="005C0CA4"/>
    <w:rsid w:val="005C2EA7"/>
    <w:rsid w:val="005C4C40"/>
    <w:rsid w:val="005C6F56"/>
    <w:rsid w:val="005C7CFA"/>
    <w:rsid w:val="005D049B"/>
    <w:rsid w:val="005D0923"/>
    <w:rsid w:val="005D14FA"/>
    <w:rsid w:val="005D241B"/>
    <w:rsid w:val="005D29C8"/>
    <w:rsid w:val="005D2C14"/>
    <w:rsid w:val="005D349A"/>
    <w:rsid w:val="005D555F"/>
    <w:rsid w:val="005D5A48"/>
    <w:rsid w:val="005D5A9D"/>
    <w:rsid w:val="005D6557"/>
    <w:rsid w:val="005E0E5B"/>
    <w:rsid w:val="005E16C7"/>
    <w:rsid w:val="005E2B38"/>
    <w:rsid w:val="005E2B9C"/>
    <w:rsid w:val="005E2D00"/>
    <w:rsid w:val="005E3731"/>
    <w:rsid w:val="005E4873"/>
    <w:rsid w:val="005E500E"/>
    <w:rsid w:val="005E5571"/>
    <w:rsid w:val="005E5816"/>
    <w:rsid w:val="005E59F5"/>
    <w:rsid w:val="005E6788"/>
    <w:rsid w:val="005E6898"/>
    <w:rsid w:val="005E7605"/>
    <w:rsid w:val="005F01AB"/>
    <w:rsid w:val="005F22CE"/>
    <w:rsid w:val="005F25A2"/>
    <w:rsid w:val="005F4627"/>
    <w:rsid w:val="005F4CEB"/>
    <w:rsid w:val="005F5113"/>
    <w:rsid w:val="005F537B"/>
    <w:rsid w:val="005F6058"/>
    <w:rsid w:val="005F79CA"/>
    <w:rsid w:val="006012B8"/>
    <w:rsid w:val="0060189D"/>
    <w:rsid w:val="00602899"/>
    <w:rsid w:val="00606240"/>
    <w:rsid w:val="006075E0"/>
    <w:rsid w:val="006129AD"/>
    <w:rsid w:val="00612D80"/>
    <w:rsid w:val="00613D05"/>
    <w:rsid w:val="006146E7"/>
    <w:rsid w:val="00617A9B"/>
    <w:rsid w:val="00621595"/>
    <w:rsid w:val="00621B03"/>
    <w:rsid w:val="00623094"/>
    <w:rsid w:val="006241A4"/>
    <w:rsid w:val="006274C4"/>
    <w:rsid w:val="006333A2"/>
    <w:rsid w:val="00634073"/>
    <w:rsid w:val="00634A41"/>
    <w:rsid w:val="00644A60"/>
    <w:rsid w:val="00644C32"/>
    <w:rsid w:val="00645544"/>
    <w:rsid w:val="006463F2"/>
    <w:rsid w:val="006467F4"/>
    <w:rsid w:val="0064687C"/>
    <w:rsid w:val="00646DAD"/>
    <w:rsid w:val="0065212C"/>
    <w:rsid w:val="00652966"/>
    <w:rsid w:val="00655988"/>
    <w:rsid w:val="006566A8"/>
    <w:rsid w:val="0065794B"/>
    <w:rsid w:val="00660F53"/>
    <w:rsid w:val="00664E02"/>
    <w:rsid w:val="00666F6B"/>
    <w:rsid w:val="006675FF"/>
    <w:rsid w:val="006676F3"/>
    <w:rsid w:val="00667DBE"/>
    <w:rsid w:val="00670277"/>
    <w:rsid w:val="00670760"/>
    <w:rsid w:val="006755BA"/>
    <w:rsid w:val="00676004"/>
    <w:rsid w:val="0068078C"/>
    <w:rsid w:val="00681EB0"/>
    <w:rsid w:val="00682010"/>
    <w:rsid w:val="0068400B"/>
    <w:rsid w:val="00684113"/>
    <w:rsid w:val="00684477"/>
    <w:rsid w:val="00685212"/>
    <w:rsid w:val="006874FC"/>
    <w:rsid w:val="00687CF4"/>
    <w:rsid w:val="006916B8"/>
    <w:rsid w:val="00694D3D"/>
    <w:rsid w:val="00697A74"/>
    <w:rsid w:val="006A0B1F"/>
    <w:rsid w:val="006A122A"/>
    <w:rsid w:val="006A12D6"/>
    <w:rsid w:val="006A1659"/>
    <w:rsid w:val="006A3986"/>
    <w:rsid w:val="006A39A4"/>
    <w:rsid w:val="006A4D4A"/>
    <w:rsid w:val="006A5492"/>
    <w:rsid w:val="006A604A"/>
    <w:rsid w:val="006A6C8A"/>
    <w:rsid w:val="006B13EC"/>
    <w:rsid w:val="006B3D58"/>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660A"/>
    <w:rsid w:val="00717951"/>
    <w:rsid w:val="0072108F"/>
    <w:rsid w:val="00723792"/>
    <w:rsid w:val="00723B61"/>
    <w:rsid w:val="00726501"/>
    <w:rsid w:val="00727843"/>
    <w:rsid w:val="007303B1"/>
    <w:rsid w:val="00730B54"/>
    <w:rsid w:val="00730F44"/>
    <w:rsid w:val="00731D45"/>
    <w:rsid w:val="0073332B"/>
    <w:rsid w:val="00733D97"/>
    <w:rsid w:val="00733EA5"/>
    <w:rsid w:val="00735AD8"/>
    <w:rsid w:val="00736495"/>
    <w:rsid w:val="007366CD"/>
    <w:rsid w:val="00740A7A"/>
    <w:rsid w:val="00741501"/>
    <w:rsid w:val="00741538"/>
    <w:rsid w:val="00741AC9"/>
    <w:rsid w:val="0074210C"/>
    <w:rsid w:val="00744683"/>
    <w:rsid w:val="00744912"/>
    <w:rsid w:val="00747F0B"/>
    <w:rsid w:val="00750B64"/>
    <w:rsid w:val="0075167E"/>
    <w:rsid w:val="00751790"/>
    <w:rsid w:val="00753E1D"/>
    <w:rsid w:val="00754221"/>
    <w:rsid w:val="00755744"/>
    <w:rsid w:val="00755D69"/>
    <w:rsid w:val="00756431"/>
    <w:rsid w:val="00756CD6"/>
    <w:rsid w:val="00756E6F"/>
    <w:rsid w:val="00757546"/>
    <w:rsid w:val="00762359"/>
    <w:rsid w:val="00762E90"/>
    <w:rsid w:val="00766BE7"/>
    <w:rsid w:val="00770F31"/>
    <w:rsid w:val="00772090"/>
    <w:rsid w:val="00772A79"/>
    <w:rsid w:val="007739D3"/>
    <w:rsid w:val="00773C46"/>
    <w:rsid w:val="00773F9C"/>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6975"/>
    <w:rsid w:val="007C1E9A"/>
    <w:rsid w:val="007C31F0"/>
    <w:rsid w:val="007C6F88"/>
    <w:rsid w:val="007C7B07"/>
    <w:rsid w:val="007D1115"/>
    <w:rsid w:val="007D180A"/>
    <w:rsid w:val="007D2985"/>
    <w:rsid w:val="007D3BA0"/>
    <w:rsid w:val="007D4042"/>
    <w:rsid w:val="007D4F54"/>
    <w:rsid w:val="007D5D49"/>
    <w:rsid w:val="007D5E85"/>
    <w:rsid w:val="007D6F3B"/>
    <w:rsid w:val="007D733F"/>
    <w:rsid w:val="007E0EC4"/>
    <w:rsid w:val="007E2558"/>
    <w:rsid w:val="007E403D"/>
    <w:rsid w:val="007E67BF"/>
    <w:rsid w:val="007E7776"/>
    <w:rsid w:val="007E7C65"/>
    <w:rsid w:val="007F0E83"/>
    <w:rsid w:val="007F1B4A"/>
    <w:rsid w:val="00802300"/>
    <w:rsid w:val="0080239B"/>
    <w:rsid w:val="008023F2"/>
    <w:rsid w:val="00803026"/>
    <w:rsid w:val="008032A1"/>
    <w:rsid w:val="00806C25"/>
    <w:rsid w:val="008070E1"/>
    <w:rsid w:val="0080750A"/>
    <w:rsid w:val="008102CA"/>
    <w:rsid w:val="0081096D"/>
    <w:rsid w:val="00810A54"/>
    <w:rsid w:val="00811E23"/>
    <w:rsid w:val="008125AA"/>
    <w:rsid w:val="00812FB4"/>
    <w:rsid w:val="00813C0E"/>
    <w:rsid w:val="008144B6"/>
    <w:rsid w:val="008161C2"/>
    <w:rsid w:val="00817199"/>
    <w:rsid w:val="0082133A"/>
    <w:rsid w:val="008241E3"/>
    <w:rsid w:val="008252B9"/>
    <w:rsid w:val="00825504"/>
    <w:rsid w:val="00825BE0"/>
    <w:rsid w:val="00825BF5"/>
    <w:rsid w:val="00825EA5"/>
    <w:rsid w:val="00826A2B"/>
    <w:rsid w:val="008309D4"/>
    <w:rsid w:val="00831744"/>
    <w:rsid w:val="008317F6"/>
    <w:rsid w:val="00837D8A"/>
    <w:rsid w:val="00841217"/>
    <w:rsid w:val="00841A9D"/>
    <w:rsid w:val="008429B7"/>
    <w:rsid w:val="0084443C"/>
    <w:rsid w:val="00851D07"/>
    <w:rsid w:val="00853581"/>
    <w:rsid w:val="008536B6"/>
    <w:rsid w:val="00853F28"/>
    <w:rsid w:val="008557BA"/>
    <w:rsid w:val="008647A6"/>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06A"/>
    <w:rsid w:val="00884B62"/>
    <w:rsid w:val="00885197"/>
    <w:rsid w:val="00886458"/>
    <w:rsid w:val="0088646F"/>
    <w:rsid w:val="00887809"/>
    <w:rsid w:val="008907FE"/>
    <w:rsid w:val="00890930"/>
    <w:rsid w:val="00895A40"/>
    <w:rsid w:val="00895ECA"/>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269B"/>
    <w:rsid w:val="008C26A4"/>
    <w:rsid w:val="008C4999"/>
    <w:rsid w:val="008C51A3"/>
    <w:rsid w:val="008C5398"/>
    <w:rsid w:val="008C5F35"/>
    <w:rsid w:val="008C6B25"/>
    <w:rsid w:val="008D3524"/>
    <w:rsid w:val="008D7CAD"/>
    <w:rsid w:val="008E0ABF"/>
    <w:rsid w:val="008E49B8"/>
    <w:rsid w:val="008E4A71"/>
    <w:rsid w:val="008E4E37"/>
    <w:rsid w:val="008E4F4A"/>
    <w:rsid w:val="008E544F"/>
    <w:rsid w:val="008E7CE4"/>
    <w:rsid w:val="008F0E28"/>
    <w:rsid w:val="008F2801"/>
    <w:rsid w:val="008F5B80"/>
    <w:rsid w:val="009000C5"/>
    <w:rsid w:val="00901014"/>
    <w:rsid w:val="00903AC4"/>
    <w:rsid w:val="00904274"/>
    <w:rsid w:val="009059C0"/>
    <w:rsid w:val="00907074"/>
    <w:rsid w:val="00907C71"/>
    <w:rsid w:val="00911153"/>
    <w:rsid w:val="009111AF"/>
    <w:rsid w:val="00913E10"/>
    <w:rsid w:val="00920970"/>
    <w:rsid w:val="009222A6"/>
    <w:rsid w:val="00922BF3"/>
    <w:rsid w:val="00922ED5"/>
    <w:rsid w:val="00923328"/>
    <w:rsid w:val="0092406B"/>
    <w:rsid w:val="00924A34"/>
    <w:rsid w:val="00925435"/>
    <w:rsid w:val="009262E2"/>
    <w:rsid w:val="00927DBC"/>
    <w:rsid w:val="00931235"/>
    <w:rsid w:val="00933452"/>
    <w:rsid w:val="00935E3A"/>
    <w:rsid w:val="009369F1"/>
    <w:rsid w:val="00936FF5"/>
    <w:rsid w:val="0093708E"/>
    <w:rsid w:val="0093759D"/>
    <w:rsid w:val="00941CD2"/>
    <w:rsid w:val="00943DAC"/>
    <w:rsid w:val="00943EBC"/>
    <w:rsid w:val="009441B5"/>
    <w:rsid w:val="009449DC"/>
    <w:rsid w:val="00944A96"/>
    <w:rsid w:val="00945D30"/>
    <w:rsid w:val="009468F6"/>
    <w:rsid w:val="009506B2"/>
    <w:rsid w:val="00951294"/>
    <w:rsid w:val="00951F1D"/>
    <w:rsid w:val="00952761"/>
    <w:rsid w:val="0095298D"/>
    <w:rsid w:val="00953134"/>
    <w:rsid w:val="00956608"/>
    <w:rsid w:val="009577CA"/>
    <w:rsid w:val="00957EE7"/>
    <w:rsid w:val="00960113"/>
    <w:rsid w:val="00961A36"/>
    <w:rsid w:val="00962E18"/>
    <w:rsid w:val="0096369D"/>
    <w:rsid w:val="00965B16"/>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0DA"/>
    <w:rsid w:val="009A4785"/>
    <w:rsid w:val="009A6451"/>
    <w:rsid w:val="009A6A31"/>
    <w:rsid w:val="009B0DD5"/>
    <w:rsid w:val="009B111A"/>
    <w:rsid w:val="009B1B9E"/>
    <w:rsid w:val="009B1E5C"/>
    <w:rsid w:val="009B2082"/>
    <w:rsid w:val="009B3FF8"/>
    <w:rsid w:val="009B66FA"/>
    <w:rsid w:val="009B6D5B"/>
    <w:rsid w:val="009B72D6"/>
    <w:rsid w:val="009B7ED0"/>
    <w:rsid w:val="009C01D9"/>
    <w:rsid w:val="009C1794"/>
    <w:rsid w:val="009C38C8"/>
    <w:rsid w:val="009C4856"/>
    <w:rsid w:val="009C51D6"/>
    <w:rsid w:val="009C5CDA"/>
    <w:rsid w:val="009C683E"/>
    <w:rsid w:val="009C7C93"/>
    <w:rsid w:val="009D02DB"/>
    <w:rsid w:val="009D4438"/>
    <w:rsid w:val="009D570B"/>
    <w:rsid w:val="009D6ACA"/>
    <w:rsid w:val="009E0460"/>
    <w:rsid w:val="009E58DC"/>
    <w:rsid w:val="009E5FF8"/>
    <w:rsid w:val="009E6000"/>
    <w:rsid w:val="009E606C"/>
    <w:rsid w:val="009E60F8"/>
    <w:rsid w:val="009E6AC0"/>
    <w:rsid w:val="009F1C2C"/>
    <w:rsid w:val="009F1EED"/>
    <w:rsid w:val="009F2857"/>
    <w:rsid w:val="009F2F10"/>
    <w:rsid w:val="009F3029"/>
    <w:rsid w:val="009F4A8D"/>
    <w:rsid w:val="00A017C0"/>
    <w:rsid w:val="00A019E4"/>
    <w:rsid w:val="00A068FB"/>
    <w:rsid w:val="00A07BA5"/>
    <w:rsid w:val="00A103CD"/>
    <w:rsid w:val="00A1152E"/>
    <w:rsid w:val="00A11D9C"/>
    <w:rsid w:val="00A1564D"/>
    <w:rsid w:val="00A1767A"/>
    <w:rsid w:val="00A21486"/>
    <w:rsid w:val="00A21FDD"/>
    <w:rsid w:val="00A22C24"/>
    <w:rsid w:val="00A2371A"/>
    <w:rsid w:val="00A240A1"/>
    <w:rsid w:val="00A257B0"/>
    <w:rsid w:val="00A261F1"/>
    <w:rsid w:val="00A2654B"/>
    <w:rsid w:val="00A27404"/>
    <w:rsid w:val="00A27746"/>
    <w:rsid w:val="00A27C56"/>
    <w:rsid w:val="00A30F1A"/>
    <w:rsid w:val="00A31A3E"/>
    <w:rsid w:val="00A334A4"/>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47709"/>
    <w:rsid w:val="00A513B3"/>
    <w:rsid w:val="00A53C4D"/>
    <w:rsid w:val="00A53E0B"/>
    <w:rsid w:val="00A5484A"/>
    <w:rsid w:val="00A555E1"/>
    <w:rsid w:val="00A556A6"/>
    <w:rsid w:val="00A568E0"/>
    <w:rsid w:val="00A57705"/>
    <w:rsid w:val="00A577F4"/>
    <w:rsid w:val="00A57DB2"/>
    <w:rsid w:val="00A60B59"/>
    <w:rsid w:val="00A62326"/>
    <w:rsid w:val="00A62800"/>
    <w:rsid w:val="00A62BA0"/>
    <w:rsid w:val="00A63661"/>
    <w:rsid w:val="00A65A95"/>
    <w:rsid w:val="00A66DA2"/>
    <w:rsid w:val="00A67A25"/>
    <w:rsid w:val="00A7264C"/>
    <w:rsid w:val="00A732C0"/>
    <w:rsid w:val="00A746C8"/>
    <w:rsid w:val="00A75322"/>
    <w:rsid w:val="00A757E2"/>
    <w:rsid w:val="00A75D9F"/>
    <w:rsid w:val="00A777C8"/>
    <w:rsid w:val="00A803AE"/>
    <w:rsid w:val="00A81D5B"/>
    <w:rsid w:val="00A81E76"/>
    <w:rsid w:val="00A829C7"/>
    <w:rsid w:val="00A834B4"/>
    <w:rsid w:val="00A834D4"/>
    <w:rsid w:val="00A84459"/>
    <w:rsid w:val="00A8634A"/>
    <w:rsid w:val="00A86DC6"/>
    <w:rsid w:val="00A906A3"/>
    <w:rsid w:val="00A9107C"/>
    <w:rsid w:val="00A92E26"/>
    <w:rsid w:val="00A92E96"/>
    <w:rsid w:val="00A93117"/>
    <w:rsid w:val="00A933F5"/>
    <w:rsid w:val="00A93543"/>
    <w:rsid w:val="00A94A6B"/>
    <w:rsid w:val="00A950C4"/>
    <w:rsid w:val="00A96138"/>
    <w:rsid w:val="00A96F3D"/>
    <w:rsid w:val="00A97BC7"/>
    <w:rsid w:val="00AA0196"/>
    <w:rsid w:val="00AA01C1"/>
    <w:rsid w:val="00AA1FB9"/>
    <w:rsid w:val="00AA2C66"/>
    <w:rsid w:val="00AA2E34"/>
    <w:rsid w:val="00AA2F3F"/>
    <w:rsid w:val="00AA541A"/>
    <w:rsid w:val="00AA66A8"/>
    <w:rsid w:val="00AA69E7"/>
    <w:rsid w:val="00AA7BEE"/>
    <w:rsid w:val="00AA7C1D"/>
    <w:rsid w:val="00AB04C6"/>
    <w:rsid w:val="00AB1093"/>
    <w:rsid w:val="00AB2468"/>
    <w:rsid w:val="00AB2489"/>
    <w:rsid w:val="00AB4774"/>
    <w:rsid w:val="00AB5152"/>
    <w:rsid w:val="00AB64BB"/>
    <w:rsid w:val="00AB6D69"/>
    <w:rsid w:val="00AC03C0"/>
    <w:rsid w:val="00AC0DD1"/>
    <w:rsid w:val="00AC2B2F"/>
    <w:rsid w:val="00AC2B38"/>
    <w:rsid w:val="00AC3FE3"/>
    <w:rsid w:val="00AC44DE"/>
    <w:rsid w:val="00AC4897"/>
    <w:rsid w:val="00AC58A7"/>
    <w:rsid w:val="00AC67D2"/>
    <w:rsid w:val="00AC746D"/>
    <w:rsid w:val="00AD0821"/>
    <w:rsid w:val="00AD0EB3"/>
    <w:rsid w:val="00AD132D"/>
    <w:rsid w:val="00AD24B7"/>
    <w:rsid w:val="00AD3A01"/>
    <w:rsid w:val="00AD49FC"/>
    <w:rsid w:val="00AD5ED1"/>
    <w:rsid w:val="00AE0B2F"/>
    <w:rsid w:val="00AE0E63"/>
    <w:rsid w:val="00AE66F8"/>
    <w:rsid w:val="00AF01A2"/>
    <w:rsid w:val="00AF31E5"/>
    <w:rsid w:val="00AF3972"/>
    <w:rsid w:val="00AF4ADE"/>
    <w:rsid w:val="00AF609A"/>
    <w:rsid w:val="00B00463"/>
    <w:rsid w:val="00B00977"/>
    <w:rsid w:val="00B0134A"/>
    <w:rsid w:val="00B03814"/>
    <w:rsid w:val="00B04B45"/>
    <w:rsid w:val="00B062B9"/>
    <w:rsid w:val="00B06E96"/>
    <w:rsid w:val="00B07112"/>
    <w:rsid w:val="00B07A43"/>
    <w:rsid w:val="00B103B4"/>
    <w:rsid w:val="00B10C64"/>
    <w:rsid w:val="00B129DB"/>
    <w:rsid w:val="00B13766"/>
    <w:rsid w:val="00B15702"/>
    <w:rsid w:val="00B15796"/>
    <w:rsid w:val="00B16979"/>
    <w:rsid w:val="00B175E4"/>
    <w:rsid w:val="00B17961"/>
    <w:rsid w:val="00B2175E"/>
    <w:rsid w:val="00B21D1D"/>
    <w:rsid w:val="00B22D4A"/>
    <w:rsid w:val="00B25507"/>
    <w:rsid w:val="00B27093"/>
    <w:rsid w:val="00B30DE9"/>
    <w:rsid w:val="00B313C5"/>
    <w:rsid w:val="00B319FD"/>
    <w:rsid w:val="00B325D9"/>
    <w:rsid w:val="00B34A35"/>
    <w:rsid w:val="00B37BEC"/>
    <w:rsid w:val="00B40051"/>
    <w:rsid w:val="00B417A2"/>
    <w:rsid w:val="00B42DC3"/>
    <w:rsid w:val="00B4303A"/>
    <w:rsid w:val="00B430EA"/>
    <w:rsid w:val="00B4398B"/>
    <w:rsid w:val="00B43E9F"/>
    <w:rsid w:val="00B45133"/>
    <w:rsid w:val="00B455FE"/>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6AA5"/>
    <w:rsid w:val="00B6701B"/>
    <w:rsid w:val="00B67F12"/>
    <w:rsid w:val="00B67F6F"/>
    <w:rsid w:val="00B7098B"/>
    <w:rsid w:val="00B70A0E"/>
    <w:rsid w:val="00B7111B"/>
    <w:rsid w:val="00B71DB3"/>
    <w:rsid w:val="00B7249C"/>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DC0"/>
    <w:rsid w:val="00BB721A"/>
    <w:rsid w:val="00BB73A5"/>
    <w:rsid w:val="00BC029E"/>
    <w:rsid w:val="00BC49FB"/>
    <w:rsid w:val="00BC5AC9"/>
    <w:rsid w:val="00BC6F3F"/>
    <w:rsid w:val="00BD161B"/>
    <w:rsid w:val="00BD191F"/>
    <w:rsid w:val="00BD44AA"/>
    <w:rsid w:val="00BD483D"/>
    <w:rsid w:val="00BD4A19"/>
    <w:rsid w:val="00BD4DA3"/>
    <w:rsid w:val="00BD5A00"/>
    <w:rsid w:val="00BD6C9C"/>
    <w:rsid w:val="00BD7DFE"/>
    <w:rsid w:val="00BE0574"/>
    <w:rsid w:val="00BE08B4"/>
    <w:rsid w:val="00BE0DC3"/>
    <w:rsid w:val="00BE1145"/>
    <w:rsid w:val="00BE2501"/>
    <w:rsid w:val="00BE258D"/>
    <w:rsid w:val="00BE2D24"/>
    <w:rsid w:val="00BE530F"/>
    <w:rsid w:val="00BE6F02"/>
    <w:rsid w:val="00BF1F19"/>
    <w:rsid w:val="00BF319E"/>
    <w:rsid w:val="00BF4619"/>
    <w:rsid w:val="00BF6CC1"/>
    <w:rsid w:val="00C00926"/>
    <w:rsid w:val="00C019B1"/>
    <w:rsid w:val="00C02114"/>
    <w:rsid w:val="00C0397D"/>
    <w:rsid w:val="00C0533C"/>
    <w:rsid w:val="00C07175"/>
    <w:rsid w:val="00C0753D"/>
    <w:rsid w:val="00C1102D"/>
    <w:rsid w:val="00C11D53"/>
    <w:rsid w:val="00C1202E"/>
    <w:rsid w:val="00C13A60"/>
    <w:rsid w:val="00C13CF6"/>
    <w:rsid w:val="00C16E1A"/>
    <w:rsid w:val="00C21DAB"/>
    <w:rsid w:val="00C232AC"/>
    <w:rsid w:val="00C24BE1"/>
    <w:rsid w:val="00C24FE4"/>
    <w:rsid w:val="00C258E6"/>
    <w:rsid w:val="00C2679D"/>
    <w:rsid w:val="00C2747E"/>
    <w:rsid w:val="00C30BD7"/>
    <w:rsid w:val="00C31A83"/>
    <w:rsid w:val="00C32F8E"/>
    <w:rsid w:val="00C35298"/>
    <w:rsid w:val="00C356E8"/>
    <w:rsid w:val="00C3677A"/>
    <w:rsid w:val="00C41ABA"/>
    <w:rsid w:val="00C425FC"/>
    <w:rsid w:val="00C432DF"/>
    <w:rsid w:val="00C44B7A"/>
    <w:rsid w:val="00C45865"/>
    <w:rsid w:val="00C467F6"/>
    <w:rsid w:val="00C469EC"/>
    <w:rsid w:val="00C46E06"/>
    <w:rsid w:val="00C478BD"/>
    <w:rsid w:val="00C47D65"/>
    <w:rsid w:val="00C516FC"/>
    <w:rsid w:val="00C53D38"/>
    <w:rsid w:val="00C53E8E"/>
    <w:rsid w:val="00C5420D"/>
    <w:rsid w:val="00C54755"/>
    <w:rsid w:val="00C54DD5"/>
    <w:rsid w:val="00C5502D"/>
    <w:rsid w:val="00C55B53"/>
    <w:rsid w:val="00C5619C"/>
    <w:rsid w:val="00C60A78"/>
    <w:rsid w:val="00C60CF2"/>
    <w:rsid w:val="00C61FF8"/>
    <w:rsid w:val="00C62224"/>
    <w:rsid w:val="00C6231C"/>
    <w:rsid w:val="00C626CB"/>
    <w:rsid w:val="00C63316"/>
    <w:rsid w:val="00C64F9F"/>
    <w:rsid w:val="00C66648"/>
    <w:rsid w:val="00C66E60"/>
    <w:rsid w:val="00C70090"/>
    <w:rsid w:val="00C71D5C"/>
    <w:rsid w:val="00C761A2"/>
    <w:rsid w:val="00C84692"/>
    <w:rsid w:val="00C84ABD"/>
    <w:rsid w:val="00C84B43"/>
    <w:rsid w:val="00C85ECF"/>
    <w:rsid w:val="00C86748"/>
    <w:rsid w:val="00C86A72"/>
    <w:rsid w:val="00C901F1"/>
    <w:rsid w:val="00C91DB9"/>
    <w:rsid w:val="00C94992"/>
    <w:rsid w:val="00CA087F"/>
    <w:rsid w:val="00CA1628"/>
    <w:rsid w:val="00CA217D"/>
    <w:rsid w:val="00CA2980"/>
    <w:rsid w:val="00CA39D2"/>
    <w:rsid w:val="00CA5078"/>
    <w:rsid w:val="00CA5926"/>
    <w:rsid w:val="00CA59E3"/>
    <w:rsid w:val="00CA5B7D"/>
    <w:rsid w:val="00CA5FB2"/>
    <w:rsid w:val="00CA6142"/>
    <w:rsid w:val="00CA73C0"/>
    <w:rsid w:val="00CB0C23"/>
    <w:rsid w:val="00CB0E92"/>
    <w:rsid w:val="00CB0F57"/>
    <w:rsid w:val="00CB36D1"/>
    <w:rsid w:val="00CB4B86"/>
    <w:rsid w:val="00CB4F7B"/>
    <w:rsid w:val="00CB5665"/>
    <w:rsid w:val="00CB7818"/>
    <w:rsid w:val="00CC1666"/>
    <w:rsid w:val="00CC2467"/>
    <w:rsid w:val="00CC2A1C"/>
    <w:rsid w:val="00CC3CF4"/>
    <w:rsid w:val="00CC50A8"/>
    <w:rsid w:val="00CC7880"/>
    <w:rsid w:val="00CD02F3"/>
    <w:rsid w:val="00CD10D0"/>
    <w:rsid w:val="00CD1F14"/>
    <w:rsid w:val="00CD306D"/>
    <w:rsid w:val="00CD31E7"/>
    <w:rsid w:val="00CD3E14"/>
    <w:rsid w:val="00CD476E"/>
    <w:rsid w:val="00CE2C41"/>
    <w:rsid w:val="00CE2F12"/>
    <w:rsid w:val="00CE520E"/>
    <w:rsid w:val="00CE77C5"/>
    <w:rsid w:val="00CF05D9"/>
    <w:rsid w:val="00CF0894"/>
    <w:rsid w:val="00CF26BD"/>
    <w:rsid w:val="00CF293C"/>
    <w:rsid w:val="00CF3D37"/>
    <w:rsid w:val="00CF712F"/>
    <w:rsid w:val="00D024F6"/>
    <w:rsid w:val="00D03413"/>
    <w:rsid w:val="00D03673"/>
    <w:rsid w:val="00D03E18"/>
    <w:rsid w:val="00D11420"/>
    <w:rsid w:val="00D124C7"/>
    <w:rsid w:val="00D1303C"/>
    <w:rsid w:val="00D1630F"/>
    <w:rsid w:val="00D20238"/>
    <w:rsid w:val="00D21125"/>
    <w:rsid w:val="00D2209D"/>
    <w:rsid w:val="00D23E4F"/>
    <w:rsid w:val="00D24451"/>
    <w:rsid w:val="00D24B25"/>
    <w:rsid w:val="00D277AB"/>
    <w:rsid w:val="00D30BB3"/>
    <w:rsid w:val="00D31AC5"/>
    <w:rsid w:val="00D33966"/>
    <w:rsid w:val="00D33BAC"/>
    <w:rsid w:val="00D37C4B"/>
    <w:rsid w:val="00D37CAD"/>
    <w:rsid w:val="00D41217"/>
    <w:rsid w:val="00D42B78"/>
    <w:rsid w:val="00D4347E"/>
    <w:rsid w:val="00D43F7E"/>
    <w:rsid w:val="00D44C58"/>
    <w:rsid w:val="00D44E1B"/>
    <w:rsid w:val="00D47AEE"/>
    <w:rsid w:val="00D50E19"/>
    <w:rsid w:val="00D50EEB"/>
    <w:rsid w:val="00D51484"/>
    <w:rsid w:val="00D51E17"/>
    <w:rsid w:val="00D5204C"/>
    <w:rsid w:val="00D5254E"/>
    <w:rsid w:val="00D53CDB"/>
    <w:rsid w:val="00D54425"/>
    <w:rsid w:val="00D57E9B"/>
    <w:rsid w:val="00D606D4"/>
    <w:rsid w:val="00D63609"/>
    <w:rsid w:val="00D6376D"/>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B0A11"/>
    <w:rsid w:val="00DB16B7"/>
    <w:rsid w:val="00DB273F"/>
    <w:rsid w:val="00DB38C0"/>
    <w:rsid w:val="00DB415D"/>
    <w:rsid w:val="00DB57FE"/>
    <w:rsid w:val="00DC001D"/>
    <w:rsid w:val="00DC121E"/>
    <w:rsid w:val="00DC1342"/>
    <w:rsid w:val="00DC3479"/>
    <w:rsid w:val="00DC4304"/>
    <w:rsid w:val="00DC7854"/>
    <w:rsid w:val="00DD08D8"/>
    <w:rsid w:val="00DD0D89"/>
    <w:rsid w:val="00DD11F2"/>
    <w:rsid w:val="00DD2F2B"/>
    <w:rsid w:val="00DD46BC"/>
    <w:rsid w:val="00DD5C06"/>
    <w:rsid w:val="00DD5E15"/>
    <w:rsid w:val="00DE0553"/>
    <w:rsid w:val="00DE097C"/>
    <w:rsid w:val="00DE24FB"/>
    <w:rsid w:val="00DE2DF6"/>
    <w:rsid w:val="00DE3CF7"/>
    <w:rsid w:val="00DE5227"/>
    <w:rsid w:val="00DE5D3E"/>
    <w:rsid w:val="00DE5E1C"/>
    <w:rsid w:val="00DE68EE"/>
    <w:rsid w:val="00DF1DD3"/>
    <w:rsid w:val="00DF37FC"/>
    <w:rsid w:val="00DF3FBC"/>
    <w:rsid w:val="00DF45FE"/>
    <w:rsid w:val="00DF4938"/>
    <w:rsid w:val="00DF4B01"/>
    <w:rsid w:val="00DF6196"/>
    <w:rsid w:val="00DF64A8"/>
    <w:rsid w:val="00DF70D3"/>
    <w:rsid w:val="00E00261"/>
    <w:rsid w:val="00E0162B"/>
    <w:rsid w:val="00E0290B"/>
    <w:rsid w:val="00E029D3"/>
    <w:rsid w:val="00E03D26"/>
    <w:rsid w:val="00E03EA8"/>
    <w:rsid w:val="00E04437"/>
    <w:rsid w:val="00E10942"/>
    <w:rsid w:val="00E12843"/>
    <w:rsid w:val="00E12D89"/>
    <w:rsid w:val="00E16B53"/>
    <w:rsid w:val="00E204F4"/>
    <w:rsid w:val="00E205E7"/>
    <w:rsid w:val="00E21473"/>
    <w:rsid w:val="00E227C2"/>
    <w:rsid w:val="00E2290D"/>
    <w:rsid w:val="00E22D56"/>
    <w:rsid w:val="00E22F5F"/>
    <w:rsid w:val="00E23471"/>
    <w:rsid w:val="00E24354"/>
    <w:rsid w:val="00E25F6F"/>
    <w:rsid w:val="00E25FAF"/>
    <w:rsid w:val="00E271B7"/>
    <w:rsid w:val="00E3067F"/>
    <w:rsid w:val="00E330EA"/>
    <w:rsid w:val="00E339DC"/>
    <w:rsid w:val="00E350AC"/>
    <w:rsid w:val="00E365B8"/>
    <w:rsid w:val="00E367C2"/>
    <w:rsid w:val="00E37263"/>
    <w:rsid w:val="00E37E5F"/>
    <w:rsid w:val="00E416C2"/>
    <w:rsid w:val="00E43126"/>
    <w:rsid w:val="00E469CD"/>
    <w:rsid w:val="00E50034"/>
    <w:rsid w:val="00E50CE6"/>
    <w:rsid w:val="00E51FC5"/>
    <w:rsid w:val="00E53545"/>
    <w:rsid w:val="00E5615D"/>
    <w:rsid w:val="00E561A5"/>
    <w:rsid w:val="00E56C48"/>
    <w:rsid w:val="00E56D26"/>
    <w:rsid w:val="00E60B64"/>
    <w:rsid w:val="00E616DD"/>
    <w:rsid w:val="00E620B1"/>
    <w:rsid w:val="00E63CB7"/>
    <w:rsid w:val="00E65B31"/>
    <w:rsid w:val="00E66A15"/>
    <w:rsid w:val="00E701BC"/>
    <w:rsid w:val="00E70A29"/>
    <w:rsid w:val="00E70CE9"/>
    <w:rsid w:val="00E715DE"/>
    <w:rsid w:val="00E718C8"/>
    <w:rsid w:val="00E72C7F"/>
    <w:rsid w:val="00E73382"/>
    <w:rsid w:val="00E7553F"/>
    <w:rsid w:val="00E76486"/>
    <w:rsid w:val="00E76F9F"/>
    <w:rsid w:val="00E77010"/>
    <w:rsid w:val="00E8152C"/>
    <w:rsid w:val="00E81BE1"/>
    <w:rsid w:val="00E83FB9"/>
    <w:rsid w:val="00E85492"/>
    <w:rsid w:val="00E86522"/>
    <w:rsid w:val="00E90B15"/>
    <w:rsid w:val="00E91D48"/>
    <w:rsid w:val="00E9401A"/>
    <w:rsid w:val="00E95A6A"/>
    <w:rsid w:val="00E978E1"/>
    <w:rsid w:val="00E97DB0"/>
    <w:rsid w:val="00EA00BF"/>
    <w:rsid w:val="00EA0AE8"/>
    <w:rsid w:val="00EA2E21"/>
    <w:rsid w:val="00EA3E22"/>
    <w:rsid w:val="00EA4A46"/>
    <w:rsid w:val="00EA4D03"/>
    <w:rsid w:val="00EA5704"/>
    <w:rsid w:val="00EB02A5"/>
    <w:rsid w:val="00EB096F"/>
    <w:rsid w:val="00EB0F16"/>
    <w:rsid w:val="00EB120D"/>
    <w:rsid w:val="00EB12A8"/>
    <w:rsid w:val="00EC0437"/>
    <w:rsid w:val="00EC0A47"/>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0FBA"/>
    <w:rsid w:val="00EF4165"/>
    <w:rsid w:val="00EF7B41"/>
    <w:rsid w:val="00F02ADE"/>
    <w:rsid w:val="00F0394C"/>
    <w:rsid w:val="00F04C5C"/>
    <w:rsid w:val="00F1323C"/>
    <w:rsid w:val="00F13C55"/>
    <w:rsid w:val="00F14B11"/>
    <w:rsid w:val="00F168CF"/>
    <w:rsid w:val="00F176C9"/>
    <w:rsid w:val="00F206A5"/>
    <w:rsid w:val="00F217D8"/>
    <w:rsid w:val="00F252AC"/>
    <w:rsid w:val="00F25371"/>
    <w:rsid w:val="00F305BF"/>
    <w:rsid w:val="00F327F6"/>
    <w:rsid w:val="00F32EC1"/>
    <w:rsid w:val="00F33972"/>
    <w:rsid w:val="00F33E83"/>
    <w:rsid w:val="00F34E13"/>
    <w:rsid w:val="00F35070"/>
    <w:rsid w:val="00F35A47"/>
    <w:rsid w:val="00F35CE4"/>
    <w:rsid w:val="00F40C37"/>
    <w:rsid w:val="00F41D62"/>
    <w:rsid w:val="00F42F27"/>
    <w:rsid w:val="00F4338B"/>
    <w:rsid w:val="00F440B2"/>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111B"/>
    <w:rsid w:val="00F73F45"/>
    <w:rsid w:val="00F75A8F"/>
    <w:rsid w:val="00F77235"/>
    <w:rsid w:val="00F77FFB"/>
    <w:rsid w:val="00F81121"/>
    <w:rsid w:val="00F82782"/>
    <w:rsid w:val="00F83221"/>
    <w:rsid w:val="00F845B6"/>
    <w:rsid w:val="00F85986"/>
    <w:rsid w:val="00F909A0"/>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A94"/>
    <w:rsid w:val="00FB6DE3"/>
    <w:rsid w:val="00FC00D5"/>
    <w:rsid w:val="00FC0463"/>
    <w:rsid w:val="00FC1106"/>
    <w:rsid w:val="00FC140B"/>
    <w:rsid w:val="00FC1BD7"/>
    <w:rsid w:val="00FC45E2"/>
    <w:rsid w:val="00FC4E93"/>
    <w:rsid w:val="00FC7669"/>
    <w:rsid w:val="00FD071B"/>
    <w:rsid w:val="00FD1303"/>
    <w:rsid w:val="00FD20A7"/>
    <w:rsid w:val="00FD2A18"/>
    <w:rsid w:val="00FD330E"/>
    <w:rsid w:val="00FD39C1"/>
    <w:rsid w:val="00FD3B90"/>
    <w:rsid w:val="00FD659D"/>
    <w:rsid w:val="00FD6B92"/>
    <w:rsid w:val="00FD6D17"/>
    <w:rsid w:val="00FD6E5B"/>
    <w:rsid w:val="00FD7126"/>
    <w:rsid w:val="00FE030A"/>
    <w:rsid w:val="00FE2250"/>
    <w:rsid w:val="00FE2FA8"/>
    <w:rsid w:val="00FE42C2"/>
    <w:rsid w:val="00FE4753"/>
    <w:rsid w:val="00FE4867"/>
    <w:rsid w:val="00FE49CA"/>
    <w:rsid w:val="00FE5BBA"/>
    <w:rsid w:val="00FE5CB5"/>
    <w:rsid w:val="00FE5D3F"/>
    <w:rsid w:val="00FE614E"/>
    <w:rsid w:val="00FE6A0E"/>
    <w:rsid w:val="00FE7622"/>
    <w:rsid w:val="00FE779F"/>
    <w:rsid w:val="00FF0421"/>
    <w:rsid w:val="00FF1A2C"/>
    <w:rsid w:val="00FF2368"/>
    <w:rsid w:val="00FF2C7E"/>
    <w:rsid w:val="00FF6C01"/>
    <w:rsid w:val="00FF7768"/>
    <w:rsid w:val="00FF7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fillcolor="none [194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163">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reportengine.sourceforge.net/html/apidocs/net/sf/reportengine/core/calc/Calculator.html" TargetMode="External"/><Relationship Id="rId18" Type="http://schemas.openxmlformats.org/officeDocument/2006/relationships/hyperlink" Target="http://reportengine.sourceforge.net/html/apidocs/net/sf/reportengine/config/DefaultDataColumn.Builder.html" TargetMode="External"/><Relationship Id="rId26" Type="http://schemas.openxmlformats.org/officeDocument/2006/relationships/hyperlink" Target="http://svn.code.sf.net/p/reportengine/code/trunk/reportengine-samples/src/main/java/net/sf/reportengine/samples/flat/autoconfig/AutoconfigReportFirstSample.java" TargetMode="External"/><Relationship Id="rId39" Type="http://schemas.openxmlformats.org/officeDocument/2006/relationships/hyperlink" Target="http://svn.code.sf.net/p/reportengine/code/trunk/reportengine-samples/src/main/java/net/sf/reportengine/samples/flat/customColumns/SumCustomColumn.java" TargetMode="External"/><Relationship Id="rId3" Type="http://schemas.openxmlformats.org/officeDocument/2006/relationships/styles" Target="styles.xml"/><Relationship Id="rId21" Type="http://schemas.openxmlformats.org/officeDocument/2006/relationships/hyperlink" Target="http://svn.code.sf.net/p/reportengine/code/trunk/reportengine-samples/src/main/java/net/sf/reportengine/samples/flat/FirstGroupReport.java" TargetMode="External"/><Relationship Id="rId34" Type="http://schemas.openxmlformats.org/officeDocument/2006/relationships/hyperlink" Target="http://svn.code.sf.net/p/reportengine/code/trunk/reportengine-samples/src/main/java/net/sf/reportengine/samples/flat/SpringConfiguredFlatReport.java" TargetMode="External"/><Relationship Id="rId42" Type="http://schemas.openxmlformats.org/officeDocument/2006/relationships/hyperlink" Target="http://reportengine.sourceforge.net"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eportengine.sourceforge.net/html/apidocs/net/sf/reportengine/in/AbstractReportInput.html" TargetMode="External"/><Relationship Id="rId17" Type="http://schemas.openxmlformats.org/officeDocument/2006/relationships/hyperlink" Target="http://svn.code.sf.net/p/reportengine/code/trunk/reportengine-samples/src/main/java/net/sf/reportengine/samples/flat/ColumnsWithAlignmentReport.java" TargetMode="External"/><Relationship Id="rId25" Type="http://schemas.openxmlformats.org/officeDocument/2006/relationships/hyperlink" Target="http://svn.code.sf.net/p/reportengine/code/trunk/reportengine-samples/src/main/java/net/sf/reportengine/samples/flat/UnsortedGroupValues.java" TargetMode="External"/><Relationship Id="rId33" Type="http://schemas.openxmlformats.org/officeDocument/2006/relationships/hyperlink" Target="http://svn.code.sf.net/p/reportengine/code/trunk/reportengine-samples/src/main/resources/application-context.xml" TargetMode="External"/><Relationship Id="rId38" Type="http://schemas.openxmlformats.org/officeDocument/2006/relationships/hyperlink" Target="http://svn.code.sf.net/p/reportengine/code/trunk/reportengine-samples/src/main/java/net/sf/reportengine/samples/flat/customColumns/FullNameCustomDataColumn.java"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docs.oracle.com/javase/6/docs/api/java/text/Format.html" TargetMode="External"/><Relationship Id="rId29" Type="http://schemas.openxmlformats.org/officeDocument/2006/relationships/image" Target="media/image5.png"/><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f4j.org/manual.html" TargetMode="External"/><Relationship Id="rId24"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hyperlink" Target="http://reportengine.sourceforge.net/html/apidocs/net/sf/reportengine/config/AbstractDataColumn.html" TargetMode="External"/><Relationship Id="rId40" Type="http://schemas.openxmlformats.org/officeDocument/2006/relationships/hyperlink" Target="http://svn.code.sf.net/p/reportengine/code/trunk/reportengine-samples/src/main/java/net/sf/reportengine/samples/flat/customColumns/CustomColumnFlatReport.java"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vn.code.sf.net/p/reportengine/code/trunk/reportengine-samples/src/main/java/net/sf/reportengine/samples/flat/FirstReport.java" TargetMode="External"/><Relationship Id="rId23" Type="http://schemas.openxmlformats.org/officeDocument/2006/relationships/hyperlink" Target="http://svn.code.sf.net/p/reportengine/code/trunk/reportengine-samples/src/main/java/net/sf/reportengine/samples/flat/YearlyExpenses.java" TargetMode="External"/><Relationship Id="rId28" Type="http://schemas.openxmlformats.org/officeDocument/2006/relationships/image" Target="media/image4.png"/><Relationship Id="rId36" Type="http://schemas.openxmlformats.org/officeDocument/2006/relationships/hyperlink" Target="http://reportengine.sourceforge.net/html/apidocs/net/sf/reportengine/config/DataColumn.html" TargetMode="External"/><Relationship Id="rId10" Type="http://schemas.openxmlformats.org/officeDocument/2006/relationships/hyperlink" Target="http://saltnlight5.blogspot.ro/2013/08/how-to-configure-slf4j-with-different.html" TargetMode="External"/><Relationship Id="rId19" Type="http://schemas.openxmlformats.org/officeDocument/2006/relationships/hyperlink" Target="http://svn.code.sf.net/p/reportengine/code/trunk/reportengine-samples/src/main/java/net/sf/reportengine/samples/flat/SortedFlatReport.java" TargetMode="External"/><Relationship Id="rId31" Type="http://schemas.openxmlformats.org/officeDocument/2006/relationships/hyperlink" Target="http://svn.code.sf.net/p/reportengine/code/trunk/reportengine-samples/src/main/java/net/sf/reportengine/samples/pivot/YearlyExpensesPivotTable.java" TargetMode="External"/><Relationship Id="rId44" Type="http://schemas.openxmlformats.org/officeDocument/2006/relationships/hyperlink" Target="http://svn.code.sf.net/p/reportengine/code/trunk/reportengine-samples/" TargetMode="External"/><Relationship Id="rId4" Type="http://schemas.openxmlformats.org/officeDocument/2006/relationships/settings" Target="settings.xml"/><Relationship Id="rId9" Type="http://schemas.openxmlformats.org/officeDocument/2006/relationships/hyperlink" Target="http://slf4j.org/" TargetMode="External"/><Relationship Id="rId14" Type="http://schemas.openxmlformats.org/officeDocument/2006/relationships/hyperlink" Target="http://svn.code.sf.net/p/reportengine/code/trunk/reportengine-samples/inputData/expenses.csv" TargetMode="External"/><Relationship Id="rId22" Type="http://schemas.openxmlformats.org/officeDocument/2006/relationships/image" Target="media/image2.png"/><Relationship Id="rId27" Type="http://schemas.openxmlformats.org/officeDocument/2006/relationships/hyperlink" Target="http://svn.code.sf.net/p/reportengine/code/trunk/reportengine-samples/src/main/java/net/sf/reportengine/samples/flat/autoconfig/AutoconfigFlatReportWithGroupings.java" TargetMode="External"/><Relationship Id="rId30" Type="http://schemas.openxmlformats.org/officeDocument/2006/relationships/hyperlink" Target="http://svn.code.sf.net/p/reportengine/code/trunk/reportengine-samples/src/main/java/net/sf/reportengine/samples/pivot/FirstPivotTableReport.java" TargetMode="External"/><Relationship Id="rId35" Type="http://schemas.openxmlformats.org/officeDocument/2006/relationships/image" Target="media/image7.png"/><Relationship Id="rId43" Type="http://schemas.openxmlformats.org/officeDocument/2006/relationships/hyperlink" Target="http://svn.code.sf.net/p/reportengine/cod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945F0-6BC9-4254-9C3B-D41516FF1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3667</TotalTime>
  <Pages>38</Pages>
  <Words>3973</Words>
  <Characters>22647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ReportEngine Tutorial</vt:lpstr>
    </vt:vector>
  </TitlesOfParts>
  <Company/>
  <LinksUpToDate>false</LinksUpToDate>
  <CharactersWithSpaces>26567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ReportEngine Tutorial</dc:title>
  <dc:subject/>
  <dc:creator>Dragos Balan</dc:creator>
  <cp:keywords/>
  <dc:description/>
  <cp:lastModifiedBy>dragos</cp:lastModifiedBy>
  <cp:revision>77</cp:revision>
  <cp:lastPrinted>2013-09-02T18:50:00Z</cp:lastPrinted>
  <dcterms:created xsi:type="dcterms:W3CDTF">2013-09-02T18:52:00Z</dcterms:created>
  <dcterms:modified xsi:type="dcterms:W3CDTF">2013-10-13T18:32:00Z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0.9.5</vt:lpwstr>
  </property>
</Properties>
</file>