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Pr="00FB3AA2">
        <w:t xml:space="preserve">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973875">
          <w:t>0.8.0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4A1BAF" w:rsidRDefault="00072698">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53104888" w:history="1">
            <w:r w:rsidR="004A1BAF" w:rsidRPr="001C4D84">
              <w:rPr>
                <w:rStyle w:val="Hyperlink"/>
                <w:noProof/>
              </w:rPr>
              <w:t>What is report-engine?</w:t>
            </w:r>
            <w:r w:rsidR="004A1BAF">
              <w:rPr>
                <w:noProof/>
                <w:webHidden/>
              </w:rPr>
              <w:tab/>
            </w:r>
            <w:r w:rsidR="004A1BAF">
              <w:rPr>
                <w:noProof/>
                <w:webHidden/>
              </w:rPr>
              <w:fldChar w:fldCharType="begin"/>
            </w:r>
            <w:r w:rsidR="004A1BAF">
              <w:rPr>
                <w:noProof/>
                <w:webHidden/>
              </w:rPr>
              <w:instrText xml:space="preserve"> PAGEREF _Toc353104888 \h </w:instrText>
            </w:r>
            <w:r w:rsidR="004A1BAF">
              <w:rPr>
                <w:noProof/>
                <w:webHidden/>
              </w:rPr>
            </w:r>
            <w:r w:rsidR="004A1BAF">
              <w:rPr>
                <w:noProof/>
                <w:webHidden/>
              </w:rPr>
              <w:fldChar w:fldCharType="separate"/>
            </w:r>
            <w:r w:rsidR="004A1BAF">
              <w:rPr>
                <w:noProof/>
                <w:webHidden/>
              </w:rPr>
              <w:t>4</w:t>
            </w:r>
            <w:r w:rsidR="004A1BAF">
              <w:rPr>
                <w:noProof/>
                <w:webHidden/>
              </w:rPr>
              <w:fldChar w:fldCharType="end"/>
            </w:r>
          </w:hyperlink>
        </w:p>
        <w:p w:rsidR="004A1BAF" w:rsidRDefault="004A1BAF">
          <w:pPr>
            <w:pStyle w:val="TOC1"/>
            <w:tabs>
              <w:tab w:val="right" w:leader="dot" w:pos="9350"/>
            </w:tabs>
            <w:rPr>
              <w:rFonts w:eastAsiaTheme="minorEastAsia"/>
              <w:noProof/>
            </w:rPr>
          </w:pPr>
          <w:hyperlink w:anchor="_Toc353104889" w:history="1">
            <w:r w:rsidRPr="001C4D84">
              <w:rPr>
                <w:rStyle w:val="Hyperlink"/>
                <w:noProof/>
              </w:rPr>
              <w:t>What report-engine can do for you?</w:t>
            </w:r>
            <w:r>
              <w:rPr>
                <w:noProof/>
                <w:webHidden/>
              </w:rPr>
              <w:tab/>
            </w:r>
            <w:r>
              <w:rPr>
                <w:noProof/>
                <w:webHidden/>
              </w:rPr>
              <w:fldChar w:fldCharType="begin"/>
            </w:r>
            <w:r>
              <w:rPr>
                <w:noProof/>
                <w:webHidden/>
              </w:rPr>
              <w:instrText xml:space="preserve"> PAGEREF _Toc353104889 \h </w:instrText>
            </w:r>
            <w:r>
              <w:rPr>
                <w:noProof/>
                <w:webHidden/>
              </w:rPr>
            </w:r>
            <w:r>
              <w:rPr>
                <w:noProof/>
                <w:webHidden/>
              </w:rPr>
              <w:fldChar w:fldCharType="separate"/>
            </w:r>
            <w:r>
              <w:rPr>
                <w:noProof/>
                <w:webHidden/>
              </w:rPr>
              <w:t>4</w:t>
            </w:r>
            <w:r>
              <w:rPr>
                <w:noProof/>
                <w:webHidden/>
              </w:rPr>
              <w:fldChar w:fldCharType="end"/>
            </w:r>
          </w:hyperlink>
        </w:p>
        <w:p w:rsidR="004A1BAF" w:rsidRDefault="004A1BAF">
          <w:pPr>
            <w:pStyle w:val="TOC1"/>
            <w:tabs>
              <w:tab w:val="right" w:leader="dot" w:pos="9350"/>
            </w:tabs>
            <w:rPr>
              <w:rFonts w:eastAsiaTheme="minorEastAsia"/>
              <w:noProof/>
            </w:rPr>
          </w:pPr>
          <w:hyperlink w:anchor="_Toc353104890" w:history="1">
            <w:r w:rsidRPr="001C4D84">
              <w:rPr>
                <w:rStyle w:val="Hyperlink"/>
                <w:noProof/>
              </w:rPr>
              <w:t>Limitations</w:t>
            </w:r>
            <w:r>
              <w:rPr>
                <w:noProof/>
                <w:webHidden/>
              </w:rPr>
              <w:tab/>
            </w:r>
            <w:r>
              <w:rPr>
                <w:noProof/>
                <w:webHidden/>
              </w:rPr>
              <w:fldChar w:fldCharType="begin"/>
            </w:r>
            <w:r>
              <w:rPr>
                <w:noProof/>
                <w:webHidden/>
              </w:rPr>
              <w:instrText xml:space="preserve"> PAGEREF _Toc353104890 \h </w:instrText>
            </w:r>
            <w:r>
              <w:rPr>
                <w:noProof/>
                <w:webHidden/>
              </w:rPr>
            </w:r>
            <w:r>
              <w:rPr>
                <w:noProof/>
                <w:webHidden/>
              </w:rPr>
              <w:fldChar w:fldCharType="separate"/>
            </w:r>
            <w:r>
              <w:rPr>
                <w:noProof/>
                <w:webHidden/>
              </w:rPr>
              <w:t>4</w:t>
            </w:r>
            <w:r>
              <w:rPr>
                <w:noProof/>
                <w:webHidden/>
              </w:rPr>
              <w:fldChar w:fldCharType="end"/>
            </w:r>
          </w:hyperlink>
        </w:p>
        <w:p w:rsidR="004A1BAF" w:rsidRDefault="004A1BAF">
          <w:pPr>
            <w:pStyle w:val="TOC1"/>
            <w:tabs>
              <w:tab w:val="right" w:leader="dot" w:pos="9350"/>
            </w:tabs>
            <w:rPr>
              <w:rFonts w:eastAsiaTheme="minorEastAsia"/>
              <w:noProof/>
            </w:rPr>
          </w:pPr>
          <w:hyperlink w:anchor="_Toc353104891" w:history="1">
            <w:r w:rsidRPr="001C4D84">
              <w:rPr>
                <w:rStyle w:val="Hyperlink"/>
                <w:noProof/>
              </w:rPr>
              <w:t>How to add report-engine to your project?</w:t>
            </w:r>
            <w:r>
              <w:rPr>
                <w:noProof/>
                <w:webHidden/>
              </w:rPr>
              <w:tab/>
            </w:r>
            <w:r>
              <w:rPr>
                <w:noProof/>
                <w:webHidden/>
              </w:rPr>
              <w:fldChar w:fldCharType="begin"/>
            </w:r>
            <w:r>
              <w:rPr>
                <w:noProof/>
                <w:webHidden/>
              </w:rPr>
              <w:instrText xml:space="preserve"> PAGEREF _Toc353104891 \h </w:instrText>
            </w:r>
            <w:r>
              <w:rPr>
                <w:noProof/>
                <w:webHidden/>
              </w:rPr>
            </w:r>
            <w:r>
              <w:rPr>
                <w:noProof/>
                <w:webHidden/>
              </w:rPr>
              <w:fldChar w:fldCharType="separate"/>
            </w:r>
            <w:r>
              <w:rPr>
                <w:noProof/>
                <w:webHidden/>
              </w:rPr>
              <w:t>5</w:t>
            </w:r>
            <w:r>
              <w:rPr>
                <w:noProof/>
                <w:webHidden/>
              </w:rPr>
              <w:fldChar w:fldCharType="end"/>
            </w:r>
          </w:hyperlink>
        </w:p>
        <w:p w:rsidR="004A1BAF" w:rsidRDefault="004A1BAF">
          <w:pPr>
            <w:pStyle w:val="TOC2"/>
            <w:tabs>
              <w:tab w:val="right" w:leader="dot" w:pos="9350"/>
            </w:tabs>
            <w:rPr>
              <w:rFonts w:eastAsiaTheme="minorEastAsia"/>
              <w:noProof/>
            </w:rPr>
          </w:pPr>
          <w:hyperlink w:anchor="_Toc353104892" w:history="1">
            <w:r w:rsidRPr="001C4D84">
              <w:rPr>
                <w:rStyle w:val="Hyperlink"/>
                <w:noProof/>
              </w:rPr>
              <w:t>Using Maven</w:t>
            </w:r>
            <w:r>
              <w:rPr>
                <w:noProof/>
                <w:webHidden/>
              </w:rPr>
              <w:tab/>
            </w:r>
            <w:r>
              <w:rPr>
                <w:noProof/>
                <w:webHidden/>
              </w:rPr>
              <w:fldChar w:fldCharType="begin"/>
            </w:r>
            <w:r>
              <w:rPr>
                <w:noProof/>
                <w:webHidden/>
              </w:rPr>
              <w:instrText xml:space="preserve"> PAGEREF _Toc353104892 \h </w:instrText>
            </w:r>
            <w:r>
              <w:rPr>
                <w:noProof/>
                <w:webHidden/>
              </w:rPr>
            </w:r>
            <w:r>
              <w:rPr>
                <w:noProof/>
                <w:webHidden/>
              </w:rPr>
              <w:fldChar w:fldCharType="separate"/>
            </w:r>
            <w:r>
              <w:rPr>
                <w:noProof/>
                <w:webHidden/>
              </w:rPr>
              <w:t>5</w:t>
            </w:r>
            <w:r>
              <w:rPr>
                <w:noProof/>
                <w:webHidden/>
              </w:rPr>
              <w:fldChar w:fldCharType="end"/>
            </w:r>
          </w:hyperlink>
        </w:p>
        <w:p w:rsidR="004A1BAF" w:rsidRDefault="004A1BAF">
          <w:pPr>
            <w:pStyle w:val="TOC2"/>
            <w:tabs>
              <w:tab w:val="right" w:leader="dot" w:pos="9350"/>
            </w:tabs>
            <w:rPr>
              <w:rFonts w:eastAsiaTheme="minorEastAsia"/>
              <w:noProof/>
            </w:rPr>
          </w:pPr>
          <w:hyperlink w:anchor="_Toc353104893" w:history="1">
            <w:r w:rsidRPr="001C4D84">
              <w:rPr>
                <w:rStyle w:val="Hyperlink"/>
                <w:noProof/>
              </w:rPr>
              <w:t>Using Groovy Grape</w:t>
            </w:r>
            <w:r>
              <w:rPr>
                <w:noProof/>
                <w:webHidden/>
              </w:rPr>
              <w:tab/>
            </w:r>
            <w:r>
              <w:rPr>
                <w:noProof/>
                <w:webHidden/>
              </w:rPr>
              <w:fldChar w:fldCharType="begin"/>
            </w:r>
            <w:r>
              <w:rPr>
                <w:noProof/>
                <w:webHidden/>
              </w:rPr>
              <w:instrText xml:space="preserve"> PAGEREF _Toc353104893 \h </w:instrText>
            </w:r>
            <w:r>
              <w:rPr>
                <w:noProof/>
                <w:webHidden/>
              </w:rPr>
            </w:r>
            <w:r>
              <w:rPr>
                <w:noProof/>
                <w:webHidden/>
              </w:rPr>
              <w:fldChar w:fldCharType="separate"/>
            </w:r>
            <w:r>
              <w:rPr>
                <w:noProof/>
                <w:webHidden/>
              </w:rPr>
              <w:t>5</w:t>
            </w:r>
            <w:r>
              <w:rPr>
                <w:noProof/>
                <w:webHidden/>
              </w:rPr>
              <w:fldChar w:fldCharType="end"/>
            </w:r>
          </w:hyperlink>
        </w:p>
        <w:p w:rsidR="004A1BAF" w:rsidRDefault="004A1BAF">
          <w:pPr>
            <w:pStyle w:val="TOC2"/>
            <w:tabs>
              <w:tab w:val="right" w:leader="dot" w:pos="9350"/>
            </w:tabs>
            <w:rPr>
              <w:rFonts w:eastAsiaTheme="minorEastAsia"/>
              <w:noProof/>
            </w:rPr>
          </w:pPr>
          <w:hyperlink w:anchor="_Toc353104894" w:history="1">
            <w:r w:rsidRPr="001C4D84">
              <w:rPr>
                <w:rStyle w:val="Hyperlink"/>
                <w:noProof/>
              </w:rPr>
              <w:t>Using Grails</w:t>
            </w:r>
            <w:r>
              <w:rPr>
                <w:noProof/>
                <w:webHidden/>
              </w:rPr>
              <w:tab/>
            </w:r>
            <w:r>
              <w:rPr>
                <w:noProof/>
                <w:webHidden/>
              </w:rPr>
              <w:fldChar w:fldCharType="begin"/>
            </w:r>
            <w:r>
              <w:rPr>
                <w:noProof/>
                <w:webHidden/>
              </w:rPr>
              <w:instrText xml:space="preserve"> PAGEREF _Toc353104894 \h </w:instrText>
            </w:r>
            <w:r>
              <w:rPr>
                <w:noProof/>
                <w:webHidden/>
              </w:rPr>
            </w:r>
            <w:r>
              <w:rPr>
                <w:noProof/>
                <w:webHidden/>
              </w:rPr>
              <w:fldChar w:fldCharType="separate"/>
            </w:r>
            <w:r>
              <w:rPr>
                <w:noProof/>
                <w:webHidden/>
              </w:rPr>
              <w:t>5</w:t>
            </w:r>
            <w:r>
              <w:rPr>
                <w:noProof/>
                <w:webHidden/>
              </w:rPr>
              <w:fldChar w:fldCharType="end"/>
            </w:r>
          </w:hyperlink>
        </w:p>
        <w:p w:rsidR="004A1BAF" w:rsidRDefault="004A1BAF">
          <w:pPr>
            <w:pStyle w:val="TOC2"/>
            <w:tabs>
              <w:tab w:val="right" w:leader="dot" w:pos="9350"/>
            </w:tabs>
            <w:rPr>
              <w:rFonts w:eastAsiaTheme="minorEastAsia"/>
              <w:noProof/>
            </w:rPr>
          </w:pPr>
          <w:hyperlink w:anchor="_Toc353104895" w:history="1">
            <w:r w:rsidRPr="001C4D84">
              <w:rPr>
                <w:rStyle w:val="Hyperlink"/>
                <w:noProof/>
              </w:rPr>
              <w:t>Using Scala SBT</w:t>
            </w:r>
            <w:r>
              <w:rPr>
                <w:noProof/>
                <w:webHidden/>
              </w:rPr>
              <w:tab/>
            </w:r>
            <w:r>
              <w:rPr>
                <w:noProof/>
                <w:webHidden/>
              </w:rPr>
              <w:fldChar w:fldCharType="begin"/>
            </w:r>
            <w:r>
              <w:rPr>
                <w:noProof/>
                <w:webHidden/>
              </w:rPr>
              <w:instrText xml:space="preserve"> PAGEREF _Toc353104895 \h </w:instrText>
            </w:r>
            <w:r>
              <w:rPr>
                <w:noProof/>
                <w:webHidden/>
              </w:rPr>
            </w:r>
            <w:r>
              <w:rPr>
                <w:noProof/>
                <w:webHidden/>
              </w:rPr>
              <w:fldChar w:fldCharType="separate"/>
            </w:r>
            <w:r>
              <w:rPr>
                <w:noProof/>
                <w:webHidden/>
              </w:rPr>
              <w:t>5</w:t>
            </w:r>
            <w:r>
              <w:rPr>
                <w:noProof/>
                <w:webHidden/>
              </w:rPr>
              <w:fldChar w:fldCharType="end"/>
            </w:r>
          </w:hyperlink>
        </w:p>
        <w:p w:rsidR="004A1BAF" w:rsidRDefault="004A1BAF">
          <w:pPr>
            <w:pStyle w:val="TOC2"/>
            <w:tabs>
              <w:tab w:val="right" w:leader="dot" w:pos="9350"/>
            </w:tabs>
            <w:rPr>
              <w:rFonts w:eastAsiaTheme="minorEastAsia"/>
              <w:noProof/>
            </w:rPr>
          </w:pPr>
          <w:hyperlink w:anchor="_Toc353104896" w:history="1">
            <w:r w:rsidRPr="001C4D84">
              <w:rPr>
                <w:rStyle w:val="Hyperlink"/>
                <w:noProof/>
              </w:rPr>
              <w:t>Using Apache Buildr</w:t>
            </w:r>
            <w:r>
              <w:rPr>
                <w:noProof/>
                <w:webHidden/>
              </w:rPr>
              <w:tab/>
            </w:r>
            <w:r>
              <w:rPr>
                <w:noProof/>
                <w:webHidden/>
              </w:rPr>
              <w:fldChar w:fldCharType="begin"/>
            </w:r>
            <w:r>
              <w:rPr>
                <w:noProof/>
                <w:webHidden/>
              </w:rPr>
              <w:instrText xml:space="preserve"> PAGEREF _Toc353104896 \h </w:instrText>
            </w:r>
            <w:r>
              <w:rPr>
                <w:noProof/>
                <w:webHidden/>
              </w:rPr>
            </w:r>
            <w:r>
              <w:rPr>
                <w:noProof/>
                <w:webHidden/>
              </w:rPr>
              <w:fldChar w:fldCharType="separate"/>
            </w:r>
            <w:r>
              <w:rPr>
                <w:noProof/>
                <w:webHidden/>
              </w:rPr>
              <w:t>5</w:t>
            </w:r>
            <w:r>
              <w:rPr>
                <w:noProof/>
                <w:webHidden/>
              </w:rPr>
              <w:fldChar w:fldCharType="end"/>
            </w:r>
          </w:hyperlink>
        </w:p>
        <w:p w:rsidR="004A1BAF" w:rsidRDefault="004A1BAF">
          <w:pPr>
            <w:pStyle w:val="TOC2"/>
            <w:tabs>
              <w:tab w:val="right" w:leader="dot" w:pos="9350"/>
            </w:tabs>
            <w:rPr>
              <w:rFonts w:eastAsiaTheme="minorEastAsia"/>
              <w:noProof/>
            </w:rPr>
          </w:pPr>
          <w:hyperlink w:anchor="_Toc353104897" w:history="1">
            <w:r w:rsidRPr="001C4D84">
              <w:rPr>
                <w:rStyle w:val="Hyperlink"/>
                <w:noProof/>
              </w:rPr>
              <w:t>What is a flat report?</w:t>
            </w:r>
            <w:r>
              <w:rPr>
                <w:noProof/>
                <w:webHidden/>
              </w:rPr>
              <w:tab/>
            </w:r>
            <w:r>
              <w:rPr>
                <w:noProof/>
                <w:webHidden/>
              </w:rPr>
              <w:fldChar w:fldCharType="begin"/>
            </w:r>
            <w:r>
              <w:rPr>
                <w:noProof/>
                <w:webHidden/>
              </w:rPr>
              <w:instrText xml:space="preserve"> PAGEREF _Toc353104897 \h </w:instrText>
            </w:r>
            <w:r>
              <w:rPr>
                <w:noProof/>
                <w:webHidden/>
              </w:rPr>
            </w:r>
            <w:r>
              <w:rPr>
                <w:noProof/>
                <w:webHidden/>
              </w:rPr>
              <w:fldChar w:fldCharType="separate"/>
            </w:r>
            <w:r>
              <w:rPr>
                <w:noProof/>
                <w:webHidden/>
              </w:rPr>
              <w:t>6</w:t>
            </w:r>
            <w:r>
              <w:rPr>
                <w:noProof/>
                <w:webHidden/>
              </w:rPr>
              <w:fldChar w:fldCharType="end"/>
            </w:r>
          </w:hyperlink>
        </w:p>
        <w:p w:rsidR="004A1BAF" w:rsidRDefault="004A1BAF">
          <w:pPr>
            <w:pStyle w:val="TOC2"/>
            <w:tabs>
              <w:tab w:val="right" w:leader="dot" w:pos="9350"/>
            </w:tabs>
            <w:rPr>
              <w:rFonts w:eastAsiaTheme="minorEastAsia"/>
              <w:noProof/>
            </w:rPr>
          </w:pPr>
          <w:hyperlink w:anchor="_Toc353104898" w:history="1">
            <w:r w:rsidRPr="001C4D84">
              <w:rPr>
                <w:rStyle w:val="Hyperlink"/>
                <w:noProof/>
              </w:rPr>
              <w:t>The code structure of a flat report</w:t>
            </w:r>
            <w:r>
              <w:rPr>
                <w:noProof/>
                <w:webHidden/>
              </w:rPr>
              <w:tab/>
            </w:r>
            <w:r>
              <w:rPr>
                <w:noProof/>
                <w:webHidden/>
              </w:rPr>
              <w:fldChar w:fldCharType="begin"/>
            </w:r>
            <w:r>
              <w:rPr>
                <w:noProof/>
                <w:webHidden/>
              </w:rPr>
              <w:instrText xml:space="preserve"> PAGEREF _Toc353104898 \h </w:instrText>
            </w:r>
            <w:r>
              <w:rPr>
                <w:noProof/>
                <w:webHidden/>
              </w:rPr>
            </w:r>
            <w:r>
              <w:rPr>
                <w:noProof/>
                <w:webHidden/>
              </w:rPr>
              <w:fldChar w:fldCharType="separate"/>
            </w:r>
            <w:r>
              <w:rPr>
                <w:noProof/>
                <w:webHidden/>
              </w:rPr>
              <w:t>6</w:t>
            </w:r>
            <w:r>
              <w:rPr>
                <w:noProof/>
                <w:webHidden/>
              </w:rPr>
              <w:fldChar w:fldCharType="end"/>
            </w:r>
          </w:hyperlink>
        </w:p>
        <w:p w:rsidR="004A1BAF" w:rsidRDefault="004A1BAF">
          <w:pPr>
            <w:pStyle w:val="TOC2"/>
            <w:tabs>
              <w:tab w:val="right" w:leader="dot" w:pos="9350"/>
            </w:tabs>
            <w:rPr>
              <w:rFonts w:eastAsiaTheme="minorEastAsia"/>
              <w:noProof/>
            </w:rPr>
          </w:pPr>
          <w:hyperlink w:anchor="_Toc353104899" w:history="1">
            <w:r w:rsidRPr="001C4D84">
              <w:rPr>
                <w:rStyle w:val="Hyperlink"/>
                <w:noProof/>
              </w:rPr>
              <w:t>The input</w:t>
            </w:r>
            <w:r>
              <w:rPr>
                <w:noProof/>
                <w:webHidden/>
              </w:rPr>
              <w:tab/>
            </w:r>
            <w:r>
              <w:rPr>
                <w:noProof/>
                <w:webHidden/>
              </w:rPr>
              <w:fldChar w:fldCharType="begin"/>
            </w:r>
            <w:r>
              <w:rPr>
                <w:noProof/>
                <w:webHidden/>
              </w:rPr>
              <w:instrText xml:space="preserve"> PAGEREF _Toc353104899 \h </w:instrText>
            </w:r>
            <w:r>
              <w:rPr>
                <w:noProof/>
                <w:webHidden/>
              </w:rPr>
            </w:r>
            <w:r>
              <w:rPr>
                <w:noProof/>
                <w:webHidden/>
              </w:rPr>
              <w:fldChar w:fldCharType="separate"/>
            </w:r>
            <w:r>
              <w:rPr>
                <w:noProof/>
                <w:webHidden/>
              </w:rPr>
              <w:t>7</w:t>
            </w:r>
            <w:r>
              <w:rPr>
                <w:noProof/>
                <w:webHidden/>
              </w:rPr>
              <w:fldChar w:fldCharType="end"/>
            </w:r>
          </w:hyperlink>
        </w:p>
        <w:p w:rsidR="004A1BAF" w:rsidRDefault="004A1BAF">
          <w:pPr>
            <w:pStyle w:val="TOC2"/>
            <w:tabs>
              <w:tab w:val="right" w:leader="dot" w:pos="9350"/>
            </w:tabs>
            <w:rPr>
              <w:rFonts w:eastAsiaTheme="minorEastAsia"/>
              <w:noProof/>
            </w:rPr>
          </w:pPr>
          <w:hyperlink w:anchor="_Toc353104900" w:history="1">
            <w:r w:rsidRPr="001C4D84">
              <w:rPr>
                <w:rStyle w:val="Hyperlink"/>
                <w:noProof/>
              </w:rPr>
              <w:t>Report Output</w:t>
            </w:r>
            <w:r>
              <w:rPr>
                <w:noProof/>
                <w:webHidden/>
              </w:rPr>
              <w:tab/>
            </w:r>
            <w:r>
              <w:rPr>
                <w:noProof/>
                <w:webHidden/>
              </w:rPr>
              <w:fldChar w:fldCharType="begin"/>
            </w:r>
            <w:r>
              <w:rPr>
                <w:noProof/>
                <w:webHidden/>
              </w:rPr>
              <w:instrText xml:space="preserve"> PAGEREF _Toc353104900 \h </w:instrText>
            </w:r>
            <w:r>
              <w:rPr>
                <w:noProof/>
                <w:webHidden/>
              </w:rPr>
            </w:r>
            <w:r>
              <w:rPr>
                <w:noProof/>
                <w:webHidden/>
              </w:rPr>
              <w:fldChar w:fldCharType="separate"/>
            </w:r>
            <w:r>
              <w:rPr>
                <w:noProof/>
                <w:webHidden/>
              </w:rPr>
              <w:t>8</w:t>
            </w:r>
            <w:r>
              <w:rPr>
                <w:noProof/>
                <w:webHidden/>
              </w:rPr>
              <w:fldChar w:fldCharType="end"/>
            </w:r>
          </w:hyperlink>
        </w:p>
        <w:p w:rsidR="004A1BAF" w:rsidRDefault="004A1BAF">
          <w:pPr>
            <w:pStyle w:val="TOC2"/>
            <w:tabs>
              <w:tab w:val="right" w:leader="dot" w:pos="9350"/>
            </w:tabs>
            <w:rPr>
              <w:rFonts w:eastAsiaTheme="minorEastAsia"/>
              <w:noProof/>
            </w:rPr>
          </w:pPr>
          <w:hyperlink w:anchor="_Toc353104901" w:history="1">
            <w:r w:rsidRPr="001C4D84">
              <w:rPr>
                <w:rStyle w:val="Hyperlink"/>
                <w:noProof/>
              </w:rPr>
              <w:t>Report Columns Configuration</w:t>
            </w:r>
            <w:r>
              <w:rPr>
                <w:noProof/>
                <w:webHidden/>
              </w:rPr>
              <w:tab/>
            </w:r>
            <w:r>
              <w:rPr>
                <w:noProof/>
                <w:webHidden/>
              </w:rPr>
              <w:fldChar w:fldCharType="begin"/>
            </w:r>
            <w:r>
              <w:rPr>
                <w:noProof/>
                <w:webHidden/>
              </w:rPr>
              <w:instrText xml:space="preserve"> PAGEREF _Toc353104901 \h </w:instrText>
            </w:r>
            <w:r>
              <w:rPr>
                <w:noProof/>
                <w:webHidden/>
              </w:rPr>
            </w:r>
            <w:r>
              <w:rPr>
                <w:noProof/>
                <w:webHidden/>
              </w:rPr>
              <w:fldChar w:fldCharType="separate"/>
            </w:r>
            <w:r>
              <w:rPr>
                <w:noProof/>
                <w:webHidden/>
              </w:rPr>
              <w:t>9</w:t>
            </w:r>
            <w:r>
              <w:rPr>
                <w:noProof/>
                <w:webHidden/>
              </w:rPr>
              <w:fldChar w:fldCharType="end"/>
            </w:r>
          </w:hyperlink>
        </w:p>
        <w:p w:rsidR="004A1BAF" w:rsidRDefault="004A1BAF">
          <w:pPr>
            <w:pStyle w:val="TOC3"/>
            <w:tabs>
              <w:tab w:val="right" w:leader="dot" w:pos="9350"/>
            </w:tabs>
            <w:rPr>
              <w:rFonts w:eastAsiaTheme="minorEastAsia"/>
              <w:noProof/>
            </w:rPr>
          </w:pPr>
          <w:hyperlink w:anchor="_Toc353104902" w:history="1">
            <w:r w:rsidRPr="001C4D84">
              <w:rPr>
                <w:rStyle w:val="Hyperlink"/>
                <w:noProof/>
              </w:rPr>
              <w:t>Data columns</w:t>
            </w:r>
            <w:r>
              <w:rPr>
                <w:noProof/>
                <w:webHidden/>
              </w:rPr>
              <w:tab/>
            </w:r>
            <w:r>
              <w:rPr>
                <w:noProof/>
                <w:webHidden/>
              </w:rPr>
              <w:fldChar w:fldCharType="begin"/>
            </w:r>
            <w:r>
              <w:rPr>
                <w:noProof/>
                <w:webHidden/>
              </w:rPr>
              <w:instrText xml:space="preserve"> PAGEREF _Toc353104902 \h </w:instrText>
            </w:r>
            <w:r>
              <w:rPr>
                <w:noProof/>
                <w:webHidden/>
              </w:rPr>
            </w:r>
            <w:r>
              <w:rPr>
                <w:noProof/>
                <w:webHidden/>
              </w:rPr>
              <w:fldChar w:fldCharType="separate"/>
            </w:r>
            <w:r>
              <w:rPr>
                <w:noProof/>
                <w:webHidden/>
              </w:rPr>
              <w:t>9</w:t>
            </w:r>
            <w:r>
              <w:rPr>
                <w:noProof/>
                <w:webHidden/>
              </w:rPr>
              <w:fldChar w:fldCharType="end"/>
            </w:r>
          </w:hyperlink>
        </w:p>
        <w:p w:rsidR="004A1BAF" w:rsidRDefault="004A1BAF">
          <w:pPr>
            <w:pStyle w:val="TOC3"/>
            <w:tabs>
              <w:tab w:val="right" w:leader="dot" w:pos="9350"/>
            </w:tabs>
            <w:rPr>
              <w:rFonts w:eastAsiaTheme="minorEastAsia"/>
              <w:noProof/>
            </w:rPr>
          </w:pPr>
          <w:hyperlink w:anchor="_Toc353104903" w:history="1">
            <w:r w:rsidRPr="001C4D84">
              <w:rPr>
                <w:rStyle w:val="Hyperlink"/>
                <w:noProof/>
              </w:rPr>
              <w:t>Your first report</w:t>
            </w:r>
            <w:r>
              <w:rPr>
                <w:noProof/>
                <w:webHidden/>
              </w:rPr>
              <w:tab/>
            </w:r>
            <w:r>
              <w:rPr>
                <w:noProof/>
                <w:webHidden/>
              </w:rPr>
              <w:fldChar w:fldCharType="begin"/>
            </w:r>
            <w:r>
              <w:rPr>
                <w:noProof/>
                <w:webHidden/>
              </w:rPr>
              <w:instrText xml:space="preserve"> PAGEREF _Toc353104903 \h </w:instrText>
            </w:r>
            <w:r>
              <w:rPr>
                <w:noProof/>
                <w:webHidden/>
              </w:rPr>
            </w:r>
            <w:r>
              <w:rPr>
                <w:noProof/>
                <w:webHidden/>
              </w:rPr>
              <w:fldChar w:fldCharType="separate"/>
            </w:r>
            <w:r>
              <w:rPr>
                <w:noProof/>
                <w:webHidden/>
              </w:rPr>
              <w:t>10</w:t>
            </w:r>
            <w:r>
              <w:rPr>
                <w:noProof/>
                <w:webHidden/>
              </w:rPr>
              <w:fldChar w:fldCharType="end"/>
            </w:r>
          </w:hyperlink>
        </w:p>
        <w:p w:rsidR="004A1BAF" w:rsidRDefault="004A1BAF">
          <w:pPr>
            <w:pStyle w:val="TOC3"/>
            <w:tabs>
              <w:tab w:val="right" w:leader="dot" w:pos="9350"/>
            </w:tabs>
            <w:rPr>
              <w:rFonts w:eastAsiaTheme="minorEastAsia"/>
              <w:noProof/>
            </w:rPr>
          </w:pPr>
          <w:hyperlink w:anchor="_Toc353104904" w:history="1">
            <w:r w:rsidRPr="001C4D84">
              <w:rPr>
                <w:rStyle w:val="Hyperlink"/>
                <w:noProof/>
              </w:rPr>
              <w:t>After executing the code, the result should be an html file</w:t>
            </w:r>
            <w:r>
              <w:rPr>
                <w:noProof/>
                <w:webHidden/>
              </w:rPr>
              <w:tab/>
            </w:r>
            <w:r>
              <w:rPr>
                <w:noProof/>
                <w:webHidden/>
              </w:rPr>
              <w:fldChar w:fldCharType="begin"/>
            </w:r>
            <w:r>
              <w:rPr>
                <w:noProof/>
                <w:webHidden/>
              </w:rPr>
              <w:instrText xml:space="preserve"> PAGEREF _Toc353104904 \h </w:instrText>
            </w:r>
            <w:r>
              <w:rPr>
                <w:noProof/>
                <w:webHidden/>
              </w:rPr>
            </w:r>
            <w:r>
              <w:rPr>
                <w:noProof/>
                <w:webHidden/>
              </w:rPr>
              <w:fldChar w:fldCharType="separate"/>
            </w:r>
            <w:r>
              <w:rPr>
                <w:noProof/>
                <w:webHidden/>
              </w:rPr>
              <w:t>11</w:t>
            </w:r>
            <w:r>
              <w:rPr>
                <w:noProof/>
                <w:webHidden/>
              </w:rPr>
              <w:fldChar w:fldCharType="end"/>
            </w:r>
          </w:hyperlink>
        </w:p>
        <w:p w:rsidR="004A1BAF" w:rsidRDefault="004A1BAF">
          <w:pPr>
            <w:pStyle w:val="TOC3"/>
            <w:tabs>
              <w:tab w:val="right" w:leader="dot" w:pos="9350"/>
            </w:tabs>
            <w:rPr>
              <w:rFonts w:eastAsiaTheme="minorEastAsia"/>
              <w:noProof/>
            </w:rPr>
          </w:pPr>
          <w:hyperlink w:anchor="_Toc353104905" w:history="1">
            <w:r w:rsidRPr="001C4D84">
              <w:rPr>
                <w:rStyle w:val="Hyperlink"/>
                <w:noProof/>
              </w:rPr>
              <w:t>Group columns</w:t>
            </w:r>
            <w:r>
              <w:rPr>
                <w:noProof/>
                <w:webHidden/>
              </w:rPr>
              <w:tab/>
            </w:r>
            <w:r>
              <w:rPr>
                <w:noProof/>
                <w:webHidden/>
              </w:rPr>
              <w:fldChar w:fldCharType="begin"/>
            </w:r>
            <w:r>
              <w:rPr>
                <w:noProof/>
                <w:webHidden/>
              </w:rPr>
              <w:instrText xml:space="preserve"> PAGEREF _Toc353104905 \h </w:instrText>
            </w:r>
            <w:r>
              <w:rPr>
                <w:noProof/>
                <w:webHidden/>
              </w:rPr>
            </w:r>
            <w:r>
              <w:rPr>
                <w:noProof/>
                <w:webHidden/>
              </w:rPr>
              <w:fldChar w:fldCharType="separate"/>
            </w:r>
            <w:r>
              <w:rPr>
                <w:noProof/>
                <w:webHidden/>
              </w:rPr>
              <w:t>13</w:t>
            </w:r>
            <w:r>
              <w:rPr>
                <w:noProof/>
                <w:webHidden/>
              </w:rPr>
              <w:fldChar w:fldCharType="end"/>
            </w:r>
          </w:hyperlink>
        </w:p>
        <w:p w:rsidR="004A1BAF" w:rsidRDefault="004A1BAF">
          <w:pPr>
            <w:pStyle w:val="TOC3"/>
            <w:tabs>
              <w:tab w:val="right" w:leader="dot" w:pos="9350"/>
            </w:tabs>
            <w:rPr>
              <w:rFonts w:eastAsiaTheme="minorEastAsia"/>
              <w:noProof/>
            </w:rPr>
          </w:pPr>
          <w:hyperlink w:anchor="_Toc353104906" w:history="1">
            <w:r w:rsidRPr="001C4D84">
              <w:rPr>
                <w:rStyle w:val="Hyperlink"/>
                <w:noProof/>
              </w:rPr>
              <w:t>Your first report containing a group Column</w:t>
            </w:r>
            <w:r>
              <w:rPr>
                <w:noProof/>
                <w:webHidden/>
              </w:rPr>
              <w:tab/>
            </w:r>
            <w:r>
              <w:rPr>
                <w:noProof/>
                <w:webHidden/>
              </w:rPr>
              <w:fldChar w:fldCharType="begin"/>
            </w:r>
            <w:r>
              <w:rPr>
                <w:noProof/>
                <w:webHidden/>
              </w:rPr>
              <w:instrText xml:space="preserve"> PAGEREF _Toc353104906 \h </w:instrText>
            </w:r>
            <w:r>
              <w:rPr>
                <w:noProof/>
                <w:webHidden/>
              </w:rPr>
            </w:r>
            <w:r>
              <w:rPr>
                <w:noProof/>
                <w:webHidden/>
              </w:rPr>
              <w:fldChar w:fldCharType="separate"/>
            </w:r>
            <w:r>
              <w:rPr>
                <w:noProof/>
                <w:webHidden/>
              </w:rPr>
              <w:t>14</w:t>
            </w:r>
            <w:r>
              <w:rPr>
                <w:noProof/>
                <w:webHidden/>
              </w:rPr>
              <w:fldChar w:fldCharType="end"/>
            </w:r>
          </w:hyperlink>
        </w:p>
        <w:p w:rsidR="004A1BAF" w:rsidRDefault="004A1BAF">
          <w:pPr>
            <w:pStyle w:val="TOC3"/>
            <w:tabs>
              <w:tab w:val="right" w:leader="dot" w:pos="9350"/>
            </w:tabs>
            <w:rPr>
              <w:rFonts w:eastAsiaTheme="minorEastAsia"/>
              <w:noProof/>
            </w:rPr>
          </w:pPr>
          <w:hyperlink w:anchor="_Toc353104907" w:history="1">
            <w:r w:rsidRPr="001C4D84">
              <w:rPr>
                <w:rStyle w:val="Hyperlink"/>
                <w:noProof/>
              </w:rPr>
              <w:t>More on totals and groupings</w:t>
            </w:r>
            <w:r>
              <w:rPr>
                <w:noProof/>
                <w:webHidden/>
              </w:rPr>
              <w:tab/>
            </w:r>
            <w:r>
              <w:rPr>
                <w:noProof/>
                <w:webHidden/>
              </w:rPr>
              <w:fldChar w:fldCharType="begin"/>
            </w:r>
            <w:r>
              <w:rPr>
                <w:noProof/>
                <w:webHidden/>
              </w:rPr>
              <w:instrText xml:space="preserve"> PAGEREF _Toc353104907 \h </w:instrText>
            </w:r>
            <w:r>
              <w:rPr>
                <w:noProof/>
                <w:webHidden/>
              </w:rPr>
            </w:r>
            <w:r>
              <w:rPr>
                <w:noProof/>
                <w:webHidden/>
              </w:rPr>
              <w:fldChar w:fldCharType="separate"/>
            </w:r>
            <w:r>
              <w:rPr>
                <w:noProof/>
                <w:webHidden/>
              </w:rPr>
              <w:t>15</w:t>
            </w:r>
            <w:r>
              <w:rPr>
                <w:noProof/>
                <w:webHidden/>
              </w:rPr>
              <w:fldChar w:fldCharType="end"/>
            </w:r>
          </w:hyperlink>
        </w:p>
        <w:p w:rsidR="004A1BAF" w:rsidRDefault="004A1BAF">
          <w:pPr>
            <w:pStyle w:val="TOC1"/>
            <w:tabs>
              <w:tab w:val="right" w:leader="dot" w:pos="9350"/>
            </w:tabs>
            <w:rPr>
              <w:rFonts w:eastAsiaTheme="minorEastAsia"/>
              <w:noProof/>
            </w:rPr>
          </w:pPr>
          <w:hyperlink w:anchor="_Toc353104908" w:history="1">
            <w:r w:rsidRPr="001C4D84">
              <w:rPr>
                <w:rStyle w:val="Hyperlink"/>
                <w:noProof/>
              </w:rPr>
              <w:t>Auto configured flat reports</w:t>
            </w:r>
            <w:r>
              <w:rPr>
                <w:noProof/>
                <w:webHidden/>
              </w:rPr>
              <w:tab/>
            </w:r>
            <w:r>
              <w:rPr>
                <w:noProof/>
                <w:webHidden/>
              </w:rPr>
              <w:fldChar w:fldCharType="begin"/>
            </w:r>
            <w:r>
              <w:rPr>
                <w:noProof/>
                <w:webHidden/>
              </w:rPr>
              <w:instrText xml:space="preserve"> PAGEREF _Toc353104908 \h </w:instrText>
            </w:r>
            <w:r>
              <w:rPr>
                <w:noProof/>
                <w:webHidden/>
              </w:rPr>
            </w:r>
            <w:r>
              <w:rPr>
                <w:noProof/>
                <w:webHidden/>
              </w:rPr>
              <w:fldChar w:fldCharType="separate"/>
            </w:r>
            <w:r>
              <w:rPr>
                <w:noProof/>
                <w:webHidden/>
              </w:rPr>
              <w:t>18</w:t>
            </w:r>
            <w:r>
              <w:rPr>
                <w:noProof/>
                <w:webHidden/>
              </w:rPr>
              <w:fldChar w:fldCharType="end"/>
            </w:r>
          </w:hyperlink>
        </w:p>
        <w:p w:rsidR="004A1BAF" w:rsidRDefault="004A1BAF">
          <w:pPr>
            <w:pStyle w:val="TOC1"/>
            <w:tabs>
              <w:tab w:val="right" w:leader="dot" w:pos="9350"/>
            </w:tabs>
            <w:rPr>
              <w:rFonts w:eastAsiaTheme="minorEastAsia"/>
              <w:noProof/>
            </w:rPr>
          </w:pPr>
          <w:hyperlink w:anchor="_Toc353104909" w:history="1">
            <w:r w:rsidRPr="001C4D84">
              <w:rPr>
                <w:rStyle w:val="Hyperlink"/>
                <w:noProof/>
              </w:rPr>
              <w:t>Pivot Tables /Crosstab reports</w:t>
            </w:r>
            <w:r>
              <w:rPr>
                <w:noProof/>
                <w:webHidden/>
              </w:rPr>
              <w:tab/>
            </w:r>
            <w:r>
              <w:rPr>
                <w:noProof/>
                <w:webHidden/>
              </w:rPr>
              <w:fldChar w:fldCharType="begin"/>
            </w:r>
            <w:r>
              <w:rPr>
                <w:noProof/>
                <w:webHidden/>
              </w:rPr>
              <w:instrText xml:space="preserve"> PAGEREF _Toc353104909 \h </w:instrText>
            </w:r>
            <w:r>
              <w:rPr>
                <w:noProof/>
                <w:webHidden/>
              </w:rPr>
            </w:r>
            <w:r>
              <w:rPr>
                <w:noProof/>
                <w:webHidden/>
              </w:rPr>
              <w:fldChar w:fldCharType="separate"/>
            </w:r>
            <w:r>
              <w:rPr>
                <w:noProof/>
                <w:webHidden/>
              </w:rPr>
              <w:t>20</w:t>
            </w:r>
            <w:r>
              <w:rPr>
                <w:noProof/>
                <w:webHidden/>
              </w:rPr>
              <w:fldChar w:fldCharType="end"/>
            </w:r>
          </w:hyperlink>
        </w:p>
        <w:p w:rsidR="004A1BAF" w:rsidRDefault="004A1BAF">
          <w:pPr>
            <w:pStyle w:val="TOC2"/>
            <w:tabs>
              <w:tab w:val="right" w:leader="dot" w:pos="9350"/>
            </w:tabs>
            <w:rPr>
              <w:rFonts w:eastAsiaTheme="minorEastAsia"/>
              <w:noProof/>
            </w:rPr>
          </w:pPr>
          <w:hyperlink w:anchor="_Toc353104910" w:history="1">
            <w:r w:rsidRPr="001C4D84">
              <w:rPr>
                <w:rStyle w:val="Hyperlink"/>
                <w:noProof/>
              </w:rPr>
              <w:t>What is a pivot table?</w:t>
            </w:r>
            <w:r>
              <w:rPr>
                <w:noProof/>
                <w:webHidden/>
              </w:rPr>
              <w:tab/>
            </w:r>
            <w:r>
              <w:rPr>
                <w:noProof/>
                <w:webHidden/>
              </w:rPr>
              <w:fldChar w:fldCharType="begin"/>
            </w:r>
            <w:r>
              <w:rPr>
                <w:noProof/>
                <w:webHidden/>
              </w:rPr>
              <w:instrText xml:space="preserve"> PAGEREF _Toc353104910 \h </w:instrText>
            </w:r>
            <w:r>
              <w:rPr>
                <w:noProof/>
                <w:webHidden/>
              </w:rPr>
            </w:r>
            <w:r>
              <w:rPr>
                <w:noProof/>
                <w:webHidden/>
              </w:rPr>
              <w:fldChar w:fldCharType="separate"/>
            </w:r>
            <w:r>
              <w:rPr>
                <w:noProof/>
                <w:webHidden/>
              </w:rPr>
              <w:t>20</w:t>
            </w:r>
            <w:r>
              <w:rPr>
                <w:noProof/>
                <w:webHidden/>
              </w:rPr>
              <w:fldChar w:fldCharType="end"/>
            </w:r>
          </w:hyperlink>
        </w:p>
        <w:p w:rsidR="004A1BAF" w:rsidRDefault="004A1BAF">
          <w:pPr>
            <w:pStyle w:val="TOC2"/>
            <w:tabs>
              <w:tab w:val="right" w:leader="dot" w:pos="9350"/>
            </w:tabs>
            <w:rPr>
              <w:rFonts w:eastAsiaTheme="minorEastAsia"/>
              <w:noProof/>
            </w:rPr>
          </w:pPr>
          <w:hyperlink w:anchor="_Toc353104911" w:history="1">
            <w:r w:rsidRPr="001C4D84">
              <w:rPr>
                <w:rStyle w:val="Hyperlink"/>
                <w:noProof/>
              </w:rPr>
              <w:t>What else I have to set up for a Pivot table?</w:t>
            </w:r>
            <w:r>
              <w:rPr>
                <w:noProof/>
                <w:webHidden/>
              </w:rPr>
              <w:tab/>
            </w:r>
            <w:r>
              <w:rPr>
                <w:noProof/>
                <w:webHidden/>
              </w:rPr>
              <w:fldChar w:fldCharType="begin"/>
            </w:r>
            <w:r>
              <w:rPr>
                <w:noProof/>
                <w:webHidden/>
              </w:rPr>
              <w:instrText xml:space="preserve"> PAGEREF _Toc353104911 \h </w:instrText>
            </w:r>
            <w:r>
              <w:rPr>
                <w:noProof/>
                <w:webHidden/>
              </w:rPr>
            </w:r>
            <w:r>
              <w:rPr>
                <w:noProof/>
                <w:webHidden/>
              </w:rPr>
              <w:fldChar w:fldCharType="separate"/>
            </w:r>
            <w:r>
              <w:rPr>
                <w:noProof/>
                <w:webHidden/>
              </w:rPr>
              <w:t>20</w:t>
            </w:r>
            <w:r>
              <w:rPr>
                <w:noProof/>
                <w:webHidden/>
              </w:rPr>
              <w:fldChar w:fldCharType="end"/>
            </w:r>
          </w:hyperlink>
        </w:p>
        <w:p w:rsidR="004A1BAF" w:rsidRDefault="004A1BAF">
          <w:pPr>
            <w:pStyle w:val="TOC3"/>
            <w:tabs>
              <w:tab w:val="right" w:leader="dot" w:pos="9350"/>
            </w:tabs>
            <w:rPr>
              <w:rFonts w:eastAsiaTheme="minorEastAsia"/>
              <w:noProof/>
            </w:rPr>
          </w:pPr>
          <w:hyperlink w:anchor="_Toc353104912" w:history="1">
            <w:r w:rsidRPr="001C4D84">
              <w:rPr>
                <w:rStyle w:val="Hyperlink"/>
                <w:noProof/>
              </w:rPr>
              <w:t>The header rows</w:t>
            </w:r>
            <w:r>
              <w:rPr>
                <w:noProof/>
                <w:webHidden/>
              </w:rPr>
              <w:tab/>
            </w:r>
            <w:r>
              <w:rPr>
                <w:noProof/>
                <w:webHidden/>
              </w:rPr>
              <w:fldChar w:fldCharType="begin"/>
            </w:r>
            <w:r>
              <w:rPr>
                <w:noProof/>
                <w:webHidden/>
              </w:rPr>
              <w:instrText xml:space="preserve"> PAGEREF _Toc353104912 \h </w:instrText>
            </w:r>
            <w:r>
              <w:rPr>
                <w:noProof/>
                <w:webHidden/>
              </w:rPr>
            </w:r>
            <w:r>
              <w:rPr>
                <w:noProof/>
                <w:webHidden/>
              </w:rPr>
              <w:fldChar w:fldCharType="separate"/>
            </w:r>
            <w:r>
              <w:rPr>
                <w:noProof/>
                <w:webHidden/>
              </w:rPr>
              <w:t>20</w:t>
            </w:r>
            <w:r>
              <w:rPr>
                <w:noProof/>
                <w:webHidden/>
              </w:rPr>
              <w:fldChar w:fldCharType="end"/>
            </w:r>
          </w:hyperlink>
        </w:p>
        <w:p w:rsidR="004A1BAF" w:rsidRDefault="004A1BAF">
          <w:pPr>
            <w:pStyle w:val="TOC3"/>
            <w:tabs>
              <w:tab w:val="right" w:leader="dot" w:pos="9350"/>
            </w:tabs>
            <w:rPr>
              <w:rFonts w:eastAsiaTheme="minorEastAsia"/>
              <w:noProof/>
            </w:rPr>
          </w:pPr>
          <w:hyperlink w:anchor="_Toc353104913" w:history="1">
            <w:r w:rsidRPr="001C4D84">
              <w:rPr>
                <w:rStyle w:val="Hyperlink"/>
                <w:noProof/>
              </w:rPr>
              <w:t>The crosstab data</w:t>
            </w:r>
            <w:r>
              <w:rPr>
                <w:noProof/>
                <w:webHidden/>
              </w:rPr>
              <w:tab/>
            </w:r>
            <w:r>
              <w:rPr>
                <w:noProof/>
                <w:webHidden/>
              </w:rPr>
              <w:fldChar w:fldCharType="begin"/>
            </w:r>
            <w:r>
              <w:rPr>
                <w:noProof/>
                <w:webHidden/>
              </w:rPr>
              <w:instrText xml:space="preserve"> PAGEREF _Toc353104913 \h </w:instrText>
            </w:r>
            <w:r>
              <w:rPr>
                <w:noProof/>
                <w:webHidden/>
              </w:rPr>
            </w:r>
            <w:r>
              <w:rPr>
                <w:noProof/>
                <w:webHidden/>
              </w:rPr>
              <w:fldChar w:fldCharType="separate"/>
            </w:r>
            <w:r>
              <w:rPr>
                <w:noProof/>
                <w:webHidden/>
              </w:rPr>
              <w:t>21</w:t>
            </w:r>
            <w:r>
              <w:rPr>
                <w:noProof/>
                <w:webHidden/>
              </w:rPr>
              <w:fldChar w:fldCharType="end"/>
            </w:r>
          </w:hyperlink>
        </w:p>
        <w:p w:rsidR="004A1BAF" w:rsidRDefault="004A1BAF">
          <w:pPr>
            <w:pStyle w:val="TOC2"/>
            <w:tabs>
              <w:tab w:val="right" w:leader="dot" w:pos="9350"/>
            </w:tabs>
            <w:rPr>
              <w:rFonts w:eastAsiaTheme="minorEastAsia"/>
              <w:noProof/>
            </w:rPr>
          </w:pPr>
          <w:hyperlink w:anchor="_Toc353104914" w:history="1">
            <w:r w:rsidRPr="001C4D84">
              <w:rPr>
                <w:rStyle w:val="Hyperlink"/>
                <w:noProof/>
              </w:rPr>
              <w:t>Your first Pivot table report</w:t>
            </w:r>
            <w:r>
              <w:rPr>
                <w:noProof/>
                <w:webHidden/>
              </w:rPr>
              <w:tab/>
            </w:r>
            <w:r>
              <w:rPr>
                <w:noProof/>
                <w:webHidden/>
              </w:rPr>
              <w:fldChar w:fldCharType="begin"/>
            </w:r>
            <w:r>
              <w:rPr>
                <w:noProof/>
                <w:webHidden/>
              </w:rPr>
              <w:instrText xml:space="preserve"> PAGEREF _Toc353104914 \h </w:instrText>
            </w:r>
            <w:r>
              <w:rPr>
                <w:noProof/>
                <w:webHidden/>
              </w:rPr>
            </w:r>
            <w:r>
              <w:rPr>
                <w:noProof/>
                <w:webHidden/>
              </w:rPr>
              <w:fldChar w:fldCharType="separate"/>
            </w:r>
            <w:r>
              <w:rPr>
                <w:noProof/>
                <w:webHidden/>
              </w:rPr>
              <w:t>21</w:t>
            </w:r>
            <w:r>
              <w:rPr>
                <w:noProof/>
                <w:webHidden/>
              </w:rPr>
              <w:fldChar w:fldCharType="end"/>
            </w:r>
          </w:hyperlink>
        </w:p>
        <w:p w:rsidR="004A1BAF" w:rsidRDefault="004A1BAF">
          <w:pPr>
            <w:pStyle w:val="TOC2"/>
            <w:tabs>
              <w:tab w:val="right" w:leader="dot" w:pos="9350"/>
            </w:tabs>
            <w:rPr>
              <w:rFonts w:eastAsiaTheme="minorEastAsia"/>
              <w:noProof/>
            </w:rPr>
          </w:pPr>
          <w:hyperlink w:anchor="_Toc353104915" w:history="1">
            <w:r w:rsidRPr="001C4D84">
              <w:rPr>
                <w:rStyle w:val="Hyperlink"/>
                <w:noProof/>
              </w:rPr>
              <w:t>Totals and groupings for pivot reports</w:t>
            </w:r>
            <w:r>
              <w:rPr>
                <w:noProof/>
                <w:webHidden/>
              </w:rPr>
              <w:tab/>
            </w:r>
            <w:r>
              <w:rPr>
                <w:noProof/>
                <w:webHidden/>
              </w:rPr>
              <w:fldChar w:fldCharType="begin"/>
            </w:r>
            <w:r>
              <w:rPr>
                <w:noProof/>
                <w:webHidden/>
              </w:rPr>
              <w:instrText xml:space="preserve"> PAGEREF _Toc353104915 \h </w:instrText>
            </w:r>
            <w:r>
              <w:rPr>
                <w:noProof/>
                <w:webHidden/>
              </w:rPr>
            </w:r>
            <w:r>
              <w:rPr>
                <w:noProof/>
                <w:webHidden/>
              </w:rPr>
              <w:fldChar w:fldCharType="separate"/>
            </w:r>
            <w:r>
              <w:rPr>
                <w:noProof/>
                <w:webHidden/>
              </w:rPr>
              <w:t>22</w:t>
            </w:r>
            <w:r>
              <w:rPr>
                <w:noProof/>
                <w:webHidden/>
              </w:rPr>
              <w:fldChar w:fldCharType="end"/>
            </w:r>
          </w:hyperlink>
        </w:p>
        <w:p w:rsidR="004A1BAF" w:rsidRDefault="004A1BAF">
          <w:pPr>
            <w:pStyle w:val="TOC1"/>
            <w:tabs>
              <w:tab w:val="right" w:leader="dot" w:pos="9350"/>
            </w:tabs>
            <w:rPr>
              <w:rFonts w:eastAsiaTheme="minorEastAsia"/>
              <w:noProof/>
            </w:rPr>
          </w:pPr>
          <w:hyperlink w:anchor="_Toc353104916" w:history="1">
            <w:r w:rsidRPr="001C4D84">
              <w:rPr>
                <w:rStyle w:val="Hyperlink"/>
                <w:noProof/>
              </w:rPr>
              <w:t>Advanced features</w:t>
            </w:r>
            <w:r>
              <w:rPr>
                <w:noProof/>
                <w:webHidden/>
              </w:rPr>
              <w:tab/>
            </w:r>
            <w:r>
              <w:rPr>
                <w:noProof/>
                <w:webHidden/>
              </w:rPr>
              <w:fldChar w:fldCharType="begin"/>
            </w:r>
            <w:r>
              <w:rPr>
                <w:noProof/>
                <w:webHidden/>
              </w:rPr>
              <w:instrText xml:space="preserve"> PAGEREF _Toc353104916 \h </w:instrText>
            </w:r>
            <w:r>
              <w:rPr>
                <w:noProof/>
                <w:webHidden/>
              </w:rPr>
            </w:r>
            <w:r>
              <w:rPr>
                <w:noProof/>
                <w:webHidden/>
              </w:rPr>
              <w:fldChar w:fldCharType="separate"/>
            </w:r>
            <w:r>
              <w:rPr>
                <w:noProof/>
                <w:webHidden/>
              </w:rPr>
              <w:t>25</w:t>
            </w:r>
            <w:r>
              <w:rPr>
                <w:noProof/>
                <w:webHidden/>
              </w:rPr>
              <w:fldChar w:fldCharType="end"/>
            </w:r>
          </w:hyperlink>
        </w:p>
        <w:p w:rsidR="004A1BAF" w:rsidRDefault="004A1BAF">
          <w:pPr>
            <w:pStyle w:val="TOC2"/>
            <w:tabs>
              <w:tab w:val="right" w:leader="dot" w:pos="9350"/>
            </w:tabs>
            <w:rPr>
              <w:rFonts w:eastAsiaTheme="minorEastAsia"/>
              <w:noProof/>
            </w:rPr>
          </w:pPr>
          <w:hyperlink w:anchor="_Toc353104917" w:history="1">
            <w:r w:rsidRPr="001C4D84">
              <w:rPr>
                <w:rStyle w:val="Hyperlink"/>
                <w:noProof/>
              </w:rPr>
              <w:t>Spring integration</w:t>
            </w:r>
            <w:r>
              <w:rPr>
                <w:noProof/>
                <w:webHidden/>
              </w:rPr>
              <w:tab/>
            </w:r>
            <w:r>
              <w:rPr>
                <w:noProof/>
                <w:webHidden/>
              </w:rPr>
              <w:fldChar w:fldCharType="begin"/>
            </w:r>
            <w:r>
              <w:rPr>
                <w:noProof/>
                <w:webHidden/>
              </w:rPr>
              <w:instrText xml:space="preserve"> PAGEREF _Toc353104917 \h </w:instrText>
            </w:r>
            <w:r>
              <w:rPr>
                <w:noProof/>
                <w:webHidden/>
              </w:rPr>
            </w:r>
            <w:r>
              <w:rPr>
                <w:noProof/>
                <w:webHidden/>
              </w:rPr>
              <w:fldChar w:fldCharType="separate"/>
            </w:r>
            <w:r>
              <w:rPr>
                <w:noProof/>
                <w:webHidden/>
              </w:rPr>
              <w:t>25</w:t>
            </w:r>
            <w:r>
              <w:rPr>
                <w:noProof/>
                <w:webHidden/>
              </w:rPr>
              <w:fldChar w:fldCharType="end"/>
            </w:r>
          </w:hyperlink>
        </w:p>
        <w:p w:rsidR="004A1BAF" w:rsidRDefault="004A1BAF">
          <w:pPr>
            <w:pStyle w:val="TOC2"/>
            <w:tabs>
              <w:tab w:val="right" w:leader="dot" w:pos="9350"/>
            </w:tabs>
            <w:rPr>
              <w:rFonts w:eastAsiaTheme="minorEastAsia"/>
              <w:noProof/>
            </w:rPr>
          </w:pPr>
          <w:hyperlink w:anchor="_Toc353104918" w:history="1">
            <w:r w:rsidRPr="001C4D84">
              <w:rPr>
                <w:rStyle w:val="Hyperlink"/>
                <w:noProof/>
              </w:rPr>
              <w:t>Writing a custom data column</w:t>
            </w:r>
            <w:r>
              <w:rPr>
                <w:noProof/>
                <w:webHidden/>
              </w:rPr>
              <w:tab/>
            </w:r>
            <w:r>
              <w:rPr>
                <w:noProof/>
                <w:webHidden/>
              </w:rPr>
              <w:fldChar w:fldCharType="begin"/>
            </w:r>
            <w:r>
              <w:rPr>
                <w:noProof/>
                <w:webHidden/>
              </w:rPr>
              <w:instrText xml:space="preserve"> PAGEREF _Toc353104918 \h </w:instrText>
            </w:r>
            <w:r>
              <w:rPr>
                <w:noProof/>
                <w:webHidden/>
              </w:rPr>
            </w:r>
            <w:r>
              <w:rPr>
                <w:noProof/>
                <w:webHidden/>
              </w:rPr>
              <w:fldChar w:fldCharType="separate"/>
            </w:r>
            <w:r>
              <w:rPr>
                <w:noProof/>
                <w:webHidden/>
              </w:rPr>
              <w:t>27</w:t>
            </w:r>
            <w:r>
              <w:rPr>
                <w:noProof/>
                <w:webHidden/>
              </w:rPr>
              <w:fldChar w:fldCharType="end"/>
            </w:r>
          </w:hyperlink>
        </w:p>
        <w:p w:rsidR="004A1BAF" w:rsidRDefault="004A1BAF">
          <w:pPr>
            <w:pStyle w:val="TOC2"/>
            <w:tabs>
              <w:tab w:val="right" w:leader="dot" w:pos="9350"/>
            </w:tabs>
            <w:rPr>
              <w:rFonts w:eastAsiaTheme="minorEastAsia"/>
              <w:noProof/>
            </w:rPr>
          </w:pPr>
          <w:hyperlink w:anchor="_Toc353104919" w:history="1">
            <w:r w:rsidRPr="001C4D84">
              <w:rPr>
                <w:rStyle w:val="Hyperlink"/>
                <w:noProof/>
              </w:rPr>
              <w:t>Writing a custom input</w:t>
            </w:r>
            <w:r>
              <w:rPr>
                <w:noProof/>
                <w:webHidden/>
              </w:rPr>
              <w:tab/>
            </w:r>
            <w:r>
              <w:rPr>
                <w:noProof/>
                <w:webHidden/>
              </w:rPr>
              <w:fldChar w:fldCharType="begin"/>
            </w:r>
            <w:r>
              <w:rPr>
                <w:noProof/>
                <w:webHidden/>
              </w:rPr>
              <w:instrText xml:space="preserve"> PAGEREF _Toc353104919 \h </w:instrText>
            </w:r>
            <w:r>
              <w:rPr>
                <w:noProof/>
                <w:webHidden/>
              </w:rPr>
            </w:r>
            <w:r>
              <w:rPr>
                <w:noProof/>
                <w:webHidden/>
              </w:rPr>
              <w:fldChar w:fldCharType="separate"/>
            </w:r>
            <w:r>
              <w:rPr>
                <w:noProof/>
                <w:webHidden/>
              </w:rPr>
              <w:t>29</w:t>
            </w:r>
            <w:r>
              <w:rPr>
                <w:noProof/>
                <w:webHidden/>
              </w:rPr>
              <w:fldChar w:fldCharType="end"/>
            </w:r>
          </w:hyperlink>
        </w:p>
        <w:p w:rsidR="004A1BAF" w:rsidRDefault="004A1BAF">
          <w:pPr>
            <w:pStyle w:val="TOC1"/>
            <w:tabs>
              <w:tab w:val="right" w:leader="dot" w:pos="9350"/>
            </w:tabs>
            <w:rPr>
              <w:rFonts w:eastAsiaTheme="minorEastAsia"/>
              <w:noProof/>
            </w:rPr>
          </w:pPr>
          <w:hyperlink w:anchor="_Toc353104920" w:history="1">
            <w:r w:rsidRPr="001C4D84">
              <w:rPr>
                <w:rStyle w:val="Hyperlink"/>
                <w:noProof/>
              </w:rPr>
              <w:t>Useful links</w:t>
            </w:r>
            <w:r>
              <w:rPr>
                <w:noProof/>
                <w:webHidden/>
              </w:rPr>
              <w:tab/>
            </w:r>
            <w:r>
              <w:rPr>
                <w:noProof/>
                <w:webHidden/>
              </w:rPr>
              <w:fldChar w:fldCharType="begin"/>
            </w:r>
            <w:r>
              <w:rPr>
                <w:noProof/>
                <w:webHidden/>
              </w:rPr>
              <w:instrText xml:space="preserve"> PAGEREF _Toc353104920 \h </w:instrText>
            </w:r>
            <w:r>
              <w:rPr>
                <w:noProof/>
                <w:webHidden/>
              </w:rPr>
            </w:r>
            <w:r>
              <w:rPr>
                <w:noProof/>
                <w:webHidden/>
              </w:rPr>
              <w:fldChar w:fldCharType="separate"/>
            </w:r>
            <w:r>
              <w:rPr>
                <w:noProof/>
                <w:webHidden/>
              </w:rPr>
              <w:t>32</w:t>
            </w:r>
            <w:r>
              <w:rPr>
                <w:noProof/>
                <w:webHidden/>
              </w:rPr>
              <w:fldChar w:fldCharType="end"/>
            </w:r>
          </w:hyperlink>
        </w:p>
        <w:p w:rsidR="00292B76" w:rsidRDefault="00072698">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0" w:name="_Toc353104888"/>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r>
        <w:t>databases</w:t>
      </w:r>
      <w:r w:rsidR="00A92E96">
        <w:t xml:space="preserve"> </w:t>
      </w:r>
      <w:r>
        <w:t xml:space="preserve">and exports the </w:t>
      </w:r>
      <w:r w:rsidR="00015188">
        <w:t xml:space="preserve">data </w:t>
      </w:r>
      <w:r>
        <w:t xml:space="preserve"> in a multitude of formats </w:t>
      </w:r>
      <w:r w:rsidR="00E227C2">
        <w:t xml:space="preserve">: </w:t>
      </w:r>
      <w:r>
        <w:t xml:space="preserve">HTML, RTF, PDF, TXT, SVG etc. </w:t>
      </w:r>
    </w:p>
    <w:p w:rsidR="006E31AA" w:rsidRDefault="006E31AA" w:rsidP="006E31AA">
      <w:pPr>
        <w:pStyle w:val="Heading1"/>
      </w:pPr>
      <w:bookmarkStart w:id="1" w:name="_Toc353104889"/>
      <w:r>
        <w:t>What report-engine can do for you?</w:t>
      </w:r>
      <w:bookmarkEnd w:id="1"/>
    </w:p>
    <w:p w:rsidR="006E31AA" w:rsidRDefault="00BB6DC0" w:rsidP="00BB6DC0">
      <w:pPr>
        <w:ind w:firstLine="720"/>
      </w:pPr>
      <w:r>
        <w:t>Whenever you have data arranged into columns, report engine can come in handy by helping you not only export your original data but a</w:t>
      </w:r>
      <w:r w:rsidR="00015188">
        <w:t xml:space="preserve">lso by computing sums, averages etc. </w:t>
      </w:r>
      <w:r>
        <w:t xml:space="preserve">at any level. </w:t>
      </w:r>
    </w:p>
    <w:p w:rsidR="00BB6DC0" w:rsidRDefault="00392B9F" w:rsidP="006E31AA">
      <w:pPr>
        <w:pStyle w:val="Heading1"/>
      </w:pPr>
      <w:bookmarkStart w:id="2" w:name="_Toc353104890"/>
      <w:r>
        <w:t>Limitations</w:t>
      </w:r>
      <w:bookmarkEnd w:id="2"/>
      <w:r>
        <w:t xml:space="preserve"> </w:t>
      </w:r>
    </w:p>
    <w:p w:rsidR="00BB6DC0" w:rsidRDefault="00BB6DC0" w:rsidP="00AC0DD1">
      <w:pPr>
        <w:pStyle w:val="ListParagraph"/>
        <w:numPr>
          <w:ilvl w:val="0"/>
          <w:numId w:val="2"/>
        </w:numPr>
      </w:pPr>
      <w:r>
        <w:t>Report-engine can</w:t>
      </w:r>
      <w:r w:rsidR="00010AAA">
        <w:t>not create charts</w:t>
      </w:r>
      <w:r>
        <w:t>.</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AC0DD1" w:rsidRDefault="00AC0DD1" w:rsidP="00AC0DD1">
      <w:pPr>
        <w:pStyle w:val="ListParagraph"/>
        <w:numPr>
          <w:ilvl w:val="0"/>
          <w:numId w:val="2"/>
        </w:numPr>
      </w:pPr>
      <w:r>
        <w:t xml:space="preserve">Printing is fully handled by the </w:t>
      </w:r>
      <w:r w:rsidR="00CA59E3">
        <w:t>viewer-</w:t>
      </w:r>
      <w:r>
        <w:t>application (e.g Adobe Reader, F</w:t>
      </w:r>
      <w:r w:rsidR="00392B9F">
        <w:t>irefox, Internet Explorer, etc.</w:t>
      </w:r>
      <w:r>
        <w:t xml:space="preserve">) </w:t>
      </w:r>
    </w:p>
    <w:p w:rsidR="00CA59E3" w:rsidRDefault="00AC0DD1" w:rsidP="00CA59E3">
      <w:pPr>
        <w:pStyle w:val="ListParagraph"/>
        <w:numPr>
          <w:ilvl w:val="0"/>
          <w:numId w:val="2"/>
        </w:numPr>
      </w:pPr>
      <w:r>
        <w:t>The final report is always a table with columns</w:t>
      </w:r>
    </w:p>
    <w:p w:rsidR="00986073" w:rsidRDefault="00986073" w:rsidP="00CA59E3">
      <w:pPr>
        <w:pStyle w:val="ListParagraph"/>
        <w:numPr>
          <w:ilvl w:val="0"/>
          <w:numId w:val="2"/>
        </w:numPr>
      </w:pPr>
      <w:r>
        <w:t xml:space="preserve">It doesn’t support any ordering. This feature will be added </w:t>
      </w:r>
      <w:r w:rsidR="00132A87">
        <w:t xml:space="preserve">later </w:t>
      </w:r>
      <w:r>
        <w:t xml:space="preserve">but </w:t>
      </w:r>
      <w:r w:rsidR="00132A87">
        <w:t>even so</w:t>
      </w:r>
      <w:r>
        <w:t xml:space="preserve">, it’s recommended that you order your data (especially when using SQL) </w:t>
      </w:r>
    </w:p>
    <w:p w:rsidR="00BB6DC0" w:rsidRDefault="00BB6DC0" w:rsidP="00AC0DD1">
      <w:pPr>
        <w:ind w:firstLine="720"/>
      </w:pP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3" w:name="_Toc353104891"/>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3"/>
    </w:p>
    <w:p w:rsidR="009B1E5C" w:rsidRDefault="009B1E5C" w:rsidP="009B1E5C">
      <w:pPr>
        <w:pStyle w:val="Heading2"/>
      </w:pPr>
      <w:bookmarkStart w:id="4" w:name="_Toc353104892"/>
      <w:r>
        <w:t>Using Maven</w:t>
      </w:r>
      <w:bookmarkEnd w:id="4"/>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973875" w:rsidRDefault="00072698" w:rsidP="004A06FE">
      <w:r w:rsidRPr="00072698">
        <w:pict>
          <v:shapetype id="_x0000_t202" coordsize="21600,21600" o:spt="202" path="m,l,21600r21600,l21600,xe">
            <v:stroke joinstyle="miter"/>
            <v:path gradientshapeok="t" o:connecttype="rect"/>
          </v:shapetype>
          <v:shape id="_x0000_s1064"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64">
              <w:txbxContent>
                <w:p w:rsidR="00ED7F00" w:rsidRPr="00FD20A7" w:rsidRDefault="00ED7F00"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ED7F00" w:rsidRPr="00FD20A7" w:rsidRDefault="00ED7F00"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ED7F00" w:rsidRPr="00FD20A7" w:rsidRDefault="00ED7F00"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ED7F00" w:rsidRPr="00FD20A7" w:rsidRDefault="00ED7F00"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973875">
                      <w:rPr>
                        <w:rFonts w:ascii="Courier New" w:hAnsi="Courier New" w:cs="Courier New"/>
                        <w:noProof/>
                        <w:color w:val="000000"/>
                        <w:sz w:val="20"/>
                        <w:szCs w:val="20"/>
                      </w:rPr>
                      <w:t>0.8.0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ED7F00" w:rsidRDefault="00ED7F00"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p>
    <w:p w:rsidR="00973875" w:rsidRDefault="00973875" w:rsidP="00973875">
      <w:pPr>
        <w:pStyle w:val="Heading2"/>
      </w:pPr>
      <w:bookmarkStart w:id="5" w:name="_Toc353104893"/>
      <w:r>
        <w:t>Using Groovy Grape</w:t>
      </w:r>
      <w:bookmarkEnd w:id="5"/>
    </w:p>
    <w:p w:rsidR="00973875" w:rsidRPr="00973875" w:rsidRDefault="00973875" w:rsidP="00973875">
      <w:pPr>
        <w:rPr>
          <w:rFonts w:ascii="Times New Roman" w:eastAsia="Times New Roman" w:hAnsi="Times New Roman" w:cs="Times New Roman"/>
          <w:sz w:val="24"/>
          <w:szCs w:val="24"/>
        </w:rPr>
      </w:pPr>
      <w:r w:rsidRPr="00072698">
        <w:pict>
          <v:shape id="_x0000_s1066" type="#_x0000_t202" style="width:501pt;height:44.25pt;mso-position-horizontal-relative:char;mso-position-vertical-relative:line;mso-width-relative:margin;mso-height-relative:margin" fillcolor="#9bbb59 [3206]" strokecolor="#b6b6b6 [3041]" strokeweight="3pt">
            <v:shadow on="t" type="perspective" color="#4e6128 [1606]" opacity=".5" offset2="1pt"/>
            <v:textbox style="mso-next-textbox:#_x0000_s1066">
              <w:txbxContent>
                <w:p w:rsidR="00ED7F00" w:rsidRPr="00973875" w:rsidRDefault="00ED7F00"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ED7F00" w:rsidRPr="00973875" w:rsidRDefault="00ED7F00" w:rsidP="00973875">
                  <w:pPr>
                    <w:spacing w:after="0" w:line="240" w:lineRule="auto"/>
                    <w:ind w:firstLine="720"/>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@Grab(group='net.sf.reportengine', module='reportengine', version='</w:t>
                  </w:r>
                  <w:fldSimple w:instr=" DOCPROPERTY  reportengine_version  \* MERGEFORMAT ">
                    <w:r>
                      <w:rPr>
                        <w:rFonts w:ascii="Courier New" w:eastAsia="Times New Roman" w:hAnsi="Courier New" w:cs="Courier New"/>
                        <w:noProof/>
                        <w:sz w:val="20"/>
                      </w:rPr>
                      <w:t>0.8.0</w:t>
                    </w:r>
                  </w:fldSimple>
                  <w:r w:rsidRPr="00973875">
                    <w:rPr>
                      <w:rFonts w:ascii="Courier New" w:eastAsia="Times New Roman" w:hAnsi="Courier New" w:cs="Courier New"/>
                      <w:noProof/>
                      <w:sz w:val="20"/>
                    </w:rPr>
                    <w:t xml:space="preserve">') </w:t>
                  </w:r>
                </w:p>
                <w:p w:rsidR="00ED7F00" w:rsidRPr="00973875" w:rsidRDefault="00ED7F00" w:rsidP="00973875">
                  <w:pPr>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ED7F00" w:rsidRPr="00973875" w:rsidRDefault="00ED7F00" w:rsidP="00973875"/>
              </w:txbxContent>
            </v:textbox>
            <w10:wrap type="none"/>
            <w10:anchorlock/>
          </v:shape>
        </w:pict>
      </w:r>
    </w:p>
    <w:p w:rsidR="00973875" w:rsidRDefault="00973875" w:rsidP="00973875">
      <w:pPr>
        <w:pStyle w:val="Heading2"/>
      </w:pPr>
      <w:bookmarkStart w:id="6" w:name="_Toc353104894"/>
      <w:r>
        <w:t>Using Grails</w:t>
      </w:r>
      <w:bookmarkEnd w:id="6"/>
    </w:p>
    <w:p w:rsidR="00973875" w:rsidRDefault="00687CF4" w:rsidP="004A06FE">
      <w:r w:rsidRPr="00072698">
        <w:pict>
          <v:shape id="_x0000_s1067"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67">
              <w:txbxContent>
                <w:p w:rsidR="00ED7F00" w:rsidRPr="00687CF4" w:rsidRDefault="00ED7F00" w:rsidP="00687CF4">
                  <w:pPr>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fldSimple w:instr=" DOCPROPERTY  reportengine_version  \* MERGEFORMAT ">
                    <w:r>
                      <w:rPr>
                        <w:rFonts w:ascii="Courier New" w:eastAsia="Times New Roman" w:hAnsi="Courier New" w:cs="Courier New"/>
                        <w:noProof/>
                        <w:sz w:val="20"/>
                      </w:rPr>
                      <w:t>0.8.0</w:t>
                    </w:r>
                  </w:fldSimple>
                  <w:r w:rsidRPr="00687CF4">
                    <w:rPr>
                      <w:rFonts w:ascii="Courier New" w:eastAsia="Times New Roman" w:hAnsi="Courier New" w:cs="Courier New"/>
                      <w:noProof/>
                      <w:sz w:val="20"/>
                    </w:rPr>
                    <w:t>'</w:t>
                  </w:r>
                </w:p>
                <w:p w:rsidR="00ED7F00" w:rsidRPr="00973875" w:rsidRDefault="00ED7F00" w:rsidP="00687CF4"/>
              </w:txbxContent>
            </v:textbox>
            <w10:wrap type="none"/>
            <w10:anchorlock/>
          </v:shape>
        </w:pict>
      </w:r>
    </w:p>
    <w:p w:rsidR="00973875" w:rsidRDefault="00973875" w:rsidP="00973875">
      <w:pPr>
        <w:pStyle w:val="Heading2"/>
      </w:pPr>
      <w:bookmarkStart w:id="7" w:name="_Toc353104895"/>
      <w:r>
        <w:t xml:space="preserve">Using </w:t>
      </w:r>
      <w:r>
        <w:rPr>
          <w:noProof/>
        </w:rPr>
        <w:t>Scala</w:t>
      </w:r>
      <w:r>
        <w:t xml:space="preserve"> SBT</w:t>
      </w:r>
      <w:bookmarkEnd w:id="7"/>
    </w:p>
    <w:p w:rsidR="00973875" w:rsidRDefault="00687CF4" w:rsidP="004A06FE">
      <w:r w:rsidRPr="00072698">
        <w:pict>
          <v:shape id="_x0000_s1068" type="#_x0000_t202" style="width:501pt;height:22.95pt;mso-position-horizontal-relative:char;mso-position-vertical-relative:line;mso-width-relative:margin;mso-height-relative:margin" fillcolor="#9bbb59 [3206]" strokecolor="#b6b6b6 [3041]" strokeweight="3pt">
            <v:shadow on="t" type="perspective" color="#4e6128 [1606]" opacity=".5" offset2="1pt"/>
            <v:textbox style="mso-next-textbox:#_x0000_s1068">
              <w:txbxContent>
                <w:p w:rsidR="00ED7F00" w:rsidRDefault="00ED7F00" w:rsidP="00687CF4">
                  <w:pPr>
                    <w:pStyle w:val="HTMLPreformatted"/>
                    <w:rPr>
                      <w:noProof/>
                    </w:rPr>
                  </w:pPr>
                  <w:r>
                    <w:rPr>
                      <w:noProof/>
                    </w:rPr>
                    <w:t>libraryDependencies += "net.sf.reportengine" % "reportengine" % "</w:t>
                  </w:r>
                  <w:fldSimple w:instr=" DOCPROPERTY  reportengine_version  \* MERGEFORMAT ">
                    <w:r>
                      <w:rPr>
                        <w:noProof/>
                      </w:rPr>
                      <w:t>0.8.0</w:t>
                    </w:r>
                  </w:fldSimple>
                  <w:r>
                    <w:rPr>
                      <w:noProof/>
                    </w:rPr>
                    <w:t>"</w:t>
                  </w:r>
                </w:p>
                <w:p w:rsidR="00ED7F00" w:rsidRPr="00973875" w:rsidRDefault="00ED7F00" w:rsidP="00687CF4"/>
              </w:txbxContent>
            </v:textbox>
            <w10:wrap type="none"/>
            <w10:anchorlock/>
          </v:shape>
        </w:pict>
      </w:r>
    </w:p>
    <w:p w:rsidR="00687CF4" w:rsidRDefault="00687CF4" w:rsidP="00687CF4">
      <w:pPr>
        <w:pStyle w:val="Heading2"/>
      </w:pPr>
      <w:bookmarkStart w:id="8" w:name="_Toc353104896"/>
      <w:r w:rsidRPr="00687CF4">
        <w:t xml:space="preserve">Using Apache </w:t>
      </w:r>
      <w:r w:rsidRPr="00687CF4">
        <w:rPr>
          <w:noProof/>
        </w:rPr>
        <w:t>Buildr</w:t>
      </w:r>
      <w:bookmarkEnd w:id="8"/>
    </w:p>
    <w:p w:rsidR="00687CF4" w:rsidRDefault="00687CF4" w:rsidP="00687CF4">
      <w:pPr>
        <w:pStyle w:val="HTMLPreformatted"/>
      </w:pPr>
      <w:r w:rsidRPr="00072698">
        <w:pict>
          <v:shape id="_x0000_s1069" type="#_x0000_t202" style="width:282.75pt;height:22.35pt;mso-position-horizontal-relative:char;mso-position-vertical-relative:line;mso-width-relative:margin;mso-height-relative:margin" fillcolor="#9bbb59 [3206]" strokecolor="#b6b6b6 [3041]" strokeweight="3pt">
            <v:shadow on="t" type="perspective" color="#4e6128 [1606]" opacity=".5" offset2="1pt"/>
            <v:textbox style="mso-next-textbox:#_x0000_s1069">
              <w:txbxContent>
                <w:p w:rsidR="00ED7F00" w:rsidRDefault="00ED7F00" w:rsidP="00687CF4">
                  <w:pPr>
                    <w:pStyle w:val="HTMLPreformatted"/>
                    <w:rPr>
                      <w:noProof/>
                    </w:rPr>
                  </w:pPr>
                  <w:r>
                    <w:rPr>
                      <w:noProof/>
                    </w:rPr>
                    <w:t>'net.sf.reportengine:reportengine:jar:</w:t>
                  </w:r>
                  <w:fldSimple w:instr=" DOCPROPERTY  reportengine_version  \* MERGEFORMAT ">
                    <w:r>
                      <w:rPr>
                        <w:noProof/>
                      </w:rPr>
                      <w:t>0.8.0</w:t>
                    </w:r>
                  </w:fldSimple>
                  <w:r>
                    <w:rPr>
                      <w:noProof/>
                    </w:rPr>
                    <w:t>'</w:t>
                  </w:r>
                </w:p>
                <w:p w:rsidR="00ED7F00" w:rsidRPr="00973875" w:rsidRDefault="00ED7F00" w:rsidP="00687CF4"/>
              </w:txbxContent>
            </v:textbox>
            <w10:wrap type="none"/>
            <w10:anchorlock/>
          </v:shape>
        </w:pict>
      </w:r>
    </w:p>
    <w:p w:rsidR="00E23471" w:rsidRPr="00403CD9" w:rsidRDefault="00E23471" w:rsidP="00687CF4">
      <w:pPr>
        <w:pStyle w:val="Heading2"/>
        <w:rPr>
          <w:b w:val="0"/>
          <w:bCs w:val="0"/>
          <w:color w:val="365F91" w:themeColor="accent1" w:themeShade="BF"/>
          <w:sz w:val="28"/>
          <w:szCs w:val="28"/>
        </w:rPr>
      </w:pPr>
      <w:r w:rsidRPr="00403CD9">
        <w:rPr>
          <w:color w:val="365F91" w:themeColor="accent1" w:themeShade="BF"/>
          <w:sz w:val="28"/>
          <w:szCs w:val="28"/>
        </w:rPr>
        <w:br w:type="page"/>
      </w:r>
    </w:p>
    <w:p w:rsidR="00782D03" w:rsidRDefault="00782D03" w:rsidP="00782D03">
      <w:pPr>
        <w:pStyle w:val="Heading2"/>
      </w:pPr>
      <w:bookmarkStart w:id="9" w:name="_Toc353104897"/>
      <w:r>
        <w:lastRenderedPageBreak/>
        <w:t>What is a flat report?</w:t>
      </w:r>
      <w:bookmarkEnd w:id="9"/>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D2112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D2112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D2112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D2112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D2112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D21125">
      <w:pPr>
        <w:spacing w:after="0"/>
      </w:pPr>
    </w:p>
    <w:p w:rsidR="00782D03" w:rsidRPr="00782D03" w:rsidRDefault="00B25507" w:rsidP="00D21125">
      <w:pPr>
        <w:pStyle w:val="Heading2"/>
      </w:pPr>
      <w:bookmarkStart w:id="10" w:name="_Toc353104898"/>
      <w:r>
        <w:t xml:space="preserve">The code structure of a </w:t>
      </w:r>
      <w:r w:rsidR="00890930">
        <w:t xml:space="preserve">flat </w:t>
      </w:r>
      <w:r>
        <w:t>report</w:t>
      </w:r>
      <w:bookmarkEnd w:id="10"/>
      <w:r>
        <w:t xml:space="preserve"> </w:t>
      </w:r>
    </w:p>
    <w:p w:rsidR="00A950C4" w:rsidRDefault="001908F4" w:rsidP="00D2112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F32EC1" w:rsidP="00D21125">
      <w:pPr>
        <w:spacing w:after="0"/>
        <w:rPr>
          <w:b/>
          <w:bCs/>
        </w:rPr>
      </w:pPr>
      <w:r w:rsidRPr="00072698">
        <w:pict>
          <v:shape id="_x0000_s1063" type="#_x0000_t202" style="width:482.4pt;height:201.45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3">
              <w:txbxContent>
                <w:p w:rsidR="00ED7F00" w:rsidRDefault="00ED7F0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ED7F00" w:rsidRDefault="00ED7F0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flatReport.setReportTitle(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ED7F00" w:rsidRDefault="00ED7F00" w:rsidP="000B7F91">
                  <w:pPr>
                    <w:autoSpaceDE w:val="0"/>
                    <w:autoSpaceDN w:val="0"/>
                    <w:adjustRightInd w:val="0"/>
                    <w:spacing w:after="0" w:line="240" w:lineRule="auto"/>
                    <w:rPr>
                      <w:rFonts w:ascii="Courier New" w:hAnsi="Courier New" w:cs="Courier New"/>
                      <w:noProof/>
                      <w:sz w:val="20"/>
                      <w:szCs w:val="20"/>
                    </w:rPr>
                  </w:pPr>
                </w:p>
                <w:p w:rsidR="00ED7F00" w:rsidRDefault="00ED7F00" w:rsidP="001941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ED7F00" w:rsidRDefault="00ED7F0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ED7F00" w:rsidRDefault="00ED7F00" w:rsidP="000B7F91">
                  <w:pPr>
                    <w:autoSpaceDE w:val="0"/>
                    <w:autoSpaceDN w:val="0"/>
                    <w:adjustRightInd w:val="0"/>
                    <w:spacing w:after="0" w:line="240" w:lineRule="auto"/>
                    <w:rPr>
                      <w:rFonts w:ascii="Courier New" w:hAnsi="Courier New" w:cs="Courier New"/>
                      <w:noProof/>
                      <w:sz w:val="20"/>
                      <w:szCs w:val="20"/>
                    </w:rPr>
                  </w:pPr>
                </w:p>
                <w:p w:rsidR="00ED7F00" w:rsidRDefault="00ED7F0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ED7F00" w:rsidRDefault="00ED7F0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"output.xls"</w:t>
                  </w:r>
                  <w:r>
                    <w:rPr>
                      <w:rFonts w:ascii="Courier New" w:hAnsi="Courier New" w:cs="Courier New"/>
                      <w:noProof/>
                      <w:color w:val="000000"/>
                      <w:sz w:val="20"/>
                      <w:szCs w:val="20"/>
                    </w:rPr>
                    <w:t>));</w:t>
                  </w:r>
                </w:p>
                <w:p w:rsidR="00ED7F00" w:rsidRDefault="00ED7F00" w:rsidP="000B7F91">
                  <w:pPr>
                    <w:autoSpaceDE w:val="0"/>
                    <w:autoSpaceDN w:val="0"/>
                    <w:adjustRightInd w:val="0"/>
                    <w:spacing w:after="0" w:line="240" w:lineRule="auto"/>
                    <w:rPr>
                      <w:rFonts w:ascii="Courier New" w:hAnsi="Courier New" w:cs="Courier New"/>
                      <w:noProof/>
                      <w:sz w:val="20"/>
                      <w:szCs w:val="20"/>
                    </w:rPr>
                  </w:pPr>
                </w:p>
                <w:p w:rsidR="00ED7F00" w:rsidRDefault="00ED7F0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ED7F00" w:rsidRDefault="00ED7F0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ED7F00" w:rsidRDefault="00ED7F0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ED7F00" w:rsidRDefault="00ED7F0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ED7F00" w:rsidRDefault="00ED7F00" w:rsidP="000B7F91">
                  <w:pPr>
                    <w:autoSpaceDE w:val="0"/>
                    <w:autoSpaceDN w:val="0"/>
                    <w:adjustRightInd w:val="0"/>
                    <w:spacing w:after="0" w:line="240" w:lineRule="auto"/>
                    <w:rPr>
                      <w:rFonts w:ascii="Courier New" w:hAnsi="Courier New" w:cs="Courier New"/>
                      <w:noProof/>
                      <w:sz w:val="20"/>
                      <w:szCs w:val="20"/>
                    </w:rPr>
                  </w:pPr>
                </w:p>
                <w:p w:rsidR="00ED7F00" w:rsidRDefault="00ED7F00"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 of the report</w:t>
                  </w:r>
                </w:p>
                <w:p w:rsidR="00ED7F00" w:rsidRDefault="00ED7F00" w:rsidP="000B7F91">
                  <w:pPr>
                    <w:rPr>
                      <w:noProof/>
                    </w:rPr>
                  </w:pPr>
                  <w:r>
                    <w:rPr>
                      <w:rFonts w:ascii="Courier New" w:hAnsi="Courier New" w:cs="Courier New"/>
                      <w:noProof/>
                      <w:color w:val="000000"/>
                      <w:sz w:val="20"/>
                      <w:szCs w:val="20"/>
                    </w:rPr>
                    <w:t>flatReport.execute();</w:t>
                  </w:r>
                </w:p>
              </w:txbxContent>
            </v:textbox>
            <w10:wrap type="none"/>
            <w10:anchorlock/>
          </v:shape>
        </w:pict>
      </w:r>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787FFC" w:rsidP="00D21125">
      <w:pPr>
        <w:pStyle w:val="Heading2"/>
      </w:pPr>
      <w:bookmarkStart w:id="11" w:name="_Toc353104899"/>
      <w:r>
        <w:lastRenderedPageBreak/>
        <w:t>The</w:t>
      </w:r>
      <w:r w:rsidR="005D14FA">
        <w:t xml:space="preserve"> </w:t>
      </w:r>
      <w:r w:rsidR="0026257C">
        <w:t>i</w:t>
      </w:r>
      <w:r w:rsidR="005D14FA">
        <w:t>nput</w:t>
      </w:r>
      <w:bookmarkEnd w:id="11"/>
    </w:p>
    <w:p w:rsidR="008B64B4" w:rsidRPr="008B64B4" w:rsidRDefault="008B64B4" w:rsidP="00D21125">
      <w:r>
        <w:t>The main input</w:t>
      </w:r>
      <w:r w:rsidRPr="008B64B4">
        <w:t xml:space="preserve"> </w:t>
      </w:r>
      <w:r>
        <w:t xml:space="preserve">classes </w:t>
      </w:r>
      <w:r w:rsidRPr="008B64B4">
        <w:t xml:space="preserve">are: </w:t>
      </w:r>
    </w:p>
    <w:p w:rsidR="0036064F" w:rsidRDefault="00BF1F19" w:rsidP="00D21125">
      <w:pPr>
        <w:pStyle w:val="ListParagraph"/>
        <w:numPr>
          <w:ilvl w:val="0"/>
          <w:numId w:val="2"/>
        </w:numPr>
        <w:ind w:left="0"/>
      </w:pPr>
      <w:r>
        <w:rPr>
          <w:b/>
          <w:i/>
          <w:noProof/>
        </w:rPr>
        <w:t>Text</w:t>
      </w:r>
      <w:r w:rsidR="008B64B4" w:rsidRPr="006D23BA">
        <w:rPr>
          <w:b/>
          <w:i/>
          <w:noProof/>
        </w:rPr>
        <w:t>Input</w:t>
      </w:r>
      <w:r w:rsidR="008B64B4" w:rsidRPr="00DC001D">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p>
    <w:p w:rsidR="0036064F" w:rsidRDefault="0036064F" w:rsidP="00D21125">
      <w:pPr>
        <w:pStyle w:val="ListParagraph"/>
        <w:ind w:left="0"/>
        <w:rPr>
          <w:b/>
          <w:i/>
          <w:noProof/>
        </w:rPr>
      </w:pPr>
    </w:p>
    <w:p w:rsidR="008B64B4" w:rsidRDefault="00451134" w:rsidP="00D21125">
      <w:pPr>
        <w:pStyle w:val="ListParagraph"/>
        <w:ind w:left="0"/>
      </w:pPr>
      <w:r>
        <w:t xml:space="preserve"> Let’s see the example below: </w:t>
      </w:r>
    </w:p>
    <w:p w:rsidR="00CA1628" w:rsidRDefault="00072698" w:rsidP="00D21125">
      <w:pPr>
        <w:pStyle w:val="ListParagraph"/>
        <w:ind w:left="0"/>
      </w:pPr>
      <w:r>
        <w:pict>
          <v:shape id="_x0000_s1062" type="#_x0000_t202" style="width:482.4pt;height:46.3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2">
              <w:txbxContent>
                <w:p w:rsidR="00ED7F00" w:rsidRDefault="00ED7F00" w:rsidP="00FD6E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ED7F00" w:rsidRDefault="00ED7F00" w:rsidP="004511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//constructs the input based on a file having as data-separator between data //columns the TAB character</w:t>
                  </w:r>
                </w:p>
                <w:p w:rsidR="00ED7F00" w:rsidRDefault="00ED7F00"/>
                <w:p w:rsidR="00ED7F00" w:rsidRDefault="00ED7F00"/>
              </w:txbxContent>
            </v:textbox>
            <w10:wrap type="none"/>
            <w10:anchorlock/>
          </v:shape>
        </w:pict>
      </w:r>
    </w:p>
    <w:p w:rsidR="0036064F" w:rsidRDefault="0036064F" w:rsidP="00D21125">
      <w:pPr>
        <w:pStyle w:val="ListParagraph"/>
        <w:ind w:left="0"/>
      </w:pPr>
    </w:p>
    <w:p w:rsidR="00451134" w:rsidRDefault="00451134" w:rsidP="00D21125">
      <w:pPr>
        <w:pStyle w:val="ListParagraph"/>
        <w:ind w:left="0"/>
      </w:pPr>
      <w:r>
        <w:t>…but remember, TextInput can get data from any java.io.Reader (not only files)</w:t>
      </w:r>
      <w:r w:rsidR="0036064F">
        <w:t xml:space="preserve">. </w:t>
      </w:r>
    </w:p>
    <w:p w:rsidR="00440FC0" w:rsidRDefault="00072698" w:rsidP="00D21125">
      <w:pPr>
        <w:pStyle w:val="ListParagraph"/>
        <w:ind w:left="0"/>
      </w:pPr>
      <w:r>
        <w:pict>
          <v:shape id="_x0000_s1061" type="#_x0000_t202" style="width:482.4pt;height:57pt;mso-position-horizontal-relative:char;mso-position-vertical-relative:line;mso-width-relative:margin;mso-height-relative:margin" fillcolor="#9bbb59 [3206]" strokecolor="#b6b6b6 [3041]" strokeweight="3pt">
            <v:shadow on="t" type="perspective" color="#4e6128 [1606]" opacity=".5" offset2="1pt"/>
            <v:textbox style="mso-next-textbox:#_x0000_s1061">
              <w:txbxContent>
                <w:p w:rsidR="00ED7F00" w:rsidRDefault="00ED7F00" w:rsidP="005F51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ED7F00" w:rsidRDefault="00ED7F00" w:rsidP="005F511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p>
                <w:p w:rsidR="00ED7F00" w:rsidRDefault="00ED7F00" w:rsidP="005F511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ED7F00" w:rsidRDefault="00ED7F00" w:rsidP="005F5113">
                  <w:pPr>
                    <w:rPr>
                      <w:noProof/>
                    </w:rPr>
                  </w:pPr>
                  <w:r>
                    <w:rPr>
                      <w:rFonts w:ascii="Courier New" w:hAnsi="Courier New" w:cs="Courier New"/>
                      <w:noProof/>
                      <w:color w:val="000000"/>
                      <w:sz w:val="20"/>
                      <w:szCs w:val="20"/>
                    </w:rPr>
                    <w:t>flatReport.setIn(reportInput);</w:t>
                  </w:r>
                </w:p>
              </w:txbxContent>
            </v:textbox>
            <w10:wrap type="none"/>
            <w10:anchorlock/>
          </v:shape>
        </w:pict>
      </w:r>
    </w:p>
    <w:p w:rsidR="0036064F" w:rsidRPr="00CA1628" w:rsidRDefault="0036064F" w:rsidP="00D21125">
      <w:pPr>
        <w:pStyle w:val="ListParagraph"/>
        <w:ind w:left="0"/>
      </w:pPr>
    </w:p>
    <w:p w:rsidR="008B64B4" w:rsidRDefault="008B64B4" w:rsidP="00D21125">
      <w:pPr>
        <w:pStyle w:val="ListParagraph"/>
        <w:numPr>
          <w:ilvl w:val="0"/>
          <w:numId w:val="2"/>
        </w:numPr>
        <w:ind w:left="0"/>
      </w:pPr>
      <w:r w:rsidRPr="006D23BA">
        <w:rPr>
          <w:b/>
          <w:i/>
          <w:noProof/>
        </w:rPr>
        <w:t>DbQueryReportInput</w:t>
      </w:r>
      <w:r w:rsidRPr="008B64B4">
        <w:t xml:space="preserve"> - executes a query and </w:t>
      </w:r>
      <w:r w:rsidR="00D90933">
        <w:t>handles</w:t>
      </w:r>
      <w:r w:rsidR="00B22D4A">
        <w:t xml:space="preserve"> </w:t>
      </w:r>
      <w:r w:rsidRPr="008B64B4">
        <w:t xml:space="preserve"> the result as input for your reports </w:t>
      </w:r>
    </w:p>
    <w:p w:rsidR="00CA1628" w:rsidRDefault="00E25FAF" w:rsidP="00D21125">
      <w:pPr>
        <w:pStyle w:val="ListParagraph"/>
        <w:numPr>
          <w:ilvl w:val="0"/>
          <w:numId w:val="6"/>
        </w:numPr>
        <w:ind w:left="720"/>
      </w:pPr>
      <w:r w:rsidRPr="00E25FAF">
        <w:t xml:space="preserve">If you already have a </w:t>
      </w:r>
      <w:r w:rsidR="00CA1628" w:rsidRPr="00E25FAF">
        <w:t>database connection</w:t>
      </w:r>
      <w:r w:rsidRPr="00E25FAF">
        <w:t xml:space="preserve"> you can use it like: </w:t>
      </w:r>
    </w:p>
    <w:p w:rsidR="00CA1628" w:rsidRDefault="00072698" w:rsidP="00D21125">
      <w:pPr>
        <w:pStyle w:val="ListParagraph"/>
        <w:ind w:left="0"/>
      </w:pPr>
      <w:r>
        <w:pict>
          <v:shape id="_x0000_s1060"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ED7F00" w:rsidRDefault="00ED7F00" w:rsidP="00BC6F3F">
                  <w:pPr>
                    <w:pStyle w:val="HTMLPreformatted"/>
                    <w:rPr>
                      <w:noProof/>
                    </w:rPr>
                  </w:pPr>
                  <w:r>
                    <w:rPr>
                      <w:noProof/>
                    </w:rPr>
                    <w:t>java.sql.Connection dbConnection = ...</w:t>
                  </w:r>
                  <w:r>
                    <w:rPr>
                      <w:noProof/>
                    </w:rPr>
                    <w:br/>
                  </w:r>
                </w:p>
                <w:p w:rsidR="00ED7F00" w:rsidRDefault="00ED7F00" w:rsidP="00CA1628">
                  <w:pPr>
                    <w:pStyle w:val="HTMLPreformatted"/>
                    <w:rPr>
                      <w:noProof/>
                    </w:rPr>
                  </w:pPr>
                  <w:r>
                    <w:rPr>
                      <w:noProof/>
                    </w:rPr>
                    <w:t xml:space="preserve">SqlInput sqlInput = </w:t>
                  </w:r>
                  <w:r w:rsidRPr="009111AF">
                    <w:rPr>
                      <w:rFonts w:eastAsiaTheme="minorHAnsi"/>
                      <w:b/>
                      <w:bCs/>
                      <w:noProof/>
                      <w:color w:val="7F0055"/>
                    </w:rPr>
                    <w:t>new</w:t>
                  </w:r>
                  <w:r>
                    <w:rPr>
                      <w:noProof/>
                    </w:rPr>
                    <w:t xml:space="preserve"> SqlInput();</w:t>
                  </w:r>
                  <w:r>
                    <w:rPr>
                      <w:noProof/>
                    </w:rPr>
                    <w:br/>
                  </w:r>
                </w:p>
                <w:p w:rsidR="00ED7F00" w:rsidRDefault="00ED7F00" w:rsidP="00CA1628">
                  <w:pPr>
                    <w:pStyle w:val="HTMLPreformatted"/>
                    <w:rPr>
                      <w:noProof/>
                    </w:rPr>
                  </w:pPr>
                  <w:r>
                    <w:rPr>
                      <w:noProof/>
                    </w:rPr>
                    <w:t>sqlInput.setConnection(connection);</w:t>
                  </w:r>
                </w:p>
                <w:p w:rsidR="00ED7F00" w:rsidRDefault="00ED7F00" w:rsidP="00CA1628">
                  <w:pPr>
                    <w:pStyle w:val="HTMLPreformatted"/>
                    <w:rPr>
                      <w:noProof/>
                    </w:rPr>
                  </w:pPr>
                  <w:r>
                    <w:rPr>
                      <w:noProof/>
                    </w:rPr>
                    <w:t>sqlInput.setSqlStatement(</w:t>
                  </w:r>
                </w:p>
                <w:p w:rsidR="00ED7F00" w:rsidRDefault="00ED7F00"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ED7F00" w:rsidRDefault="00ED7F00"/>
              </w:txbxContent>
            </v:textbox>
            <w10:wrap type="none"/>
            <w10:anchorlock/>
          </v:shape>
        </w:pict>
      </w:r>
    </w:p>
    <w:p w:rsidR="00CE77C5" w:rsidRDefault="00CE77C5" w:rsidP="00D21125">
      <w:pPr>
        <w:pStyle w:val="ListBullet"/>
        <w:numPr>
          <w:ilvl w:val="0"/>
          <w:numId w:val="6"/>
        </w:numPr>
        <w:ind w:left="720"/>
      </w:pPr>
      <w:r>
        <w:t xml:space="preserve">if you don’t have the connection, report-engine can create one for you given the right parameters: </w:t>
      </w:r>
    </w:p>
    <w:p w:rsidR="00CE77C5" w:rsidRDefault="00072698" w:rsidP="00D21125">
      <w:pPr>
        <w:pStyle w:val="ListBullet"/>
        <w:numPr>
          <w:ilvl w:val="0"/>
          <w:numId w:val="0"/>
        </w:numPr>
      </w:pPr>
      <w:r>
        <w:pict>
          <v:shape id="_x0000_s1059"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ED7F00" w:rsidRDefault="00ED7F00" w:rsidP="00CE77C5">
                  <w:pPr>
                    <w:pStyle w:val="HTMLPreformatted"/>
                    <w:rPr>
                      <w:noProof/>
                    </w:rPr>
                  </w:pPr>
                  <w:r>
                    <w:rPr>
                      <w:noProof/>
                    </w:rPr>
                    <w:t xml:space="preserve">SqlInput sqlInput = </w:t>
                  </w:r>
                  <w:r w:rsidRPr="00AD0EB3">
                    <w:rPr>
                      <w:rFonts w:eastAsiaTheme="minorHAnsi"/>
                      <w:b/>
                      <w:bCs/>
                      <w:noProof/>
                      <w:color w:val="7F0055"/>
                    </w:rPr>
                    <w:t>new</w:t>
                  </w:r>
                  <w:r>
                    <w:rPr>
                      <w:noProof/>
                    </w:rPr>
                    <w:t xml:space="preserve"> SqlInput();</w:t>
                  </w:r>
                </w:p>
                <w:p w:rsidR="00ED7F00" w:rsidRDefault="00ED7F00" w:rsidP="00CE77C5">
                  <w:pPr>
                    <w:pStyle w:val="HTMLPreformatted"/>
                    <w:rPr>
                      <w:noProof/>
                    </w:rPr>
                  </w:pPr>
                  <w:r>
                    <w:rPr>
                      <w:noProof/>
                    </w:rPr>
                    <w:br/>
                    <w:t>sqlInput.setDbConnString(</w:t>
                  </w:r>
                  <w:r w:rsidRPr="00AD0EB3">
                    <w:rPr>
                      <w:rFonts w:eastAsiaTheme="minorHAnsi"/>
                      <w:noProof/>
                      <w:color w:val="2A00FF"/>
                    </w:rPr>
                    <w:t>"jdbc:hsqldb:mem:countriesDB"</w:t>
                  </w:r>
                  <w:r>
                    <w:rPr>
                      <w:noProof/>
                    </w:rPr>
                    <w:t>);</w:t>
                  </w:r>
                </w:p>
                <w:p w:rsidR="00ED7F00" w:rsidRDefault="00ED7F00" w:rsidP="00CE77C5">
                  <w:pPr>
                    <w:pStyle w:val="HTMLPreformatted"/>
                    <w:rPr>
                      <w:noProof/>
                    </w:rPr>
                  </w:pPr>
                  <w:r>
                    <w:rPr>
                      <w:noProof/>
                    </w:rPr>
                    <w:t>sqlInput.setDbDriverClass(</w:t>
                  </w:r>
                  <w:r w:rsidRPr="00AD0EB3">
                    <w:rPr>
                      <w:rFonts w:eastAsiaTheme="minorHAnsi"/>
                      <w:noProof/>
                      <w:color w:val="2A00FF"/>
                    </w:rPr>
                    <w:t>"org.hsqldb.jdbcDriver"</w:t>
                  </w:r>
                  <w:r>
                    <w:rPr>
                      <w:noProof/>
                    </w:rPr>
                    <w:t>);</w:t>
                  </w:r>
                </w:p>
                <w:p w:rsidR="00ED7F00" w:rsidRDefault="00ED7F00" w:rsidP="00CE77C5">
                  <w:pPr>
                    <w:pStyle w:val="HTMLPreformatted"/>
                    <w:rPr>
                      <w:noProof/>
                    </w:rPr>
                  </w:pPr>
                  <w:r>
                    <w:rPr>
                      <w:noProof/>
                    </w:rPr>
                    <w:t>sqlInput.setDbUser(</w:t>
                  </w:r>
                  <w:r w:rsidRPr="00AD0EB3">
                    <w:rPr>
                      <w:rFonts w:eastAsiaTheme="minorHAnsi"/>
                      <w:noProof/>
                      <w:color w:val="2A00FF"/>
                    </w:rPr>
                    <w:t>"sa"</w:t>
                  </w:r>
                  <w:r>
                    <w:rPr>
                      <w:noProof/>
                    </w:rPr>
                    <w:t>);</w:t>
                  </w:r>
                </w:p>
                <w:p w:rsidR="00ED7F00" w:rsidRDefault="00ED7F00" w:rsidP="00CE77C5">
                  <w:pPr>
                    <w:pStyle w:val="HTMLPreformatted"/>
                    <w:rPr>
                      <w:noProof/>
                    </w:rPr>
                  </w:pPr>
                  <w:r>
                    <w:rPr>
                      <w:noProof/>
                    </w:rPr>
                    <w:t>sqlInput.setDbPassword(</w:t>
                  </w:r>
                  <w:r w:rsidRPr="00AD0EB3">
                    <w:rPr>
                      <w:rFonts w:eastAsiaTheme="minorHAnsi"/>
                      <w:noProof/>
                      <w:color w:val="2A00FF"/>
                    </w:rPr>
                    <w:t>"secret"</w:t>
                  </w:r>
                  <w:r>
                    <w:rPr>
                      <w:noProof/>
                    </w:rPr>
                    <w:t>);</w:t>
                  </w:r>
                </w:p>
                <w:p w:rsidR="00ED7F00" w:rsidRDefault="00ED7F00" w:rsidP="00CE77C5">
                  <w:pPr>
                    <w:pStyle w:val="HTMLPreformatted"/>
                    <w:rPr>
                      <w:noProof/>
                    </w:rPr>
                  </w:pPr>
                  <w:r>
                    <w:rPr>
                      <w:noProof/>
                    </w:rPr>
                    <w:t>sqlInput.setSqlStatement(</w:t>
                  </w:r>
                </w:p>
                <w:p w:rsidR="00ED7F00" w:rsidRDefault="00ED7F00"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ED7F00" w:rsidRDefault="00ED7F00"/>
              </w:txbxContent>
            </v:textbox>
            <w10:wrap type="none"/>
            <w10:anchorlock/>
          </v:shape>
        </w:pict>
      </w:r>
    </w:p>
    <w:p w:rsidR="00AD0821" w:rsidRPr="00AD0821" w:rsidRDefault="00AD0821" w:rsidP="00D21125">
      <w:pPr>
        <w:pStyle w:val="ListParagraph"/>
        <w:numPr>
          <w:ilvl w:val="0"/>
          <w:numId w:val="2"/>
        </w:numPr>
        <w:ind w:left="0"/>
        <w:rPr>
          <w:b/>
          <w:i/>
          <w:noProof/>
        </w:rPr>
      </w:pPr>
      <w:r w:rsidRPr="00AD0821">
        <w:rPr>
          <w:b/>
          <w:i/>
          <w:noProof/>
        </w:rPr>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DC001D" w:rsidRPr="00F252AC">
        <w:rPr>
          <w:i/>
          <w:noProof/>
        </w:rPr>
        <w:t>ReportInput</w:t>
      </w:r>
      <w:r w:rsidR="00DC001D">
        <w:t xml:space="preserve"> interface</w:t>
      </w:r>
      <w:r w:rsidR="00886458">
        <w:t xml:space="preserve"> or, even better, </w:t>
      </w:r>
      <w:r w:rsidR="00AA66A8">
        <w:t xml:space="preserve">by extending </w:t>
      </w:r>
      <w:r w:rsidR="00886458">
        <w:t xml:space="preserve">the </w:t>
      </w:r>
      <w:hyperlink r:id="rId9" w:history="1">
        <w:r w:rsidR="00886458" w:rsidRPr="007A6276">
          <w:rPr>
            <w:rStyle w:val="Hyperlink"/>
          </w:rPr>
          <w:t>AbstractReportInput</w:t>
        </w:r>
      </w:hyperlink>
      <w:r w:rsidR="00AA66A8">
        <w:t xml:space="preserve"> class </w:t>
      </w:r>
      <w:r w:rsidR="00886458">
        <w:t xml:space="preserve">as instructed </w:t>
      </w:r>
      <w:hyperlink w:anchor="_Writing_a_custom" w:history="1">
        <w:r w:rsidR="00886458" w:rsidRPr="00475936">
          <w:rPr>
            <w:rStyle w:val="Hyperlink"/>
          </w:rPr>
          <w:t>here</w:t>
        </w:r>
      </w:hyperlink>
    </w:p>
    <w:p w:rsidR="00AD0821" w:rsidRDefault="00AD0821">
      <w:pPr>
        <w:rPr>
          <w:rFonts w:asciiTheme="majorHAnsi" w:eastAsiaTheme="majorEastAsia" w:hAnsiTheme="majorHAnsi" w:cstheme="majorBidi"/>
          <w:b/>
          <w:bCs/>
          <w:color w:val="4F81BD" w:themeColor="accent1"/>
          <w:sz w:val="26"/>
          <w:szCs w:val="26"/>
        </w:rPr>
      </w:pPr>
      <w:r>
        <w:br w:type="page"/>
      </w:r>
    </w:p>
    <w:p w:rsidR="005D14FA" w:rsidRDefault="005D14FA" w:rsidP="00D21125">
      <w:pPr>
        <w:pStyle w:val="Heading2"/>
      </w:pPr>
      <w:bookmarkStart w:id="12" w:name="_Toc353104900"/>
      <w:r>
        <w:lastRenderedPageBreak/>
        <w:t>Report Output</w:t>
      </w:r>
      <w:bookmarkEnd w:id="12"/>
    </w:p>
    <w:p w:rsidR="00F252AC" w:rsidRPr="00F252AC" w:rsidRDefault="00F252AC" w:rsidP="00D21125">
      <w:pPr>
        <w:spacing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130D1A" w:rsidRPr="00EA5704" w:rsidRDefault="00F252AC" w:rsidP="00EA5704">
      <w:pPr>
        <w:pStyle w:val="ListParagraph"/>
        <w:numPr>
          <w:ilvl w:val="0"/>
          <w:numId w:val="2"/>
        </w:numPr>
        <w:tabs>
          <w:tab w:val="num" w:pos="360"/>
        </w:tabs>
        <w:spacing w:before="100" w:beforeAutospacing="1" w:after="0" w:line="240" w:lineRule="auto"/>
        <w:rPr>
          <w:rFonts w:eastAsia="Times New Roman" w:cs="Times New Roman"/>
        </w:rPr>
      </w:pPr>
      <w:r w:rsidRPr="00EA5704">
        <w:rPr>
          <w:rFonts w:eastAsia="Times New Roman" w:cs="Times New Roman"/>
          <w:i/>
          <w:noProof/>
        </w:rPr>
        <w:t>Html</w:t>
      </w:r>
      <w:r w:rsidR="007A6276" w:rsidRPr="00EA5704">
        <w:rPr>
          <w:rFonts w:eastAsia="Times New Roman" w:cs="Times New Roman"/>
          <w:i/>
          <w:noProof/>
        </w:rPr>
        <w:t xml:space="preserve">ReportOutput - fast html output that creates a html page with styles </w:t>
      </w:r>
      <w:r w:rsidR="0080750A" w:rsidRPr="00EA5704">
        <w:rPr>
          <w:rFonts w:eastAsia="Times New Roman" w:cs="Times New Roman"/>
          <w:i/>
          <w:noProof/>
        </w:rPr>
        <w:t>into any java.io.Writer</w:t>
      </w:r>
      <w:r w:rsidR="007A6276" w:rsidRPr="00EA5704">
        <w:rPr>
          <w:rFonts w:eastAsia="Times New Roman" w:cs="Times New Roman"/>
          <w:i/>
          <w:noProof/>
        </w:rPr>
        <w:t xml:space="preserve"> (including files)</w:t>
      </w:r>
    </w:p>
    <w:p w:rsidR="001F5235" w:rsidRPr="00621595" w:rsidRDefault="00072698" w:rsidP="00870588">
      <w:pPr>
        <w:pStyle w:val="ListParagraph"/>
        <w:spacing w:before="100" w:beforeAutospacing="1" w:after="0" w:line="480" w:lineRule="auto"/>
        <w:ind w:left="0"/>
        <w:rPr>
          <w:rFonts w:eastAsia="Times New Roman" w:cs="Times New Roman"/>
        </w:rPr>
      </w:pPr>
      <w:r w:rsidRPr="00072698">
        <w:pict>
          <v:shape id="_x0000_s1058" type="#_x0000_t202" style="width:482.4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58">
              <w:txbxContent>
                <w:p w:rsidR="00ED7F00" w:rsidRDefault="00ED7F00"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D21125" w:rsidRPr="00EA5704" w:rsidRDefault="00F252AC" w:rsidP="00870588">
      <w:pPr>
        <w:pStyle w:val="ListParagraph"/>
        <w:numPr>
          <w:ilvl w:val="0"/>
          <w:numId w:val="2"/>
        </w:numPr>
        <w:spacing w:after="0" w:line="240" w:lineRule="auto"/>
        <w:rPr>
          <w:rFonts w:eastAsia="Times New Roman" w:cs="Times New Roman"/>
        </w:rPr>
      </w:pPr>
      <w:r w:rsidRPr="00EA5704">
        <w:rPr>
          <w:rFonts w:eastAsia="Times New Roman" w:cs="Times New Roman"/>
          <w:i/>
          <w:noProof/>
        </w:rPr>
        <w:t>ExcelReportOutput</w:t>
      </w:r>
      <w:r w:rsidRPr="00EA5704">
        <w:rPr>
          <w:rFonts w:eastAsia="Times New Roman" w:cs="Times New Roman"/>
        </w:rPr>
        <w:t xml:space="preserve"> </w:t>
      </w:r>
      <w:r w:rsidR="003F49F5" w:rsidRPr="00EA5704">
        <w:rPr>
          <w:rFonts w:eastAsia="Times New Roman" w:cs="Times New Roman"/>
        </w:rPr>
        <w:t>–</w:t>
      </w:r>
      <w:r w:rsidRPr="00EA5704">
        <w:rPr>
          <w:rFonts w:eastAsia="Times New Roman" w:cs="Times New Roman"/>
        </w:rPr>
        <w:t xml:space="preserve"> </w:t>
      </w:r>
      <w:r w:rsidR="003F49F5" w:rsidRPr="00EA5704">
        <w:rPr>
          <w:rFonts w:eastAsia="Times New Roman" w:cs="Times New Roman"/>
        </w:rPr>
        <w:t xml:space="preserve">creates an </w:t>
      </w:r>
      <w:r w:rsidRPr="00EA5704">
        <w:rPr>
          <w:rFonts w:eastAsia="Times New Roman" w:cs="Times New Roman"/>
        </w:rPr>
        <w:t xml:space="preserve">excel </w:t>
      </w:r>
      <w:r w:rsidR="0014359F" w:rsidRPr="00EA5704">
        <w:rPr>
          <w:rFonts w:eastAsia="Times New Roman" w:cs="Times New Roman"/>
        </w:rPr>
        <w:t xml:space="preserve"> output into </w:t>
      </w:r>
      <w:r w:rsidR="0046587E" w:rsidRPr="00EA5704">
        <w:rPr>
          <w:rFonts w:eastAsia="Times New Roman" w:cs="Times New Roman"/>
        </w:rPr>
        <w:t>a</w:t>
      </w:r>
      <w:r w:rsidR="0014359F" w:rsidRPr="00EA5704">
        <w:rPr>
          <w:rFonts w:eastAsia="Times New Roman" w:cs="Times New Roman"/>
        </w:rPr>
        <w:t xml:space="preserve"> java.io.OutputStream </w:t>
      </w:r>
      <w:r w:rsidR="0046587E" w:rsidRPr="00EA5704">
        <w:rPr>
          <w:rFonts w:eastAsia="Times New Roman" w:cs="Times New Roman"/>
        </w:rPr>
        <w:t xml:space="preserve"> (files included)</w:t>
      </w:r>
    </w:p>
    <w:p w:rsidR="001F5235" w:rsidRDefault="00072698" w:rsidP="00870588">
      <w:pPr>
        <w:spacing w:after="0" w:line="240" w:lineRule="auto"/>
        <w:rPr>
          <w:rFonts w:eastAsia="Times New Roman" w:cs="Times New Roman"/>
        </w:rPr>
      </w:pPr>
      <w:r>
        <w:rPr>
          <w:rFonts w:eastAsia="Times New Roman" w:cs="Times New Roman"/>
        </w:rPr>
      </w:r>
      <w:r>
        <w:rPr>
          <w:rFonts w:eastAsia="Times New Roman" w:cs="Times New Roman"/>
        </w:rPr>
        <w:pict>
          <v:shape id="_x0000_s1057" type="#_x0000_t202" style="width:482.4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ED7F00" w:rsidRDefault="00ED7F00" w:rsidP="00D2112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52318D" w:rsidRPr="0052318D" w:rsidRDefault="0052318D" w:rsidP="00D21125">
      <w:pPr>
        <w:spacing w:after="0" w:line="240" w:lineRule="auto"/>
        <w:ind w:left="360"/>
        <w:rPr>
          <w:rFonts w:eastAsia="Times New Roman" w:cs="Times New Roman"/>
        </w:rPr>
      </w:pPr>
    </w:p>
    <w:p w:rsidR="00F252AC" w:rsidRPr="00EA5704" w:rsidRDefault="00F252AC" w:rsidP="00EA5704">
      <w:pPr>
        <w:pStyle w:val="ListParagraph"/>
        <w:numPr>
          <w:ilvl w:val="0"/>
          <w:numId w:val="2"/>
        </w:numPr>
        <w:spacing w:before="100" w:beforeAutospacing="1" w:after="0" w:line="240" w:lineRule="auto"/>
        <w:rPr>
          <w:rFonts w:eastAsia="Times New Roman" w:cs="Times New Roman"/>
          <w:i/>
          <w:noProof/>
        </w:rPr>
      </w:pPr>
      <w:r w:rsidRPr="00EA5704">
        <w:rPr>
          <w:rFonts w:eastAsia="Times New Roman" w:cs="Times New Roman"/>
          <w:i/>
          <w:noProof/>
        </w:rPr>
        <w:t xml:space="preserve">StaxReportOutput - xml output based on STax </w:t>
      </w:r>
      <w:r w:rsidR="00346940" w:rsidRPr="00EA5704">
        <w:rPr>
          <w:rFonts w:eastAsia="Times New Roman" w:cs="Times New Roman"/>
          <w:i/>
          <w:noProof/>
        </w:rPr>
        <w:t>(streaming xml) technology</w:t>
      </w:r>
    </w:p>
    <w:p w:rsidR="00617A9B" w:rsidRPr="00617A9B" w:rsidRDefault="00617A9B" w:rsidP="00617A9B">
      <w:pPr>
        <w:spacing w:before="100" w:beforeAutospacing="1" w:after="0" w:line="240" w:lineRule="auto"/>
        <w:ind w:left="360"/>
        <w:rPr>
          <w:rFonts w:eastAsia="Times New Roman" w:cs="Times New Roman"/>
          <w:i/>
          <w:noProof/>
        </w:rPr>
      </w:pPr>
    </w:p>
    <w:p w:rsidR="00617A9B" w:rsidRPr="00EA5704" w:rsidRDefault="00F252AC" w:rsidP="00870588">
      <w:pPr>
        <w:pStyle w:val="ListParagraph"/>
        <w:numPr>
          <w:ilvl w:val="0"/>
          <w:numId w:val="2"/>
        </w:numPr>
        <w:spacing w:before="100" w:beforeAutospacing="1" w:after="0" w:line="240" w:lineRule="auto"/>
        <w:rPr>
          <w:rFonts w:eastAsia="Times New Roman" w:cs="Times New Roman"/>
        </w:rPr>
      </w:pPr>
      <w:r w:rsidRPr="00EA5704">
        <w:rPr>
          <w:rFonts w:eastAsia="Times New Roman" w:cs="Times New Roman"/>
          <w:i/>
          <w:noProof/>
        </w:rPr>
        <w:t>XslFoReportOutput</w:t>
      </w:r>
      <w:r w:rsidR="009E6000" w:rsidRPr="00EA5704">
        <w:rPr>
          <w:rFonts w:eastAsia="Times New Roman" w:cs="Times New Roman"/>
          <w:i/>
          <w:noProof/>
        </w:rPr>
        <w:t xml:space="preserve"> - output based on XSL</w:t>
      </w:r>
      <w:r w:rsidRPr="00EA5704">
        <w:rPr>
          <w:rFonts w:eastAsia="Times New Roman" w:cs="Times New Roman"/>
          <w:i/>
          <w:noProof/>
        </w:rPr>
        <w:t>-</w:t>
      </w:r>
      <w:r w:rsidR="009E6000" w:rsidRPr="00EA5704">
        <w:rPr>
          <w:rFonts w:eastAsia="Times New Roman" w:cs="Times New Roman"/>
          <w:i/>
          <w:noProof/>
        </w:rPr>
        <w:t>FO</w:t>
      </w:r>
      <w:r w:rsidRPr="00EA5704">
        <w:rPr>
          <w:rFonts w:eastAsia="Times New Roman" w:cs="Times New Roman"/>
          <w:i/>
          <w:noProof/>
        </w:rPr>
        <w:t xml:space="preserve"> framework - can resul</w:t>
      </w:r>
      <w:r w:rsidR="0031046D" w:rsidRPr="00EA5704">
        <w:rPr>
          <w:rFonts w:eastAsia="Times New Roman" w:cs="Times New Roman"/>
          <w:i/>
          <w:noProof/>
        </w:rPr>
        <w:t xml:space="preserve">t in PDF, </w:t>
      </w:r>
      <w:r w:rsidR="001F5235" w:rsidRPr="00EA5704">
        <w:rPr>
          <w:rFonts w:eastAsia="Times New Roman" w:cs="Times New Roman"/>
          <w:i/>
          <w:noProof/>
        </w:rPr>
        <w:t>PNG</w:t>
      </w:r>
      <w:r w:rsidR="0031046D" w:rsidRPr="00EA5704">
        <w:rPr>
          <w:rFonts w:eastAsia="Times New Roman" w:cs="Times New Roman"/>
        </w:rPr>
        <w:t xml:space="preserve">, </w:t>
      </w:r>
      <w:r w:rsidR="006F693D" w:rsidRPr="00EA5704">
        <w:rPr>
          <w:rFonts w:eastAsia="Times New Roman" w:cs="Times New Roman"/>
        </w:rPr>
        <w:t>Postscript</w:t>
      </w:r>
      <w:r w:rsidR="00D20238" w:rsidRPr="00EA5704">
        <w:rPr>
          <w:rFonts w:eastAsia="Times New Roman" w:cs="Times New Roman"/>
        </w:rPr>
        <w:t xml:space="preserve"> or </w:t>
      </w:r>
      <w:r w:rsidR="0031046D" w:rsidRPr="00EA5704">
        <w:rPr>
          <w:rFonts w:eastAsia="Times New Roman" w:cs="Times New Roman"/>
        </w:rPr>
        <w:t xml:space="preserve">everything supported by </w:t>
      </w:r>
      <w:hyperlink r:id="rId10" w:history="1">
        <w:r w:rsidR="0031046D" w:rsidRPr="00EA5704">
          <w:rPr>
            <w:rStyle w:val="Hyperlink"/>
            <w:rFonts w:eastAsia="Times New Roman" w:cs="Times New Roman"/>
          </w:rPr>
          <w:t>apache fop project</w:t>
        </w:r>
      </w:hyperlink>
      <w:r w:rsidR="0031046D" w:rsidRPr="00EA5704">
        <w:rPr>
          <w:rFonts w:eastAsia="Times New Roman" w:cs="Times New Roman"/>
        </w:rPr>
        <w:t xml:space="preserve">. </w:t>
      </w:r>
      <w:r w:rsidRPr="00EA5704">
        <w:rPr>
          <w:rFonts w:eastAsia="Times New Roman" w:cs="Times New Roman"/>
        </w:rPr>
        <w:t xml:space="preserve"> </w:t>
      </w:r>
      <w:r w:rsidR="00617A9B" w:rsidRPr="00EA5704">
        <w:rPr>
          <w:rFonts w:eastAsia="Times New Roman" w:cs="Times New Roman"/>
        </w:rPr>
        <w:t xml:space="preserve"> The default implementation outputs to PDF : </w:t>
      </w:r>
    </w:p>
    <w:p w:rsidR="001F5235" w:rsidRDefault="00072698" w:rsidP="00870588">
      <w:pPr>
        <w:spacing w:before="100" w:beforeAutospacing="1" w:after="100" w:afterAutospacing="1" w:line="240" w:lineRule="auto"/>
        <w:rPr>
          <w:rFonts w:eastAsia="Times New Roman" w:cs="Times New Roman"/>
        </w:rPr>
      </w:pPr>
      <w:r>
        <w:rPr>
          <w:rFonts w:eastAsia="Times New Roman" w:cs="Times New Roman"/>
        </w:rPr>
      </w:r>
      <w:r w:rsidR="00973875">
        <w:rPr>
          <w:rFonts w:eastAsia="Times New Roman" w:cs="Times New Roman"/>
        </w:rPr>
        <w:pict>
          <v:shape id="_x0000_s1056"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6;mso-fit-shape-to-text:t">
              <w:txbxContent>
                <w:p w:rsidR="00ED7F00" w:rsidRPr="00E029D3" w:rsidRDefault="00ED7F00" w:rsidP="00617A9B">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617A9B" w:rsidRPr="00D21125" w:rsidRDefault="00617A9B" w:rsidP="00617A9B">
      <w:pPr>
        <w:spacing w:before="100" w:beforeAutospacing="1" w:after="100" w:afterAutospacing="1" w:line="240" w:lineRule="auto"/>
        <w:rPr>
          <w:rFonts w:eastAsia="Times New Roman" w:cs="Times New Roman"/>
        </w:rPr>
      </w:pPr>
      <w:r>
        <w:rPr>
          <w:rFonts w:eastAsia="Times New Roman" w:cs="Times New Roman"/>
        </w:rPr>
        <w:t>But if you want another format, you can use the MimeConstants  provided by apache fop project</w:t>
      </w:r>
    </w:p>
    <w:p w:rsidR="001F5235" w:rsidRDefault="00072698"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5"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5;mso-fit-shape-to-text:t">
              <w:txbxContent>
                <w:p w:rsidR="00ED7F00" w:rsidRDefault="00ED7F00" w:rsidP="009369F1">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r>
                    <w:rPr>
                      <w:rFonts w:ascii="Courier New" w:hAnsi="Courier New" w:cs="Courier New"/>
                      <w:noProof/>
                      <w:color w:val="000000"/>
                      <w:sz w:val="20"/>
                      <w:szCs w:val="20"/>
                    </w:rPr>
                    <w:tab/>
                  </w: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xml:space="preserve">, </w:t>
                  </w:r>
                </w:p>
                <w:p w:rsidR="00ED7F00" w:rsidRDefault="00ED7F00" w:rsidP="009369F1">
                  <w:pPr>
                    <w:spacing w:after="0"/>
                    <w:ind w:left="4320" w:firstLine="720"/>
                    <w:rPr>
                      <w:noProof/>
                    </w:rPr>
                  </w:pPr>
                  <w:r w:rsidRPr="00E029D3">
                    <w:rPr>
                      <w:rFonts w:ascii="Courier New" w:hAnsi="Courier New" w:cs="Courier New"/>
                      <w:noProof/>
                      <w:color w:val="000000"/>
                      <w:sz w:val="20"/>
                      <w:szCs w:val="20"/>
                    </w:rPr>
                    <w:t>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EA5704" w:rsidRDefault="00EA5704" w:rsidP="00EA5704">
      <w:pPr>
        <w:spacing w:before="100" w:beforeAutospacing="1" w:after="100" w:afterAutospacing="1" w:line="240" w:lineRule="auto"/>
        <w:rPr>
          <w:rFonts w:eastAsia="Times New Roman" w:cs="Times New Roman"/>
        </w:rPr>
      </w:pPr>
    </w:p>
    <w:p w:rsidR="00F252AC" w:rsidRPr="00EA5704" w:rsidRDefault="00D11420" w:rsidP="00EA5704">
      <w:pPr>
        <w:pStyle w:val="ListParagraph"/>
        <w:numPr>
          <w:ilvl w:val="0"/>
          <w:numId w:val="2"/>
        </w:numPr>
        <w:spacing w:before="100" w:beforeAutospacing="1" w:after="100" w:afterAutospacing="1" w:line="240" w:lineRule="auto"/>
        <w:rPr>
          <w:rFonts w:eastAsia="Times New Roman" w:cs="Times New Roman"/>
        </w:rPr>
      </w:pPr>
      <w:r w:rsidRPr="00EA5704">
        <w:rPr>
          <w:rFonts w:eastAsia="Times New Roman" w:cs="Times New Roman"/>
        </w:rPr>
        <w:t xml:space="preserve">Of course you can always write your own report output by implementing the </w:t>
      </w:r>
      <w:r w:rsidRPr="00EA5704">
        <w:rPr>
          <w:rFonts w:eastAsia="Times New Roman" w:cs="Times New Roman"/>
          <w:i/>
          <w:noProof/>
        </w:rPr>
        <w:t>ReportOutput</w:t>
      </w:r>
      <w:r w:rsidRPr="00EA5704">
        <w:rPr>
          <w:rFonts w:eastAsia="Times New Roman" w:cs="Times New Roman"/>
          <w:i/>
        </w:rPr>
        <w:t xml:space="preserve"> </w:t>
      </w:r>
      <w:r w:rsidRPr="00EA5704">
        <w:rPr>
          <w:rFonts w:eastAsia="Times New Roman" w:cs="Times New Roman"/>
        </w:rPr>
        <w:t>interface</w:t>
      </w:r>
      <w:r w:rsidR="003750D7" w:rsidRPr="00EA5704">
        <w:rPr>
          <w:rFonts w:eastAsia="Times New Roman" w:cs="Times New Roman"/>
        </w:rPr>
        <w:t xml:space="preserve"> as </w:t>
      </w:r>
      <w:hyperlink w:anchor="_Writing_a_custom" w:history="1">
        <w:r w:rsidR="003750D7" w:rsidRPr="00EA5704">
          <w:rPr>
            <w:rStyle w:val="Hyperlink"/>
            <w:rFonts w:eastAsia="Times New Roman" w:cs="Times New Roman"/>
          </w:rPr>
          <w:t>here</w:t>
        </w:r>
      </w:hyperlink>
    </w:p>
    <w:p w:rsidR="00F0394C" w:rsidRDefault="00F0394C" w:rsidP="00F0394C">
      <w:pPr>
        <w:pStyle w:val="ListParagraph"/>
        <w:spacing w:before="100" w:beforeAutospacing="1" w:after="100" w:afterAutospacing="1" w:line="240" w:lineRule="auto"/>
        <w:ind w:left="0"/>
        <w:rPr>
          <w:rFonts w:eastAsia="Times New Roman" w:cs="Times New Roman"/>
        </w:rPr>
      </w:pPr>
    </w:p>
    <w:p w:rsidR="00AD0821" w:rsidRDefault="00AD0821">
      <w:pPr>
        <w:rPr>
          <w:rFonts w:asciiTheme="majorHAnsi" w:eastAsiaTheme="majorEastAsia" w:hAnsiTheme="majorHAnsi" w:cstheme="majorBidi"/>
          <w:b/>
          <w:bCs/>
          <w:color w:val="4F81BD" w:themeColor="accent1"/>
          <w:sz w:val="26"/>
          <w:szCs w:val="26"/>
        </w:rPr>
      </w:pPr>
      <w:r>
        <w:br w:type="page"/>
      </w:r>
    </w:p>
    <w:p w:rsidR="00FB3AA2" w:rsidRDefault="00FB3AA2" w:rsidP="00FB3AA2">
      <w:pPr>
        <w:pStyle w:val="Heading2"/>
      </w:pPr>
      <w:bookmarkStart w:id="13" w:name="_Toc353104901"/>
      <w:r>
        <w:lastRenderedPageBreak/>
        <w:t xml:space="preserve">Report </w:t>
      </w:r>
      <w:r w:rsidR="001041EC">
        <w:t xml:space="preserve">Columns </w:t>
      </w:r>
      <w:r>
        <w:t>Configuration</w:t>
      </w:r>
      <w:bookmarkEnd w:id="13"/>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14" w:name="_Toc353104902"/>
      <w:r>
        <w:t>Data columns</w:t>
      </w:r>
      <w:bookmarkEnd w:id="14"/>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parameters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F7111B">
        <w:t>alculator</w:t>
      </w:r>
      <w:r w:rsidR="00F7111B">
        <w:ta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 alignment</w:t>
      </w:r>
    </w:p>
    <w:p w:rsidR="007A769F" w:rsidRDefault="007A769F" w:rsidP="007A769F">
      <w:r>
        <w:t xml:space="preserve">Let’s discuss each of these parameters in detail. </w:t>
      </w:r>
    </w:p>
    <w:p w:rsidR="00A30F1A" w:rsidRDefault="00A62800" w:rsidP="00A62800">
      <w:r w:rsidRPr="00E95A6A">
        <w:rPr>
          <w:rStyle w:val="Heading4Char"/>
        </w:rPr>
        <w:t>What is the</w:t>
      </w:r>
      <w:r w:rsidR="00D9641B">
        <w:rPr>
          <w:rStyle w:val="Heading4Char"/>
        </w:rPr>
        <w:t xml:space="preserve"> </w:t>
      </w:r>
      <w:r w:rsidR="00D277AB">
        <w:rPr>
          <w:rStyle w:val="Heading4Char"/>
        </w:rPr>
        <w:t>column</w:t>
      </w:r>
      <w:r w:rsidRPr="00E95A6A">
        <w:rPr>
          <w:rStyle w:val="Heading4Char"/>
        </w:rPr>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AA1FB9" w:rsidP="00E95A6A">
      <w:pPr>
        <w:pStyle w:val="Heading4"/>
      </w:pPr>
      <w:r>
        <w:t>How can I tell report-engine what values to display on a particular column</w:t>
      </w:r>
      <w:r w:rsidR="00A62800">
        <w:t xml:space="preserve">? </w:t>
      </w:r>
    </w:p>
    <w:p w:rsidR="00CA5B7D" w:rsidRDefault="00780E7F" w:rsidP="0054493F">
      <w:r>
        <w:tab/>
        <w:t xml:space="preserve">Report-engine can be instructed to get data from a specific </w:t>
      </w:r>
      <w:r w:rsidRPr="00780E7F">
        <w:rPr>
          <w:b/>
        </w:rPr>
        <w:t>input</w:t>
      </w:r>
      <w:r>
        <w:t xml:space="preserve"> column </w:t>
      </w:r>
      <w:r w:rsidR="00575ACC">
        <w:t>or</w:t>
      </w:r>
      <w:r w:rsidR="0092406B">
        <w:t xml:space="preserve"> </w:t>
      </w:r>
      <w:r w:rsidR="00575ACC">
        <w:t>the user can define its own way of getting data</w:t>
      </w:r>
      <w:r w:rsidR="007739D3">
        <w:t xml:space="preserve"> </w:t>
      </w:r>
      <w:r w:rsidR="00744912">
        <w:t xml:space="preserve">for each input </w:t>
      </w:r>
      <w:r w:rsidR="00952761">
        <w:t xml:space="preserve">data </w:t>
      </w:r>
      <w:r w:rsidR="00744912">
        <w:t>row</w:t>
      </w:r>
      <w:r w:rsidR="00575ACC">
        <w:t>.</w:t>
      </w:r>
      <w:r w:rsidR="00C94992">
        <w:t xml:space="preserve"> For the moment we will discuss only the default implementation. </w:t>
      </w:r>
      <w:r w:rsidR="007B382F">
        <w:t xml:space="preserve">To customize your own data columns please consult the </w:t>
      </w:r>
      <w:fldSimple w:instr=" REF _Ref337144127 \h  \* MERGEFORMAT ">
        <w:r w:rsidR="00973875" w:rsidRPr="00973875">
          <w:rPr>
            <w:b/>
            <w:i/>
          </w:rPr>
          <w:t>Writing a custom data column</w:t>
        </w:r>
      </w:fldSimple>
      <w:r w:rsidR="00EA2E21">
        <w:t xml:space="preserve"> </w:t>
      </w:r>
      <w:r w:rsidR="007B382F">
        <w:t>section</w:t>
      </w:r>
    </w:p>
    <w:p w:rsidR="00E95A6A" w:rsidRDefault="00FE779F" w:rsidP="0054493F">
      <w:pPr>
        <w:ind w:firstLine="720"/>
      </w:pPr>
      <w:r>
        <w:t>The default implementation for a data column (</w:t>
      </w:r>
      <w:hyperlink r:id="rId11" w:history="1">
        <w:r w:rsidRPr="00464405">
          <w:rPr>
            <w:rStyle w:val="Hyperlink"/>
            <w:noProof/>
          </w:rPr>
          <w:t>net.sf.reportengine.config.DefaultDataColumn</w:t>
        </w:r>
      </w:hyperlink>
      <w:r>
        <w:t xml:space="preserve">) has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For instance, </w:t>
      </w:r>
      <w:r w:rsidR="0046174A">
        <w:t xml:space="preserve">assuming an input like the one above, </w:t>
      </w:r>
      <w:r w:rsidR="00E95A6A">
        <w:t>I may decide to show the Year column as the third in the final report and show the Month</w:t>
      </w:r>
      <w:r w:rsidR="00E70CE9">
        <w:t xml:space="preserve"> column </w:t>
      </w:r>
      <w:r w:rsidR="00E95A6A">
        <w:t xml:space="preserve">as the first in the report.  To do that I will add my columns in the following order: </w:t>
      </w:r>
    </w:p>
    <w:p w:rsidR="00935E3A" w:rsidRDefault="00072698" w:rsidP="00935E3A">
      <w:pPr>
        <w:spacing w:after="0"/>
      </w:pPr>
      <w:r>
        <w:pict>
          <v:shape id="_x0000_s1054"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style="mso-next-textbox:#_x0000_s1054">
              <w:txbxContent>
                <w:p w:rsidR="00ED7F00" w:rsidRDefault="00ED7F00"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ED7F00" w:rsidRPr="00FE030A" w:rsidRDefault="00ED7F00"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ED7F00" w:rsidRDefault="00ED7F00"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ED7F00" w:rsidRDefault="00ED7F00" w:rsidP="00935E3A">
                  <w:pPr>
                    <w:spacing w:after="0"/>
                    <w:rPr>
                      <w:rFonts w:ascii="Courier New" w:hAnsi="Courier New" w:cs="Courier New"/>
                      <w:noProof/>
                    </w:rPr>
                  </w:pPr>
                </w:p>
                <w:p w:rsidR="00ED7F00" w:rsidRDefault="00ED7F00"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ED7F00" w:rsidRDefault="00ED7F00"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ED7F00" w:rsidRPr="009F1C2C" w:rsidRDefault="00ED7F00"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ED7F00" w:rsidRPr="004A7496" w:rsidRDefault="00ED7F00"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ED7F00" w:rsidRDefault="00ED7F00" w:rsidP="00935E3A">
                  <w:pPr>
                    <w:spacing w:after="0"/>
                    <w:rPr>
                      <w:rFonts w:ascii="Courier New" w:hAnsi="Courier New" w:cs="Courier New"/>
                      <w:noProof/>
                    </w:rPr>
                  </w:pPr>
                </w:p>
                <w:p w:rsidR="00ED7F00" w:rsidRPr="009F1C2C" w:rsidRDefault="00ED7F00"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ED7F00" w:rsidRPr="004A7496" w:rsidRDefault="00ED7F00"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ED7F00" w:rsidRPr="00935E3A" w:rsidRDefault="00ED7F00"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ICalculator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250EB8">
        <w:t xml:space="preserve">(recommended) </w:t>
      </w:r>
    </w:p>
    <w:p w:rsidR="00253AF1" w:rsidRDefault="00072698" w:rsidP="00253AF1">
      <w:pPr>
        <w:pStyle w:val="ListParagraph"/>
        <w:ind w:left="0"/>
      </w:pPr>
      <w:r>
        <w:pict>
          <v:shape id="_x0000_s1053" type="#_x0000_t202" style="width:482.4pt;height:67.2pt;mso-position-horizontal-relative:char;mso-position-vertical-relative:line;mso-width-relative:margin;mso-height-relative:margin" fillcolor="#9bbb59 [3206]" strokecolor="#b6b6b6 [3041]" strokeweight="3pt">
            <v:shadow on="t" type="perspective" color="#4e6128 [1606]" opacity=".5" offset2="1pt"/>
            <v:textbox style="mso-next-textbox:#_x0000_s1053">
              <w:txbxContent>
                <w:p w:rsidR="00ED7F00" w:rsidRDefault="00ED7F00"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ED7F00" w:rsidRDefault="00ED7F00"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D7F00" w:rsidRDefault="00ED7F00"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ED7F00" w:rsidRDefault="00ED7F00" w:rsidP="001E24CF">
                  <w:pPr>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ED7F00" w:rsidRDefault="00ED7F00" w:rsidP="001E24CF">
                  <w:pPr>
                    <w:spacing w:after="0" w:line="240" w:lineRule="auto"/>
                    <w:rPr>
                      <w:noProof/>
                    </w:rPr>
                  </w:pPr>
                  <w:r>
                    <w:rPr>
                      <w:rFonts w:ascii="Courier New" w:hAnsi="Courier New" w:cs="Courier New"/>
                      <w:noProof/>
                      <w:color w:val="000000"/>
                      <w:sz w:val="20"/>
                      <w:szCs w:val="20"/>
                    </w:rPr>
                    <w:t>column</w:t>
                  </w:r>
                  <w:r w:rsidRPr="001E24CF">
                    <w:rPr>
                      <w:rFonts w:ascii="Courier New" w:hAnsi="Courier New" w:cs="Courier New"/>
                      <w:noProof/>
                      <w:color w:val="000000"/>
                      <w:sz w:val="20"/>
                      <w:szCs w:val="20"/>
                    </w:rPr>
                    <w:t>.setHorizAlign(HorizontalAlign.</w:t>
                  </w:r>
                  <w:r w:rsidRPr="001E24CF">
                    <w:rPr>
                      <w:rFonts w:ascii="Courier New" w:hAnsi="Courier New" w:cs="Courier New"/>
                      <w:i/>
                      <w:iCs/>
                      <w:noProof/>
                      <w:color w:val="0000C0"/>
                      <w:sz w:val="20"/>
                      <w:szCs w:val="20"/>
                    </w:rPr>
                    <w:t>LEFT</w:t>
                  </w:r>
                  <w:r w:rsidRPr="001E24CF">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072698" w:rsidP="00253AF1">
      <w:pPr>
        <w:pStyle w:val="ListParagraph"/>
        <w:ind w:left="0"/>
      </w:pPr>
      <w:r>
        <w:pict>
          <v:shape id="_x0000_s1052"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style="mso-next-textbox:#_x0000_s1052">
              <w:txbxContent>
                <w:p w:rsidR="00ED7F00" w:rsidRDefault="00ED7F00"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ED7F00" w:rsidRDefault="00ED7F00"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ED7F00" w:rsidRPr="00253AF1" w:rsidRDefault="00ED7F00"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15" w:name="_Toc353104903"/>
      <w:r>
        <w:t>Your first report</w:t>
      </w:r>
      <w:bookmarkEnd w:id="15"/>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2"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072698" w:rsidP="000C4C19">
      <w:pPr>
        <w:spacing w:after="0"/>
      </w:pPr>
      <w:r>
        <w:pict>
          <v:shape id="_x0000_s1051" type="#_x0000_t202" style="width:482.4pt;height:419.2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1">
              <w:txbxContent>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D7F00" w:rsidRDefault="00ED7F00" w:rsidP="00711773">
                  <w:pPr>
                    <w:autoSpaceDE w:val="0"/>
                    <w:autoSpaceDN w:val="0"/>
                    <w:adjustRightInd w:val="0"/>
                    <w:spacing w:after="0" w:line="240" w:lineRule="auto"/>
                    <w:rPr>
                      <w:rFonts w:ascii="Courier New" w:hAnsi="Courier New" w:cs="Courier New"/>
                      <w:noProof/>
                      <w:sz w:val="20"/>
                      <w:szCs w:val="20"/>
                    </w:rPr>
                  </w:pP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your first report having the following steps </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1. construct a flat report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2. adds an input to my report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3. adds an output </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4. configures the columns of my report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5. executes the report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ED7F00" w:rsidRDefault="00ED7F00" w:rsidP="00711773">
                  <w:pPr>
                    <w:autoSpaceDE w:val="0"/>
                    <w:autoSpaceDN w:val="0"/>
                    <w:adjustRightInd w:val="0"/>
                    <w:spacing w:after="0" w:line="240" w:lineRule="auto"/>
                    <w:rPr>
                      <w:rFonts w:ascii="Courier New" w:hAnsi="Courier New" w:cs="Courier New"/>
                      <w:noProof/>
                      <w:sz w:val="20"/>
                      <w:szCs w:val="20"/>
                    </w:rPr>
                  </w:pP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input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"./inputData/expenses.csv"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"./out/myFirstReport.html"</w:t>
                  </w:r>
                  <w:r>
                    <w:rPr>
                      <w:rFonts w:ascii="Courier New" w:hAnsi="Courier New" w:cs="Courier New"/>
                      <w:noProof/>
                      <w:color w:val="000000"/>
                      <w:sz w:val="20"/>
                      <w:szCs w:val="20"/>
                    </w:rPr>
                    <w: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flatReport.setOut(reportOutput);</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//columns configuration (using column constructors – not recommended)</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,0));</w:t>
                  </w:r>
                  <w:r>
                    <w:rPr>
                      <w:rFonts w:ascii="Courier New" w:hAnsi="Courier New" w:cs="Courier New"/>
                      <w:noProof/>
                      <w:color w:val="000000"/>
                      <w:sz w:val="20"/>
                      <w:szCs w:val="20"/>
                    </w:rPr>
                    <w:tab/>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,1));</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D7F00" w:rsidRDefault="00ED7F00"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D7F00" w:rsidRPr="00711773" w:rsidRDefault="00ED7F00" w:rsidP="00711773"/>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3" w:history="1">
        <w:r w:rsidRPr="00B43E9F">
          <w:rPr>
            <w:rStyle w:val="Hyperlink"/>
            <w:sz w:val="16"/>
            <w:szCs w:val="16"/>
          </w:rPr>
          <w:t>here</w:t>
        </w:r>
      </w:hyperlink>
    </w:p>
    <w:p w:rsidR="00D44C58" w:rsidRDefault="00D44C58" w:rsidP="00CA2980">
      <w:pPr>
        <w:pStyle w:val="Heading3"/>
      </w:pPr>
      <w:bookmarkStart w:id="16" w:name="_Toc353104904"/>
      <w:r w:rsidRPr="00D44C58">
        <w:rPr>
          <w:rFonts w:asciiTheme="minorHAnsi" w:eastAsiaTheme="minorHAnsi" w:hAnsiTheme="minorHAnsi" w:cstheme="minorBidi"/>
          <w:b w:val="0"/>
          <w:bCs w:val="0"/>
          <w:color w:val="auto"/>
        </w:rPr>
        <w:t>After executing the code, the result should be an html file</w:t>
      </w:r>
      <w:bookmarkEnd w:id="16"/>
    </w:p>
    <w:p w:rsidR="00D44C58" w:rsidRDefault="00D44C58" w:rsidP="00D44C58">
      <w:r>
        <w:rPr>
          <w:noProof/>
        </w:rPr>
        <w:drawing>
          <wp:inline distT="0" distB="0" distL="0" distR="0">
            <wp:extent cx="1857375" cy="1990725"/>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4"/>
                    <a:srcRect/>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791123" w:rsidRDefault="00791123" w:rsidP="00D44C58">
      <w:r>
        <w:lastRenderedPageBreak/>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163448" w:rsidRDefault="00072698" w:rsidP="00A103CD">
      <w:pPr>
        <w:spacing w:after="0"/>
      </w:pPr>
      <w:r>
        <w:pict>
          <v:shape id="_x0000_s1050" type="#_x0000_t202" style="width:482.4pt;height:586.85pt;mso-position-horizontal-relative:char;mso-position-vertical-relative:line;mso-width-relative:margin;mso-height-relative:margin" fillcolor="#9bbb59 [3206]" strokecolor="#b6b6b6 [3041]" strokeweight="3pt">
            <v:shadow on="t" type="perspective" color="#4e6128 [1606]" opacity=".5" offset2="1pt"/>
            <v:textbox>
              <w:txbxContent>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net.sf.reportengine.FlatReport;</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net.sf.reportengine.config.DefaultDataColumn;</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net.sf.reportengine.config.HorizontalAlign;</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net.sf.reportengine.in.TextInput;</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net.sf.reportengine.out.HtmlOutput;</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this report is the same as </w:t>
                  </w:r>
                  <w:r w:rsidRPr="00A240A1">
                    <w:rPr>
                      <w:rFonts w:ascii="Courier New" w:hAnsi="Courier New" w:cs="Courier New"/>
                      <w:noProof/>
                      <w:color w:val="3F3FBF"/>
                      <w:sz w:val="20"/>
                      <w:szCs w:val="20"/>
                    </w:rPr>
                    <w:t>{@link FirstReport}</w:t>
                  </w:r>
                  <w:r w:rsidRPr="00A240A1">
                    <w:rPr>
                      <w:rFonts w:ascii="Courier New" w:hAnsi="Courier New" w:cs="Courier New"/>
                      <w:noProof/>
                      <w:color w:val="3F5FBF"/>
                      <w:sz w:val="20"/>
                      <w:szCs w:val="20"/>
                    </w:rPr>
                    <w:t xml:space="preserve"> only that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the first and the second columns are horizontally</w:t>
                  </w:r>
                  <w:r w:rsidRPr="00A240A1">
                    <w:rPr>
                      <w:rFonts w:ascii="Courier New" w:hAnsi="Courier New" w:cs="Courier New"/>
                      <w:noProof/>
                      <w:color w:val="7F7F9F"/>
                      <w:sz w:val="20"/>
                      <w:szCs w:val="20"/>
                    </w:rPr>
                    <w:t>-</w:t>
                  </w:r>
                  <w:r w:rsidRPr="00A240A1">
                    <w:rPr>
                      <w:rFonts w:ascii="Courier New" w:hAnsi="Courier New" w:cs="Courier New"/>
                      <w:noProof/>
                      <w:color w:val="3F5FBF"/>
                      <w:sz w:val="20"/>
                      <w:szCs w:val="20"/>
                    </w:rPr>
                    <w:t xml:space="preserve">aligned to left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and the third (Amount column) is right aligned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class</w:t>
                  </w:r>
                  <w:r w:rsidRPr="00A240A1">
                    <w:rPr>
                      <w:rFonts w:ascii="Courier New" w:hAnsi="Courier New" w:cs="Courier New"/>
                      <w:noProof/>
                      <w:color w:val="000000"/>
                      <w:sz w:val="20"/>
                      <w:szCs w:val="20"/>
                    </w:rPr>
                    <w:t xml:space="preserve"> SecondReport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static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void</w:t>
                  </w:r>
                  <w:r w:rsidRPr="00A240A1">
                    <w:rPr>
                      <w:rFonts w:ascii="Courier New" w:hAnsi="Courier New" w:cs="Courier New"/>
                      <w:noProof/>
                      <w:color w:val="000000"/>
                      <w:sz w:val="20"/>
                      <w:szCs w:val="20"/>
                    </w:rPr>
                    <w:t xml:space="preserve"> main(String[] args)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FlatReport flatReport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FlatReport();</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flatReport.setReportTitle(</w:t>
                  </w:r>
                  <w:r w:rsidRPr="00A240A1">
                    <w:rPr>
                      <w:rFonts w:ascii="Courier New" w:hAnsi="Courier New" w:cs="Courier New"/>
                      <w:noProof/>
                      <w:color w:val="2A00FF"/>
                      <w:sz w:val="20"/>
                      <w:szCs w:val="20"/>
                    </w:rPr>
                    <w:t>"My first expenses report"</w:t>
                  </w:r>
                  <w:r w:rsidRPr="00A240A1">
                    <w:rPr>
                      <w:rFonts w:ascii="Courier New" w:hAnsi="Courier New" w:cs="Courier New"/>
                      <w:noProof/>
                      <w:color w:val="000000"/>
                      <w:sz w:val="20"/>
                      <w:szCs w:val="20"/>
                    </w:rPr>
                    <w:t>);</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//the input</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TextInput reportInput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TextInput(</w:t>
                  </w:r>
                  <w:r w:rsidRPr="00A240A1">
                    <w:rPr>
                      <w:rFonts w:ascii="Courier New" w:hAnsi="Courier New" w:cs="Courier New"/>
                      <w:noProof/>
                      <w:color w:val="2A00FF"/>
                      <w:sz w:val="20"/>
                      <w:szCs w:val="20"/>
                    </w:rPr>
                    <w:t>"./inputData/expenses.csv"</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w:t>
                  </w:r>
                  <w:r w:rsidRPr="00A240A1">
                    <w:rPr>
                      <w:rFonts w:ascii="Courier New" w:hAnsi="Courier New" w:cs="Courier New"/>
                      <w:noProof/>
                      <w:color w:val="000000"/>
                      <w:sz w:val="20"/>
                      <w:szCs w:val="20"/>
                    </w:rPr>
                    <w:t>);</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flatReport.setIn(reportInput);</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//the output</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HtmlOutput reportOutput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HtmlOutput(</w:t>
                  </w:r>
                  <w:r w:rsidRPr="00A240A1">
                    <w:rPr>
                      <w:rFonts w:ascii="Courier New" w:hAnsi="Courier New" w:cs="Courier New"/>
                      <w:noProof/>
                      <w:color w:val="2A00FF"/>
                      <w:sz w:val="20"/>
                      <w:szCs w:val="20"/>
                    </w:rPr>
                    <w:t>"./out/myAlignedOutput.html"</w:t>
                  </w:r>
                  <w:r w:rsidRPr="00A240A1">
                    <w:rPr>
                      <w:rFonts w:ascii="Courier New" w:hAnsi="Courier New" w:cs="Courier New"/>
                      <w:noProof/>
                      <w:color w:val="000000"/>
                      <w:sz w:val="20"/>
                      <w:szCs w:val="20"/>
                    </w:rPr>
                    <w:t>);</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flatReport.setOut(reportOutput);</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//columns configuration</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monthColumn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monthColumn.setHeader(</w:t>
                  </w:r>
                  <w:r w:rsidRPr="00A240A1">
                    <w:rPr>
                      <w:rFonts w:ascii="Courier New" w:hAnsi="Courier New" w:cs="Courier New"/>
                      <w:noProof/>
                      <w:color w:val="2A00FF"/>
                      <w:sz w:val="20"/>
                      <w:szCs w:val="20"/>
                    </w:rPr>
                    <w:t>"Month"</w:t>
                  </w:r>
                  <w:r w:rsidRPr="00A240A1">
                    <w:rPr>
                      <w:rFonts w:ascii="Courier New" w:hAnsi="Courier New" w:cs="Courier New"/>
                      <w:noProof/>
                      <w:color w:val="000000"/>
                      <w:sz w:val="20"/>
                      <w:szCs w:val="20"/>
                    </w:rPr>
                    <w:t xml:space="preserve">);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monthColumn.setInputColumnIndex(0);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monthColumn.setHorizAlign(HorizontalAlign.</w:t>
                  </w:r>
                  <w:r w:rsidRPr="00A240A1">
                    <w:rPr>
                      <w:rFonts w:ascii="Courier New" w:hAnsi="Courier New" w:cs="Courier New"/>
                      <w:i/>
                      <w:iCs/>
                      <w:noProof/>
                      <w:color w:val="0000C0"/>
                      <w:sz w:val="20"/>
                      <w:szCs w:val="20"/>
                    </w:rPr>
                    <w:t>LEFT</w:t>
                  </w:r>
                  <w:r w:rsidRPr="00A240A1">
                    <w:rPr>
                      <w:rFonts w:ascii="Courier New" w:hAnsi="Courier New" w:cs="Courier New"/>
                      <w:noProof/>
                      <w:color w:val="000000"/>
                      <w:sz w:val="20"/>
                      <w:szCs w:val="20"/>
                    </w:rPr>
                    <w:t xml:space="preserve">);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flatReport.addDataColumn(monthColumn);</w:t>
                  </w:r>
                  <w:r w:rsidRPr="00A240A1">
                    <w:rPr>
                      <w:rFonts w:ascii="Courier New" w:hAnsi="Courier New" w:cs="Courier New"/>
                      <w:noProof/>
                      <w:color w:val="000000"/>
                      <w:sz w:val="20"/>
                      <w:szCs w:val="20"/>
                    </w:rPr>
                    <w:tab/>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destinationColumn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destinationColumn.setHeader(</w:t>
                  </w:r>
                  <w:r w:rsidRPr="00A240A1">
                    <w:rPr>
                      <w:rFonts w:ascii="Courier New" w:hAnsi="Courier New" w:cs="Courier New"/>
                      <w:noProof/>
                      <w:color w:val="2A00FF"/>
                      <w:sz w:val="20"/>
                      <w:szCs w:val="20"/>
                    </w:rPr>
                    <w:t>"Money spent on .."</w:t>
                  </w:r>
                  <w:r w:rsidRPr="00A240A1">
                    <w:rPr>
                      <w:rFonts w:ascii="Courier New" w:hAnsi="Courier New" w:cs="Courier New"/>
                      <w:noProof/>
                      <w:color w:val="000000"/>
                      <w:sz w:val="20"/>
                      <w:szCs w:val="20"/>
                    </w:rPr>
                    <w:t xml:space="preserve">);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destinationColumn.setInputColumnIndex(1);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destinationColumn.setHorizAlign(HorizontalAlign.</w:t>
                  </w:r>
                  <w:r w:rsidRPr="00A240A1">
                    <w:rPr>
                      <w:rFonts w:ascii="Courier New" w:hAnsi="Courier New" w:cs="Courier New"/>
                      <w:i/>
                      <w:iCs/>
                      <w:noProof/>
                      <w:color w:val="0000C0"/>
                      <w:sz w:val="20"/>
                      <w:szCs w:val="20"/>
                    </w:rPr>
                    <w:t>LEFT</w:t>
                  </w:r>
                  <w:r w:rsidRPr="00A240A1">
                    <w:rPr>
                      <w:rFonts w:ascii="Courier New" w:hAnsi="Courier New" w:cs="Courier New"/>
                      <w:noProof/>
                      <w:color w:val="000000"/>
                      <w:sz w:val="20"/>
                      <w:szCs w:val="20"/>
                    </w:rPr>
                    <w:t xml:space="preserve">);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flatReport.addDataColumn(destinationColumn);</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amountColumn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amountColumn.setHeader(</w:t>
                  </w:r>
                  <w:r w:rsidRPr="00A240A1">
                    <w:rPr>
                      <w:rFonts w:ascii="Courier New" w:hAnsi="Courier New" w:cs="Courier New"/>
                      <w:noProof/>
                      <w:color w:val="2A00FF"/>
                      <w:sz w:val="20"/>
                      <w:szCs w:val="20"/>
                    </w:rPr>
                    <w:t>"Amount"</w:t>
                  </w:r>
                  <w:r w:rsidRPr="00A240A1">
                    <w:rPr>
                      <w:rFonts w:ascii="Courier New" w:hAnsi="Courier New" w:cs="Courier New"/>
                      <w:noProof/>
                      <w:color w:val="000000"/>
                      <w:sz w:val="20"/>
                      <w:szCs w:val="20"/>
                    </w:rPr>
                    <w:t xml:space="preserve">);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amountColumn.setInputColumnIndex(2);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amountColumn.setHorizAlign(HorizontalAlign.</w:t>
                  </w:r>
                  <w:r w:rsidRPr="00A240A1">
                    <w:rPr>
                      <w:rFonts w:ascii="Courier New" w:hAnsi="Courier New" w:cs="Courier New"/>
                      <w:i/>
                      <w:iCs/>
                      <w:noProof/>
                      <w:color w:val="0000C0"/>
                      <w:sz w:val="20"/>
                      <w:szCs w:val="20"/>
                    </w:rPr>
                    <w:t>RIGHT</w:t>
                  </w:r>
                  <w:r w:rsidRPr="00A240A1">
                    <w:rPr>
                      <w:rFonts w:ascii="Courier New" w:hAnsi="Courier New" w:cs="Courier New"/>
                      <w:noProof/>
                      <w:color w:val="000000"/>
                      <w:sz w:val="20"/>
                      <w:szCs w:val="20"/>
                    </w:rPr>
                    <w:t xml:space="preserve">); </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flatReport.addDataColumn(amountColumn);</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//report execution</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flatReport.execute();</w:t>
                  </w:r>
                </w:p>
                <w:p w:rsidR="00ED7F00" w:rsidRPr="00A240A1" w:rsidRDefault="00ED7F00"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p>
                <w:p w:rsidR="00ED7F00" w:rsidRPr="00A240A1" w:rsidRDefault="00ED7F00" w:rsidP="00A240A1">
                  <w:pPr>
                    <w:rPr>
                      <w:noProof/>
                    </w:rPr>
                  </w:pPr>
                  <w:r w:rsidRPr="00A240A1">
                    <w:rPr>
                      <w:rFonts w:ascii="Courier New" w:hAnsi="Courier New" w:cs="Courier New"/>
                      <w:noProof/>
                      <w:color w:val="000000"/>
                      <w:sz w:val="20"/>
                      <w:szCs w:val="20"/>
                    </w:rPr>
                    <w:t>}</w:t>
                  </w:r>
                </w:p>
              </w:txbxContent>
            </v:textbox>
            <w10:wrap type="none"/>
            <w10:anchorlock/>
          </v:shape>
        </w:pict>
      </w:r>
    </w:p>
    <w:p w:rsidR="00311041" w:rsidRPr="00B43E9F" w:rsidRDefault="00311041" w:rsidP="00A103CD">
      <w:pPr>
        <w:spacing w:after="0"/>
        <w:rPr>
          <w:sz w:val="16"/>
          <w:szCs w:val="16"/>
        </w:rPr>
      </w:pPr>
      <w:r w:rsidRPr="00B43E9F">
        <w:rPr>
          <w:sz w:val="16"/>
          <w:szCs w:val="16"/>
        </w:rPr>
        <w:t xml:space="preserve">The always up to date source code can be found </w:t>
      </w:r>
      <w:hyperlink r:id="rId15" w:history="1">
        <w:r w:rsidRPr="00B43E9F">
          <w:rPr>
            <w:rStyle w:val="Hyperlink"/>
            <w:sz w:val="16"/>
            <w:szCs w:val="16"/>
          </w:rPr>
          <w:t>here</w:t>
        </w:r>
      </w:hyperlink>
    </w:p>
    <w:p w:rsidR="00311041" w:rsidRPr="00D44C58" w:rsidRDefault="00311041" w:rsidP="00A103CD">
      <w:pPr>
        <w:spacing w:after="0"/>
      </w:pPr>
    </w:p>
    <w:p w:rsidR="00CA2980" w:rsidRDefault="00CA2980" w:rsidP="00CA2980">
      <w:pPr>
        <w:pStyle w:val="Heading3"/>
      </w:pPr>
      <w:bookmarkStart w:id="17" w:name="_Toc353104905"/>
      <w:r>
        <w:t>Group columns</w:t>
      </w:r>
      <w:bookmarkEnd w:id="17"/>
    </w:p>
    <w:p w:rsidR="00E04437" w:rsidRDefault="00F67BEE" w:rsidP="00CA2980">
      <w:r>
        <w:t>As the name suggests, g</w:t>
      </w:r>
      <w:r w:rsidR="00CA2980">
        <w:t xml:space="preserve">roup columns are helpful when </w:t>
      </w:r>
      <w:r w:rsidR="00FB4263">
        <w:t xml:space="preserve">one needs groups of </w:t>
      </w:r>
      <w:r w:rsidR="002A4601">
        <w:t xml:space="preserve">data </w:t>
      </w:r>
      <w:r w:rsidR="00FB4263">
        <w:t xml:space="preserve">in order to have a better </w:t>
      </w:r>
      <w:r w:rsidR="00CA2980">
        <w:t xml:space="preserve">totals </w:t>
      </w:r>
      <w:r w:rsidR="007E0EC4">
        <w:t>display</w:t>
      </w:r>
      <w:r w:rsidR="00CA2980">
        <w:t xml:space="preserve">. </w:t>
      </w:r>
      <w:r w:rsidR="003A0873">
        <w:t xml:space="preserve"> </w:t>
      </w:r>
      <w:r w:rsidR="00CA2980">
        <w:t xml:space="preserve">At each change in the values of a </w:t>
      </w:r>
      <w:r w:rsidR="002E24BD">
        <w:t xml:space="preserve">declared </w:t>
      </w:r>
      <w:r w:rsidR="00CA2980">
        <w:t xml:space="preserve">group column the totals are displayed. </w:t>
      </w:r>
      <w:r w:rsidR="00A46771">
        <w:t xml:space="preserve"> </w:t>
      </w:r>
      <w:r w:rsidR="00E04437">
        <w:t>Please keep in mind that totals can be only added to the Data Columns</w:t>
      </w:r>
      <w:r w:rsidR="00ED6766">
        <w:t xml:space="preserve"> by setting a Calculator</w:t>
      </w:r>
      <w:r w:rsidR="00E04437">
        <w:t xml:space="preserve">, a group column helps displaying and organizing the report. </w:t>
      </w:r>
      <w:r w:rsidR="00CA2980">
        <w:t xml:space="preserve">Let’s check the following example:  </w:t>
      </w:r>
    </w:p>
    <w:p w:rsidR="00CA2980" w:rsidRDefault="00CA2980" w:rsidP="00CA2980">
      <w:r>
        <w:t xml:space="preserve">My list of </w:t>
      </w:r>
      <w:r w:rsidR="00645544">
        <w:t xml:space="preserve">monthly </w:t>
      </w:r>
      <w:r>
        <w:t>expenses</w:t>
      </w:r>
    </w:p>
    <w:p w:rsidR="00CA2980" w:rsidRDefault="00072698" w:rsidP="00F75A8F">
      <w:r>
        <w:pict>
          <v:shape id="_x0000_s1049"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style="mso-next-textbox:#_x0000_s1049">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ED7F00" w:rsidRPr="00FB33BE" w:rsidTr="000777BD">
                    <w:trPr>
                      <w:tblCellSpacing w:w="15" w:type="dxa"/>
                      <w:jc w:val="center"/>
                    </w:trPr>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ED7F00" w:rsidRPr="00FB33BE" w:rsidTr="000777BD">
                    <w:trPr>
                      <w:tblCellSpacing w:w="15" w:type="dxa"/>
                      <w:jc w:val="center"/>
                    </w:trPr>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ED7F00" w:rsidRPr="00FB33BE" w:rsidTr="000777BD">
                    <w:trPr>
                      <w:tblCellSpacing w:w="15" w:type="dxa"/>
                      <w:jc w:val="center"/>
                    </w:trPr>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ED7F00" w:rsidRPr="00FB33BE" w:rsidTr="000777BD">
                    <w:trPr>
                      <w:tblCellSpacing w:w="15" w:type="dxa"/>
                      <w:jc w:val="center"/>
                    </w:trPr>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ED7F00" w:rsidRPr="00FB33BE" w:rsidTr="000777BD">
                    <w:trPr>
                      <w:tblCellSpacing w:w="15" w:type="dxa"/>
                      <w:jc w:val="center"/>
                    </w:trPr>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ED7F00" w:rsidRPr="00FB33BE" w:rsidRDefault="00ED7F00"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ED7F00" w:rsidRDefault="00ED7F00"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072698" w:rsidP="00F75A8F">
      <w:r>
        <w:pict>
          <v:shape id="_x0000_s1048"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style="mso-next-textbox:#_x0000_s1048">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ED7F00" w:rsidRPr="00CA2980" w:rsidTr="0006000F">
                    <w:trPr>
                      <w:tblCellSpacing w:w="15" w:type="dxa"/>
                    </w:trPr>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D7F00" w:rsidRPr="00FB33BE" w:rsidRDefault="00ED7F0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ED7F00" w:rsidRPr="00CA2980" w:rsidTr="0006000F">
                    <w:trPr>
                      <w:tblCellSpacing w:w="15" w:type="dxa"/>
                    </w:trPr>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D7F00" w:rsidRPr="00FB33BE" w:rsidRDefault="00ED7F0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ED7F00" w:rsidRPr="00CA2980" w:rsidTr="0006000F">
                    <w:trPr>
                      <w:tblCellSpacing w:w="15" w:type="dxa"/>
                    </w:trPr>
                    <w:tc>
                      <w:tcPr>
                        <w:tcW w:w="0" w:type="auto"/>
                        <w:vAlign w:val="center"/>
                        <w:hideMark/>
                      </w:tcPr>
                      <w:p w:rsidR="00ED7F00" w:rsidRPr="00415193" w:rsidRDefault="00ED7F00"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ED7F00" w:rsidRPr="00415193" w:rsidRDefault="00ED7F00"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D7F00" w:rsidRPr="00415193" w:rsidRDefault="00ED7F00"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D7F00" w:rsidRPr="00415193" w:rsidRDefault="00ED7F00"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ED7F00" w:rsidRPr="00CA2980" w:rsidTr="0006000F">
                    <w:trPr>
                      <w:tblCellSpacing w:w="15" w:type="dxa"/>
                    </w:trPr>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D7F00" w:rsidRPr="00FB33BE" w:rsidRDefault="00ED7F0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ED7F00" w:rsidRPr="00CA2980" w:rsidTr="0006000F">
                    <w:trPr>
                      <w:tblCellSpacing w:w="15" w:type="dxa"/>
                    </w:trPr>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D7F00" w:rsidRPr="00FB33BE" w:rsidRDefault="00ED7F0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ED7F00" w:rsidRPr="00CA2980" w:rsidTr="0006000F">
                    <w:trPr>
                      <w:tblCellSpacing w:w="15" w:type="dxa"/>
                    </w:trPr>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ED7F00" w:rsidRPr="00FB33BE" w:rsidRDefault="00ED7F00"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ED7F00" w:rsidRPr="00CA2980" w:rsidTr="0006000F">
                    <w:trPr>
                      <w:tblCellSpacing w:w="15" w:type="dxa"/>
                    </w:trPr>
                    <w:tc>
                      <w:tcPr>
                        <w:tcW w:w="0" w:type="auto"/>
                        <w:vAlign w:val="center"/>
                        <w:hideMark/>
                      </w:tcPr>
                      <w:p w:rsidR="00ED7F00" w:rsidRPr="00415193" w:rsidRDefault="00ED7F00"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ED7F00" w:rsidRPr="00415193" w:rsidRDefault="00ED7F00"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D7F00" w:rsidRPr="00415193" w:rsidRDefault="00ED7F00"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ED7F00" w:rsidRPr="00415193" w:rsidRDefault="00ED7F00"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ED7F00" w:rsidRDefault="00ED7F00"/>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18" w:name="_Toc353104906"/>
      <w:r>
        <w:lastRenderedPageBreak/>
        <w:t>Your first report containing a group Column</w:t>
      </w:r>
      <w:bookmarkEnd w:id="18"/>
      <w:r>
        <w:t xml:space="preserve"> </w:t>
      </w:r>
    </w:p>
    <w:p w:rsidR="00ED7487" w:rsidRDefault="00072698" w:rsidP="00B93123">
      <w:pPr>
        <w:spacing w:after="0"/>
      </w:pPr>
      <w:r>
        <w:pict>
          <v:shape id="_x0000_s1047" type="#_x0000_t202" style="width:482.4pt;height:517.6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47">
              <w:txbxContent>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D7F00" w:rsidRDefault="00ED7F00" w:rsidP="00ED7487">
                  <w:pPr>
                    <w:autoSpaceDE w:val="0"/>
                    <w:autoSpaceDN w:val="0"/>
                    <w:adjustRightInd w:val="0"/>
                    <w:spacing w:after="0" w:line="240" w:lineRule="auto"/>
                    <w:rPr>
                      <w:rFonts w:ascii="Courier New" w:hAnsi="Courier New" w:cs="Courier New"/>
                      <w:sz w:val="20"/>
                      <w:szCs w:val="20"/>
                    </w:rPr>
                  </w:pP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D7F00" w:rsidRPr="00681EB0" w:rsidRDefault="00ED7F00"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 xml:space="preserve">); </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ED7F00" w:rsidRPr="002B489A" w:rsidRDefault="00ED7F00"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ED7F00" w:rsidRPr="00CB0E92" w:rsidRDefault="00ED7F00" w:rsidP="00CB0E9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ED7F00" w:rsidRDefault="00ED7F00"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D7F00" w:rsidRDefault="00ED7F00" w:rsidP="007E403D">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//input col. idx</w:t>
                  </w:r>
                </w:p>
                <w:p w:rsidR="00ED7F00" w:rsidRDefault="00ED7F00" w:rsidP="007E403D">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ED7F00" w:rsidRDefault="00ED7F00" w:rsidP="007E403D">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sz w:val="20"/>
                      <w:szCs w:val="20"/>
                    </w:rPr>
                    <w:t xml:space="preserve">); </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ED7F00" w:rsidRDefault="00ED7F00"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ED7F00" w:rsidRDefault="00ED7F00" w:rsidP="0057341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2,</w:t>
                  </w:r>
                </w:p>
                <w:p w:rsidR="00ED7F00" w:rsidRDefault="00ED7F00" w:rsidP="0057341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ED7F00" w:rsidRDefault="00ED7F00"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ED7F00" w:rsidRDefault="00ED7F00" w:rsidP="000163F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ED7F00" w:rsidRDefault="00ED7F00"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16"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 xml:space="preserve">et me draw your attention on the following lines of code: </w:t>
      </w:r>
    </w:p>
    <w:p w:rsidR="00A933F5" w:rsidRDefault="00072698" w:rsidP="00ED7487">
      <w:r>
        <w:pict>
          <v:shape id="_x0000_s1046"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ED7F00" w:rsidRDefault="00ED7F00"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ED7F00" w:rsidRDefault="00ED7F00"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ED7F00" w:rsidRDefault="00ED7F00"/>
              </w:txbxContent>
            </v:textbox>
            <w10:wrap type="none"/>
            <w10:anchorlock/>
          </v:shape>
        </w:pict>
      </w:r>
    </w:p>
    <w:p w:rsidR="00B430EA" w:rsidRDefault="00A933F5" w:rsidP="00ED7487">
      <w:r>
        <w:lastRenderedPageBreak/>
        <w:t>This actually declares the Month column as a group column</w:t>
      </w:r>
      <w:r w:rsidR="00B430EA">
        <w:t xml:space="preserve"> </w:t>
      </w:r>
      <w:r w:rsidR="00415FFF">
        <w:t xml:space="preserve">with header, input column index and group level. </w:t>
      </w:r>
      <w:r>
        <w:t xml:space="preserve"> </w:t>
      </w:r>
      <w:r w:rsidR="00B430EA">
        <w:t xml:space="preserve">The first two have been discussed in the Data Columns section, </w:t>
      </w:r>
      <w:r>
        <w:t xml:space="preserve">but </w:t>
      </w:r>
      <w:r w:rsidR="00B430EA">
        <w:t xml:space="preserve">the third it’s something new: the group level. </w:t>
      </w:r>
      <w:r w:rsidR="00BD4A19">
        <w:t xml:space="preserve"> The group level tells report-engine that among group columns this has the highest priority (priority 0)</w:t>
      </w:r>
      <w:r w:rsidR="00EA4D03">
        <w:t xml:space="preserve">. </w:t>
      </w:r>
      <w:r w:rsidR="002F61C1">
        <w:t xml:space="preserve"> If your report has only one group column this parameters is not so important but if you have more than one group column then the group level becomes much more important.</w:t>
      </w:r>
      <w:r w:rsidR="00CE2F12">
        <w:t xml:space="preserve"> </w:t>
      </w:r>
      <w:r w:rsidR="000C0F42">
        <w:t xml:space="preserve"> The next section will further clarify this. </w:t>
      </w:r>
    </w:p>
    <w:p w:rsidR="00A933F5" w:rsidRDefault="00B430EA" w:rsidP="00ED7487">
      <w:r>
        <w:t>L</w:t>
      </w:r>
      <w:r w:rsidR="00A933F5">
        <w:t xml:space="preserve">et’s look how the totals are calculated: </w:t>
      </w:r>
    </w:p>
    <w:p w:rsidR="00A933F5" w:rsidRDefault="00072698" w:rsidP="00ED7487">
      <w:r>
        <w:pict>
          <v:shape id="_x0000_s1045"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5">
              <w:txbxContent>
                <w:p w:rsidR="00ED7F00" w:rsidRDefault="00ED7F00"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ED7F00" w:rsidRPr="00BE2501" w:rsidRDefault="00ED7F00"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w:t>
                  </w:r>
                  <w:r>
                    <w:rPr>
                      <w:rFonts w:ascii="Courier New" w:hAnsi="Courier New" w:cs="Courier New"/>
                      <w:noProof/>
                      <w:color w:val="000000"/>
                      <w:sz w:val="18"/>
                      <w:szCs w:val="18"/>
                    </w:rPr>
                    <w:t xml:space="preserve"> </w:t>
                  </w:r>
                  <w:r w:rsidRPr="00BE2501">
                    <w:rPr>
                      <w:rFonts w:ascii="Courier New" w:hAnsi="Courier New" w:cs="Courier New"/>
                      <w:noProof/>
                      <w:color w:val="000000"/>
                      <w:sz w:val="18"/>
                      <w:szCs w:val="18"/>
                    </w:rPr>
                    <w:t xml:space="preserve">1)); </w:t>
                  </w:r>
                </w:p>
                <w:p w:rsidR="00ED7F00" w:rsidRDefault="00ED7F00"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ED7F00" w:rsidRPr="00F33972" w:rsidRDefault="00ED7F00" w:rsidP="00B4303A">
                  <w:pPr>
                    <w:spacing w:after="0" w:line="240" w:lineRule="auto"/>
                    <w:rPr>
                      <w:b/>
                    </w:rPr>
                  </w:pPr>
                  <w:r>
                    <w:rPr>
                      <w:rFonts w:ascii="Courier New" w:hAnsi="Courier New" w:cs="Courier New"/>
                      <w:b/>
                      <w:bCs/>
                      <w:noProof/>
                      <w:color w:val="7F0055"/>
                    </w:rPr>
                    <w:t xml:space="preserve">    </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 xml:space="preserve"> 2</w:t>
                  </w:r>
                  <w:r w:rsidRPr="00F33972">
                    <w:rPr>
                      <w:rFonts w:ascii="Courier New" w:hAnsi="Courier New" w:cs="Courier New"/>
                      <w:b/>
                      <w:noProof/>
                      <w:color w:val="000000"/>
                    </w:rPr>
                    <w:t>,</w:t>
                  </w:r>
                  <w:r>
                    <w:rPr>
                      <w:rFonts w:ascii="Courier New" w:hAnsi="Courier New" w:cs="Courier New"/>
                      <w:b/>
                      <w:noProof/>
                      <w:color w:val="000000"/>
                    </w:rPr>
                    <w:t xml:space="preserve"> </w:t>
                  </w:r>
                  <w:r w:rsidRPr="00F33972">
                    <w:rPr>
                      <w:rFonts w:ascii="Courier New" w:hAnsi="Courier New" w:cs="Courier New"/>
                      <w:b/>
                      <w:noProof/>
                      <w:color w:val="000000"/>
                    </w:rPr>
                    <w:t>Calculator</w:t>
                  </w:r>
                  <w:r>
                    <w:rPr>
                      <w:rFonts w:ascii="Courier New" w:hAnsi="Courier New" w:cs="Courier New"/>
                      <w:b/>
                      <w:noProof/>
                      <w:color w:val="000000"/>
                    </w:rPr>
                    <w:t>s</w:t>
                  </w:r>
                  <w:r w:rsidRPr="00F33972">
                    <w:rPr>
                      <w:rFonts w:ascii="Courier New" w:hAnsi="Courier New" w:cs="Courier New"/>
                      <w:b/>
                      <w:noProof/>
                      <w:color w:val="000000"/>
                    </w:rPr>
                    <w:t>.</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w:t>
      </w:r>
      <w:r w:rsidR="005B2A1D">
        <w:t>Calculators.</w:t>
      </w:r>
      <w:r w:rsidR="00961A36">
        <w:t xml:space="preserve">SUM attached. This is to tell </w:t>
      </w:r>
      <w:r w:rsidR="005F6058">
        <w:t>r</w:t>
      </w:r>
      <w:r w:rsidR="00961A36">
        <w:t>eport</w:t>
      </w:r>
      <w:r w:rsidR="005F6058">
        <w:t>-</w:t>
      </w:r>
      <w:r w:rsidR="00961A36">
        <w:t xml:space="preserve">engine that all values on this column will be </w:t>
      </w:r>
      <w:r w:rsidR="00990511">
        <w:t>computed as a</w:t>
      </w:r>
      <w:r w:rsidR="006A0B1F">
        <w:t xml:space="preserve"> </w:t>
      </w:r>
      <w:r w:rsidR="00990511">
        <w:t>SUM</w:t>
      </w:r>
      <w:r w:rsidR="00961A36">
        <w:t xml:space="preserve">. </w:t>
      </w:r>
    </w:p>
    <w:p w:rsidR="00736495" w:rsidRDefault="00961A36" w:rsidP="00CA2980">
      <w:pPr>
        <w:pStyle w:val="Heading3"/>
      </w:pPr>
      <w:bookmarkStart w:id="19" w:name="_Toc353104907"/>
      <w:r>
        <w:t>More on t</w:t>
      </w:r>
      <w:r w:rsidR="00736495">
        <w:t xml:space="preserve">otals and </w:t>
      </w:r>
      <w:r w:rsidR="001D49BB">
        <w:t>groupings</w:t>
      </w:r>
      <w:bookmarkEnd w:id="19"/>
    </w:p>
    <w:p w:rsidR="006C3285" w:rsidRDefault="006C3285" w:rsidP="00756E6F">
      <w:r>
        <w:t xml:space="preserve">Now, let’s see a more complex example: </w:t>
      </w:r>
      <w:r w:rsidR="008A437A">
        <w:t>m</w:t>
      </w:r>
      <w:r w:rsidR="00E77010">
        <w:t>y yearly expenses report,  a</w:t>
      </w:r>
      <w:r>
        <w:t xml:space="preserve"> report having 2 group columns and 2 </w:t>
      </w:r>
      <w:r w:rsidR="00CF26BD">
        <w:t xml:space="preserve">data </w:t>
      </w:r>
      <w:r>
        <w:t xml:space="preserve">columns having 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0F4616">
        <w:t xml:space="preserve"> (simplified for clarity sake) </w:t>
      </w:r>
      <w:r w:rsidR="003421B7">
        <w:t xml:space="preserve">: </w:t>
      </w:r>
    </w:p>
    <w:p w:rsidR="003421B7" w:rsidRDefault="00072698" w:rsidP="00EE1678">
      <w:r>
        <w:pict>
          <v:shape id="_x0000_s1044"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44">
              <w:txbxContent>
                <w:p w:rsidR="00ED7F00" w:rsidRDefault="00ED7F0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ED7F00" w:rsidRDefault="00ED7F0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ED7F00" w:rsidRDefault="00ED7F0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ED7F00" w:rsidRDefault="00ED7F0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ED7F00" w:rsidRDefault="00ED7F0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ED7F00" w:rsidRDefault="00ED7F0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ED7F00" w:rsidRDefault="00ED7F0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ED7F00" w:rsidRDefault="00ED7F00"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ED7F00" w:rsidRDefault="00ED7F00"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ED7F00" w:rsidRPr="003421B7" w:rsidRDefault="00ED7F00"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072698" w:rsidP="00B93123">
      <w:pPr>
        <w:spacing w:after="0"/>
      </w:pPr>
      <w:r>
        <w:pict>
          <v:shape id="_x0000_s1043" type="#_x0000_t202" style="width:482.4pt;height:498.75pt;mso-position-horizontal-relative:char;mso-position-vertical-relative:line;mso-width-relative:margin;mso-height-relative:margin" fillcolor="#9bbb59 [3206]" strokecolor="#b6b6b6 [3041]" strokeweight="3pt">
            <v:shadow on="t" type="perspective" color="#4e6128 [1606]" opacity=".5" offset2="1pt"/>
            <v:textbox style="mso-next-textbox:#_x0000_s1043">
              <w:txbxContent>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D7F00" w:rsidRDefault="00ED7F00" w:rsidP="002A435B">
                  <w:pPr>
                    <w:autoSpaceDE w:val="0"/>
                    <w:autoSpaceDN w:val="0"/>
                    <w:adjustRightInd w:val="0"/>
                    <w:spacing w:after="0" w:line="240" w:lineRule="auto"/>
                    <w:rPr>
                      <w:rFonts w:ascii="Courier New" w:hAnsi="Courier New" w:cs="Courier New"/>
                      <w:noProof/>
                      <w:sz w:val="20"/>
                      <w:szCs w:val="20"/>
                    </w:rPr>
                  </w:pP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ED7F00" w:rsidRDefault="00ED7F00" w:rsidP="002A435B">
                  <w:pPr>
                    <w:autoSpaceDE w:val="0"/>
                    <w:autoSpaceDN w:val="0"/>
                    <w:adjustRightInd w:val="0"/>
                    <w:spacing w:after="0" w:line="240" w:lineRule="auto"/>
                    <w:rPr>
                      <w:rFonts w:ascii="Courier New" w:hAnsi="Courier New" w:cs="Courier New"/>
                      <w:noProof/>
                      <w:sz w:val="20"/>
                      <w:szCs w:val="20"/>
                    </w:rPr>
                  </w:pP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D7F00" w:rsidRDefault="00ED7F00"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ED7F00" w:rsidRDefault="00ED7F0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ED7F00" w:rsidRDefault="00ED7F0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ED7F00" w:rsidRPr="00A803AE" w:rsidRDefault="00ED7F00"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r>
                    <w:rPr>
                      <w:rFonts w:ascii="Courier New" w:hAnsi="Courier New" w:cs="Courier New"/>
                      <w:noProof/>
                      <w:color w:val="000000"/>
                      <w:sz w:val="20"/>
                      <w:szCs w:val="20"/>
                    </w:rPr>
                    <w:tab/>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ED7F00" w:rsidRPr="00592B73" w:rsidRDefault="00ED7F00"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flatReport.setOut(reportOutput);</w:t>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ED7F00" w:rsidRDefault="00ED7F0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ED7F00" w:rsidRDefault="00ED7F00"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ED7F00" w:rsidRDefault="00ED7F00"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ED7F00" w:rsidRDefault="00ED7F0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D7F00" w:rsidRDefault="00ED7F00"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ED7F00" w:rsidRDefault="00ED7F00" w:rsidP="00FC00D5">
                  <w:pPr>
                    <w:pStyle w:val="ListParagraph"/>
                    <w:numPr>
                      <w:ilvl w:val="0"/>
                      <w:numId w:val="11"/>
                    </w:numPr>
                    <w:autoSpaceDE w:val="0"/>
                    <w:autoSpaceDN w:val="0"/>
                    <w:adjustRightInd w:val="0"/>
                    <w:spacing w:after="0" w:line="240" w:lineRule="auto"/>
                    <w:rPr>
                      <w:rFonts w:ascii="Courier New" w:hAnsi="Courier New" w:cs="Courier New"/>
                      <w:noProof/>
                      <w:color w:val="3F7F5F"/>
                      <w:sz w:val="20"/>
                      <w:szCs w:val="20"/>
                    </w:rPr>
                  </w:pPr>
                  <w:r w:rsidRPr="00FC00D5">
                    <w:rPr>
                      <w:rFonts w:ascii="Courier New" w:hAnsi="Courier New" w:cs="Courier New"/>
                      <w:noProof/>
                      <w:color w:val="000000"/>
                      <w:sz w:val="20"/>
                      <w:szCs w:val="20"/>
                    </w:rPr>
                    <w:t xml:space="preserve">)); </w:t>
                  </w:r>
                  <w:r w:rsidRPr="00FC00D5">
                    <w:rPr>
                      <w:rFonts w:ascii="Courier New" w:hAnsi="Courier New" w:cs="Courier New"/>
                      <w:noProof/>
                      <w:color w:val="3F7F5F"/>
                      <w:sz w:val="20"/>
                      <w:szCs w:val="20"/>
                    </w:rPr>
                    <w:t>//group priority</w:t>
                  </w:r>
                </w:p>
                <w:p w:rsidR="00ED7F00" w:rsidRPr="00FC00D5" w:rsidRDefault="00ED7F00"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ED7F00" w:rsidRDefault="00ED7F0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ED7F00" w:rsidRDefault="00ED7F00"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p>
                <w:p w:rsidR="00ED7F00" w:rsidRDefault="00ED7F00"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000000"/>
                      <w:sz w:val="20"/>
                      <w:szCs w:val="20"/>
                    </w:rPr>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ED7F00" w:rsidRDefault="00ED7F0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ED7F00" w:rsidRDefault="00ED7F00" w:rsidP="00196ECC">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3, </w:t>
                  </w:r>
                  <w:r w:rsidRPr="009C01D9">
                    <w:rPr>
                      <w:rFonts w:ascii="Courier New" w:hAnsi="Courier New" w:cs="Courier New"/>
                      <w:noProof/>
                      <w:color w:val="3F7F5F"/>
                      <w:sz w:val="20"/>
                      <w:szCs w:val="20"/>
                    </w:rPr>
                    <w:t>//input index</w:t>
                  </w:r>
                </w:p>
                <w:p w:rsidR="00ED7F00" w:rsidRDefault="00ED7F00" w:rsidP="00196E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ED7F00" w:rsidRDefault="00ED7F00"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ED7F00" w:rsidRDefault="00ED7F00" w:rsidP="001F6E3F">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w:t>
                  </w:r>
                </w:p>
                <w:p w:rsidR="00ED7F00" w:rsidRPr="002A435B" w:rsidRDefault="00ED7F00"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17" w:history="1">
        <w:r w:rsidRPr="00E22D56">
          <w:rPr>
            <w:rStyle w:val="Hyperlink"/>
            <w:sz w:val="16"/>
            <w:szCs w:val="16"/>
          </w:rPr>
          <w:t>here</w:t>
        </w:r>
      </w:hyperlink>
    </w:p>
    <w:p w:rsidR="00953134" w:rsidRDefault="00953134" w:rsidP="00B93123">
      <w:pPr>
        <w:spacing w:after="0"/>
      </w:pPr>
    </w:p>
    <w:p w:rsidR="008E49B8" w:rsidRDefault="009C01D9" w:rsidP="00B93123">
      <w:pPr>
        <w:spacing w:after="0"/>
      </w:pPr>
      <w:r>
        <w:t xml:space="preserve">If you check carefully the first data column (“Spent on” column) you’ll notice that a </w:t>
      </w:r>
      <w:r w:rsidR="005B2A1D">
        <w:t>Calculators.</w:t>
      </w:r>
      <w:r>
        <w:t xml:space="preserve">COUNT has been added. This will count the number of items on which I spent money during the month/year.  </w:t>
      </w:r>
    </w:p>
    <w:p w:rsidR="008A2F14" w:rsidRDefault="008A2F14" w:rsidP="002A435B">
      <w:r>
        <w:t xml:space="preserve">The output should be: </w:t>
      </w:r>
    </w:p>
    <w:p w:rsidR="002F524E" w:rsidRDefault="002F524E" w:rsidP="002A435B">
      <w:r>
        <w:rPr>
          <w:noProof/>
        </w:rPr>
        <w:lastRenderedPageBreak/>
        <w:drawing>
          <wp:inline distT="0" distB="0" distL="0" distR="0">
            <wp:extent cx="3057525" cy="390525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8"/>
                    <a:srcRect/>
                    <a:stretch>
                      <a:fillRect/>
                    </a:stretch>
                  </pic:blipFill>
                  <pic:spPr bwMode="auto">
                    <a:xfrm>
                      <a:off x="0" y="0"/>
                      <a:ext cx="3057525" cy="3905250"/>
                    </a:xfrm>
                    <a:prstGeom prst="rect">
                      <a:avLst/>
                    </a:prstGeom>
                    <a:noFill/>
                    <a:ln w="9525">
                      <a:noFill/>
                      <a:miter lim="800000"/>
                      <a:headEnd/>
                      <a:tailEnd/>
                    </a:ln>
                  </pic:spPr>
                </pic:pic>
              </a:graphicData>
            </a:graphic>
          </wp:inline>
        </w:drawing>
      </w:r>
    </w:p>
    <w:p w:rsidR="00670760" w:rsidRDefault="00E53545" w:rsidP="002A435B">
      <w:r>
        <w:t xml:space="preserve">Let’s explain the groupings made: </w:t>
      </w:r>
    </w:p>
    <w:p w:rsidR="00081146" w:rsidRDefault="00072698" w:rsidP="002A435B">
      <w:r>
        <w:pict>
          <v:shape id="_x0000_s1042" type="#_x0000_t202" style="width:482.4pt;height:81.0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ED7F00" w:rsidRDefault="00ED7F00"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ED7F00" w:rsidRDefault="00ED7F00"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ED7F00" w:rsidRDefault="00ED7F00" w:rsidP="006E4DB5">
                  <w:pPr>
                    <w:autoSpaceDE w:val="0"/>
                    <w:autoSpaceDN w:val="0"/>
                    <w:adjustRightInd w:val="0"/>
                    <w:spacing w:after="0" w:line="240" w:lineRule="auto"/>
                    <w:ind w:left="5040" w:firstLine="720"/>
                    <w:rPr>
                      <w:rFonts w:ascii="Courier New" w:hAnsi="Courier New" w:cs="Courier New"/>
                      <w:noProof/>
                      <w:color w:val="3F7F5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ED7F00" w:rsidRDefault="00ED7F00" w:rsidP="006E4DB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ED7F00" w:rsidRDefault="00ED7F00"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ED7F00" w:rsidRDefault="00ED7F00" w:rsidP="004A5780">
                  <w:pPr>
                    <w:autoSpaceDE w:val="0"/>
                    <w:autoSpaceDN w:val="0"/>
                    <w:adjustRightInd w:val="0"/>
                    <w:spacing w:after="0" w:line="240" w:lineRule="auto"/>
                    <w:ind w:left="5760"/>
                  </w:pPr>
                  <w:r>
                    <w:rPr>
                      <w:rFonts w:ascii="Courier New" w:hAnsi="Courier New" w:cs="Courier New"/>
                      <w:noProof/>
                      <w:color w:val="000000"/>
                      <w:sz w:val="20"/>
                      <w:szCs w:val="20"/>
                    </w:rPr>
                    <w:t xml:space="preserve"> 1));</w:t>
                  </w:r>
                  <w:r w:rsidRPr="008E49B8">
                    <w:rPr>
                      <w:rFonts w:ascii="Courier New" w:hAnsi="Courier New" w:cs="Courier New"/>
                      <w:noProof/>
                      <w:color w:val="3F7F5F"/>
                      <w:sz w:val="20"/>
                      <w:szCs w:val="20"/>
                    </w:rPr>
                    <w:t xml:space="preserve">//group priority </w:t>
                  </w:r>
                </w:p>
              </w:txbxContent>
            </v:textbox>
            <w10:wrap type="none"/>
            <w10:anchorlock/>
          </v:shape>
        </w:pict>
      </w:r>
    </w:p>
    <w:p w:rsidR="0006000F" w:rsidRDefault="00FF1A2C" w:rsidP="00021CB5">
      <w:r>
        <w:t>I will not insist on the header (Year and Month), but I have to draw your a</w:t>
      </w:r>
      <w:r w:rsidR="00F40C37">
        <w:t>ttention</w:t>
      </w:r>
      <w:r>
        <w:t xml:space="preserve"> on the second and third parameter</w:t>
      </w:r>
      <w:r w:rsidR="00F40C37">
        <w:t>s</w:t>
      </w:r>
      <w:r>
        <w:t>. The second parameter (input column index) has been discussed before (see the data columns section)</w:t>
      </w:r>
      <w:r w:rsidR="00806C25">
        <w:t xml:space="preserve"> – represents the index of the input columns starting with zero. The third parameter – group level or priority – helps report-engine establish </w:t>
      </w:r>
      <w:r w:rsidR="00A94A6B">
        <w:t xml:space="preserve">a </w:t>
      </w:r>
      <w:r w:rsidR="00346997">
        <w:t xml:space="preserve">hierarchy </w:t>
      </w:r>
      <w:r w:rsidR="00DA0DB8">
        <w:t>o</w:t>
      </w:r>
      <w:r w:rsidR="00346997">
        <w:t xml:space="preserve">r </w:t>
      </w:r>
      <w:r w:rsidR="00C2679D">
        <w:t>precedence</w:t>
      </w:r>
      <w:r w:rsidR="004F2FBB">
        <w:t xml:space="preserve"> </w:t>
      </w:r>
      <w:r w:rsidR="00806C25">
        <w:t xml:space="preserve">among group columns. So, in the example above the year 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124C9F" w:rsidRDefault="00124C9F" w:rsidP="00FB3AA2">
      <w:pPr>
        <w:pStyle w:val="Heading1"/>
      </w:pPr>
      <w:bookmarkStart w:id="20" w:name="_Toc353104908"/>
      <w:r>
        <w:lastRenderedPageBreak/>
        <w:t>Auto configured flat reports</w:t>
      </w:r>
      <w:bookmarkEnd w:id="20"/>
    </w:p>
    <w:p w:rsidR="00124C9F" w:rsidRDefault="00124C9F" w:rsidP="00124C9F">
      <w:r>
        <w:t xml:space="preserve">Starting with version 0.8.0 report engine added a new kind of </w:t>
      </w:r>
      <w:r w:rsidR="00957EE7">
        <w:t>report:</w:t>
      </w:r>
      <w:r>
        <w:t xml:space="preserve">  the auto configured report. This </w:t>
      </w:r>
      <w:r w:rsidR="00957EE7">
        <w:t>report gets</w:t>
      </w:r>
      <w:r>
        <w:t xml:space="preserve"> the </w:t>
      </w:r>
      <w:r w:rsidR="00957EE7">
        <w:t xml:space="preserve">most out of the input and tries to configure the report by itself. Of course the default configuration (guessed from the input metadata) can be always </w:t>
      </w:r>
      <w:r w:rsidR="00A93543">
        <w:t xml:space="preserve">overwritten. </w:t>
      </w:r>
    </w:p>
    <w:p w:rsidR="00A93543" w:rsidRDefault="00A93543" w:rsidP="00124C9F">
      <w:r>
        <w:t xml:space="preserve">A simple auto configured flat report looks like: </w:t>
      </w:r>
    </w:p>
    <w:p w:rsidR="00A93543" w:rsidRDefault="00A1564D" w:rsidP="00A1564D">
      <w:pPr>
        <w:spacing w:after="0"/>
      </w:pPr>
      <w:r>
        <w:pict>
          <v:shape id="_x0000_s1072" type="#_x0000_t202" style="width:482.4pt;height:105.65pt;mso-position-horizontal-relative:char;mso-position-vertical-relative:line;mso-width-relative:margin;mso-height-relative:margin" fillcolor="#9bbb59 [3206]" strokecolor="#b6b6b6 [3041]" strokeweight="3pt">
            <v:shadow on="t" type="perspective" color="#4e6128 [1606]" opacity=".5" offset2="1pt"/>
            <v:textbox style="mso-next-textbox:#_x0000_s1072">
              <w:txbxContent>
                <w:p w:rsidR="00ED7F00" w:rsidRDefault="00ED7F00"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SqlInput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SqlInput(); </w:t>
                  </w:r>
                </w:p>
                <w:p w:rsidR="00ED7F00" w:rsidRDefault="00ED7F00"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input.setDbDriverClass(</w:t>
                  </w:r>
                  <w:r>
                    <w:rPr>
                      <w:rFonts w:ascii="Courier New" w:hAnsi="Courier New" w:cs="Courier New"/>
                      <w:noProof/>
                      <w:color w:val="2A00FF"/>
                      <w:sz w:val="20"/>
                      <w:szCs w:val="20"/>
                    </w:rPr>
                    <w:t>"org.hsqldb.jdbcDriver"</w:t>
                  </w:r>
                  <w:r>
                    <w:rPr>
                      <w:rFonts w:ascii="Courier New" w:hAnsi="Courier New" w:cs="Courier New"/>
                      <w:noProof/>
                      <w:color w:val="000000"/>
                      <w:sz w:val="20"/>
                      <w:szCs w:val="20"/>
                    </w:rPr>
                    <w:t>);</w:t>
                  </w:r>
                </w:p>
                <w:p w:rsidR="00ED7F00" w:rsidRDefault="00ED7F00"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color w:val="000000"/>
                      <w:sz w:val="20"/>
                      <w:szCs w:val="20"/>
                    </w:rPr>
                    <w:tab/>
                  </w:r>
                </w:p>
                <w:p w:rsidR="00ED7F00" w:rsidRDefault="00ED7F00"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AutodetectFlatReport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AutodetectFlatReport(); </w:t>
                  </w:r>
                </w:p>
                <w:p w:rsidR="00ED7F00" w:rsidRDefault="00ED7F00"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report.setIn(input); </w:t>
                  </w:r>
                </w:p>
                <w:p w:rsidR="00ED7F00" w:rsidRDefault="00ED7F00" w:rsidP="009E58D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"./output/FirstAutoconfiguredReport.xls"</w:t>
                  </w:r>
                  <w:r>
                    <w:rPr>
                      <w:rFonts w:ascii="Courier New" w:hAnsi="Courier New" w:cs="Courier New"/>
                      <w:noProof/>
                      <w:color w:val="000000"/>
                      <w:sz w:val="20"/>
                      <w:szCs w:val="20"/>
                    </w:rPr>
                    <w:t xml:space="preserve">)); </w:t>
                  </w:r>
                </w:p>
                <w:p w:rsidR="00ED7F00" w:rsidRPr="009E58DC" w:rsidRDefault="00ED7F00" w:rsidP="009E58DC">
                  <w:pPr>
                    <w:rPr>
                      <w:noProof/>
                      <w:szCs w:val="20"/>
                    </w:rPr>
                  </w:pPr>
                  <w:r>
                    <w:rPr>
                      <w:rFonts w:ascii="Courier New" w:hAnsi="Courier New" w:cs="Courier New"/>
                      <w:noProof/>
                      <w:color w:val="000000"/>
                      <w:sz w:val="20"/>
                      <w:szCs w:val="20"/>
                    </w:rPr>
                    <w:t>report.execute();</w:t>
                  </w:r>
                </w:p>
              </w:txbxContent>
            </v:textbox>
            <w10:wrap type="none"/>
            <w10:anchorlock/>
          </v:shape>
        </w:pict>
      </w:r>
    </w:p>
    <w:p w:rsidR="00A1564D" w:rsidRDefault="00A1564D" w:rsidP="00A1564D">
      <w:pPr>
        <w:spacing w:after="0"/>
      </w:pPr>
      <w:r w:rsidRPr="00E22D56">
        <w:rPr>
          <w:sz w:val="16"/>
          <w:szCs w:val="16"/>
        </w:rPr>
        <w:t xml:space="preserve">The full source code can be found </w:t>
      </w:r>
      <w:hyperlink r:id="rId19" w:history="1">
        <w:r w:rsidRPr="00E22D56">
          <w:rPr>
            <w:rStyle w:val="Hyperlink"/>
            <w:sz w:val="16"/>
            <w:szCs w:val="16"/>
          </w:rPr>
          <w:t>here</w:t>
        </w:r>
      </w:hyperlink>
    </w:p>
    <w:p w:rsidR="00A1564D" w:rsidRDefault="00A1564D" w:rsidP="00A1564D">
      <w:pPr>
        <w:spacing w:after="0"/>
      </w:pPr>
    </w:p>
    <w:p w:rsidR="00B735C5" w:rsidRDefault="00E56D26" w:rsidP="00B735C5">
      <w:pPr>
        <w:spacing w:after="0"/>
        <w:ind w:firstLine="720"/>
      </w:pPr>
      <w:r>
        <w:t xml:space="preserve">As you can see there’s no column configuration, everything is guessed by checking the metadata of the sql input. </w:t>
      </w:r>
      <w:r w:rsidR="00B735C5">
        <w:t>How is this possible? By checking the metadata of your sql column and providing default values according to the type of column. For instance, if your column contains numbers the alignment of your column wi</w:t>
      </w:r>
      <w:r w:rsidR="006146E7">
        <w:t>ll</w:t>
      </w:r>
      <w:r w:rsidR="00B735C5">
        <w:t xml:space="preserve"> be</w:t>
      </w:r>
      <w:r w:rsidR="006146E7">
        <w:t xml:space="preserve"> </w:t>
      </w:r>
      <w:r w:rsidR="00B735C5">
        <w:t xml:space="preserve">to the right. </w:t>
      </w:r>
    </w:p>
    <w:p w:rsidR="00A93543" w:rsidRDefault="009E58DC" w:rsidP="00B735C5">
      <w:pPr>
        <w:spacing w:after="0"/>
        <w:ind w:firstLine="720"/>
      </w:pPr>
      <w:r>
        <w:t xml:space="preserve">When a special configuration needs to be set to one column, the auto-configured report </w:t>
      </w:r>
      <w:r w:rsidR="00E56D26">
        <w:t>gives you the opportunity to do it</w:t>
      </w:r>
      <w:r>
        <w:t xml:space="preserve">: </w:t>
      </w:r>
    </w:p>
    <w:p w:rsidR="00957EE7" w:rsidRPr="00124C9F" w:rsidRDefault="005D049B" w:rsidP="00124C9F">
      <w:r>
        <w:pict>
          <v:shape id="_x0000_s1070" type="#_x0000_t202" style="width:482.4pt;height:45.55pt;mso-position-horizontal-relative:char;mso-position-vertical-relative:line;mso-width-relative:margin;mso-height-relative:margin" fillcolor="#9bbb59 [3206]" strokecolor="#b6b6b6 [3041]" strokeweight="3pt">
            <v:shadow on="t" type="perspective" color="#4e6128 [1606]" opacity=".5" offset2="1pt"/>
            <v:textbox style="mso-next-textbox:#_x0000_s1070">
              <w:txbxContent>
                <w:p w:rsidR="00ED7F00" w:rsidRDefault="00ED7F00"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"COUNTRY"</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).setHAlign(HorizAlign.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ED7F00" w:rsidRDefault="00ED7F00" w:rsidP="00AC44D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ED7F00" w:rsidRPr="005D049B" w:rsidRDefault="00ED7F00" w:rsidP="00AC44DE">
                  <w:pPr>
                    <w:rPr>
                      <w:rFonts w:ascii="Courier New" w:hAnsi="Courier New" w:cs="Courier New"/>
                      <w:noProof/>
                      <w:color w:val="000000"/>
                      <w:sz w:val="20"/>
                      <w:szCs w:val="20"/>
                    </w:rPr>
                  </w:pPr>
                  <w:r>
                    <w:rPr>
                      <w:rFonts w:ascii="Courier New" w:hAnsi="Courier New" w:cs="Courier New"/>
                      <w:noProof/>
                      <w:color w:val="000000"/>
                      <w:sz w:val="20"/>
                      <w:szCs w:val="20"/>
                    </w:rPr>
                    <w:t>report.forColumn(</w:t>
                  </w:r>
                  <w:r>
                    <w:rPr>
                      <w:rFonts w:ascii="Courier New" w:hAnsi="Courier New" w:cs="Courier New"/>
                      <w:noProof/>
                      <w:color w:val="2A00FF"/>
                      <w:sz w:val="20"/>
                      <w:szCs w:val="20"/>
                    </w:rPr>
                    <w:t>"VALUE"</w:t>
                  </w:r>
                  <w:r>
                    <w:rPr>
                      <w:rFonts w:ascii="Courier New" w:hAnsi="Courier New" w:cs="Courier New"/>
                      <w:noProof/>
                      <w:color w:val="000000"/>
                      <w:sz w:val="20"/>
                      <w:szCs w:val="20"/>
                    </w:rPr>
                    <w:t>).setCalculator(Calculators.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5D049B" w:rsidRDefault="005D049B">
      <w:r>
        <w:t xml:space="preserve">For the moment this is only supported for </w:t>
      </w:r>
      <w:r w:rsidR="00E56D26">
        <w:t xml:space="preserve">reports having as input the sql input: </w:t>
      </w:r>
      <w:r>
        <w:t xml:space="preserve">SqlInput. </w:t>
      </w:r>
    </w:p>
    <w:p w:rsidR="005D049B" w:rsidRDefault="00ED7F00">
      <w:r>
        <w:t xml:space="preserve">Here’s an example of an auto configured report where some of the default </w:t>
      </w:r>
      <w:r w:rsidR="00B735C5">
        <w:t>values are being overwritten</w:t>
      </w:r>
      <w:r w:rsidR="005D049B">
        <w:t xml:space="preserve">: </w:t>
      </w:r>
    </w:p>
    <w:p w:rsidR="00FD6D17" w:rsidRPr="00E22D56" w:rsidRDefault="002B32D4" w:rsidP="00FD6D17">
      <w:pPr>
        <w:spacing w:after="0" w:line="240" w:lineRule="auto"/>
        <w:rPr>
          <w:sz w:val="16"/>
          <w:szCs w:val="16"/>
        </w:rPr>
      </w:pPr>
      <w:r>
        <w:pict>
          <v:shape id="_x0000_s1071" type="#_x0000_t202" style="width:482.4pt;height:432.4pt;mso-position-horizontal-relative:char;mso-position-vertical-relative:line;mso-width-relative:margin;mso-height-relative:margin" fillcolor="#9bbb59 [3206]" strokecolor="#b6b6b6 [3041]" strokeweight="3pt">
            <v:shadow on="t" type="perspective" color="#4e6128 [1606]" opacity=".5" offset2="1pt"/>
            <v:textbox style="mso-next-textbox:#_x0000_s1071">
              <w:txbxContent>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net.sf.reportengine.AutoconfigFlatReport;</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net.sf.reportengine.config.HorizAlign;</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net.sf.reportengine.in.SqlInput;</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D7F00" w:rsidRDefault="00ED7F00" w:rsidP="00A1564D">
                  <w:pPr>
                    <w:autoSpaceDE w:val="0"/>
                    <w:autoSpaceDN w:val="0"/>
                    <w:adjustRightInd w:val="0"/>
                    <w:spacing w:after="0" w:line="240" w:lineRule="auto"/>
                    <w:rPr>
                      <w:rFonts w:ascii="Courier New" w:hAnsi="Courier New" w:cs="Courier New"/>
                      <w:noProof/>
                      <w:sz w:val="20"/>
                      <w:szCs w:val="20"/>
                    </w:rPr>
                  </w:pP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D7F00" w:rsidRDefault="00ED7F00" w:rsidP="00A1564D">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simple auto configured report </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having some default configurations overwritten</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AutoconfigFlatSecondSample {</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SqlInput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SqlInput(); </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w:t>
                  </w:r>
                  <w:r w:rsidRPr="002308E9">
                    <w:rPr>
                      <w:rFonts w:ascii="Courier New" w:hAnsi="Courier New" w:cs="Courier New"/>
                      <w:noProof/>
                      <w:color w:val="000000"/>
                      <w:sz w:val="20"/>
                      <w:szCs w:val="20"/>
                    </w:rPr>
                    <w:t>setDbDriverClass</w:t>
                  </w:r>
                  <w:r>
                    <w:rPr>
                      <w:rFonts w:ascii="Courier New" w:hAnsi="Courier New" w:cs="Courier New"/>
                      <w:noProof/>
                      <w:color w:val="000000"/>
                      <w:sz w:val="20"/>
                      <w:szCs w:val="20"/>
                    </w:rPr>
                    <w:t>(</w:t>
                  </w:r>
                  <w:r>
                    <w:rPr>
                      <w:rFonts w:ascii="Courier New" w:hAnsi="Courier New" w:cs="Courier New"/>
                      <w:noProof/>
                      <w:color w:val="2A00FF"/>
                      <w:sz w:val="20"/>
                      <w:szCs w:val="20"/>
                    </w:rPr>
                    <w:t>"org.hsqldb.jdbcDriver"</w:t>
                  </w:r>
                  <w:r>
                    <w:rPr>
                      <w:rFonts w:ascii="Courier New" w:hAnsi="Courier New" w:cs="Courier New"/>
                      <w:noProof/>
                      <w:color w:val="000000"/>
                      <w:sz w:val="20"/>
                      <w:szCs w:val="20"/>
                    </w:rPr>
                    <w:t>);</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input.setDbConnString(</w:t>
                  </w:r>
                  <w:r>
                    <w:rPr>
                      <w:rFonts w:ascii="Courier New" w:hAnsi="Courier New" w:cs="Courier New"/>
                      <w:noProof/>
                      <w:color w:val="2A00FF"/>
                      <w:sz w:val="20"/>
                      <w:szCs w:val="20"/>
                    </w:rPr>
                    <w:t>"jdbc:hsqldb:file:./inputData/databases/testdb"</w:t>
                  </w:r>
                  <w:r>
                    <w:rPr>
                      <w:rFonts w:ascii="Courier New" w:hAnsi="Courier New" w:cs="Courier New"/>
                      <w:noProof/>
                      <w:color w:val="000000"/>
                      <w:sz w:val="20"/>
                      <w:szCs w:val="20"/>
                    </w:rPr>
                    <w:t>);</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input.setDbUser(</w:t>
                  </w:r>
                  <w:r>
                    <w:rPr>
                      <w:rFonts w:ascii="Courier New" w:hAnsi="Courier New" w:cs="Courier New"/>
                      <w:noProof/>
                      <w:color w:val="2A00FF"/>
                      <w:sz w:val="20"/>
                      <w:szCs w:val="20"/>
                    </w:rPr>
                    <w:t>"SA"</w:t>
                  </w:r>
                  <w:r>
                    <w:rPr>
                      <w:rFonts w:ascii="Courier New" w:hAnsi="Courier New" w:cs="Courier New"/>
                      <w:noProof/>
                      <w:color w:val="000000"/>
                      <w:sz w:val="20"/>
                      <w:szCs w:val="20"/>
                    </w:rPr>
                    <w:t>);</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input.setDbPassword(</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ED7F00" w:rsidRDefault="00ED7F00" w:rsidP="00A1564D">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input.setSqlStatement(</w:t>
                  </w:r>
                </w:p>
                <w:p w:rsidR="00ED7F00" w:rsidRDefault="00ED7F00" w:rsidP="00A1564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2A00FF"/>
                      <w:sz w:val="20"/>
                      <w:szCs w:val="20"/>
                    </w:rPr>
                    <w:t>"select cntry, region, city, sex, religion, value "</w:t>
                  </w:r>
                  <w:r>
                    <w:rPr>
                      <w:rFonts w:ascii="Courier New" w:hAnsi="Courier New" w:cs="Courier New"/>
                      <w:noProof/>
                      <w:color w:val="000000"/>
                      <w:sz w:val="20"/>
                      <w:szCs w:val="20"/>
                    </w:rPr>
                    <w:t>+</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"from testreport "</w:t>
                  </w:r>
                  <w:r>
                    <w:rPr>
                      <w:rFonts w:ascii="Courier New" w:hAnsi="Courier New" w:cs="Courier New"/>
                      <w:noProof/>
                      <w:color w:val="000000"/>
                      <w:sz w:val="20"/>
                      <w:szCs w:val="20"/>
                    </w:rPr>
                    <w:t>+</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2A00FF"/>
                      <w:sz w:val="20"/>
                      <w:szCs w:val="20"/>
                    </w:rPr>
                    <w:t>"order by country, region, city"</w:t>
                  </w:r>
                  <w:r>
                    <w:rPr>
                      <w:rFonts w:ascii="Courier New" w:hAnsi="Courier New" w:cs="Courier New"/>
                      <w:noProof/>
                      <w:color w:val="000000"/>
                      <w:sz w:val="20"/>
                      <w:szCs w:val="20"/>
                    </w:rPr>
                    <w:t>);</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AutoconfigFlatReport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AutoconfigFlatReport(); </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report.setIn(input); </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"./output/ConfiguredAutodetect.html"</w:t>
                  </w:r>
                  <w:r>
                    <w:rPr>
                      <w:rFonts w:ascii="Courier New" w:hAnsi="Courier New" w:cs="Courier New"/>
                      <w:noProof/>
                      <w:color w:val="000000"/>
                      <w:sz w:val="20"/>
                      <w:szCs w:val="20"/>
                    </w:rPr>
                    <w:t xml:space="preserve">)); </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report.forColumn(</w:t>
                  </w:r>
                  <w:r>
                    <w:rPr>
                      <w:rFonts w:ascii="Courier New" w:hAnsi="Courier New" w:cs="Courier New"/>
                      <w:noProof/>
                      <w:color w:val="2A00FF"/>
                      <w:sz w:val="20"/>
                      <w:szCs w:val="20"/>
                    </w:rPr>
                    <w:t>"cntry"</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).setHAlign(HorizAlign.</w:t>
                  </w:r>
                  <w:r>
                    <w:rPr>
                      <w:rFonts w:ascii="Courier New" w:hAnsi="Courier New" w:cs="Courier New"/>
                      <w:i/>
                      <w:iCs/>
                      <w:noProof/>
                      <w:color w:val="0000C0"/>
                      <w:sz w:val="20"/>
                      <w:szCs w:val="20"/>
                    </w:rPr>
                    <w:t>CENTER</w:t>
                  </w:r>
                  <w:r>
                    <w:rPr>
                      <w:rFonts w:ascii="Courier New" w:hAnsi="Courier New" w:cs="Courier New"/>
                      <w:noProof/>
                      <w:color w:val="000000"/>
                      <w:sz w:val="20"/>
                      <w:szCs w:val="20"/>
                    </w:rPr>
                    <w:t xml:space="preserve">); </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"region"</w:t>
                  </w:r>
                  <w:r>
                    <w:rPr>
                      <w:rFonts w:ascii="Courier New" w:hAnsi="Courier New" w:cs="Courier New"/>
                      <w:noProof/>
                      <w:color w:val="000000"/>
                      <w:sz w:val="20"/>
                      <w:szCs w:val="20"/>
                    </w:rPr>
                    <w:t>).setGroup(</w:t>
                  </w:r>
                  <w:r>
                    <w:rPr>
                      <w:rFonts w:ascii="Courier New" w:hAnsi="Courier New" w:cs="Courier New"/>
                      <w:b/>
                      <w:bCs/>
                      <w:noProof/>
                      <w:color w:val="7F0055"/>
                      <w:sz w:val="20"/>
                      <w:szCs w:val="20"/>
                    </w:rPr>
                    <w:t>true</w:t>
                  </w:r>
                  <w:r>
                    <w:rPr>
                      <w:rFonts w:ascii="Courier New" w:hAnsi="Courier New" w:cs="Courier New"/>
                      <w:noProof/>
                      <w:color w:val="000000"/>
                      <w:sz w:val="20"/>
                      <w:szCs w:val="20"/>
                    </w:rPr>
                    <w:t>).setHeader(</w:t>
                  </w:r>
                  <w:r>
                    <w:rPr>
                      <w:rFonts w:ascii="Courier New" w:hAnsi="Courier New" w:cs="Courier New"/>
                      <w:noProof/>
                      <w:color w:val="2A00FF"/>
                      <w:sz w:val="20"/>
                      <w:szCs w:val="20"/>
                    </w:rPr>
                    <w:t>"East/West"</w:t>
                  </w:r>
                  <w:r>
                    <w:rPr>
                      <w:rFonts w:ascii="Courier New" w:hAnsi="Courier New" w:cs="Courier New"/>
                      <w:noProof/>
                      <w:color w:val="000000"/>
                      <w:sz w:val="20"/>
                      <w:szCs w:val="20"/>
                    </w:rPr>
                    <w:t xml:space="preserve">); </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report.forColumn(</w:t>
                  </w:r>
                  <w:r>
                    <w:rPr>
                      <w:rFonts w:ascii="Courier New" w:hAnsi="Courier New" w:cs="Courier New"/>
                      <w:noProof/>
                      <w:color w:val="2A00FF"/>
                      <w:sz w:val="20"/>
                      <w:szCs w:val="20"/>
                    </w:rPr>
                    <w:t>"value"</w:t>
                  </w:r>
                  <w:r>
                    <w:rPr>
                      <w:rFonts w:ascii="Courier New" w:hAnsi="Courier New" w:cs="Courier New"/>
                      <w:noProof/>
                      <w:color w:val="000000"/>
                      <w:sz w:val="20"/>
                      <w:szCs w:val="20"/>
                    </w:rPr>
                    <w:t>).setCalculator(Calculators.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report.execute(); </w:t>
                  </w:r>
                </w:p>
                <w:p w:rsidR="00ED7F00" w:rsidRDefault="00ED7F00" w:rsidP="00A1564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D7F00" w:rsidRPr="00A1564D" w:rsidRDefault="00ED7F00" w:rsidP="00A1564D">
                  <w:pPr>
                    <w:rPr>
                      <w:noProof/>
                    </w:rPr>
                  </w:pPr>
                  <w:r>
                    <w:rPr>
                      <w:rFonts w:ascii="Courier New" w:hAnsi="Courier New" w:cs="Courier New"/>
                      <w:noProof/>
                      <w:color w:val="000000"/>
                      <w:sz w:val="20"/>
                      <w:szCs w:val="20"/>
                    </w:rPr>
                    <w:t>}</w:t>
                  </w:r>
                </w:p>
              </w:txbxContent>
            </v:textbox>
            <w10:wrap type="none"/>
            <w10:anchorlock/>
          </v:shape>
        </w:pict>
      </w:r>
      <w:r w:rsidR="00FD6D17" w:rsidRPr="00FD6D17">
        <w:rPr>
          <w:sz w:val="16"/>
          <w:szCs w:val="16"/>
        </w:rPr>
        <w:t xml:space="preserve"> </w:t>
      </w:r>
      <w:r w:rsidR="00FD6D17" w:rsidRPr="00E22D56">
        <w:rPr>
          <w:sz w:val="16"/>
          <w:szCs w:val="16"/>
        </w:rPr>
        <w:t xml:space="preserve">The full source code can be found </w:t>
      </w:r>
      <w:hyperlink r:id="rId20" w:history="1">
        <w:r w:rsidR="00FD6D17" w:rsidRPr="00E22D56">
          <w:rPr>
            <w:rStyle w:val="Hyperlink"/>
            <w:sz w:val="16"/>
            <w:szCs w:val="16"/>
          </w:rPr>
          <w:t>here</w:t>
        </w:r>
      </w:hyperlink>
    </w:p>
    <w:p w:rsidR="00AC44DE" w:rsidRPr="005D049B" w:rsidRDefault="00AC44DE">
      <w:r>
        <w:br w:type="page"/>
      </w:r>
    </w:p>
    <w:p w:rsidR="00FB3AA2" w:rsidRDefault="00FB3AA2" w:rsidP="00FB3AA2">
      <w:pPr>
        <w:pStyle w:val="Heading1"/>
      </w:pPr>
      <w:bookmarkStart w:id="21" w:name="_Toc353104909"/>
      <w:r>
        <w:lastRenderedPageBreak/>
        <w:t>Pivot Tables /Crosstab reports</w:t>
      </w:r>
      <w:bookmarkEnd w:id="21"/>
    </w:p>
    <w:p w:rsidR="00782D03" w:rsidRDefault="00FC140B" w:rsidP="00FB3AA2">
      <w:pPr>
        <w:pStyle w:val="Heading2"/>
      </w:pPr>
      <w:bookmarkStart w:id="22" w:name="_Toc353104910"/>
      <w:r>
        <w:t xml:space="preserve">What is </w:t>
      </w:r>
      <w:r w:rsidR="00782D03">
        <w:t>a pivot table?</w:t>
      </w:r>
      <w:bookmarkEnd w:id="22"/>
      <w:r w:rsidR="00782D03">
        <w:t xml:space="preserve"> </w:t>
      </w:r>
    </w:p>
    <w:p w:rsidR="00700AF1" w:rsidRDefault="002478BD" w:rsidP="00700AF1">
      <w:r>
        <w:t xml:space="preserve">Pivot tables are particular types of reports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23" w:name="_Toc353104911"/>
      <w:r>
        <w:t>What else I have to set up for a Pivot table?</w:t>
      </w:r>
      <w:bookmarkEnd w:id="23"/>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24" w:name="_Toc353104912"/>
      <w:r>
        <w:t>The header rows</w:t>
      </w:r>
      <w:bookmarkEnd w:id="24"/>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072698" w:rsidP="00700AF1">
      <w:r>
        <w:pict>
          <v:shape id="_x0000_s1041"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style="mso-next-textbox:#_x0000_s1041">
              <w:txbxContent>
                <w:p w:rsidR="00ED7F00" w:rsidRDefault="00ED7F00"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ED7F00" w:rsidRDefault="00ED7F00"/>
              </w:txbxContent>
            </v:textbox>
            <w10:wrap type="none"/>
            <w10:anchorlock/>
          </v:shape>
        </w:pict>
      </w:r>
    </w:p>
    <w:p w:rsidR="00B70A0E" w:rsidRDefault="00B70A0E" w:rsidP="00700AF1">
      <w:r>
        <w:lastRenderedPageBreak/>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bookmarkStart w:id="25" w:name="_Toc353104913"/>
      <w:r>
        <w:t>The crosstab data</w:t>
      </w:r>
      <w:bookmarkEnd w:id="25"/>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072698" w:rsidP="00081FA2">
      <w:r>
        <w:pict>
          <v:shape id="_x0000_s104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style="mso-next-textbox:#_x0000_s1040">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ED7F00" w:rsidRPr="00FB33BE" w:rsidTr="0006000F">
                    <w:trPr>
                      <w:tblCellSpacing w:w="15" w:type="dxa"/>
                    </w:trPr>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ED7F00" w:rsidRPr="00CB36D1" w:rsidRDefault="00ED7F0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ED7F00" w:rsidRPr="00FB33BE" w:rsidTr="0006000F">
                    <w:trPr>
                      <w:tblCellSpacing w:w="15" w:type="dxa"/>
                    </w:trPr>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ED7F00" w:rsidRPr="00CB36D1" w:rsidRDefault="00ED7F0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ED7F00" w:rsidRPr="00FB33BE" w:rsidTr="0006000F">
                    <w:trPr>
                      <w:tblCellSpacing w:w="15" w:type="dxa"/>
                    </w:trPr>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ED7F00" w:rsidRPr="00CB36D1" w:rsidRDefault="00ED7F0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ED7F00" w:rsidRPr="00FB33BE" w:rsidTr="0006000F">
                    <w:trPr>
                      <w:tblCellSpacing w:w="15" w:type="dxa"/>
                    </w:trPr>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ED7F00" w:rsidRPr="00CB36D1" w:rsidRDefault="00ED7F0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ED7F00" w:rsidRPr="00FB33BE" w:rsidTr="0006000F">
                    <w:trPr>
                      <w:tblCellSpacing w:w="15" w:type="dxa"/>
                    </w:trPr>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p>
                    </w:tc>
                    <w:tc>
                      <w:tcPr>
                        <w:tcW w:w="0" w:type="auto"/>
                        <w:vAlign w:val="center"/>
                        <w:hideMark/>
                      </w:tcPr>
                      <w:p w:rsidR="00ED7F00" w:rsidRPr="00FB33BE" w:rsidRDefault="00ED7F00"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ED7F00" w:rsidRPr="00CB36D1" w:rsidRDefault="00ED7F00"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ED7F00" w:rsidRDefault="00ED7F00"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072698" w:rsidP="00C24BE1">
      <w:r>
        <w:pict>
          <v:shape id="_x0000_s1039"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style="mso-next-textbox:#_x0000_s1039">
              <w:txbxContent>
                <w:p w:rsidR="00ED7F00" w:rsidRDefault="00ED7F00">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The example above constructs a DefaultCrosstabData based on the third input column (</w:t>
      </w:r>
      <w:r w:rsidR="00AB1093">
        <w:t>column index 2)</w:t>
      </w:r>
    </w:p>
    <w:p w:rsidR="00FB3AA2" w:rsidRDefault="004A58A2" w:rsidP="00FB3AA2">
      <w:pPr>
        <w:pStyle w:val="Heading2"/>
      </w:pPr>
      <w:bookmarkStart w:id="26" w:name="_Toc353104914"/>
      <w:r>
        <w:t>Your first</w:t>
      </w:r>
      <w:r w:rsidR="00FB3AA2">
        <w:t xml:space="preserve"> Pivot table</w:t>
      </w:r>
      <w:r>
        <w:t xml:space="preserve"> report</w:t>
      </w:r>
      <w:bookmarkEnd w:id="26"/>
    </w:p>
    <w:p w:rsidR="00FC140B" w:rsidRDefault="00FC140B" w:rsidP="00FC140B">
      <w:r>
        <w:t xml:space="preserve">It’s time to create our first pivot table report: </w:t>
      </w:r>
    </w:p>
    <w:p w:rsidR="00FC140B" w:rsidRDefault="00072698" w:rsidP="009059C0">
      <w:pPr>
        <w:spacing w:after="0" w:line="240" w:lineRule="auto"/>
      </w:pPr>
      <w:r>
        <w:pict>
          <v:shape id="_x0000_s1038" type="#_x0000_t202" style="width:482.4pt;height:382.3pt;mso-position-horizontal-relative:char;mso-position-vertical-relative:line;mso-width-relative:margin;mso-height-relative:margin" fillcolor="#9bbb59 [3206]" strokecolor="#b6b6b6 [3041]" strokeweight="3pt">
            <v:shadow on="t" type="perspective" color="#4e6128 [1606]" opacity=".5" offset2="1pt"/>
            <v:textbox style="mso-next-textbox:#_x0000_s1038">
              <w:txbxContent>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D7F00" w:rsidRDefault="00ED7F00" w:rsidP="00FC140B">
                  <w:pPr>
                    <w:autoSpaceDE w:val="0"/>
                    <w:autoSpaceDN w:val="0"/>
                    <w:adjustRightInd w:val="0"/>
                    <w:spacing w:after="0" w:line="240" w:lineRule="auto"/>
                    <w:rPr>
                      <w:rFonts w:ascii="Courier New" w:hAnsi="Courier New" w:cs="Courier New"/>
                      <w:noProof/>
                      <w:sz w:val="20"/>
                      <w:szCs w:val="20"/>
                    </w:rPr>
                  </w:pP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ED7F00" w:rsidRDefault="00ED7F00" w:rsidP="00FC140B">
                  <w:pPr>
                    <w:autoSpaceDE w:val="0"/>
                    <w:autoSpaceDN w:val="0"/>
                    <w:adjustRightInd w:val="0"/>
                    <w:spacing w:after="0" w:line="240" w:lineRule="auto"/>
                    <w:rPr>
                      <w:rFonts w:ascii="Courier New" w:hAnsi="Courier New" w:cs="Courier New"/>
                      <w:noProof/>
                      <w:sz w:val="20"/>
                      <w:szCs w:val="20"/>
                    </w:rPr>
                  </w:pP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D7F00" w:rsidRDefault="00ED7F00"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ED7F00" w:rsidRDefault="00ED7F00"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FF042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 xml:space="preserve">)); </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3F7F5F"/>
                      <w:sz w:val="20"/>
                      <w:szCs w:val="20"/>
                    </w:rPr>
                    <w:t>//set up data column</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(from the second column)</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3F7F5F"/>
                      <w:sz w:val="20"/>
                      <w:szCs w:val="20"/>
                    </w:rPr>
                    <w:tab/>
                    <w:t xml:space="preserve">//set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//report execution</w:t>
                  </w:r>
                </w:p>
                <w:p w:rsidR="00ED7F00" w:rsidRDefault="00ED7F00"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report.execute();</w:t>
                  </w:r>
                </w:p>
                <w:p w:rsidR="00ED7F00" w:rsidRDefault="00ED7F00"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D7F00" w:rsidRDefault="00ED7F00" w:rsidP="00B1570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ED7F00" w:rsidRPr="00FC140B" w:rsidRDefault="00ED7F00"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23" w:history="1">
        <w:r w:rsidR="00826A2B" w:rsidRPr="00351166">
          <w:rPr>
            <w:rStyle w:val="Hyperlink"/>
            <w:sz w:val="16"/>
            <w:szCs w:val="16"/>
          </w:rPr>
          <w:t>here</w:t>
        </w:r>
      </w:hyperlink>
    </w:p>
    <w:p w:rsidR="004A58A2" w:rsidRPr="004A58A2" w:rsidRDefault="004A58A2" w:rsidP="004A58A2">
      <w:pPr>
        <w:pStyle w:val="Heading2"/>
      </w:pPr>
      <w:bookmarkStart w:id="27" w:name="_Toc353104915"/>
      <w:r>
        <w:t xml:space="preserve">Totals and </w:t>
      </w:r>
      <w:r w:rsidR="003F68EB">
        <w:t>groupings</w:t>
      </w:r>
      <w:r w:rsidR="00445CB0">
        <w:t xml:space="preserve"> for pivot reports</w:t>
      </w:r>
      <w:bookmarkEnd w:id="27"/>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072698" w:rsidP="005723FC">
      <w:pPr>
        <w:spacing w:after="0"/>
      </w:pPr>
      <w:r>
        <w:pict>
          <v:shape id="_x0000_s103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ED7F00" w:rsidRDefault="00ED7F00"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ED7F00" w:rsidRDefault="00ED7F0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ED7F00" w:rsidRDefault="00ED7F0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ED7F00" w:rsidRDefault="00ED7F0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ED7F00" w:rsidRDefault="00ED7F0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ED7F00" w:rsidRDefault="00ED7F0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ED7F00" w:rsidRDefault="00ED7F0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ED7F00" w:rsidRDefault="00ED7F00"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ED7F00" w:rsidRDefault="00ED7F00"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ED7F00" w:rsidRPr="003421B7" w:rsidRDefault="00ED7F00"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072698" w:rsidP="0080239B">
      <w:pPr>
        <w:spacing w:after="0"/>
      </w:pPr>
      <w:r>
        <w:pict>
          <v:shape id="_x0000_s1036" type="#_x0000_t202" style="width:482.4pt;height:415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ED7F00" w:rsidRDefault="00ED7F00" w:rsidP="009A6451">
                  <w:pPr>
                    <w:autoSpaceDE w:val="0"/>
                    <w:autoSpaceDN w:val="0"/>
                    <w:adjustRightInd w:val="0"/>
                    <w:spacing w:after="0" w:line="240" w:lineRule="auto"/>
                    <w:rPr>
                      <w:rFonts w:ascii="Courier New" w:hAnsi="Courier New" w:cs="Courier New"/>
                      <w:noProof/>
                      <w:sz w:val="20"/>
                      <w:szCs w:val="20"/>
                    </w:rPr>
                  </w:pP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7F00" w:rsidRDefault="00ED7F00"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ED7F00" w:rsidRDefault="00ED7F00" w:rsidP="009A6451">
                  <w:pPr>
                    <w:autoSpaceDE w:val="0"/>
                    <w:autoSpaceDN w:val="0"/>
                    <w:adjustRightInd w:val="0"/>
                    <w:spacing w:after="0" w:line="240" w:lineRule="auto"/>
                    <w:rPr>
                      <w:rFonts w:ascii="Courier New" w:hAnsi="Courier New" w:cs="Courier New"/>
                      <w:noProof/>
                      <w:sz w:val="20"/>
                      <w:szCs w:val="20"/>
                    </w:rPr>
                  </w:pP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ED7F00" w:rsidRDefault="00ED7F00"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D7F00" w:rsidRDefault="00ED7F00"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input</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 xml:space="preserve">)); </w:t>
                  </w:r>
                </w:p>
                <w:p w:rsidR="00ED7F00" w:rsidRDefault="00ED7F00"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D7F00" w:rsidRDefault="00ED7F00"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output</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ED7F00" w:rsidRDefault="00ED7F00"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ED7F00" w:rsidRDefault="00ED7F00"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ED7F00" w:rsidRDefault="00ED7F00"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ED7F00" w:rsidRDefault="00ED7F00"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D7F00" w:rsidRDefault="00ED7F00"/>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24" w:history="1">
        <w:r w:rsidRPr="0052175F">
          <w:rPr>
            <w:rStyle w:val="Hyperlink"/>
            <w:sz w:val="16"/>
            <w:szCs w:val="16"/>
          </w:rPr>
          <w:t>here</w:t>
        </w:r>
      </w:hyperlink>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p w:rsidR="006C53FC" w:rsidRDefault="00A746C8" w:rsidP="006C53FC">
      <w:pPr>
        <w:pStyle w:val="ListParagraph"/>
      </w:pPr>
      <w:r>
        <w:rPr>
          <w:noProof/>
        </w:rPr>
        <w:drawing>
          <wp:inline distT="0" distB="0" distL="0" distR="0">
            <wp:extent cx="3543300" cy="18192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5"/>
                    <a:srcRect/>
                    <a:stretch>
                      <a:fillRect/>
                    </a:stretch>
                  </pic:blipFill>
                  <pic:spPr bwMode="auto">
                    <a:xfrm>
                      <a:off x="0" y="0"/>
                      <a:ext cx="3543300" cy="1819275"/>
                    </a:xfrm>
                    <a:prstGeom prst="rect">
                      <a:avLst/>
                    </a:prstGeom>
                    <a:noFill/>
                    <a:ln w="9525">
                      <a:noFill/>
                      <a:miter lim="800000"/>
                      <a:headEnd/>
                      <a:tailEnd/>
                    </a:ln>
                  </pic:spPr>
                </pic:pic>
              </a:graphicData>
            </a:graphic>
          </wp:inline>
        </w:drawing>
      </w:r>
    </w:p>
    <w:p w:rsidR="004140FE" w:rsidRDefault="004140FE" w:rsidP="00AC746D">
      <w:pPr>
        <w:spacing w:before="240"/>
      </w:pPr>
      <w:r>
        <w:t xml:space="preserve">If you need grand totals you just have to add: </w:t>
      </w:r>
    </w:p>
    <w:p w:rsidR="004140FE" w:rsidRDefault="00072698" w:rsidP="00AC746D">
      <w:pPr>
        <w:spacing w:before="240"/>
      </w:pPr>
      <w:r>
        <w:pict>
          <v:shape id="_x0000_s103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style="mso-next-textbox:#_x0000_s1035">
              <w:txbxContent>
                <w:p w:rsidR="00ED7F00" w:rsidRPr="00FA4D1E" w:rsidRDefault="00ED7F00"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p w:rsidR="00EE4246" w:rsidRDefault="00EE4246">
      <w:r w:rsidRPr="00EE4246">
        <w:rPr>
          <w:noProof/>
        </w:rPr>
        <w:drawing>
          <wp:inline distT="0" distB="0" distL="0" distR="0">
            <wp:extent cx="4371975" cy="2000250"/>
            <wp:effectExtent l="19050" t="0" r="9525" b="0"/>
            <wp:docPr id="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6"/>
                    <a:srcRect/>
                    <a:stretch>
                      <a:fillRect/>
                    </a:stretch>
                  </pic:blipFill>
                  <pic:spPr bwMode="auto">
                    <a:xfrm>
                      <a:off x="0" y="0"/>
                      <a:ext cx="4371975" cy="2000250"/>
                    </a:xfrm>
                    <a:prstGeom prst="rect">
                      <a:avLst/>
                    </a:prstGeom>
                    <a:noFill/>
                    <a:ln w="9525">
                      <a:noFill/>
                      <a:miter lim="800000"/>
                      <a:headEnd/>
                      <a:tailEnd/>
                    </a:ln>
                  </pic:spPr>
                </pic:pic>
              </a:graphicData>
            </a:graphic>
          </wp:inline>
        </w:drawing>
      </w:r>
    </w:p>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28" w:name="_Toc353104916"/>
      <w:r>
        <w:lastRenderedPageBreak/>
        <w:t>Advanced features</w:t>
      </w:r>
      <w:bookmarkEnd w:id="28"/>
    </w:p>
    <w:p w:rsidR="00B52C9A" w:rsidRDefault="00B52C9A" w:rsidP="00B52C9A">
      <w:pPr>
        <w:pStyle w:val="Heading2"/>
      </w:pPr>
      <w:bookmarkStart w:id="29" w:name="_Toc353104917"/>
      <w:r>
        <w:t>Spring integration</w:t>
      </w:r>
      <w:bookmarkEnd w:id="29"/>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 xml:space="preserve">A </w:t>
      </w:r>
      <w:r w:rsidR="00534A5D">
        <w:t xml:space="preserve">simple text </w:t>
      </w:r>
      <w:r w:rsidR="008A251E">
        <w:t>fil</w:t>
      </w:r>
      <w:r w:rsidR="004C24F4">
        <w:t xml:space="preserve">e input can be configured </w:t>
      </w:r>
      <w:r w:rsidR="00534A5D">
        <w:t xml:space="preserve">in spring </w:t>
      </w:r>
      <w:r w:rsidR="004C24F4">
        <w:t>like</w:t>
      </w:r>
      <w:r w:rsidR="00534A5D">
        <w:t xml:space="preserve"> this </w:t>
      </w:r>
      <w:r w:rsidR="004C24F4">
        <w:t>:</w:t>
      </w:r>
    </w:p>
    <w:p w:rsidR="00174785" w:rsidRDefault="00072698" w:rsidP="00A9107C">
      <w:r>
        <w:pict>
          <v:shape id="_x0000_s1034" type="#_x0000_t202" style="width:482.4pt;height:54.7pt;mso-position-horizontal-relative:char;mso-position-vertical-relative:line;mso-width-relative:margin;mso-height-relative:margin" fillcolor="#9bbb59 [3206]" strokecolor="#b6b6b6 [3041]" strokeweight="3pt">
            <v:shadow on="t" type="perspective" color="#4e6128 [1606]" opacity=".5" offset2="1pt"/>
            <v:textbox style="mso-next-textbox:#_x0000_s1034">
              <w:txbxContent>
                <w:p w:rsidR="00ED7F00" w:rsidRPr="00E469CD" w:rsidRDefault="00ED7F00" w:rsidP="00E469CD">
                  <w:pPr>
                    <w:autoSpaceDE w:val="0"/>
                    <w:autoSpaceDN w:val="0"/>
                    <w:adjustRightInd w:val="0"/>
                    <w:spacing w:after="0" w:line="240" w:lineRule="auto"/>
                    <w:rPr>
                      <w:rFonts w:ascii="Courier New" w:hAnsi="Courier New" w:cs="Courier New"/>
                      <w:noProof/>
                      <w:sz w:val="20"/>
                      <w:szCs w:val="20"/>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id</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class</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"net.sf.reportengine.in.TextInput"</w:t>
                  </w:r>
                  <w:r w:rsidRPr="00E469CD">
                    <w:rPr>
                      <w:rFonts w:ascii="Courier New" w:hAnsi="Courier New" w:cs="Courier New"/>
                      <w:noProof/>
                      <w:color w:val="008080"/>
                      <w:sz w:val="20"/>
                      <w:szCs w:val="20"/>
                    </w:rPr>
                    <w:t>&gt;</w:t>
                  </w:r>
                </w:p>
                <w:p w:rsidR="00ED7F00" w:rsidRPr="00E469CD" w:rsidRDefault="00ED7F00"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"filePath"</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"./inputData/expenses.csv"</w:t>
                  </w:r>
                  <w:r w:rsidRPr="00E469CD">
                    <w:rPr>
                      <w:rFonts w:ascii="Courier New" w:hAnsi="Courier New" w:cs="Courier New"/>
                      <w:noProof/>
                      <w:color w:val="008080"/>
                      <w:sz w:val="20"/>
                      <w:szCs w:val="20"/>
                    </w:rPr>
                    <w:t>/&gt;</w:t>
                  </w:r>
                </w:p>
                <w:p w:rsidR="00ED7F00" w:rsidRPr="00E469CD" w:rsidRDefault="00ED7F00"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8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"separator"</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w:t>
                  </w:r>
                  <w:r w:rsidRPr="00E469CD">
                    <w:rPr>
                      <w:rFonts w:ascii="Courier New" w:hAnsi="Courier New" w:cs="Courier New"/>
                      <w:noProof/>
                      <w:color w:val="008080"/>
                      <w:sz w:val="20"/>
                      <w:szCs w:val="20"/>
                    </w:rPr>
                    <w:t>/&gt;</w:t>
                  </w:r>
                </w:p>
                <w:p w:rsidR="00ED7F00" w:rsidRPr="00E469CD" w:rsidRDefault="00ED7F00" w:rsidP="00E469CD">
                  <w:pPr>
                    <w:rPr>
                      <w:noProof/>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color w:val="008080"/>
                      <w:sz w:val="20"/>
                      <w:szCs w:val="20"/>
                    </w:rPr>
                    <w:t>&gt;</w:t>
                  </w:r>
                </w:p>
              </w:txbxContent>
            </v:textbox>
            <w10:wrap type="none"/>
            <w10:anchorlock/>
          </v:shape>
        </w:pict>
      </w:r>
    </w:p>
    <w:p w:rsidR="004C24F4" w:rsidRDefault="00AA541A" w:rsidP="00B533A3">
      <w:pPr>
        <w:spacing w:after="0" w:line="240" w:lineRule="auto"/>
      </w:pPr>
      <w:r>
        <w:t>…and a</w:t>
      </w:r>
      <w:r w:rsidR="009C7C93">
        <w:t>n</w:t>
      </w:r>
      <w:r>
        <w:t xml:space="preserve"> html output can be configured like:</w:t>
      </w:r>
    </w:p>
    <w:p w:rsidR="00AA541A" w:rsidRDefault="00072698" w:rsidP="00A9107C">
      <w:r>
        <w:pict>
          <v:shape id="_x0000_s1033" type="#_x0000_t202" style="width:482.15pt;height:43.85pt;mso-position-horizontal-relative:char;mso-position-vertical-relative:line;mso-width-relative:margin;mso-height-relative:margin" fillcolor="#9bbb59 [3206]" strokecolor="#b6b6b6 [3041]" strokeweight="3pt">
            <v:shadow on="t" type="perspective" color="#4e6128 [1606]" opacity=".5" offset2="1pt"/>
            <v:textbox style="mso-next-textbox:#_x0000_s1033">
              <w:txbxContent>
                <w:p w:rsidR="00ED7F00" w:rsidRPr="00634A41" w:rsidRDefault="00ED7F00"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id</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class</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"net.sf.reportengine.out.HtmlOutput"</w:t>
                  </w:r>
                  <w:r w:rsidRPr="00634A41">
                    <w:rPr>
                      <w:rFonts w:ascii="Courier New" w:hAnsi="Courier New" w:cs="Courier New"/>
                      <w:noProof/>
                      <w:color w:val="008080"/>
                      <w:sz w:val="20"/>
                      <w:szCs w:val="20"/>
                    </w:rPr>
                    <w:t>&gt;</w:t>
                  </w:r>
                </w:p>
                <w:p w:rsidR="00ED7F00" w:rsidRPr="00634A41" w:rsidRDefault="00ED7F00"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0000"/>
                      <w:sz w:val="20"/>
                      <w:szCs w:val="20"/>
                    </w:rPr>
                    <w:t xml:space="preserve">   </w:t>
                  </w: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property</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name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"filePath"</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value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"./output/springConfiguredReport.html"</w:t>
                  </w:r>
                  <w:r w:rsidRPr="00634A41">
                    <w:rPr>
                      <w:rFonts w:ascii="Courier New" w:hAnsi="Courier New" w:cs="Courier New"/>
                      <w:noProof/>
                      <w:color w:val="008080"/>
                      <w:sz w:val="20"/>
                      <w:szCs w:val="20"/>
                    </w:rPr>
                    <w:t>/&gt;</w:t>
                  </w:r>
                </w:p>
                <w:p w:rsidR="00ED7F00" w:rsidRDefault="00ED7F00" w:rsidP="00F04C5C">
                  <w:pPr>
                    <w:rPr>
                      <w:noProof/>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color w:val="008080"/>
                      <w:sz w:val="20"/>
                      <w:szCs w:val="20"/>
                    </w:rPr>
                    <w:t>&gt;</w:t>
                  </w:r>
                </w:p>
              </w:txbxContent>
            </v:textbox>
            <w10:wrap type="none"/>
            <w10:anchorlock/>
          </v:shape>
        </w:pict>
      </w:r>
    </w:p>
    <w:p w:rsidR="004C79E1" w:rsidRDefault="00BC49FB" w:rsidP="00B533A3">
      <w:pPr>
        <w:spacing w:after="0"/>
      </w:pPr>
      <w:r>
        <w:t>…</w:t>
      </w:r>
      <w:r w:rsidR="00241E1F">
        <w:t>finally a data column can be defined in spring like:</w:t>
      </w:r>
    </w:p>
    <w:p w:rsidR="000B548A" w:rsidRDefault="00072698" w:rsidP="000B548A">
      <w:pPr>
        <w:spacing w:after="0"/>
      </w:pPr>
      <w:r>
        <w:pict>
          <v:shape id="_x0000_s1032" type="#_x0000_t202" style="width:482.15pt;height:86.7pt;mso-position-horizontal-relative:char;mso-position-vertical-relative:line;mso-width-relative:margin;mso-height-relative:margin" fillcolor="#9bbb59 [3206]" strokecolor="#b6b6b6 [3041]" strokeweight="3pt">
            <v:shadow on="t" type="perspective" color="#4e6128 [1606]" opacity=".5" offset2="1pt"/>
            <v:textbox style="mso-next-textbox:#_x0000_s1032">
              <w:txbxContent>
                <w:p w:rsidR="00ED7F00" w:rsidRPr="0042263F" w:rsidRDefault="00ED7F00"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"net.sf.reportengine.config.DefaultDataColumn"</w:t>
                  </w:r>
                  <w:r w:rsidRPr="0042263F">
                    <w:rPr>
                      <w:rFonts w:ascii="Courier New" w:hAnsi="Courier New" w:cs="Courier New"/>
                      <w:noProof/>
                      <w:color w:val="008080"/>
                      <w:sz w:val="20"/>
                      <w:szCs w:val="20"/>
                    </w:rPr>
                    <w:t>&gt;</w:t>
                  </w:r>
                </w:p>
                <w:p w:rsidR="00ED7F00" w:rsidRPr="0042263F" w:rsidRDefault="00ED7F00"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"header"</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"Amount"</w:t>
                  </w:r>
                  <w:r w:rsidRPr="0042263F">
                    <w:rPr>
                      <w:rFonts w:ascii="Courier New" w:hAnsi="Courier New" w:cs="Courier New"/>
                      <w:noProof/>
                      <w:color w:val="008080"/>
                      <w:sz w:val="20"/>
                      <w:szCs w:val="20"/>
                    </w:rPr>
                    <w:t>/&gt;</w:t>
                  </w:r>
                </w:p>
                <w:p w:rsidR="00ED7F00" w:rsidRPr="0042263F" w:rsidRDefault="00ED7F00"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"inputColumnIndex"</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"2"</w:t>
                  </w:r>
                  <w:r w:rsidRPr="0042263F">
                    <w:rPr>
                      <w:rFonts w:ascii="Courier New" w:hAnsi="Courier New" w:cs="Courier New"/>
                      <w:noProof/>
                      <w:color w:val="008080"/>
                      <w:sz w:val="20"/>
                      <w:szCs w:val="20"/>
                    </w:rPr>
                    <w:t>/&gt;</w:t>
                  </w:r>
                </w:p>
                <w:p w:rsidR="00ED7F00" w:rsidRPr="0042263F" w:rsidRDefault="00ED7F00"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"calculator"</w:t>
                  </w:r>
                  <w:r w:rsidRPr="0042263F">
                    <w:rPr>
                      <w:rFonts w:ascii="Courier New" w:hAnsi="Courier New" w:cs="Courier New"/>
                      <w:noProof/>
                      <w:color w:val="008080"/>
                      <w:sz w:val="20"/>
                      <w:szCs w:val="20"/>
                    </w:rPr>
                    <w:t>&gt;</w:t>
                  </w:r>
                </w:p>
                <w:p w:rsidR="00ED7F00" w:rsidRPr="0042263F" w:rsidRDefault="00ED7F00"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0000"/>
                      <w:sz w:val="20"/>
                      <w:szCs w:val="20"/>
                    </w:rPr>
                    <w:tab/>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"net.sf.reportengine.core.calc.SumCalculator"</w:t>
                  </w:r>
                  <w:r w:rsidRPr="0042263F">
                    <w:rPr>
                      <w:rFonts w:ascii="Courier New" w:hAnsi="Courier New" w:cs="Courier New"/>
                      <w:noProof/>
                      <w:sz w:val="20"/>
                      <w:szCs w:val="20"/>
                    </w:rPr>
                    <w:t xml:space="preserve"> </w:t>
                  </w:r>
                  <w:r w:rsidRPr="0042263F">
                    <w:rPr>
                      <w:rFonts w:ascii="Courier New" w:hAnsi="Courier New" w:cs="Courier New"/>
                      <w:noProof/>
                      <w:color w:val="008080"/>
                      <w:sz w:val="20"/>
                      <w:szCs w:val="20"/>
                    </w:rPr>
                    <w:t>/&gt;</w:t>
                  </w:r>
                </w:p>
                <w:p w:rsidR="00ED7F00" w:rsidRPr="0042263F" w:rsidRDefault="00ED7F00"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color w:val="008080"/>
                      <w:sz w:val="20"/>
                      <w:szCs w:val="20"/>
                    </w:rPr>
                    <w:t>&gt;</w:t>
                  </w:r>
                </w:p>
                <w:p w:rsidR="00ED7F00" w:rsidRPr="0042263F" w:rsidRDefault="00ED7F00"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color w:val="008080"/>
                      <w:sz w:val="20"/>
                      <w:szCs w:val="20"/>
                    </w:rPr>
                    <w:t>&gt;</w:t>
                  </w:r>
                </w:p>
              </w:txbxContent>
            </v:textbox>
            <w10:wrap type="none"/>
            <w10:anchorlock/>
          </v:shape>
        </w:pict>
      </w:r>
    </w:p>
    <w:p w:rsidR="000B548A" w:rsidRDefault="000B548A" w:rsidP="000B548A">
      <w:pPr>
        <w:spacing w:after="0"/>
      </w:pPr>
    </w:p>
    <w:p w:rsidR="000B548A" w:rsidRDefault="00F35A47" w:rsidP="000B548A">
      <w:pPr>
        <w:spacing w:after="0"/>
      </w:pPr>
      <w:r>
        <w:t xml:space="preserve">Now, using the easily configurable </w:t>
      </w:r>
      <w:r w:rsidR="004E52D7">
        <w:t>lists of beans</w:t>
      </w:r>
      <w:r w:rsidR="005F4CEB">
        <w:t xml:space="preserve">, here’s the final spring configuration for my </w:t>
      </w:r>
      <w:r w:rsidR="00670277">
        <w:t>report</w:t>
      </w:r>
      <w:r w:rsidR="001B2B88">
        <w:t>:</w:t>
      </w:r>
    </w:p>
    <w:p w:rsidR="00B37BEC" w:rsidRDefault="00072698" w:rsidP="000B548A">
      <w:pPr>
        <w:spacing w:after="0"/>
      </w:pPr>
      <w:r>
        <w:pict>
          <v:shape id="_x0000_s1031" type="#_x0000_t202" style="width:482.4pt;height:562.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ED7F00" w:rsidRPr="003C247A" w:rsidRDefault="00ED7F00"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18"/>
                      <w:szCs w:val="18"/>
                    </w:rPr>
                    <w:t>&lt;?</w:t>
                  </w:r>
                  <w:r w:rsidRPr="003C247A">
                    <w:rPr>
                      <w:rFonts w:ascii="Courier New" w:hAnsi="Courier New" w:cs="Courier New"/>
                      <w:noProof/>
                      <w:color w:val="3F7F7F"/>
                      <w:sz w:val="18"/>
                      <w:szCs w:val="18"/>
                    </w:rPr>
                    <w:t>xml</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version</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"1.0"</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encoding</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"UTF-8"</w:t>
                  </w:r>
                  <w:r w:rsidRPr="003C247A">
                    <w:rPr>
                      <w:rFonts w:ascii="Courier New" w:hAnsi="Courier New" w:cs="Courier New"/>
                      <w:noProof/>
                      <w:color w:val="008080"/>
                      <w:sz w:val="18"/>
                      <w:szCs w:val="18"/>
                    </w:rPr>
                    <w:t>?&gt;</w:t>
                  </w:r>
                </w:p>
                <w:p w:rsidR="00ED7F00" w:rsidRPr="003C247A" w:rsidRDefault="00ED7F00"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"expensesReport"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"net.sf.reportengine.FlatReport"</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"reportTitle"</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"Spring Configured Report"</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"showTotals"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"showGrandTotal"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"showDataRows"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ab/>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"groupColumns"</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"net.sf.reportengine.config.DefaultGroupColumn"</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"Month"</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"groupingLevel"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"dataColumns"</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"Spent On"</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"1"</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"Amount"</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"2"</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"calculator"</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"net.sf.reportengine.core.calc.SumCalculator"</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 xml:space="preserve">&gt; </w:t>
                  </w:r>
                  <w:r w:rsidRPr="003C247A">
                    <w:rPr>
                      <w:rFonts w:ascii="Courier New" w:hAnsi="Courier New" w:cs="Courier New"/>
                      <w:noProof/>
                      <w:color w:val="3F5FBF"/>
                      <w:sz w:val="20"/>
                      <w:szCs w:val="20"/>
                    </w:rPr>
                    <w:t>&lt;!—end report bean --&gt;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INPUT --&gt;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"net.sf.reportengine.in.TextInput"</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"./inputData/expenses.csv"</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"separator"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OUTPUT --&gt;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"net.sf.reportengine.out.HtmlOutput"</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"./output/springConfiguredReport.html"</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color w:val="008080"/>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ED7F00" w:rsidRPr="003C247A" w:rsidRDefault="00ED7F00"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ED7F00" w:rsidRPr="00B37BEC" w:rsidRDefault="00ED7F00"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27"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072698"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ED7F00" w:rsidRDefault="00ED7F0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ED7F00" w:rsidRDefault="00ED7F0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ED7F00" w:rsidRDefault="00ED7F0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ED7F00" w:rsidRDefault="00ED7F00" w:rsidP="00C45865">
                  <w:pPr>
                    <w:autoSpaceDE w:val="0"/>
                    <w:autoSpaceDN w:val="0"/>
                    <w:adjustRightInd w:val="0"/>
                    <w:spacing w:after="0" w:line="240" w:lineRule="auto"/>
                    <w:rPr>
                      <w:rFonts w:ascii="Courier New" w:hAnsi="Courier New" w:cs="Courier New"/>
                      <w:noProof/>
                      <w:sz w:val="20"/>
                      <w:szCs w:val="20"/>
                    </w:rPr>
                  </w:pPr>
                </w:p>
                <w:p w:rsidR="00ED7F00" w:rsidRDefault="00ED7F0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ED7F00" w:rsidRDefault="00ED7F0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ED7F00" w:rsidRDefault="00ED7F0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7F00" w:rsidRDefault="00ED7F0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ED7F00" w:rsidRDefault="00ED7F00" w:rsidP="00C45865">
                  <w:pPr>
                    <w:autoSpaceDE w:val="0"/>
                    <w:autoSpaceDN w:val="0"/>
                    <w:adjustRightInd w:val="0"/>
                    <w:spacing w:after="0" w:line="240" w:lineRule="auto"/>
                    <w:rPr>
                      <w:rFonts w:ascii="Courier New" w:hAnsi="Courier New" w:cs="Courier New"/>
                      <w:noProof/>
                      <w:sz w:val="20"/>
                      <w:szCs w:val="20"/>
                    </w:rPr>
                  </w:pPr>
                </w:p>
                <w:p w:rsidR="00ED7F00" w:rsidRDefault="00ED7F0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D7F00" w:rsidRDefault="00ED7F0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ED7F00" w:rsidRDefault="00ED7F00"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ED7F00" w:rsidRDefault="00ED7F0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ED7F00" w:rsidRDefault="00ED7F0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ED7F00" w:rsidRDefault="00ED7F00"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ED7F00" w:rsidRDefault="00ED7F00"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D7F00" w:rsidRPr="00C45865" w:rsidRDefault="00ED7F00"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28" w:history="1">
        <w:r w:rsidRPr="008E4A71">
          <w:rPr>
            <w:rStyle w:val="Hyperlink"/>
            <w:sz w:val="16"/>
            <w:szCs w:val="16"/>
          </w:rPr>
          <w:t>here</w:t>
        </w:r>
      </w:hyperlink>
      <w:r w:rsidRPr="008E4A71">
        <w:rPr>
          <w:sz w:val="16"/>
          <w:szCs w:val="16"/>
        </w:rPr>
        <w:t>.</w:t>
      </w:r>
    </w:p>
    <w:p w:rsidR="00A9107C" w:rsidRDefault="00A9107C" w:rsidP="00A9107C">
      <w:pPr>
        <w:pStyle w:val="Heading2"/>
      </w:pPr>
      <w:bookmarkStart w:id="30" w:name="_Ref337144127"/>
      <w:bookmarkStart w:id="31" w:name="_Ref337144158"/>
      <w:bookmarkStart w:id="32" w:name="_Toc353104918"/>
      <w:r>
        <w:t>Writing a custom data column</w:t>
      </w:r>
      <w:bookmarkEnd w:id="30"/>
      <w:bookmarkEnd w:id="31"/>
      <w:bookmarkEnd w:id="32"/>
    </w:p>
    <w:p w:rsidR="00976E95" w:rsidRDefault="00976E95" w:rsidP="00976E95">
      <w:r>
        <w:t xml:space="preserve">As you probably </w:t>
      </w:r>
      <w:r w:rsidR="00B8504A">
        <w:t>remember</w:t>
      </w:r>
      <w:r>
        <w:t>, report-engine doesn’t support only DefaultDataColumns</w:t>
      </w:r>
      <w:r w:rsidR="00BB3339">
        <w:t xml:space="preserve">. There’s a class hierarchy supporting the columns feature. </w:t>
      </w:r>
    </w:p>
    <w:p w:rsidR="00772A79" w:rsidRDefault="00772A79" w:rsidP="003E336A">
      <w:pPr>
        <w:jc w:val="center"/>
      </w:pPr>
      <w:r>
        <w:rPr>
          <w:noProof/>
        </w:rPr>
        <w:drawing>
          <wp:inline distT="0" distB="0" distL="0" distR="0">
            <wp:extent cx="2552700" cy="4057650"/>
            <wp:effectExtent l="171450" t="133350" r="361950" b="30480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29"/>
                    <a:stretch>
                      <a:fillRect/>
                    </a:stretch>
                  </pic:blipFill>
                  <pic:spPr>
                    <a:xfrm>
                      <a:off x="0" y="0"/>
                      <a:ext cx="2552700" cy="4057650"/>
                    </a:xfrm>
                    <a:prstGeom prst="rect">
                      <a:avLst/>
                    </a:prstGeom>
                    <a:ln>
                      <a:noFill/>
                    </a:ln>
                    <a:effectLst>
                      <a:outerShdw blurRad="292100" dist="139700" dir="2700000" algn="tl" rotWithShape="0">
                        <a:srgbClr val="333333">
                          <a:alpha val="65000"/>
                        </a:srgbClr>
                      </a:outerShdw>
                    </a:effectLst>
                  </pic:spPr>
                </pic:pic>
              </a:graphicData>
            </a:graphic>
          </wp:inline>
        </w:drawing>
      </w:r>
    </w:p>
    <w:p w:rsidR="00772A79" w:rsidRDefault="00772A79" w:rsidP="00976E95">
      <w:r>
        <w:lastRenderedPageBreak/>
        <w:t>If you don’t want a special column y</w:t>
      </w:r>
      <w:r w:rsidR="00AA01C1">
        <w:t xml:space="preserve">ou can always implement the </w:t>
      </w:r>
      <w:hyperlink r:id="rId30" w:history="1">
        <w:r w:rsidRPr="00AA01C1">
          <w:rPr>
            <w:rStyle w:val="Hyperlink"/>
          </w:rPr>
          <w:t>IDataColumn</w:t>
        </w:r>
      </w:hyperlink>
      <w:r>
        <w:t xml:space="preserve"> interface or, even better, extend the </w:t>
      </w:r>
      <w:hyperlink r:id="rId31" w:history="1">
        <w:r w:rsidRPr="00AA01C1">
          <w:rPr>
            <w:rStyle w:val="Hyperlink"/>
          </w:rPr>
          <w:t>AbstractDataColumn</w:t>
        </w:r>
      </w:hyperlink>
      <w:r>
        <w:t xml:space="preserve"> abstract class.  Let’s assume you want to append the values of two other columns into one. There no default implementation for this behavior but this is where you can extend </w:t>
      </w:r>
      <w:r w:rsidR="00AA01C1">
        <w:t>the framework</w:t>
      </w:r>
      <w:r w:rsidR="006467F4">
        <w:t xml:space="preserve"> and add your </w:t>
      </w:r>
      <w:r w:rsidR="00AA01C1">
        <w:t xml:space="preserve">custom </w:t>
      </w:r>
      <w:r w:rsidR="006467F4">
        <w:t>implementation</w:t>
      </w:r>
      <w:r w:rsidR="00884B62">
        <w:t xml:space="preserve">. Let’s assume you have the following </w:t>
      </w:r>
      <w:r w:rsidR="008F2801">
        <w:t xml:space="preserve">4 columns </w:t>
      </w:r>
      <w:r w:rsidR="00884B62">
        <w:t>input</w:t>
      </w:r>
    </w:p>
    <w:p w:rsidR="008F2801" w:rsidRDefault="00072698" w:rsidP="005253BA">
      <w:r>
        <w:pict>
          <v:shape id="_x0000_s1029" type="#_x0000_t202" style="width:482.4pt;height:65.25pt;mso-position-horizontal-relative:char;mso-position-vertical-relative:line;mso-width-relative:margin;mso-height-relative:margin" fillcolor="#9bbb59 [3206]" strokecolor="#b6b6b6 [3041]" strokeweight="3pt">
            <v:shadow on="t" type="perspective" color="#4e6128 [1606]" opacity=".5" offset2="1pt"/>
            <v:textbox style="mso-next-textbox:#_x0000_s1029">
              <w:txbxContent>
                <w:p w:rsidR="00ED7F00" w:rsidRPr="00F51A89" w:rsidRDefault="00ED7F00" w:rsidP="008F2801">
                  <w:pPr>
                    <w:spacing w:after="0" w:line="240" w:lineRule="auto"/>
                    <w:rPr>
                      <w:b/>
                      <w:noProof/>
                    </w:rPr>
                  </w:pPr>
                  <w:r>
                    <w:rPr>
                      <w:b/>
                      <w:noProof/>
                    </w:rPr>
                    <w:t>Bonus</w:t>
                  </w:r>
                  <w:r w:rsidRPr="00F51A89">
                    <w:rPr>
                      <w:b/>
                      <w:noProof/>
                    </w:rPr>
                    <w:tab/>
                  </w:r>
                  <w:r>
                    <w:rPr>
                      <w:b/>
                      <w:noProof/>
                    </w:rPr>
                    <w:tab/>
                  </w:r>
                  <w:r w:rsidRPr="00F51A89">
                    <w:rPr>
                      <w:b/>
                      <w:noProof/>
                    </w:rPr>
                    <w:t>FirstName</w:t>
                  </w:r>
                  <w:r w:rsidRPr="00F51A89">
                    <w:rPr>
                      <w:b/>
                      <w:noProof/>
                    </w:rPr>
                    <w:tab/>
                    <w:t>Salary</w:t>
                  </w:r>
                  <w:r w:rsidRPr="00F51A89">
                    <w:rPr>
                      <w:b/>
                      <w:noProof/>
                    </w:rPr>
                    <w:tab/>
                  </w:r>
                  <w:r w:rsidRPr="00F51A89">
                    <w:rPr>
                      <w:b/>
                      <w:noProof/>
                    </w:rPr>
                    <w:tab/>
                    <w:t>LastName</w:t>
                  </w:r>
                </w:p>
                <w:p w:rsidR="00ED7F00" w:rsidRDefault="00ED7F00" w:rsidP="008F2801">
                  <w:pPr>
                    <w:spacing w:after="0" w:line="240" w:lineRule="auto"/>
                    <w:rPr>
                      <w:noProof/>
                    </w:rPr>
                  </w:pPr>
                  <w:r>
                    <w:rPr>
                      <w:noProof/>
                    </w:rPr>
                    <w:t>100</w:t>
                  </w:r>
                  <w:r>
                    <w:rPr>
                      <w:noProof/>
                    </w:rPr>
                    <w:tab/>
                  </w:r>
                  <w:r>
                    <w:rPr>
                      <w:noProof/>
                    </w:rPr>
                    <w:tab/>
                    <w:t>john</w:t>
                  </w:r>
                  <w:r>
                    <w:rPr>
                      <w:noProof/>
                    </w:rPr>
                    <w:tab/>
                  </w:r>
                  <w:r>
                    <w:rPr>
                      <w:noProof/>
                    </w:rPr>
                    <w:tab/>
                    <w:t>2000</w:t>
                  </w:r>
                  <w:r>
                    <w:rPr>
                      <w:noProof/>
                    </w:rPr>
                    <w:tab/>
                  </w:r>
                  <w:r>
                    <w:rPr>
                      <w:noProof/>
                    </w:rPr>
                    <w:tab/>
                    <w:t>doe</w:t>
                  </w:r>
                </w:p>
                <w:p w:rsidR="00ED7F00" w:rsidRDefault="00ED7F00" w:rsidP="008F2801">
                  <w:pPr>
                    <w:spacing w:after="0" w:line="240" w:lineRule="auto"/>
                    <w:rPr>
                      <w:noProof/>
                    </w:rPr>
                  </w:pPr>
                  <w:r>
                    <w:rPr>
                      <w:noProof/>
                    </w:rPr>
                    <w:t>170</w:t>
                  </w:r>
                  <w:r>
                    <w:rPr>
                      <w:noProof/>
                    </w:rPr>
                    <w:tab/>
                  </w:r>
                  <w:r>
                    <w:rPr>
                      <w:noProof/>
                    </w:rPr>
                    <w:tab/>
                    <w:t>jack</w:t>
                  </w:r>
                  <w:r>
                    <w:rPr>
                      <w:noProof/>
                    </w:rPr>
                    <w:tab/>
                  </w:r>
                  <w:r>
                    <w:rPr>
                      <w:noProof/>
                    </w:rPr>
                    <w:tab/>
                    <w:t>1250</w:t>
                  </w:r>
                  <w:r>
                    <w:rPr>
                      <w:noProof/>
                    </w:rPr>
                    <w:tab/>
                  </w:r>
                  <w:r>
                    <w:rPr>
                      <w:noProof/>
                    </w:rPr>
                    <w:tab/>
                    <w:t>the ripper</w:t>
                  </w:r>
                </w:p>
                <w:p w:rsidR="00ED7F00" w:rsidRDefault="00ED7F00" w:rsidP="008F2801">
                  <w:pPr>
                    <w:spacing w:after="0" w:line="240" w:lineRule="auto"/>
                    <w:rPr>
                      <w:noProof/>
                    </w:rPr>
                  </w:pPr>
                  <w:r>
                    <w:rPr>
                      <w:noProof/>
                    </w:rPr>
                    <w:t>220</w:t>
                  </w:r>
                  <w:r>
                    <w:rPr>
                      <w:noProof/>
                    </w:rPr>
                    <w:tab/>
                  </w:r>
                  <w:r>
                    <w:rPr>
                      <w:noProof/>
                    </w:rPr>
                    <w:tab/>
                    <w:t>tom</w:t>
                  </w:r>
                  <w:r>
                    <w:rPr>
                      <w:noProof/>
                    </w:rPr>
                    <w:tab/>
                  </w:r>
                  <w:r>
                    <w:rPr>
                      <w:noProof/>
                    </w:rPr>
                    <w:tab/>
                    <w:t>1340</w:t>
                  </w:r>
                  <w:r>
                    <w:rPr>
                      <w:noProof/>
                    </w:rPr>
                    <w:tab/>
                  </w:r>
                  <w:r>
                    <w:rPr>
                      <w:noProof/>
                    </w:rPr>
                    <w:tab/>
                    <w:t>jones</w:t>
                  </w:r>
                </w:p>
                <w:p w:rsidR="00ED7F00" w:rsidRDefault="00ED7F00"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072698"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style="mso-next-textbox:#_x0000_s1028">
              <w:txbxContent>
                <w:p w:rsidR="00ED7F00" w:rsidRPr="001C6DF4" w:rsidRDefault="00ED7F00"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ED7F00" w:rsidRPr="001C6DF4" w:rsidRDefault="00ED7F00"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ED7F00" w:rsidRPr="001C6DF4" w:rsidRDefault="00ED7F00" w:rsidP="001C6DF4">
                  <w:pPr>
                    <w:autoSpaceDE w:val="0"/>
                    <w:autoSpaceDN w:val="0"/>
                    <w:adjustRightInd w:val="0"/>
                    <w:spacing w:after="0" w:line="240" w:lineRule="auto"/>
                    <w:rPr>
                      <w:rFonts w:ascii="Courier New" w:hAnsi="Courier New" w:cs="Courier New"/>
                      <w:b/>
                      <w:bCs/>
                      <w:noProof/>
                      <w:color w:val="7F0055"/>
                      <w:sz w:val="20"/>
                      <w:szCs w:val="20"/>
                    </w:rPr>
                  </w:pPr>
                </w:p>
                <w:p w:rsidR="00ED7F00" w:rsidRPr="001C6DF4" w:rsidRDefault="00ED7F00"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ED7F00" w:rsidRPr="001C6DF4" w:rsidRDefault="00ED7F00"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ED7F00" w:rsidRPr="001C6DF4" w:rsidRDefault="00ED7F00"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ED7F00" w:rsidRPr="001C6DF4" w:rsidRDefault="00ED7F00"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ED7F00" w:rsidRDefault="00ED7F00"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ED7F00" w:rsidRDefault="00ED7F00"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ED7F00" w:rsidRDefault="00ED7F00"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ED7F00" w:rsidRDefault="00ED7F00"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D7F00" w:rsidRDefault="00ED7F00"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ED7F00" w:rsidRDefault="00ED7F00"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ED7F00" w:rsidRPr="001C6DF4" w:rsidRDefault="00ED7F00"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32"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33" w:history="1">
        <w:r w:rsidRPr="00F77235">
          <w:rPr>
            <w:rStyle w:val="Hyperlink"/>
          </w:rPr>
          <w:t>SumCustomColumn</w:t>
        </w:r>
      </w:hyperlink>
      <w:r>
        <w:t xml:space="preserve"> is almost the same only that returns an integer.  </w:t>
      </w:r>
      <w:r w:rsidR="00B913B6">
        <w:t xml:space="preserve">More important is the code </w:t>
      </w:r>
      <w:r w:rsidR="00E86522">
        <w:t xml:space="preserve">for </w:t>
      </w:r>
      <w:r w:rsidR="00B913B6">
        <w:t xml:space="preserve">of the </w:t>
      </w:r>
      <w:r w:rsidR="00E86522">
        <w:t>report</w:t>
      </w:r>
      <w:r w:rsidR="00B913B6">
        <w:t xml:space="preserve"> itself</w:t>
      </w:r>
      <w:r w:rsidR="00E86522">
        <w:t xml:space="preserve">: </w:t>
      </w:r>
    </w:p>
    <w:p w:rsidR="00507794" w:rsidRDefault="00711AA5" w:rsidP="001F6463">
      <w:pPr>
        <w:spacing w:after="0"/>
      </w:pPr>
      <w:r>
        <w:pict>
          <v:shape id="_x0000_s1027" type="#_x0000_t202" style="width:482.4pt;height:363.75pt;mso-position-horizontal-relative:char;mso-position-vertical-relative:line;mso-width-relative:margin;mso-height-relative:margin" fillcolor="#9bbb59 [3206]" strokecolor="#b6b6b6 [3041]" strokeweight="3pt">
            <v:shadow on="t" type="perspective" color="#4e6128 [1606]" opacity=".5" offset2="1pt"/>
            <v:textbox style="mso-next-textbox:#_x0000_s1027">
              <w:txbxContent>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ED7F00" w:rsidRPr="00507794" w:rsidRDefault="00ED7F00"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ED7F00" w:rsidRPr="00507794" w:rsidRDefault="00ED7F00" w:rsidP="00507794">
                  <w:pPr>
                    <w:autoSpaceDE w:val="0"/>
                    <w:autoSpaceDN w:val="0"/>
                    <w:adjustRightInd w:val="0"/>
                    <w:spacing w:after="0" w:line="240" w:lineRule="auto"/>
                    <w:rPr>
                      <w:rFonts w:ascii="Courier New" w:hAnsi="Courier New" w:cs="Courier New"/>
                      <w:noProof/>
                      <w:color w:val="3F5FBF"/>
                      <w:sz w:val="20"/>
                      <w:szCs w:val="20"/>
                    </w:rPr>
                  </w:pP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w:t>
                  </w:r>
                  <w:r w:rsidRPr="00507794">
                    <w:rPr>
                      <w:rFonts w:ascii="Courier New" w:hAnsi="Courier New" w:cs="Courier New"/>
                      <w:noProof/>
                      <w:color w:val="000000"/>
                      <w:sz w:val="20"/>
                      <w:szCs w:val="20"/>
                    </w:rPr>
                    <w:t>Input(</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r w:rsidRPr="00507794">
                    <w:rPr>
                      <w:rFonts w:ascii="Courier New" w:hAnsi="Courier New" w:cs="Courier New"/>
                      <w:noProof/>
                      <w:color w:val="2A00FF"/>
                      <w:sz w:val="20"/>
                      <w:szCs w:val="20"/>
                    </w:rPr>
                    <w:t>"\t"</w:t>
                  </w:r>
                  <w:r w:rsidRPr="00507794">
                    <w:rPr>
                      <w:rFonts w:ascii="Courier New" w:hAnsi="Courier New" w:cs="Courier New"/>
                      <w:noProof/>
                      <w:color w:val="000000"/>
                      <w:sz w:val="20"/>
                      <w:szCs w:val="20"/>
                    </w:rPr>
                    <w:t>));</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D7F00" w:rsidRDefault="00ED7F00"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ED7F00" w:rsidRDefault="00ED7F00"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ED7F00" w:rsidRPr="00507794" w:rsidRDefault="00ED7F00" w:rsidP="00507794">
                  <w:pPr>
                    <w:autoSpaceDE w:val="0"/>
                    <w:autoSpaceDN w:val="0"/>
                    <w:adjustRightInd w:val="0"/>
                    <w:spacing w:after="0" w:line="240" w:lineRule="auto"/>
                    <w:rPr>
                      <w:rFonts w:ascii="Courier New" w:hAnsi="Courier New" w:cs="Courier New"/>
                      <w:noProof/>
                      <w:sz w:val="20"/>
                      <w:szCs w:val="20"/>
                    </w:rPr>
                  </w:pPr>
                </w:p>
                <w:p w:rsidR="00ED7F00" w:rsidRDefault="00ED7F00"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507794">
                    <w:rPr>
                      <w:rFonts w:ascii="Courier New" w:hAnsi="Courier New" w:cs="Courier New"/>
                      <w:noProof/>
                      <w:color w:val="000000"/>
                      <w:sz w:val="20"/>
                      <w:szCs w:val="20"/>
                    </w:rPr>
                    <w:t>}</w:t>
                  </w:r>
                </w:p>
                <w:p w:rsidR="00ED7F00" w:rsidRDefault="00ED7F00"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ED7F00" w:rsidRDefault="00ED7F00"/>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34"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436"/>
        <w:gridCol w:w="1188"/>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7634E"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 Salary</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 xml:space="preserve">jack </w:t>
            </w:r>
            <w:r w:rsidR="00B51423">
              <w:rPr>
                <w:rFonts w:ascii="Times New Roman" w:eastAsia="Times New Roman" w:hAnsi="Times New Roman" w:cs="Times New Roman"/>
                <w:noProof/>
                <w:sz w:val="24"/>
                <w:szCs w:val="24"/>
              </w:rPr>
              <w:t>the ripper</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r w:rsidR="00C5502D">
              <w:rPr>
                <w:rFonts w:ascii="Times New Roman" w:eastAsia="Times New Roman" w:hAnsi="Times New Roman" w:cs="Times New Roman"/>
                <w:noProof/>
                <w:sz w:val="24"/>
                <w:szCs w:val="24"/>
              </w:rPr>
              <w:t>0</w:t>
            </w:r>
          </w:p>
        </w:tc>
      </w:tr>
    </w:tbl>
    <w:p w:rsidR="00040740" w:rsidRPr="00976E95" w:rsidRDefault="00040740" w:rsidP="00976E95"/>
    <w:p w:rsidR="004652B0" w:rsidRDefault="004652B0" w:rsidP="004652B0">
      <w:pPr>
        <w:pStyle w:val="Heading2"/>
      </w:pPr>
      <w:bookmarkStart w:id="33" w:name="_Writing_a_custom"/>
      <w:bookmarkStart w:id="34" w:name="_Toc353104919"/>
      <w:bookmarkEnd w:id="33"/>
      <w:r>
        <w:t>Writing a custom input</w:t>
      </w:r>
      <w:bookmarkEnd w:id="34"/>
    </w:p>
    <w:p w:rsidR="00A9107C" w:rsidRDefault="005B48A8" w:rsidP="00A9107C">
      <w:r>
        <w:t xml:space="preserve">The hierarchy </w:t>
      </w:r>
      <w:r w:rsidR="00C62224">
        <w:t xml:space="preserve">for input is </w:t>
      </w:r>
      <w:r w:rsidR="004F6079">
        <w:t>straightforward:</w:t>
      </w:r>
      <w:r w:rsidR="00C62224">
        <w:t xml:space="preserve"> </w:t>
      </w:r>
      <w:r w:rsidR="004F6079">
        <w:t xml:space="preserve"> </w:t>
      </w:r>
      <w:r w:rsidR="008C4999">
        <w:t xml:space="preserve">an interface defining the basic behavior </w:t>
      </w:r>
      <w:r w:rsidR="004F6079">
        <w:t xml:space="preserve">is the parent </w:t>
      </w:r>
      <w:r w:rsidR="008C4999">
        <w:t xml:space="preserve">then an abstract class </w:t>
      </w:r>
      <w:r w:rsidR="007D5E85">
        <w:t xml:space="preserve">with </w:t>
      </w:r>
      <w:r w:rsidR="008C4999">
        <w:t>multiple children</w:t>
      </w:r>
      <w:r w:rsidR="00E350AC">
        <w:t xml:space="preserve">. </w:t>
      </w:r>
    </w:p>
    <w:p w:rsidR="00FB3AA2" w:rsidRPr="002F34D5" w:rsidRDefault="00DC1342" w:rsidP="00825EA5">
      <w:r>
        <w:rPr>
          <w:noProof/>
        </w:rPr>
        <w:lastRenderedPageBreak/>
        <w:drawing>
          <wp:inline distT="0" distB="0" distL="0" distR="0">
            <wp:extent cx="5514975" cy="3790950"/>
            <wp:effectExtent l="171450" t="133350" r="371475" b="30480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35"/>
                    <a:stretch>
                      <a:fillRect/>
                    </a:stretch>
                  </pic:blipFill>
                  <pic:spPr>
                    <a:xfrm>
                      <a:off x="0" y="0"/>
                      <a:ext cx="5514975" cy="3790950"/>
                    </a:xfrm>
                    <a:prstGeom prst="rect">
                      <a:avLst/>
                    </a:prstGeom>
                    <a:ln>
                      <a:noFill/>
                    </a:ln>
                    <a:effectLst>
                      <a:outerShdw blurRad="292100" dist="139700" dir="2700000" algn="tl" rotWithShape="0">
                        <a:srgbClr val="333333">
                          <a:alpha val="65000"/>
                        </a:srgbClr>
                      </a:outerShdw>
                    </a:effectLst>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711AA5">
        <w:t xml:space="preserve">The methods of the </w:t>
      </w:r>
      <w:r w:rsidR="009A2710">
        <w:t xml:space="preserve">ReportOutput interface are: </w:t>
      </w:r>
    </w:p>
    <w:p w:rsidR="009A2710" w:rsidRDefault="00072698"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style="mso-next-textbox:#_x0000_s1026">
              <w:txbxContent>
                <w:p w:rsidR="00ED7F00" w:rsidRDefault="00ED7F00"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ED7F00" w:rsidRDefault="00ED7F00"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ED7F00" w:rsidRPr="009A2710" w:rsidRDefault="00ED7F00"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35" w:name="_Toc353104920"/>
      <w:r>
        <w:lastRenderedPageBreak/>
        <w:t>Useful links</w:t>
      </w:r>
      <w:bookmarkEnd w:id="35"/>
    </w:p>
    <w:p w:rsidR="00305C2A" w:rsidRPr="00305C2A" w:rsidRDefault="00305C2A" w:rsidP="00305C2A"/>
    <w:p w:rsidR="00305C2A" w:rsidRDefault="00305C2A" w:rsidP="00305C2A">
      <w:pPr>
        <w:pStyle w:val="ListParagraph"/>
        <w:numPr>
          <w:ilvl w:val="0"/>
          <w:numId w:val="10"/>
        </w:numPr>
      </w:pPr>
      <w:r>
        <w:t xml:space="preserve">Reportengine website: </w:t>
      </w:r>
      <w:hyperlink r:id="rId36"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r w:rsidRPr="007C1E9A">
        <w:t>http://svn.</w:t>
      </w:r>
      <w:r>
        <w:t>code.sf.net/p/reportengine/code</w:t>
      </w:r>
      <w:r w:rsidR="002C28B7">
        <w:t xml:space="preserve"> </w:t>
      </w:r>
    </w:p>
    <w:p w:rsidR="00904274" w:rsidRDefault="00305C2A" w:rsidP="00FB3AA2">
      <w:pPr>
        <w:pStyle w:val="ListParagraph"/>
        <w:numPr>
          <w:ilvl w:val="0"/>
          <w:numId w:val="10"/>
        </w:numPr>
      </w:pPr>
      <w:r>
        <w:t xml:space="preserve">The samples presented in this tutorial can be found at : </w:t>
      </w:r>
      <w:hyperlink r:id="rId37"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dragos dot balan at gmail dot com</w:t>
      </w:r>
    </w:p>
    <w:sectPr w:rsidR="000335D7" w:rsidRPr="00FB3AA2" w:rsidSect="00DF70D3">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3D6" w:rsidRDefault="001573D6" w:rsidP="003259D6">
      <w:pPr>
        <w:spacing w:after="0" w:line="240" w:lineRule="auto"/>
      </w:pPr>
      <w:r>
        <w:separator/>
      </w:r>
    </w:p>
  </w:endnote>
  <w:endnote w:type="continuationSeparator" w:id="1">
    <w:p w:rsidR="001573D6" w:rsidRDefault="001573D6"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ED7F00" w:rsidRDefault="00ED7F00">
        <w:pPr>
          <w:pStyle w:val="Footer"/>
        </w:pPr>
        <w:fldSimple w:instr=" PAGE   \* MERGEFORMAT ">
          <w:r w:rsidR="00711AA5">
            <w:rPr>
              <w:noProof/>
            </w:rPr>
            <w:t>32</w:t>
          </w:r>
        </w:fldSimple>
      </w:p>
    </w:sdtContent>
  </w:sdt>
  <w:p w:rsidR="00ED7F00" w:rsidRDefault="00ED7F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3D6" w:rsidRDefault="001573D6" w:rsidP="003259D6">
      <w:pPr>
        <w:spacing w:after="0" w:line="240" w:lineRule="auto"/>
      </w:pPr>
      <w:r>
        <w:separator/>
      </w:r>
    </w:p>
  </w:footnote>
  <w:footnote w:type="continuationSeparator" w:id="1">
    <w:p w:rsidR="001573D6" w:rsidRDefault="001573D6"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ED7F00" w:rsidTr="003259D6">
      <w:tc>
        <w:tcPr>
          <w:tcW w:w="2922" w:type="pct"/>
          <w:tcBorders>
            <w:right w:val="single" w:sz="18" w:space="0" w:color="4F81BD" w:themeColor="accent1"/>
          </w:tcBorders>
        </w:tcPr>
        <w:p w:rsidR="00ED7F00" w:rsidRDefault="00ED7F00"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ED7F00" w:rsidRDefault="00ED7F00"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ED7F00" w:rsidRDefault="00ED7F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87"/>
  <w:drawingGridVerticalSpacing w:val="187"/>
  <w:characterSpacingControl w:val="doNotCompress"/>
  <w:footnotePr>
    <w:footnote w:id="0"/>
    <w:footnote w:id="1"/>
  </w:footnotePr>
  <w:endnotePr>
    <w:endnote w:id="0"/>
    <w:endnote w:id="1"/>
  </w:endnotePr>
  <w:compat/>
  <w:rsids>
    <w:rsidRoot w:val="00FB3AA2"/>
    <w:rsid w:val="00000BC8"/>
    <w:rsid w:val="000025AB"/>
    <w:rsid w:val="000027DB"/>
    <w:rsid w:val="00002BAA"/>
    <w:rsid w:val="00004630"/>
    <w:rsid w:val="00010AAA"/>
    <w:rsid w:val="00012898"/>
    <w:rsid w:val="00015188"/>
    <w:rsid w:val="000151C2"/>
    <w:rsid w:val="000156C2"/>
    <w:rsid w:val="0001618B"/>
    <w:rsid w:val="000163F9"/>
    <w:rsid w:val="00021198"/>
    <w:rsid w:val="00021CB5"/>
    <w:rsid w:val="00023EC8"/>
    <w:rsid w:val="00025335"/>
    <w:rsid w:val="000262B1"/>
    <w:rsid w:val="00027260"/>
    <w:rsid w:val="00027A26"/>
    <w:rsid w:val="00030420"/>
    <w:rsid w:val="00031776"/>
    <w:rsid w:val="000335D7"/>
    <w:rsid w:val="00034DDD"/>
    <w:rsid w:val="00036CD4"/>
    <w:rsid w:val="0003792F"/>
    <w:rsid w:val="00040740"/>
    <w:rsid w:val="00043550"/>
    <w:rsid w:val="00045F32"/>
    <w:rsid w:val="000475A9"/>
    <w:rsid w:val="00047C2F"/>
    <w:rsid w:val="00053906"/>
    <w:rsid w:val="000565BA"/>
    <w:rsid w:val="0006000F"/>
    <w:rsid w:val="00061DB5"/>
    <w:rsid w:val="000643B6"/>
    <w:rsid w:val="00065821"/>
    <w:rsid w:val="00072698"/>
    <w:rsid w:val="00072FBF"/>
    <w:rsid w:val="000735B6"/>
    <w:rsid w:val="00074574"/>
    <w:rsid w:val="000747B0"/>
    <w:rsid w:val="0007634E"/>
    <w:rsid w:val="000773FA"/>
    <w:rsid w:val="000777BD"/>
    <w:rsid w:val="00077B33"/>
    <w:rsid w:val="00080CF4"/>
    <w:rsid w:val="00081146"/>
    <w:rsid w:val="00081A66"/>
    <w:rsid w:val="00081C13"/>
    <w:rsid w:val="00081FA2"/>
    <w:rsid w:val="00083BF1"/>
    <w:rsid w:val="000844F9"/>
    <w:rsid w:val="000850AB"/>
    <w:rsid w:val="00087BFC"/>
    <w:rsid w:val="00095574"/>
    <w:rsid w:val="00096608"/>
    <w:rsid w:val="00096A97"/>
    <w:rsid w:val="00096EA4"/>
    <w:rsid w:val="000A01A2"/>
    <w:rsid w:val="000A0FDF"/>
    <w:rsid w:val="000A12B2"/>
    <w:rsid w:val="000A1AE9"/>
    <w:rsid w:val="000A24DC"/>
    <w:rsid w:val="000B548A"/>
    <w:rsid w:val="000B7F91"/>
    <w:rsid w:val="000C0F42"/>
    <w:rsid w:val="000C22AD"/>
    <w:rsid w:val="000C387B"/>
    <w:rsid w:val="000C3909"/>
    <w:rsid w:val="000C4C19"/>
    <w:rsid w:val="000C5E2F"/>
    <w:rsid w:val="000C725F"/>
    <w:rsid w:val="000D0168"/>
    <w:rsid w:val="000D145F"/>
    <w:rsid w:val="000D2241"/>
    <w:rsid w:val="000D2DDB"/>
    <w:rsid w:val="000D469D"/>
    <w:rsid w:val="000D6CCA"/>
    <w:rsid w:val="000D7DEF"/>
    <w:rsid w:val="000E1499"/>
    <w:rsid w:val="000E1A29"/>
    <w:rsid w:val="000E1FC9"/>
    <w:rsid w:val="000E3581"/>
    <w:rsid w:val="000E38EB"/>
    <w:rsid w:val="000E3A8C"/>
    <w:rsid w:val="000E4EB6"/>
    <w:rsid w:val="000E6D45"/>
    <w:rsid w:val="000E6FF9"/>
    <w:rsid w:val="000F0EBC"/>
    <w:rsid w:val="000F11A7"/>
    <w:rsid w:val="000F1E6D"/>
    <w:rsid w:val="000F27EF"/>
    <w:rsid w:val="000F4616"/>
    <w:rsid w:val="000F7687"/>
    <w:rsid w:val="000F7CAE"/>
    <w:rsid w:val="00100165"/>
    <w:rsid w:val="001003CE"/>
    <w:rsid w:val="001009E4"/>
    <w:rsid w:val="001015FF"/>
    <w:rsid w:val="00101CA9"/>
    <w:rsid w:val="00102450"/>
    <w:rsid w:val="001041EC"/>
    <w:rsid w:val="00110301"/>
    <w:rsid w:val="00111D9E"/>
    <w:rsid w:val="00112133"/>
    <w:rsid w:val="00113B75"/>
    <w:rsid w:val="00114911"/>
    <w:rsid w:val="00115A88"/>
    <w:rsid w:val="00115C49"/>
    <w:rsid w:val="001164BF"/>
    <w:rsid w:val="00116790"/>
    <w:rsid w:val="0011777F"/>
    <w:rsid w:val="00117FA3"/>
    <w:rsid w:val="00123B8B"/>
    <w:rsid w:val="00124417"/>
    <w:rsid w:val="00124C9F"/>
    <w:rsid w:val="00127046"/>
    <w:rsid w:val="00130B61"/>
    <w:rsid w:val="00130D1A"/>
    <w:rsid w:val="00132A87"/>
    <w:rsid w:val="00133B58"/>
    <w:rsid w:val="001363A8"/>
    <w:rsid w:val="001375C5"/>
    <w:rsid w:val="00140001"/>
    <w:rsid w:val="0014167D"/>
    <w:rsid w:val="0014359F"/>
    <w:rsid w:val="00144498"/>
    <w:rsid w:val="00144F29"/>
    <w:rsid w:val="0014703B"/>
    <w:rsid w:val="00147DAC"/>
    <w:rsid w:val="0015096C"/>
    <w:rsid w:val="001546BB"/>
    <w:rsid w:val="00154988"/>
    <w:rsid w:val="00155299"/>
    <w:rsid w:val="00156705"/>
    <w:rsid w:val="001573D6"/>
    <w:rsid w:val="00157A83"/>
    <w:rsid w:val="00161AF2"/>
    <w:rsid w:val="00163448"/>
    <w:rsid w:val="0016352C"/>
    <w:rsid w:val="00163BF2"/>
    <w:rsid w:val="001645CF"/>
    <w:rsid w:val="00166A64"/>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B08B9"/>
    <w:rsid w:val="001B2B88"/>
    <w:rsid w:val="001B31BE"/>
    <w:rsid w:val="001B4C15"/>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469F"/>
    <w:rsid w:val="001E57F8"/>
    <w:rsid w:val="001E7E04"/>
    <w:rsid w:val="001F0A75"/>
    <w:rsid w:val="001F0EFF"/>
    <w:rsid w:val="001F1FDC"/>
    <w:rsid w:val="001F5235"/>
    <w:rsid w:val="001F61C9"/>
    <w:rsid w:val="001F6463"/>
    <w:rsid w:val="001F6E3F"/>
    <w:rsid w:val="002006AD"/>
    <w:rsid w:val="00200FEA"/>
    <w:rsid w:val="00201B9E"/>
    <w:rsid w:val="0020235C"/>
    <w:rsid w:val="0020437C"/>
    <w:rsid w:val="00205367"/>
    <w:rsid w:val="002071CD"/>
    <w:rsid w:val="00207296"/>
    <w:rsid w:val="00211DFA"/>
    <w:rsid w:val="002129B9"/>
    <w:rsid w:val="00215479"/>
    <w:rsid w:val="00220171"/>
    <w:rsid w:val="002202AA"/>
    <w:rsid w:val="002219C6"/>
    <w:rsid w:val="00224FAF"/>
    <w:rsid w:val="002264F8"/>
    <w:rsid w:val="00226998"/>
    <w:rsid w:val="0022760B"/>
    <w:rsid w:val="002308E9"/>
    <w:rsid w:val="00230BFB"/>
    <w:rsid w:val="002328B6"/>
    <w:rsid w:val="00232E95"/>
    <w:rsid w:val="002332BD"/>
    <w:rsid w:val="0023563E"/>
    <w:rsid w:val="00235B31"/>
    <w:rsid w:val="00240549"/>
    <w:rsid w:val="00240D94"/>
    <w:rsid w:val="00240E24"/>
    <w:rsid w:val="00241E1F"/>
    <w:rsid w:val="002429B9"/>
    <w:rsid w:val="00242ED9"/>
    <w:rsid w:val="00245AF7"/>
    <w:rsid w:val="002478BD"/>
    <w:rsid w:val="00250EB8"/>
    <w:rsid w:val="00253198"/>
    <w:rsid w:val="00253AF1"/>
    <w:rsid w:val="00255095"/>
    <w:rsid w:val="00257F07"/>
    <w:rsid w:val="0026257C"/>
    <w:rsid w:val="00262F79"/>
    <w:rsid w:val="0026339A"/>
    <w:rsid w:val="00264116"/>
    <w:rsid w:val="0026480A"/>
    <w:rsid w:val="002733A7"/>
    <w:rsid w:val="00273DB7"/>
    <w:rsid w:val="00274E9E"/>
    <w:rsid w:val="00280F05"/>
    <w:rsid w:val="002814C2"/>
    <w:rsid w:val="0028753F"/>
    <w:rsid w:val="002879D5"/>
    <w:rsid w:val="002879F7"/>
    <w:rsid w:val="00292B76"/>
    <w:rsid w:val="00294730"/>
    <w:rsid w:val="00295B32"/>
    <w:rsid w:val="00295EE7"/>
    <w:rsid w:val="0029721F"/>
    <w:rsid w:val="002978EC"/>
    <w:rsid w:val="00297CC9"/>
    <w:rsid w:val="002A2751"/>
    <w:rsid w:val="002A2CA8"/>
    <w:rsid w:val="002A32A5"/>
    <w:rsid w:val="002A39D6"/>
    <w:rsid w:val="002A435B"/>
    <w:rsid w:val="002A4601"/>
    <w:rsid w:val="002A5BDA"/>
    <w:rsid w:val="002B2E29"/>
    <w:rsid w:val="002B32D4"/>
    <w:rsid w:val="002B3F8A"/>
    <w:rsid w:val="002B489A"/>
    <w:rsid w:val="002B52EE"/>
    <w:rsid w:val="002B715F"/>
    <w:rsid w:val="002B798E"/>
    <w:rsid w:val="002C28B7"/>
    <w:rsid w:val="002C33AF"/>
    <w:rsid w:val="002C38BE"/>
    <w:rsid w:val="002C5F9B"/>
    <w:rsid w:val="002C69EE"/>
    <w:rsid w:val="002C71C6"/>
    <w:rsid w:val="002C7605"/>
    <w:rsid w:val="002D0BF6"/>
    <w:rsid w:val="002D0C9B"/>
    <w:rsid w:val="002D4724"/>
    <w:rsid w:val="002D495A"/>
    <w:rsid w:val="002D5A0E"/>
    <w:rsid w:val="002D6732"/>
    <w:rsid w:val="002D6897"/>
    <w:rsid w:val="002D6A8B"/>
    <w:rsid w:val="002D6A98"/>
    <w:rsid w:val="002E060E"/>
    <w:rsid w:val="002E1DD1"/>
    <w:rsid w:val="002E24BD"/>
    <w:rsid w:val="002E2DCD"/>
    <w:rsid w:val="002E44B7"/>
    <w:rsid w:val="002E6490"/>
    <w:rsid w:val="002E6641"/>
    <w:rsid w:val="002F262C"/>
    <w:rsid w:val="002F34D5"/>
    <w:rsid w:val="002F524E"/>
    <w:rsid w:val="002F61C1"/>
    <w:rsid w:val="002F6BE5"/>
    <w:rsid w:val="003010B5"/>
    <w:rsid w:val="00305457"/>
    <w:rsid w:val="00305C2A"/>
    <w:rsid w:val="003066E4"/>
    <w:rsid w:val="00306C28"/>
    <w:rsid w:val="003070B5"/>
    <w:rsid w:val="00307790"/>
    <w:rsid w:val="0031046D"/>
    <w:rsid w:val="00311041"/>
    <w:rsid w:val="003216EE"/>
    <w:rsid w:val="00322AB9"/>
    <w:rsid w:val="003233E7"/>
    <w:rsid w:val="0032362C"/>
    <w:rsid w:val="003259D6"/>
    <w:rsid w:val="00326A2D"/>
    <w:rsid w:val="00327977"/>
    <w:rsid w:val="00330FFC"/>
    <w:rsid w:val="00331AAC"/>
    <w:rsid w:val="0033200E"/>
    <w:rsid w:val="00333593"/>
    <w:rsid w:val="00340040"/>
    <w:rsid w:val="00340676"/>
    <w:rsid w:val="00340A1F"/>
    <w:rsid w:val="003421B7"/>
    <w:rsid w:val="003426E2"/>
    <w:rsid w:val="0034281B"/>
    <w:rsid w:val="00344A1F"/>
    <w:rsid w:val="0034520D"/>
    <w:rsid w:val="003460BD"/>
    <w:rsid w:val="003461FC"/>
    <w:rsid w:val="00346940"/>
    <w:rsid w:val="00346997"/>
    <w:rsid w:val="00346E15"/>
    <w:rsid w:val="00350AC3"/>
    <w:rsid w:val="00351166"/>
    <w:rsid w:val="00351B6E"/>
    <w:rsid w:val="00352510"/>
    <w:rsid w:val="0035265E"/>
    <w:rsid w:val="00354DBE"/>
    <w:rsid w:val="00355010"/>
    <w:rsid w:val="00355FC2"/>
    <w:rsid w:val="003601E4"/>
    <w:rsid w:val="0036064F"/>
    <w:rsid w:val="0036430C"/>
    <w:rsid w:val="00372F78"/>
    <w:rsid w:val="003734FB"/>
    <w:rsid w:val="00374A26"/>
    <w:rsid w:val="003750D7"/>
    <w:rsid w:val="0037654A"/>
    <w:rsid w:val="0037709E"/>
    <w:rsid w:val="003804E4"/>
    <w:rsid w:val="00381294"/>
    <w:rsid w:val="00381C23"/>
    <w:rsid w:val="003828BF"/>
    <w:rsid w:val="00382CBE"/>
    <w:rsid w:val="00384DCE"/>
    <w:rsid w:val="0038636C"/>
    <w:rsid w:val="003917E6"/>
    <w:rsid w:val="00392B9F"/>
    <w:rsid w:val="00397639"/>
    <w:rsid w:val="00397F2B"/>
    <w:rsid w:val="003A0873"/>
    <w:rsid w:val="003A5151"/>
    <w:rsid w:val="003A541E"/>
    <w:rsid w:val="003A54AD"/>
    <w:rsid w:val="003A6BEF"/>
    <w:rsid w:val="003A7315"/>
    <w:rsid w:val="003B165A"/>
    <w:rsid w:val="003B1B9A"/>
    <w:rsid w:val="003B32D6"/>
    <w:rsid w:val="003B4627"/>
    <w:rsid w:val="003B624C"/>
    <w:rsid w:val="003B6A7D"/>
    <w:rsid w:val="003C151E"/>
    <w:rsid w:val="003C247A"/>
    <w:rsid w:val="003C3BF4"/>
    <w:rsid w:val="003C3EB6"/>
    <w:rsid w:val="003C4429"/>
    <w:rsid w:val="003C5020"/>
    <w:rsid w:val="003C5D6B"/>
    <w:rsid w:val="003C6805"/>
    <w:rsid w:val="003C6FBE"/>
    <w:rsid w:val="003C7C5D"/>
    <w:rsid w:val="003D1053"/>
    <w:rsid w:val="003D2D01"/>
    <w:rsid w:val="003D51C9"/>
    <w:rsid w:val="003D52F2"/>
    <w:rsid w:val="003D64A6"/>
    <w:rsid w:val="003D6DED"/>
    <w:rsid w:val="003D7589"/>
    <w:rsid w:val="003D7776"/>
    <w:rsid w:val="003E265D"/>
    <w:rsid w:val="003E29EB"/>
    <w:rsid w:val="003E336A"/>
    <w:rsid w:val="003F1CC3"/>
    <w:rsid w:val="003F2002"/>
    <w:rsid w:val="003F3736"/>
    <w:rsid w:val="003F49F5"/>
    <w:rsid w:val="003F59F0"/>
    <w:rsid w:val="003F68EB"/>
    <w:rsid w:val="004009C9"/>
    <w:rsid w:val="004022CC"/>
    <w:rsid w:val="00402580"/>
    <w:rsid w:val="00403A48"/>
    <w:rsid w:val="00403CD9"/>
    <w:rsid w:val="00406D6F"/>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30AA"/>
    <w:rsid w:val="00435B6D"/>
    <w:rsid w:val="00436813"/>
    <w:rsid w:val="00440FC0"/>
    <w:rsid w:val="004439F1"/>
    <w:rsid w:val="00443C97"/>
    <w:rsid w:val="00445CB0"/>
    <w:rsid w:val="00446A57"/>
    <w:rsid w:val="00446AA7"/>
    <w:rsid w:val="00450D62"/>
    <w:rsid w:val="00451134"/>
    <w:rsid w:val="00455603"/>
    <w:rsid w:val="00457083"/>
    <w:rsid w:val="00460B7D"/>
    <w:rsid w:val="0046174A"/>
    <w:rsid w:val="004618D2"/>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84C3A"/>
    <w:rsid w:val="00486D2A"/>
    <w:rsid w:val="00490E1D"/>
    <w:rsid w:val="00490F20"/>
    <w:rsid w:val="00493C2B"/>
    <w:rsid w:val="00494994"/>
    <w:rsid w:val="00496D21"/>
    <w:rsid w:val="004A06FE"/>
    <w:rsid w:val="004A1926"/>
    <w:rsid w:val="004A1BAF"/>
    <w:rsid w:val="004A4688"/>
    <w:rsid w:val="004A5780"/>
    <w:rsid w:val="004A5834"/>
    <w:rsid w:val="004A58A2"/>
    <w:rsid w:val="004A5930"/>
    <w:rsid w:val="004A5FA0"/>
    <w:rsid w:val="004A698A"/>
    <w:rsid w:val="004A7496"/>
    <w:rsid w:val="004B082F"/>
    <w:rsid w:val="004B3FDB"/>
    <w:rsid w:val="004B51C7"/>
    <w:rsid w:val="004B629D"/>
    <w:rsid w:val="004B7DC3"/>
    <w:rsid w:val="004B7ED4"/>
    <w:rsid w:val="004C0F0A"/>
    <w:rsid w:val="004C24F4"/>
    <w:rsid w:val="004C2587"/>
    <w:rsid w:val="004C418F"/>
    <w:rsid w:val="004C79E1"/>
    <w:rsid w:val="004D2492"/>
    <w:rsid w:val="004D2CDE"/>
    <w:rsid w:val="004D332A"/>
    <w:rsid w:val="004D7005"/>
    <w:rsid w:val="004D7359"/>
    <w:rsid w:val="004D7F0A"/>
    <w:rsid w:val="004E0A3C"/>
    <w:rsid w:val="004E2694"/>
    <w:rsid w:val="004E52D7"/>
    <w:rsid w:val="004E56CE"/>
    <w:rsid w:val="004E75F5"/>
    <w:rsid w:val="004F2AA8"/>
    <w:rsid w:val="004F2FBB"/>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21459"/>
    <w:rsid w:val="0052175F"/>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504E6"/>
    <w:rsid w:val="00551B8A"/>
    <w:rsid w:val="00552330"/>
    <w:rsid w:val="00552AB1"/>
    <w:rsid w:val="0055379F"/>
    <w:rsid w:val="0055739D"/>
    <w:rsid w:val="00565910"/>
    <w:rsid w:val="00567861"/>
    <w:rsid w:val="00567A58"/>
    <w:rsid w:val="00570938"/>
    <w:rsid w:val="00571239"/>
    <w:rsid w:val="0057185A"/>
    <w:rsid w:val="005723FC"/>
    <w:rsid w:val="0057279E"/>
    <w:rsid w:val="00573415"/>
    <w:rsid w:val="0057353E"/>
    <w:rsid w:val="00575ACC"/>
    <w:rsid w:val="0057654B"/>
    <w:rsid w:val="005772D9"/>
    <w:rsid w:val="00581573"/>
    <w:rsid w:val="00582B64"/>
    <w:rsid w:val="00583685"/>
    <w:rsid w:val="00583962"/>
    <w:rsid w:val="00584EB1"/>
    <w:rsid w:val="0058792F"/>
    <w:rsid w:val="00592B73"/>
    <w:rsid w:val="00595A01"/>
    <w:rsid w:val="00595AB8"/>
    <w:rsid w:val="00596D1F"/>
    <w:rsid w:val="005A0FD1"/>
    <w:rsid w:val="005A20AE"/>
    <w:rsid w:val="005A325B"/>
    <w:rsid w:val="005A5174"/>
    <w:rsid w:val="005A5EBE"/>
    <w:rsid w:val="005A6007"/>
    <w:rsid w:val="005B1F53"/>
    <w:rsid w:val="005B2487"/>
    <w:rsid w:val="005B2A1D"/>
    <w:rsid w:val="005B31CE"/>
    <w:rsid w:val="005B3530"/>
    <w:rsid w:val="005B4046"/>
    <w:rsid w:val="005B48A8"/>
    <w:rsid w:val="005B6FBD"/>
    <w:rsid w:val="005C0163"/>
    <w:rsid w:val="005C0CA4"/>
    <w:rsid w:val="005C2EA7"/>
    <w:rsid w:val="005C4C40"/>
    <w:rsid w:val="005C6F56"/>
    <w:rsid w:val="005C7CFA"/>
    <w:rsid w:val="005D049B"/>
    <w:rsid w:val="005D0923"/>
    <w:rsid w:val="005D14FA"/>
    <w:rsid w:val="005D241B"/>
    <w:rsid w:val="005D29C8"/>
    <w:rsid w:val="005D2C14"/>
    <w:rsid w:val="005D349A"/>
    <w:rsid w:val="005D5A48"/>
    <w:rsid w:val="005D5A9D"/>
    <w:rsid w:val="005D6557"/>
    <w:rsid w:val="005E0E5B"/>
    <w:rsid w:val="005E16C7"/>
    <w:rsid w:val="005E2B9C"/>
    <w:rsid w:val="005E3731"/>
    <w:rsid w:val="005E4873"/>
    <w:rsid w:val="005E500E"/>
    <w:rsid w:val="005E5816"/>
    <w:rsid w:val="005E59F5"/>
    <w:rsid w:val="005E6788"/>
    <w:rsid w:val="005E6898"/>
    <w:rsid w:val="005E7605"/>
    <w:rsid w:val="005F01AB"/>
    <w:rsid w:val="005F25A2"/>
    <w:rsid w:val="005F4CEB"/>
    <w:rsid w:val="005F5113"/>
    <w:rsid w:val="005F537B"/>
    <w:rsid w:val="005F6058"/>
    <w:rsid w:val="005F79CA"/>
    <w:rsid w:val="00602899"/>
    <w:rsid w:val="006129AD"/>
    <w:rsid w:val="00612D80"/>
    <w:rsid w:val="00613D05"/>
    <w:rsid w:val="006146E7"/>
    <w:rsid w:val="00617A9B"/>
    <w:rsid w:val="00621595"/>
    <w:rsid w:val="00621B03"/>
    <w:rsid w:val="00623094"/>
    <w:rsid w:val="006241A4"/>
    <w:rsid w:val="006274C4"/>
    <w:rsid w:val="006333A2"/>
    <w:rsid w:val="00634A41"/>
    <w:rsid w:val="00644A60"/>
    <w:rsid w:val="00644C32"/>
    <w:rsid w:val="00645544"/>
    <w:rsid w:val="006463F2"/>
    <w:rsid w:val="006467F4"/>
    <w:rsid w:val="0064687C"/>
    <w:rsid w:val="00646DAD"/>
    <w:rsid w:val="0065212C"/>
    <w:rsid w:val="00655988"/>
    <w:rsid w:val="006566A8"/>
    <w:rsid w:val="0065794B"/>
    <w:rsid w:val="00660F53"/>
    <w:rsid w:val="00664E02"/>
    <w:rsid w:val="00666F6B"/>
    <w:rsid w:val="006675FF"/>
    <w:rsid w:val="006676F3"/>
    <w:rsid w:val="00667DBE"/>
    <w:rsid w:val="00670277"/>
    <w:rsid w:val="00670760"/>
    <w:rsid w:val="006755BA"/>
    <w:rsid w:val="00676004"/>
    <w:rsid w:val="0068078C"/>
    <w:rsid w:val="00681EB0"/>
    <w:rsid w:val="0068400B"/>
    <w:rsid w:val="00684113"/>
    <w:rsid w:val="00685212"/>
    <w:rsid w:val="006874FC"/>
    <w:rsid w:val="00687CF4"/>
    <w:rsid w:val="006916B8"/>
    <w:rsid w:val="00694D3D"/>
    <w:rsid w:val="00697A74"/>
    <w:rsid w:val="006A0B1F"/>
    <w:rsid w:val="006A122A"/>
    <w:rsid w:val="006A12D6"/>
    <w:rsid w:val="006A1659"/>
    <w:rsid w:val="006A3986"/>
    <w:rsid w:val="006A4D4A"/>
    <w:rsid w:val="006A5492"/>
    <w:rsid w:val="006A604A"/>
    <w:rsid w:val="006A6C8A"/>
    <w:rsid w:val="006B13EC"/>
    <w:rsid w:val="006B3D58"/>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7951"/>
    <w:rsid w:val="0072108F"/>
    <w:rsid w:val="00723792"/>
    <w:rsid w:val="00723B61"/>
    <w:rsid w:val="00726501"/>
    <w:rsid w:val="00727843"/>
    <w:rsid w:val="00730B54"/>
    <w:rsid w:val="00730F44"/>
    <w:rsid w:val="00731D45"/>
    <w:rsid w:val="00733EA5"/>
    <w:rsid w:val="00735AD8"/>
    <w:rsid w:val="00736495"/>
    <w:rsid w:val="007366CD"/>
    <w:rsid w:val="00741538"/>
    <w:rsid w:val="0074210C"/>
    <w:rsid w:val="00744683"/>
    <w:rsid w:val="00744912"/>
    <w:rsid w:val="00747F0B"/>
    <w:rsid w:val="00750B64"/>
    <w:rsid w:val="0075167E"/>
    <w:rsid w:val="00751790"/>
    <w:rsid w:val="00753E1D"/>
    <w:rsid w:val="00754221"/>
    <w:rsid w:val="00755744"/>
    <w:rsid w:val="00755D69"/>
    <w:rsid w:val="00756CD6"/>
    <w:rsid w:val="00756E6F"/>
    <w:rsid w:val="00757546"/>
    <w:rsid w:val="00762359"/>
    <w:rsid w:val="00762E90"/>
    <w:rsid w:val="00766BE7"/>
    <w:rsid w:val="00770F31"/>
    <w:rsid w:val="00772090"/>
    <w:rsid w:val="00772A79"/>
    <w:rsid w:val="007739D3"/>
    <w:rsid w:val="00773C46"/>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6975"/>
    <w:rsid w:val="007C1E9A"/>
    <w:rsid w:val="007C31F0"/>
    <w:rsid w:val="007C6F88"/>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2300"/>
    <w:rsid w:val="0080239B"/>
    <w:rsid w:val="008023F2"/>
    <w:rsid w:val="00803026"/>
    <w:rsid w:val="008032A1"/>
    <w:rsid w:val="00806C25"/>
    <w:rsid w:val="008070E1"/>
    <w:rsid w:val="0080750A"/>
    <w:rsid w:val="008102CA"/>
    <w:rsid w:val="0081096D"/>
    <w:rsid w:val="00810A54"/>
    <w:rsid w:val="00811E23"/>
    <w:rsid w:val="008125AA"/>
    <w:rsid w:val="00812FB4"/>
    <w:rsid w:val="00813C0E"/>
    <w:rsid w:val="008144B6"/>
    <w:rsid w:val="00817199"/>
    <w:rsid w:val="0082133A"/>
    <w:rsid w:val="008241E3"/>
    <w:rsid w:val="008252B9"/>
    <w:rsid w:val="00825504"/>
    <w:rsid w:val="00825BE0"/>
    <w:rsid w:val="00825BF5"/>
    <w:rsid w:val="00825EA5"/>
    <w:rsid w:val="00826A2B"/>
    <w:rsid w:val="008309D4"/>
    <w:rsid w:val="00831744"/>
    <w:rsid w:val="008317F6"/>
    <w:rsid w:val="00837D8A"/>
    <w:rsid w:val="00841A9D"/>
    <w:rsid w:val="008429B7"/>
    <w:rsid w:val="00851D07"/>
    <w:rsid w:val="008536B6"/>
    <w:rsid w:val="00853F28"/>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B62"/>
    <w:rsid w:val="00885197"/>
    <w:rsid w:val="00886458"/>
    <w:rsid w:val="0088646F"/>
    <w:rsid w:val="00887809"/>
    <w:rsid w:val="00890930"/>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269B"/>
    <w:rsid w:val="008C26A4"/>
    <w:rsid w:val="008C4999"/>
    <w:rsid w:val="008C51A3"/>
    <w:rsid w:val="008C5398"/>
    <w:rsid w:val="008C5F35"/>
    <w:rsid w:val="008C6B25"/>
    <w:rsid w:val="008D3524"/>
    <w:rsid w:val="008D7CAD"/>
    <w:rsid w:val="008E0ABF"/>
    <w:rsid w:val="008E49B8"/>
    <w:rsid w:val="008E4A71"/>
    <w:rsid w:val="008E4E37"/>
    <w:rsid w:val="008E544F"/>
    <w:rsid w:val="008F0E28"/>
    <w:rsid w:val="008F2801"/>
    <w:rsid w:val="008F5B80"/>
    <w:rsid w:val="009000C5"/>
    <w:rsid w:val="00901014"/>
    <w:rsid w:val="00903AC4"/>
    <w:rsid w:val="00904274"/>
    <w:rsid w:val="009059C0"/>
    <w:rsid w:val="00907074"/>
    <w:rsid w:val="00907C71"/>
    <w:rsid w:val="009111AF"/>
    <w:rsid w:val="00913E10"/>
    <w:rsid w:val="00920970"/>
    <w:rsid w:val="00922BF3"/>
    <w:rsid w:val="00923328"/>
    <w:rsid w:val="0092406B"/>
    <w:rsid w:val="00924A34"/>
    <w:rsid w:val="00925435"/>
    <w:rsid w:val="009262E2"/>
    <w:rsid w:val="00931235"/>
    <w:rsid w:val="00933452"/>
    <w:rsid w:val="00935E3A"/>
    <w:rsid w:val="009369F1"/>
    <w:rsid w:val="00936FF5"/>
    <w:rsid w:val="0093708E"/>
    <w:rsid w:val="0093759D"/>
    <w:rsid w:val="00941CD2"/>
    <w:rsid w:val="00943DAC"/>
    <w:rsid w:val="00943EBC"/>
    <w:rsid w:val="009441B5"/>
    <w:rsid w:val="009449DC"/>
    <w:rsid w:val="00944A96"/>
    <w:rsid w:val="00945D30"/>
    <w:rsid w:val="009468F6"/>
    <w:rsid w:val="00951294"/>
    <w:rsid w:val="00951F1D"/>
    <w:rsid w:val="00952761"/>
    <w:rsid w:val="0095298D"/>
    <w:rsid w:val="00953134"/>
    <w:rsid w:val="00956608"/>
    <w:rsid w:val="009577CA"/>
    <w:rsid w:val="00957EE7"/>
    <w:rsid w:val="00960113"/>
    <w:rsid w:val="00961A36"/>
    <w:rsid w:val="00962E18"/>
    <w:rsid w:val="0096369D"/>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785"/>
    <w:rsid w:val="009A6451"/>
    <w:rsid w:val="009A6A31"/>
    <w:rsid w:val="009B0DD5"/>
    <w:rsid w:val="009B111A"/>
    <w:rsid w:val="009B1B9E"/>
    <w:rsid w:val="009B1E5C"/>
    <w:rsid w:val="009B2082"/>
    <w:rsid w:val="009B3FF8"/>
    <w:rsid w:val="009B66FA"/>
    <w:rsid w:val="009B6D5B"/>
    <w:rsid w:val="009B72D6"/>
    <w:rsid w:val="009C01D9"/>
    <w:rsid w:val="009C1794"/>
    <w:rsid w:val="009C38C8"/>
    <w:rsid w:val="009C4856"/>
    <w:rsid w:val="009C51D6"/>
    <w:rsid w:val="009C683E"/>
    <w:rsid w:val="009C7C93"/>
    <w:rsid w:val="009D02DB"/>
    <w:rsid w:val="009D4438"/>
    <w:rsid w:val="009D570B"/>
    <w:rsid w:val="009D6ACA"/>
    <w:rsid w:val="009E0460"/>
    <w:rsid w:val="009E58DC"/>
    <w:rsid w:val="009E5FF8"/>
    <w:rsid w:val="009E6000"/>
    <w:rsid w:val="009E606C"/>
    <w:rsid w:val="009E60F8"/>
    <w:rsid w:val="009E6AC0"/>
    <w:rsid w:val="009F1C2C"/>
    <w:rsid w:val="009F1EED"/>
    <w:rsid w:val="009F2857"/>
    <w:rsid w:val="009F2F10"/>
    <w:rsid w:val="009F3029"/>
    <w:rsid w:val="009F4A8D"/>
    <w:rsid w:val="00A017C0"/>
    <w:rsid w:val="00A068FB"/>
    <w:rsid w:val="00A07BA5"/>
    <w:rsid w:val="00A103CD"/>
    <w:rsid w:val="00A1152E"/>
    <w:rsid w:val="00A11D9C"/>
    <w:rsid w:val="00A1564D"/>
    <w:rsid w:val="00A1767A"/>
    <w:rsid w:val="00A21486"/>
    <w:rsid w:val="00A21FDD"/>
    <w:rsid w:val="00A22C24"/>
    <w:rsid w:val="00A2371A"/>
    <w:rsid w:val="00A240A1"/>
    <w:rsid w:val="00A257B0"/>
    <w:rsid w:val="00A261F1"/>
    <w:rsid w:val="00A2654B"/>
    <w:rsid w:val="00A27404"/>
    <w:rsid w:val="00A27746"/>
    <w:rsid w:val="00A30F1A"/>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513B3"/>
    <w:rsid w:val="00A53C4D"/>
    <w:rsid w:val="00A53E0B"/>
    <w:rsid w:val="00A5484A"/>
    <w:rsid w:val="00A555E1"/>
    <w:rsid w:val="00A556A6"/>
    <w:rsid w:val="00A568E0"/>
    <w:rsid w:val="00A57705"/>
    <w:rsid w:val="00A577F4"/>
    <w:rsid w:val="00A57DB2"/>
    <w:rsid w:val="00A60B59"/>
    <w:rsid w:val="00A62326"/>
    <w:rsid w:val="00A62800"/>
    <w:rsid w:val="00A62BA0"/>
    <w:rsid w:val="00A63661"/>
    <w:rsid w:val="00A65A95"/>
    <w:rsid w:val="00A66DA2"/>
    <w:rsid w:val="00A67A25"/>
    <w:rsid w:val="00A7264C"/>
    <w:rsid w:val="00A732C0"/>
    <w:rsid w:val="00A746C8"/>
    <w:rsid w:val="00A75322"/>
    <w:rsid w:val="00A757E2"/>
    <w:rsid w:val="00A75D9F"/>
    <w:rsid w:val="00A777C8"/>
    <w:rsid w:val="00A803AE"/>
    <w:rsid w:val="00A81D5B"/>
    <w:rsid w:val="00A829C7"/>
    <w:rsid w:val="00A84459"/>
    <w:rsid w:val="00A8634A"/>
    <w:rsid w:val="00A906A3"/>
    <w:rsid w:val="00A9107C"/>
    <w:rsid w:val="00A92E26"/>
    <w:rsid w:val="00A92E96"/>
    <w:rsid w:val="00A933F5"/>
    <w:rsid w:val="00A93543"/>
    <w:rsid w:val="00A94A6B"/>
    <w:rsid w:val="00A950C4"/>
    <w:rsid w:val="00A96138"/>
    <w:rsid w:val="00A96F3D"/>
    <w:rsid w:val="00A97BC7"/>
    <w:rsid w:val="00AA01C1"/>
    <w:rsid w:val="00AA1FB9"/>
    <w:rsid w:val="00AA2C66"/>
    <w:rsid w:val="00AA2E34"/>
    <w:rsid w:val="00AA2F3F"/>
    <w:rsid w:val="00AA541A"/>
    <w:rsid w:val="00AA66A8"/>
    <w:rsid w:val="00AA69E7"/>
    <w:rsid w:val="00AA7BEE"/>
    <w:rsid w:val="00AA7C1D"/>
    <w:rsid w:val="00AB04C6"/>
    <w:rsid w:val="00AB1093"/>
    <w:rsid w:val="00AB2468"/>
    <w:rsid w:val="00AB2489"/>
    <w:rsid w:val="00AB4774"/>
    <w:rsid w:val="00AB5152"/>
    <w:rsid w:val="00AB64BB"/>
    <w:rsid w:val="00AB6D69"/>
    <w:rsid w:val="00AC03C0"/>
    <w:rsid w:val="00AC0DD1"/>
    <w:rsid w:val="00AC2B2F"/>
    <w:rsid w:val="00AC2B38"/>
    <w:rsid w:val="00AC3FE3"/>
    <w:rsid w:val="00AC44DE"/>
    <w:rsid w:val="00AC58A7"/>
    <w:rsid w:val="00AC67D2"/>
    <w:rsid w:val="00AC746D"/>
    <w:rsid w:val="00AD0821"/>
    <w:rsid w:val="00AD0EB3"/>
    <w:rsid w:val="00AD132D"/>
    <w:rsid w:val="00AD3A01"/>
    <w:rsid w:val="00AD49FC"/>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7112"/>
    <w:rsid w:val="00B07A43"/>
    <w:rsid w:val="00B103B4"/>
    <w:rsid w:val="00B10C64"/>
    <w:rsid w:val="00B129DB"/>
    <w:rsid w:val="00B13766"/>
    <w:rsid w:val="00B15702"/>
    <w:rsid w:val="00B15796"/>
    <w:rsid w:val="00B16979"/>
    <w:rsid w:val="00B17961"/>
    <w:rsid w:val="00B2175E"/>
    <w:rsid w:val="00B21D1D"/>
    <w:rsid w:val="00B22D4A"/>
    <w:rsid w:val="00B25507"/>
    <w:rsid w:val="00B27093"/>
    <w:rsid w:val="00B30DE9"/>
    <w:rsid w:val="00B313C5"/>
    <w:rsid w:val="00B319FD"/>
    <w:rsid w:val="00B325D9"/>
    <w:rsid w:val="00B34A35"/>
    <w:rsid w:val="00B37BEC"/>
    <w:rsid w:val="00B40051"/>
    <w:rsid w:val="00B417A2"/>
    <w:rsid w:val="00B42DC3"/>
    <w:rsid w:val="00B4303A"/>
    <w:rsid w:val="00B430EA"/>
    <w:rsid w:val="00B4398B"/>
    <w:rsid w:val="00B43E9F"/>
    <w:rsid w:val="00B45133"/>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6AA5"/>
    <w:rsid w:val="00B6701B"/>
    <w:rsid w:val="00B67F12"/>
    <w:rsid w:val="00B67F6F"/>
    <w:rsid w:val="00B7098B"/>
    <w:rsid w:val="00B70A0E"/>
    <w:rsid w:val="00B7111B"/>
    <w:rsid w:val="00B71DB3"/>
    <w:rsid w:val="00B735C5"/>
    <w:rsid w:val="00B75C5D"/>
    <w:rsid w:val="00B75E95"/>
    <w:rsid w:val="00B76342"/>
    <w:rsid w:val="00B76ED9"/>
    <w:rsid w:val="00B77886"/>
    <w:rsid w:val="00B77D59"/>
    <w:rsid w:val="00B81678"/>
    <w:rsid w:val="00B8504A"/>
    <w:rsid w:val="00B85096"/>
    <w:rsid w:val="00B85A3D"/>
    <w:rsid w:val="00B86724"/>
    <w:rsid w:val="00B87088"/>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DC0"/>
    <w:rsid w:val="00BB721A"/>
    <w:rsid w:val="00BB73A5"/>
    <w:rsid w:val="00BC029E"/>
    <w:rsid w:val="00BC49FB"/>
    <w:rsid w:val="00BC5AC9"/>
    <w:rsid w:val="00BC6F3F"/>
    <w:rsid w:val="00BD191F"/>
    <w:rsid w:val="00BD44AA"/>
    <w:rsid w:val="00BD483D"/>
    <w:rsid w:val="00BD4A19"/>
    <w:rsid w:val="00BD4DA3"/>
    <w:rsid w:val="00BD5A00"/>
    <w:rsid w:val="00BD7DFE"/>
    <w:rsid w:val="00BE0574"/>
    <w:rsid w:val="00BE08B4"/>
    <w:rsid w:val="00BE0DC3"/>
    <w:rsid w:val="00BE1145"/>
    <w:rsid w:val="00BE2501"/>
    <w:rsid w:val="00BE2D24"/>
    <w:rsid w:val="00BE530F"/>
    <w:rsid w:val="00BF1F19"/>
    <w:rsid w:val="00BF319E"/>
    <w:rsid w:val="00BF4619"/>
    <w:rsid w:val="00BF6CC1"/>
    <w:rsid w:val="00C00926"/>
    <w:rsid w:val="00C019B1"/>
    <w:rsid w:val="00C02114"/>
    <w:rsid w:val="00C0397D"/>
    <w:rsid w:val="00C07175"/>
    <w:rsid w:val="00C0753D"/>
    <w:rsid w:val="00C11D53"/>
    <w:rsid w:val="00C1202E"/>
    <w:rsid w:val="00C13A60"/>
    <w:rsid w:val="00C13CF6"/>
    <w:rsid w:val="00C16E1A"/>
    <w:rsid w:val="00C21DAB"/>
    <w:rsid w:val="00C232AC"/>
    <w:rsid w:val="00C24BE1"/>
    <w:rsid w:val="00C24FE4"/>
    <w:rsid w:val="00C2679D"/>
    <w:rsid w:val="00C2747E"/>
    <w:rsid w:val="00C30BD7"/>
    <w:rsid w:val="00C31A83"/>
    <w:rsid w:val="00C32F8E"/>
    <w:rsid w:val="00C35298"/>
    <w:rsid w:val="00C356E8"/>
    <w:rsid w:val="00C3677A"/>
    <w:rsid w:val="00C432DF"/>
    <w:rsid w:val="00C44B7A"/>
    <w:rsid w:val="00C45865"/>
    <w:rsid w:val="00C467F6"/>
    <w:rsid w:val="00C46E06"/>
    <w:rsid w:val="00C478BD"/>
    <w:rsid w:val="00C47D65"/>
    <w:rsid w:val="00C516FC"/>
    <w:rsid w:val="00C53D38"/>
    <w:rsid w:val="00C54755"/>
    <w:rsid w:val="00C54DD5"/>
    <w:rsid w:val="00C5502D"/>
    <w:rsid w:val="00C55B53"/>
    <w:rsid w:val="00C5619C"/>
    <w:rsid w:val="00C60A78"/>
    <w:rsid w:val="00C60CF2"/>
    <w:rsid w:val="00C62224"/>
    <w:rsid w:val="00C6231C"/>
    <w:rsid w:val="00C63316"/>
    <w:rsid w:val="00C64F9F"/>
    <w:rsid w:val="00C66648"/>
    <w:rsid w:val="00C66E60"/>
    <w:rsid w:val="00C70090"/>
    <w:rsid w:val="00C71D5C"/>
    <w:rsid w:val="00C761A2"/>
    <w:rsid w:val="00C84ABD"/>
    <w:rsid w:val="00C84B43"/>
    <w:rsid w:val="00C86A72"/>
    <w:rsid w:val="00C901F1"/>
    <w:rsid w:val="00C91DB9"/>
    <w:rsid w:val="00C94992"/>
    <w:rsid w:val="00CA087F"/>
    <w:rsid w:val="00CA1628"/>
    <w:rsid w:val="00CA217D"/>
    <w:rsid w:val="00CA2980"/>
    <w:rsid w:val="00CA5078"/>
    <w:rsid w:val="00CA5926"/>
    <w:rsid w:val="00CA59E3"/>
    <w:rsid w:val="00CA5B7D"/>
    <w:rsid w:val="00CA5FB2"/>
    <w:rsid w:val="00CA6142"/>
    <w:rsid w:val="00CA73C0"/>
    <w:rsid w:val="00CB0E92"/>
    <w:rsid w:val="00CB0F57"/>
    <w:rsid w:val="00CB36D1"/>
    <w:rsid w:val="00CB4B86"/>
    <w:rsid w:val="00CB4F7B"/>
    <w:rsid w:val="00CB5665"/>
    <w:rsid w:val="00CB7818"/>
    <w:rsid w:val="00CC1666"/>
    <w:rsid w:val="00CC2467"/>
    <w:rsid w:val="00CC2A1C"/>
    <w:rsid w:val="00CC3CF4"/>
    <w:rsid w:val="00CC50A8"/>
    <w:rsid w:val="00CC7880"/>
    <w:rsid w:val="00CD1F14"/>
    <w:rsid w:val="00CD306D"/>
    <w:rsid w:val="00CD31E7"/>
    <w:rsid w:val="00CD3E14"/>
    <w:rsid w:val="00CD476E"/>
    <w:rsid w:val="00CE2C41"/>
    <w:rsid w:val="00CE2F12"/>
    <w:rsid w:val="00CE520E"/>
    <w:rsid w:val="00CE77C5"/>
    <w:rsid w:val="00CF05D9"/>
    <w:rsid w:val="00CF0894"/>
    <w:rsid w:val="00CF26BD"/>
    <w:rsid w:val="00CF293C"/>
    <w:rsid w:val="00CF3D37"/>
    <w:rsid w:val="00CF712F"/>
    <w:rsid w:val="00D024F6"/>
    <w:rsid w:val="00D03413"/>
    <w:rsid w:val="00D03E18"/>
    <w:rsid w:val="00D11420"/>
    <w:rsid w:val="00D124C7"/>
    <w:rsid w:val="00D20238"/>
    <w:rsid w:val="00D21125"/>
    <w:rsid w:val="00D2209D"/>
    <w:rsid w:val="00D23E4F"/>
    <w:rsid w:val="00D24451"/>
    <w:rsid w:val="00D24B25"/>
    <w:rsid w:val="00D277AB"/>
    <w:rsid w:val="00D30BB3"/>
    <w:rsid w:val="00D33966"/>
    <w:rsid w:val="00D33BAC"/>
    <w:rsid w:val="00D37C4B"/>
    <w:rsid w:val="00D37CAD"/>
    <w:rsid w:val="00D41217"/>
    <w:rsid w:val="00D42B78"/>
    <w:rsid w:val="00D43F7E"/>
    <w:rsid w:val="00D44C58"/>
    <w:rsid w:val="00D44E1B"/>
    <w:rsid w:val="00D47AEE"/>
    <w:rsid w:val="00D50E19"/>
    <w:rsid w:val="00D51484"/>
    <w:rsid w:val="00D51E17"/>
    <w:rsid w:val="00D5204C"/>
    <w:rsid w:val="00D5254E"/>
    <w:rsid w:val="00D53CDB"/>
    <w:rsid w:val="00D54425"/>
    <w:rsid w:val="00D57E9B"/>
    <w:rsid w:val="00D606D4"/>
    <w:rsid w:val="00D63609"/>
    <w:rsid w:val="00D6376D"/>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6F01"/>
    <w:rsid w:val="00DA78CB"/>
    <w:rsid w:val="00DB0A11"/>
    <w:rsid w:val="00DB16B7"/>
    <w:rsid w:val="00DB273F"/>
    <w:rsid w:val="00DB38C0"/>
    <w:rsid w:val="00DB415D"/>
    <w:rsid w:val="00DB57FE"/>
    <w:rsid w:val="00DC001D"/>
    <w:rsid w:val="00DC121E"/>
    <w:rsid w:val="00DC1342"/>
    <w:rsid w:val="00DC3479"/>
    <w:rsid w:val="00DC4304"/>
    <w:rsid w:val="00DC7854"/>
    <w:rsid w:val="00DD08D8"/>
    <w:rsid w:val="00DD0D89"/>
    <w:rsid w:val="00DD11F2"/>
    <w:rsid w:val="00DD2F2B"/>
    <w:rsid w:val="00DD46BC"/>
    <w:rsid w:val="00DD5C06"/>
    <w:rsid w:val="00DD5E15"/>
    <w:rsid w:val="00DE0553"/>
    <w:rsid w:val="00DE24FB"/>
    <w:rsid w:val="00DE2DF6"/>
    <w:rsid w:val="00DE5227"/>
    <w:rsid w:val="00DE5D3E"/>
    <w:rsid w:val="00DE5E1C"/>
    <w:rsid w:val="00DE68EE"/>
    <w:rsid w:val="00DF1DD3"/>
    <w:rsid w:val="00DF37FC"/>
    <w:rsid w:val="00DF45FE"/>
    <w:rsid w:val="00DF4938"/>
    <w:rsid w:val="00DF6196"/>
    <w:rsid w:val="00DF64A8"/>
    <w:rsid w:val="00DF70D3"/>
    <w:rsid w:val="00E00261"/>
    <w:rsid w:val="00E0162B"/>
    <w:rsid w:val="00E0290B"/>
    <w:rsid w:val="00E029D3"/>
    <w:rsid w:val="00E03D26"/>
    <w:rsid w:val="00E03EA8"/>
    <w:rsid w:val="00E04437"/>
    <w:rsid w:val="00E10942"/>
    <w:rsid w:val="00E12843"/>
    <w:rsid w:val="00E12D89"/>
    <w:rsid w:val="00E16B53"/>
    <w:rsid w:val="00E204F4"/>
    <w:rsid w:val="00E205E7"/>
    <w:rsid w:val="00E21473"/>
    <w:rsid w:val="00E227C2"/>
    <w:rsid w:val="00E2290D"/>
    <w:rsid w:val="00E22D56"/>
    <w:rsid w:val="00E22F5F"/>
    <w:rsid w:val="00E23471"/>
    <w:rsid w:val="00E24354"/>
    <w:rsid w:val="00E25FAF"/>
    <w:rsid w:val="00E271B7"/>
    <w:rsid w:val="00E3067F"/>
    <w:rsid w:val="00E330EA"/>
    <w:rsid w:val="00E339DC"/>
    <w:rsid w:val="00E350AC"/>
    <w:rsid w:val="00E365B8"/>
    <w:rsid w:val="00E367C2"/>
    <w:rsid w:val="00E37263"/>
    <w:rsid w:val="00E37E5F"/>
    <w:rsid w:val="00E416C2"/>
    <w:rsid w:val="00E43126"/>
    <w:rsid w:val="00E469CD"/>
    <w:rsid w:val="00E50034"/>
    <w:rsid w:val="00E50CE6"/>
    <w:rsid w:val="00E51FC5"/>
    <w:rsid w:val="00E53545"/>
    <w:rsid w:val="00E5615D"/>
    <w:rsid w:val="00E56C48"/>
    <w:rsid w:val="00E56D26"/>
    <w:rsid w:val="00E60B64"/>
    <w:rsid w:val="00E616DD"/>
    <w:rsid w:val="00E620B1"/>
    <w:rsid w:val="00E65B31"/>
    <w:rsid w:val="00E66A15"/>
    <w:rsid w:val="00E701BC"/>
    <w:rsid w:val="00E70A29"/>
    <w:rsid w:val="00E70CE9"/>
    <w:rsid w:val="00E718C8"/>
    <w:rsid w:val="00E72C7F"/>
    <w:rsid w:val="00E73382"/>
    <w:rsid w:val="00E7553F"/>
    <w:rsid w:val="00E76486"/>
    <w:rsid w:val="00E76F9F"/>
    <w:rsid w:val="00E77010"/>
    <w:rsid w:val="00E8152C"/>
    <w:rsid w:val="00E81BE1"/>
    <w:rsid w:val="00E83FB9"/>
    <w:rsid w:val="00E86522"/>
    <w:rsid w:val="00E90B15"/>
    <w:rsid w:val="00E91D48"/>
    <w:rsid w:val="00E9401A"/>
    <w:rsid w:val="00E95A6A"/>
    <w:rsid w:val="00E978E1"/>
    <w:rsid w:val="00E97DB0"/>
    <w:rsid w:val="00EA00BF"/>
    <w:rsid w:val="00EA0AE8"/>
    <w:rsid w:val="00EA2E21"/>
    <w:rsid w:val="00EA3E22"/>
    <w:rsid w:val="00EA4D03"/>
    <w:rsid w:val="00EA5704"/>
    <w:rsid w:val="00EB02A5"/>
    <w:rsid w:val="00EB096F"/>
    <w:rsid w:val="00EB0F16"/>
    <w:rsid w:val="00EB120D"/>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4165"/>
    <w:rsid w:val="00EF7B41"/>
    <w:rsid w:val="00F02ADE"/>
    <w:rsid w:val="00F0394C"/>
    <w:rsid w:val="00F04C5C"/>
    <w:rsid w:val="00F1323C"/>
    <w:rsid w:val="00F13C55"/>
    <w:rsid w:val="00F14B11"/>
    <w:rsid w:val="00F168CF"/>
    <w:rsid w:val="00F176C9"/>
    <w:rsid w:val="00F206A5"/>
    <w:rsid w:val="00F217D8"/>
    <w:rsid w:val="00F252AC"/>
    <w:rsid w:val="00F25371"/>
    <w:rsid w:val="00F305BF"/>
    <w:rsid w:val="00F32EC1"/>
    <w:rsid w:val="00F33972"/>
    <w:rsid w:val="00F33E83"/>
    <w:rsid w:val="00F34E13"/>
    <w:rsid w:val="00F35070"/>
    <w:rsid w:val="00F35A47"/>
    <w:rsid w:val="00F40C37"/>
    <w:rsid w:val="00F41D62"/>
    <w:rsid w:val="00F42F27"/>
    <w:rsid w:val="00F4338B"/>
    <w:rsid w:val="00F440B2"/>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111B"/>
    <w:rsid w:val="00F73F45"/>
    <w:rsid w:val="00F75A8F"/>
    <w:rsid w:val="00F77235"/>
    <w:rsid w:val="00F77FFB"/>
    <w:rsid w:val="00F81121"/>
    <w:rsid w:val="00F82782"/>
    <w:rsid w:val="00F83221"/>
    <w:rsid w:val="00F845B6"/>
    <w:rsid w:val="00F909A0"/>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1106"/>
    <w:rsid w:val="00FC140B"/>
    <w:rsid w:val="00FC1BD7"/>
    <w:rsid w:val="00FC45E2"/>
    <w:rsid w:val="00FC4E93"/>
    <w:rsid w:val="00FC7669"/>
    <w:rsid w:val="00FD071B"/>
    <w:rsid w:val="00FD1303"/>
    <w:rsid w:val="00FD20A7"/>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CB5"/>
    <w:rsid w:val="00FE5D3F"/>
    <w:rsid w:val="00FE614E"/>
    <w:rsid w:val="00FE6A0E"/>
    <w:rsid w:val="00FE779F"/>
    <w:rsid w:val="00FF0421"/>
    <w:rsid w:val="00FF1A2C"/>
    <w:rsid w:val="00FF2368"/>
    <w:rsid w:val="00FF2C7E"/>
    <w:rsid w:val="00FF6C01"/>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svn.code.sf.net/p/reportengine/code/trunk/reportengine-samples/src/main/java/net/sf/reportengine/samples/flat/FirstReport.java" TargetMode="External"/><Relationship Id="rId18" Type="http://schemas.openxmlformats.org/officeDocument/2006/relationships/image" Target="media/image2.png"/><Relationship Id="rId26" Type="http://schemas.openxmlformats.org/officeDocument/2006/relationships/image" Target="media/image6.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vn.code.sf.net/p/reportengine/code/trunk/reportengine-samples/src/main/java/net/sf/reportengine/samples/customColumns/CustomColumnFlatReport.java" TargetMode="External"/><Relationship Id="rId7" Type="http://schemas.openxmlformats.org/officeDocument/2006/relationships/endnotes" Target="endnotes.xml"/><Relationship Id="rId12" Type="http://schemas.openxmlformats.org/officeDocument/2006/relationships/hyperlink" Target="http://svn.code.sf.net/p/reportengine/code/samples/expenses.csv" TargetMode="External"/><Relationship Id="rId17" Type="http://schemas.openxmlformats.org/officeDocument/2006/relationships/hyperlink" Target="http://svn.code.sf.net/p/reportengine/code/trunk/reportengine-samples/src/main/java/net/sf/reportengine/samples/flat/YearlyExpenses.java" TargetMode="External"/><Relationship Id="rId25" Type="http://schemas.openxmlformats.org/officeDocument/2006/relationships/image" Target="media/image5.png"/><Relationship Id="rId33" Type="http://schemas.openxmlformats.org/officeDocument/2006/relationships/hyperlink" Target="http://svn.code.sf.net/p/reportengine/code/samples/src/main/java/net/sf/reportengine/samples/customColumns/SumCustomColumn.java"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n.code.sf.net/p/reportengine/code/trunk/reportengine-samples/src/main/java/net/sf/reportengine/samples/flat/FirstGroupReport.java" TargetMode="External"/><Relationship Id="rId20" Type="http://schemas.openxmlformats.org/officeDocument/2006/relationships/hyperlink" Target="http://svn.code.sf.net/p/reportengine/code/trunk/reportengine-samples/src/main/java/net/sf/reportengine/samples/autodetect/AutoconfigFlatSecondSample.java" TargetMode="External"/><Relationship Id="rId29" Type="http://schemas.openxmlformats.org/officeDocument/2006/relationships/image" Target="media/image7.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rtengine.sourceforge.net/html/apidocs/net/sf/reportengine/config/DefaultDataColumn.html" TargetMode="External"/><Relationship Id="rId24" Type="http://schemas.openxmlformats.org/officeDocument/2006/relationships/hyperlink" Target="http://svn.code.sf.net/p/reportengine/code/trunk/reportengine-samples/src/main/java/net/sf/reportengine/samples/pivot/YearlyExpensesPivotTable.java" TargetMode="External"/><Relationship Id="rId32" Type="http://schemas.openxmlformats.org/officeDocument/2006/relationships/hyperlink" Target="http://svn.code.sf.net/p/reportengine/code/trunk/reportengine-samples/src/main/java/net/sf/reportengine/samples/customColumns/FullNameCustomDataColumn.java" TargetMode="External"/><Relationship Id="rId37" Type="http://schemas.openxmlformats.org/officeDocument/2006/relationships/hyperlink" Target="http://svn.code.sf.net/p/reportengine/code/trunk/reportengine-sampl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n.code.sf.net/p/reportengine/code/trunk/reportengine-samples/src/main/java/net/sf/reportengine/samples/flat/SecondReport.java" TargetMode="External"/><Relationship Id="rId23" Type="http://schemas.openxmlformats.org/officeDocument/2006/relationships/hyperlink" Target="http://svn.code.sf.net/p/reportengine/code/trunk/reportengine-samples/src/main/java/net/sf/reportengine/samples/pivot/FirstPivotTableReport.java" TargetMode="External"/><Relationship Id="rId28" Type="http://schemas.openxmlformats.org/officeDocument/2006/relationships/hyperlink" Target="http://svn.code.sf.net/p/reportengine/code/trunk/reportengine-samples/src/main/java/net/sf/reportengine/samples/flat/SpringConfiguredFlatReport.java" TargetMode="External"/><Relationship Id="rId36" Type="http://schemas.openxmlformats.org/officeDocument/2006/relationships/hyperlink" Target="http://reportengine.sourceforge.net" TargetMode="External"/><Relationship Id="rId10" Type="http://schemas.openxmlformats.org/officeDocument/2006/relationships/hyperlink" Target="http://xmlgraphics.apache.org/fop/trunk/output.html" TargetMode="External"/><Relationship Id="rId19" Type="http://schemas.openxmlformats.org/officeDocument/2006/relationships/hyperlink" Target="http://svn.code.sf.net/p/reportengine/code/trunk/reportengine-samples/src/main/java/net/sf/reportengine/samples/autodetect/AutoconfigReportFirstSample.java" TargetMode="External"/><Relationship Id="rId31" Type="http://schemas.openxmlformats.org/officeDocument/2006/relationships/hyperlink" Target="http://reportengine.sourceforge.net/html/apidocs/net/sf/reportengine/config/AbstractDataColumn.html" TargetMode="External"/><Relationship Id="rId4" Type="http://schemas.openxmlformats.org/officeDocument/2006/relationships/settings" Target="settings.xml"/><Relationship Id="rId9" Type="http://schemas.openxmlformats.org/officeDocument/2006/relationships/hyperlink" Target="http://reportengine.sourceforge.net/html/apidocs/net/sf/reportengine/in/AbstractReportInput.html"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svn.code.sf.net/p/reportengine/code/trunk/reportengine-samples/src/main/resources/application-context.xml" TargetMode="External"/><Relationship Id="rId30" Type="http://schemas.openxmlformats.org/officeDocument/2006/relationships/hyperlink" Target="http://reportengine.sourceforge.net/html/apidocs/net/sf/reportengine/config/IDataColumn.html" TargetMode="External"/><Relationship Id="rId35"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252C0-AC73-4487-AAF2-AB4F6B4E5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32</Pages>
  <Words>3505</Words>
  <Characters>19983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23442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Dragos Balan</dc:creator>
  <cp:keywords/>
  <dc:description/>
  <cp:lastModifiedBy>dragos</cp:lastModifiedBy>
  <cp:revision>2157</cp:revision>
  <dcterms:created xsi:type="dcterms:W3CDTF">2012-09-18T08:53:00Z</dcterms:created>
  <dcterms:modified xsi:type="dcterms:W3CDTF">2013-04-07T12:46:00Z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0.8.0</vt:lpwstr>
  </property>
</Properties>
</file>