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1413" w14:textId="65109EA1" w:rsidR="00B151C5" w:rsidRPr="0038477A" w:rsidRDefault="00AC665C" w:rsidP="00ED4B68">
      <w:pPr>
        <w:ind w:firstLineChars="50" w:firstLine="221"/>
        <w:jc w:val="center"/>
        <w:rPr>
          <w:rFonts w:ascii="宋体" w:hAnsi="宋体"/>
          <w:b/>
          <w:sz w:val="44"/>
          <w:szCs w:val="44"/>
        </w:rPr>
      </w:pPr>
      <w:r w:rsidRPr="00AC665C">
        <w:rPr>
          <w:rFonts w:ascii="宋体" w:hAnsi="宋体" w:hint="eastAsia"/>
          <w:b/>
          <w:sz w:val="44"/>
          <w:szCs w:val="44"/>
        </w:rPr>
        <w:t>OPTEE安全存储文件</w:t>
      </w:r>
      <w:r w:rsidR="006E5CB0">
        <w:rPr>
          <w:rFonts w:ascii="宋体" w:hAnsi="宋体" w:hint="eastAsia"/>
          <w:b/>
          <w:sz w:val="44"/>
          <w:szCs w:val="44"/>
        </w:rPr>
        <w:t>解密</w:t>
      </w:r>
      <w:r w:rsidRPr="00AC665C">
        <w:rPr>
          <w:rFonts w:ascii="宋体" w:hAnsi="宋体" w:hint="eastAsia"/>
          <w:b/>
          <w:sz w:val="44"/>
          <w:szCs w:val="44"/>
        </w:rPr>
        <w:t>软件</w:t>
      </w:r>
    </w:p>
    <w:p w14:paraId="28E8D852" w14:textId="77777777" w:rsidR="00B151C5" w:rsidRDefault="00B151C5" w:rsidP="00ED4B68">
      <w:pPr>
        <w:ind w:firstLineChars="50" w:firstLine="221"/>
        <w:jc w:val="center"/>
        <w:rPr>
          <w:rFonts w:ascii="宋体" w:hAnsi="宋体"/>
          <w:b/>
          <w:sz w:val="44"/>
          <w:szCs w:val="44"/>
        </w:rPr>
      </w:pPr>
    </w:p>
    <w:p w14:paraId="07BF9D35" w14:textId="77777777" w:rsidR="00B151C5" w:rsidRDefault="00B151C5" w:rsidP="00ED4B68">
      <w:pPr>
        <w:ind w:firstLineChars="50" w:firstLine="221"/>
        <w:jc w:val="center"/>
        <w:rPr>
          <w:rFonts w:ascii="宋体" w:hAnsi="宋体"/>
          <w:b/>
          <w:sz w:val="44"/>
          <w:szCs w:val="44"/>
        </w:rPr>
      </w:pPr>
    </w:p>
    <w:p w14:paraId="5CFE9E71" w14:textId="77777777" w:rsidR="00B151C5" w:rsidRDefault="00B151C5" w:rsidP="00ED4B68">
      <w:pPr>
        <w:ind w:firstLineChars="50" w:firstLine="221"/>
        <w:jc w:val="center"/>
        <w:rPr>
          <w:rFonts w:ascii="宋体" w:hAnsi="宋体"/>
          <w:b/>
          <w:sz w:val="44"/>
          <w:szCs w:val="44"/>
        </w:rPr>
      </w:pPr>
    </w:p>
    <w:p w14:paraId="2F114AFD" w14:textId="77777777" w:rsidR="00B151C5" w:rsidRDefault="00B151C5" w:rsidP="00ED4B68">
      <w:pPr>
        <w:ind w:firstLineChars="50" w:firstLine="221"/>
        <w:jc w:val="center"/>
        <w:rPr>
          <w:rFonts w:ascii="宋体" w:hAnsi="宋体"/>
          <w:b/>
          <w:sz w:val="44"/>
          <w:szCs w:val="44"/>
        </w:rPr>
      </w:pPr>
    </w:p>
    <w:p w14:paraId="4576A201" w14:textId="77777777" w:rsidR="00B151C5" w:rsidRDefault="00B151C5" w:rsidP="00B151C5">
      <w:pPr>
        <w:jc w:val="center"/>
        <w:rPr>
          <w:rFonts w:ascii="黑体" w:eastAsia="黑体" w:hAnsi="宋体" w:cs="Arial"/>
          <w:kern w:val="0"/>
          <w:sz w:val="44"/>
          <w:szCs w:val="44"/>
        </w:rPr>
      </w:pPr>
      <w:r>
        <w:rPr>
          <w:rFonts w:ascii="黑体" w:eastAsia="黑体" w:hAnsi="宋体" w:cs="Arial" w:hint="eastAsia"/>
          <w:kern w:val="0"/>
          <w:sz w:val="44"/>
          <w:szCs w:val="44"/>
        </w:rPr>
        <w:t>设</w:t>
      </w:r>
    </w:p>
    <w:p w14:paraId="7331CEE3" w14:textId="77777777" w:rsidR="00B151C5" w:rsidRDefault="00B151C5" w:rsidP="00B151C5">
      <w:pPr>
        <w:jc w:val="center"/>
        <w:rPr>
          <w:rFonts w:ascii="黑体" w:eastAsia="黑体" w:hAnsi="宋体" w:cs="Arial"/>
          <w:kern w:val="0"/>
          <w:sz w:val="44"/>
          <w:szCs w:val="44"/>
        </w:rPr>
      </w:pPr>
      <w:r>
        <w:rPr>
          <w:rFonts w:ascii="黑体" w:eastAsia="黑体" w:hAnsi="宋体" w:cs="Arial" w:hint="eastAsia"/>
          <w:kern w:val="0"/>
          <w:sz w:val="44"/>
          <w:szCs w:val="44"/>
        </w:rPr>
        <w:t>计</w:t>
      </w:r>
    </w:p>
    <w:p w14:paraId="58DAC217" w14:textId="77777777" w:rsidR="00B151C5" w:rsidRDefault="00B151C5" w:rsidP="00B151C5">
      <w:pPr>
        <w:jc w:val="center"/>
        <w:rPr>
          <w:rFonts w:ascii="黑体" w:eastAsia="黑体" w:hAnsi="宋体" w:cs="Arial"/>
          <w:kern w:val="0"/>
          <w:sz w:val="44"/>
          <w:szCs w:val="44"/>
        </w:rPr>
      </w:pPr>
      <w:r>
        <w:rPr>
          <w:rFonts w:ascii="黑体" w:eastAsia="黑体" w:hAnsi="宋体" w:cs="Arial" w:hint="eastAsia"/>
          <w:kern w:val="0"/>
          <w:sz w:val="44"/>
          <w:szCs w:val="44"/>
        </w:rPr>
        <w:t>说</w:t>
      </w:r>
    </w:p>
    <w:p w14:paraId="5B54CE49" w14:textId="77777777" w:rsidR="00B151C5" w:rsidRDefault="00B151C5" w:rsidP="00B151C5">
      <w:pPr>
        <w:jc w:val="center"/>
        <w:rPr>
          <w:rFonts w:ascii="黑体" w:eastAsia="黑体" w:hAnsi="宋体" w:cs="Arial"/>
          <w:kern w:val="0"/>
          <w:sz w:val="44"/>
          <w:szCs w:val="44"/>
        </w:rPr>
      </w:pPr>
      <w:r>
        <w:rPr>
          <w:rFonts w:ascii="黑体" w:eastAsia="黑体" w:hAnsi="宋体" w:cs="Arial" w:hint="eastAsia"/>
          <w:kern w:val="0"/>
          <w:sz w:val="44"/>
          <w:szCs w:val="44"/>
        </w:rPr>
        <w:t>明</w:t>
      </w:r>
    </w:p>
    <w:p w14:paraId="5F7AAFDE" w14:textId="77777777" w:rsidR="00B151C5" w:rsidRDefault="00B151C5" w:rsidP="00B151C5">
      <w:pPr>
        <w:jc w:val="center"/>
        <w:rPr>
          <w:rFonts w:ascii="黑体" w:eastAsia="黑体" w:hAnsi="宋体" w:cs="Arial"/>
          <w:kern w:val="0"/>
          <w:sz w:val="44"/>
          <w:szCs w:val="44"/>
        </w:rPr>
      </w:pPr>
      <w:r>
        <w:rPr>
          <w:rFonts w:ascii="黑体" w:eastAsia="黑体" w:hAnsi="宋体" w:cs="Arial" w:hint="eastAsia"/>
          <w:kern w:val="0"/>
          <w:sz w:val="44"/>
          <w:szCs w:val="44"/>
        </w:rPr>
        <w:t>书</w:t>
      </w:r>
    </w:p>
    <w:p w14:paraId="00B9C054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71140079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2763175F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1F846ECE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369B9FC4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0B4CEE42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215D1B77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0BF374A2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15CE1A82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1EDBB4C9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6DB34867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11ED78E7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5E43F588" w14:textId="77777777" w:rsidR="00B151C5" w:rsidRDefault="00B151C5" w:rsidP="00DC7668">
      <w:pPr>
        <w:tabs>
          <w:tab w:val="left" w:pos="3238"/>
        </w:tabs>
        <w:ind w:firstLine="420"/>
        <w:jc w:val="center"/>
        <w:rPr>
          <w:rFonts w:eastAsia="宋体" w:cs="宋体"/>
          <w:sz w:val="24"/>
          <w:lang w:bidi="ar"/>
        </w:rPr>
      </w:pPr>
    </w:p>
    <w:p w14:paraId="702F4469" w14:textId="1648326E" w:rsidR="00B151C5" w:rsidRDefault="00B151C5" w:rsidP="000E7864">
      <w:pPr>
        <w:pStyle w:val="1"/>
      </w:pPr>
      <w:r>
        <w:rPr>
          <w:rFonts w:hint="eastAsia"/>
        </w:rPr>
        <w:lastRenderedPageBreak/>
        <w:t>1</w:t>
      </w:r>
      <w:r w:rsidR="00871729">
        <w:rPr>
          <w:rFonts w:hint="eastAsia"/>
        </w:rPr>
        <w:t>、前言</w:t>
      </w:r>
    </w:p>
    <w:p w14:paraId="6C61737E" w14:textId="2288DB81" w:rsidR="00B151C5" w:rsidRDefault="00B151C5" w:rsidP="003A7A9E">
      <w:pPr>
        <w:pStyle w:val="2"/>
      </w:pPr>
      <w:bookmarkStart w:id="0" w:name="_Toc7810"/>
      <w:r>
        <w:rPr>
          <w:rFonts w:hint="eastAsia"/>
        </w:rPr>
        <w:t xml:space="preserve">1.1 </w:t>
      </w:r>
      <w:r>
        <w:rPr>
          <w:rFonts w:hint="eastAsia"/>
        </w:rPr>
        <w:t>文档说明</w:t>
      </w:r>
      <w:bookmarkEnd w:id="0"/>
    </w:p>
    <w:p w14:paraId="58EA37B6" w14:textId="5D9ACBE5" w:rsidR="00AC665C" w:rsidRDefault="00727144" w:rsidP="0033560E">
      <w:pPr>
        <w:ind w:firstLine="420"/>
      </w:pPr>
      <w:r>
        <w:rPr>
          <w:rFonts w:hint="eastAsia"/>
        </w:rPr>
        <w:t>编写</w:t>
      </w:r>
      <w:r>
        <w:t>本文档的目的：</w:t>
      </w:r>
      <w:r w:rsidR="00AC665C" w:rsidRPr="00DA5894">
        <w:rPr>
          <w:rFonts w:hint="eastAsia"/>
          <w:szCs w:val="18"/>
        </w:rPr>
        <w:t>介绍</w:t>
      </w:r>
      <w:r w:rsidR="00AC665C" w:rsidRPr="00DA5894">
        <w:rPr>
          <w:rFonts w:hint="eastAsia"/>
          <w:szCs w:val="18"/>
        </w:rPr>
        <w:t>TrustZone</w:t>
      </w:r>
      <w:r w:rsidR="00AC665C" w:rsidRPr="00DA5894">
        <w:rPr>
          <w:rFonts w:hint="eastAsia"/>
          <w:szCs w:val="18"/>
        </w:rPr>
        <w:t>技术和</w:t>
      </w:r>
      <w:r w:rsidR="00AC665C" w:rsidRPr="00DA5894">
        <w:rPr>
          <w:rFonts w:hint="eastAsia"/>
          <w:szCs w:val="18"/>
        </w:rPr>
        <w:t>OP-TEE</w:t>
      </w:r>
      <w:r w:rsidR="00AC665C">
        <w:rPr>
          <w:rFonts w:hint="eastAsia"/>
          <w:szCs w:val="18"/>
        </w:rPr>
        <w:t>可信执行环境</w:t>
      </w:r>
      <w:r w:rsidR="00AC665C" w:rsidRPr="00DA5894">
        <w:rPr>
          <w:rFonts w:hint="eastAsia"/>
          <w:szCs w:val="18"/>
        </w:rPr>
        <w:t>的设计特点</w:t>
      </w:r>
      <w:r w:rsidR="00AC665C">
        <w:rPr>
          <w:rFonts w:hint="eastAsia"/>
          <w:szCs w:val="18"/>
        </w:rPr>
        <w:t>，并</w:t>
      </w:r>
      <w:r w:rsidR="00AC665C" w:rsidRPr="00DA5894">
        <w:rPr>
          <w:rFonts w:hint="eastAsia"/>
          <w:szCs w:val="18"/>
        </w:rPr>
        <w:t>详细分析</w:t>
      </w:r>
      <w:r w:rsidR="00AC665C" w:rsidRPr="00DA5894">
        <w:rPr>
          <w:rFonts w:hint="eastAsia"/>
          <w:szCs w:val="18"/>
        </w:rPr>
        <w:t>OP-TEE</w:t>
      </w:r>
      <w:r w:rsidR="00AC665C" w:rsidRPr="00DA5894">
        <w:rPr>
          <w:rFonts w:hint="eastAsia"/>
          <w:szCs w:val="18"/>
        </w:rPr>
        <w:t>的安全存储</w:t>
      </w:r>
      <w:r w:rsidR="00AC665C">
        <w:rPr>
          <w:rFonts w:hint="eastAsia"/>
          <w:szCs w:val="18"/>
        </w:rPr>
        <w:t>框架</w:t>
      </w:r>
      <w:r w:rsidR="00AC665C" w:rsidRPr="00DA5894">
        <w:rPr>
          <w:rFonts w:hint="eastAsia"/>
          <w:szCs w:val="18"/>
        </w:rPr>
        <w:t>模型，</w:t>
      </w:r>
      <w:r w:rsidR="00E928E7">
        <w:rPr>
          <w:rFonts w:hint="eastAsia"/>
          <w:szCs w:val="18"/>
        </w:rPr>
        <w:t>最后根据以上信息设计</w:t>
      </w:r>
      <w:r w:rsidR="00E928E7">
        <w:rPr>
          <w:rFonts w:hint="eastAsia"/>
          <w:szCs w:val="18"/>
        </w:rPr>
        <w:t>O</w:t>
      </w:r>
      <w:r w:rsidR="00E928E7">
        <w:rPr>
          <w:szCs w:val="18"/>
        </w:rPr>
        <w:t>PTEE</w:t>
      </w:r>
      <w:r w:rsidR="00E928E7">
        <w:rPr>
          <w:rFonts w:hint="eastAsia"/>
          <w:szCs w:val="18"/>
        </w:rPr>
        <w:t>安全存储文件恢复软件。</w:t>
      </w:r>
    </w:p>
    <w:p w14:paraId="7198A6CD" w14:textId="77777777" w:rsidR="00B151C5" w:rsidRDefault="00B151C5" w:rsidP="003A7A9E">
      <w:pPr>
        <w:pStyle w:val="2"/>
      </w:pPr>
      <w:bookmarkStart w:id="1" w:name="_Toc10754"/>
      <w:bookmarkStart w:id="2" w:name="_Toc21038"/>
      <w:bookmarkStart w:id="3" w:name="_Toc28059"/>
      <w:r>
        <w:rPr>
          <w:rFonts w:hint="eastAsia"/>
        </w:rPr>
        <w:t xml:space="preserve">1.2 </w:t>
      </w:r>
      <w:r>
        <w:rPr>
          <w:rFonts w:hint="eastAsia"/>
        </w:rPr>
        <w:t>项目</w:t>
      </w:r>
      <w:bookmarkEnd w:id="1"/>
      <w:r>
        <w:rPr>
          <w:rFonts w:hint="eastAsia"/>
        </w:rPr>
        <w:t>目标</w:t>
      </w:r>
      <w:bookmarkEnd w:id="2"/>
      <w:bookmarkEnd w:id="3"/>
    </w:p>
    <w:p w14:paraId="54AC671A" w14:textId="3F614618" w:rsidR="00B151C5" w:rsidRDefault="00FB1F6A" w:rsidP="007129D2">
      <w:pPr>
        <w:ind w:firstLine="420"/>
      </w:pPr>
      <w:r>
        <w:rPr>
          <w:rFonts w:hint="eastAsia"/>
        </w:rPr>
        <w:t>项目目标</w:t>
      </w:r>
      <w:r w:rsidR="00B151C5">
        <w:rPr>
          <w:rFonts w:hint="eastAsia"/>
        </w:rPr>
        <w:t>：</w:t>
      </w:r>
      <w:r w:rsidR="0033560E" w:rsidRPr="0033560E">
        <w:rPr>
          <w:rFonts w:hint="eastAsia"/>
          <w:szCs w:val="21"/>
        </w:rPr>
        <w:t>通过开发安全存储恢复软件，验证我们对</w:t>
      </w:r>
      <w:r w:rsidR="0033560E" w:rsidRPr="0033560E">
        <w:rPr>
          <w:rFonts w:hint="eastAsia"/>
          <w:szCs w:val="21"/>
        </w:rPr>
        <w:t>O</w:t>
      </w:r>
      <w:r w:rsidR="0033560E" w:rsidRPr="0033560E">
        <w:rPr>
          <w:szCs w:val="21"/>
        </w:rPr>
        <w:t>PTEE</w:t>
      </w:r>
      <w:r w:rsidR="0033560E" w:rsidRPr="0033560E">
        <w:rPr>
          <w:rFonts w:hint="eastAsia"/>
          <w:szCs w:val="21"/>
        </w:rPr>
        <w:t>安全存储原理探究的正确性，后续</w:t>
      </w:r>
      <w:r w:rsidR="00406FD6">
        <w:rPr>
          <w:rFonts w:hint="eastAsia"/>
          <w:szCs w:val="21"/>
        </w:rPr>
        <w:t>将</w:t>
      </w:r>
      <w:r w:rsidR="0033560E" w:rsidRPr="0033560E">
        <w:rPr>
          <w:rFonts w:hint="eastAsia"/>
          <w:szCs w:val="21"/>
        </w:rPr>
        <w:t>在此基础上</w:t>
      </w:r>
      <w:r w:rsidR="00942DB2">
        <w:rPr>
          <w:rFonts w:hint="eastAsia"/>
          <w:szCs w:val="21"/>
        </w:rPr>
        <w:t>，</w:t>
      </w:r>
      <w:r w:rsidR="0033560E" w:rsidRPr="0033560E">
        <w:rPr>
          <w:rFonts w:hint="eastAsia"/>
          <w:szCs w:val="21"/>
        </w:rPr>
        <w:t>研究可信计算中保护数据安全的关键技术点以及</w:t>
      </w:r>
      <w:r w:rsidR="0033560E">
        <w:rPr>
          <w:rFonts w:hint="eastAsia"/>
          <w:szCs w:val="21"/>
        </w:rPr>
        <w:t>相关优化方向</w:t>
      </w:r>
      <w:r w:rsidR="0033560E" w:rsidRPr="0033560E">
        <w:rPr>
          <w:rFonts w:hint="eastAsia"/>
          <w:szCs w:val="21"/>
        </w:rPr>
        <w:t>。</w:t>
      </w:r>
    </w:p>
    <w:p w14:paraId="32E624BB" w14:textId="421C354E" w:rsidR="00B151C5" w:rsidRDefault="00B151C5" w:rsidP="003A7A9E">
      <w:pPr>
        <w:pStyle w:val="2"/>
      </w:pPr>
      <w:bookmarkStart w:id="4" w:name="_Toc11328"/>
      <w:bookmarkStart w:id="5" w:name="_Toc9595"/>
      <w:bookmarkStart w:id="6" w:name="_Toc25425"/>
      <w:r>
        <w:rPr>
          <w:rFonts w:hint="eastAsia"/>
        </w:rPr>
        <w:t>1.</w:t>
      </w:r>
      <w:r w:rsidR="00CA4735">
        <w:t>3</w:t>
      </w:r>
      <w:r>
        <w:rPr>
          <w:rFonts w:hint="eastAsia"/>
        </w:rPr>
        <w:t xml:space="preserve"> </w:t>
      </w:r>
      <w:r>
        <w:rPr>
          <w:rFonts w:hint="eastAsia"/>
        </w:rPr>
        <w:t>方案设计依据</w:t>
      </w:r>
      <w:bookmarkEnd w:id="4"/>
      <w:bookmarkEnd w:id="5"/>
      <w:bookmarkEnd w:id="6"/>
    </w:p>
    <w:p w14:paraId="421BE1A4" w14:textId="77777777" w:rsidR="00B151C5" w:rsidRDefault="00B151C5" w:rsidP="0078113B">
      <w:pPr>
        <w:ind w:firstLine="570"/>
        <w:jc w:val="left"/>
        <w:rPr>
          <w:rFonts w:ascii="宋体" w:hAnsi="宋体" w:cs="Arial"/>
          <w:kern w:val="0"/>
        </w:rPr>
      </w:pPr>
      <w:r>
        <w:rPr>
          <w:rFonts w:ascii="宋体" w:hAnsi="宋体" w:cs="Arial" w:hint="eastAsia"/>
          <w:kern w:val="0"/>
        </w:rPr>
        <w:t>GB9566</w:t>
      </w:r>
      <w:r>
        <w:rPr>
          <w:rFonts w:ascii="宋体" w:hAnsi="宋体" w:cs="Arial"/>
          <w:kern w:val="0"/>
        </w:rPr>
        <w:t>—</w:t>
      </w:r>
      <w:r>
        <w:rPr>
          <w:rFonts w:ascii="宋体" w:hAnsi="宋体" w:cs="Arial" w:hint="eastAsia"/>
          <w:kern w:val="0"/>
        </w:rPr>
        <w:t>88《计算机软件开发规范》</w:t>
      </w:r>
    </w:p>
    <w:p w14:paraId="42AC23E6" w14:textId="77777777" w:rsidR="00B151C5" w:rsidRDefault="00B151C5" w:rsidP="0078113B">
      <w:pPr>
        <w:ind w:firstLine="570"/>
        <w:jc w:val="left"/>
        <w:rPr>
          <w:rFonts w:ascii="宋体" w:hAnsi="宋体" w:cs="Arial"/>
          <w:kern w:val="0"/>
        </w:rPr>
      </w:pPr>
      <w:r>
        <w:rPr>
          <w:rFonts w:ascii="宋体" w:hAnsi="宋体" w:cs="Arial" w:hint="eastAsia"/>
          <w:kern w:val="0"/>
        </w:rPr>
        <w:t>GB8567</w:t>
      </w:r>
      <w:r>
        <w:rPr>
          <w:rFonts w:ascii="宋体" w:hAnsi="宋体" w:cs="Arial"/>
          <w:kern w:val="0"/>
        </w:rPr>
        <w:t>—</w:t>
      </w:r>
      <w:r>
        <w:rPr>
          <w:rFonts w:ascii="宋体" w:hAnsi="宋体" w:cs="Arial" w:hint="eastAsia"/>
          <w:kern w:val="0"/>
        </w:rPr>
        <w:t>88《计算机软件产品开发文件编制指南》</w:t>
      </w:r>
    </w:p>
    <w:p w14:paraId="5E4ED4D5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1147E9D1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0EE1B126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0355B774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0A6B9CE8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5D6F39DC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0F0B9500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4A5FDFF1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5B1EEA34" w14:textId="77777777" w:rsidR="00730030" w:rsidRDefault="00730030" w:rsidP="00B151C5">
      <w:pPr>
        <w:ind w:firstLine="570"/>
        <w:jc w:val="left"/>
        <w:rPr>
          <w:rFonts w:ascii="宋体" w:hAnsi="宋体" w:cs="Arial"/>
          <w:kern w:val="0"/>
        </w:rPr>
      </w:pPr>
    </w:p>
    <w:p w14:paraId="7B584E31" w14:textId="77777777" w:rsidR="00730030" w:rsidRDefault="00730030" w:rsidP="000C1923">
      <w:pPr>
        <w:jc w:val="left"/>
        <w:rPr>
          <w:rFonts w:ascii="宋体" w:hAnsi="宋体" w:cs="Arial"/>
          <w:kern w:val="0"/>
        </w:rPr>
      </w:pPr>
    </w:p>
    <w:p w14:paraId="78EAC8E4" w14:textId="50C27B56" w:rsidR="00174FC1" w:rsidRDefault="00FD6322" w:rsidP="000E7864">
      <w:pPr>
        <w:pStyle w:val="1"/>
      </w:pPr>
      <w:bookmarkStart w:id="7" w:name="_Toc29478"/>
      <w:bookmarkStart w:id="8" w:name="_Toc17372"/>
      <w:bookmarkStart w:id="9" w:name="_Toc27213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bookmarkEnd w:id="7"/>
      <w:bookmarkEnd w:id="8"/>
      <w:bookmarkEnd w:id="9"/>
      <w:r w:rsidR="00093468">
        <w:rPr>
          <w:rFonts w:hint="eastAsia"/>
        </w:rPr>
        <w:t>软件设计背景</w:t>
      </w:r>
    </w:p>
    <w:p w14:paraId="4507793A" w14:textId="7E74936B" w:rsidR="00135455" w:rsidRDefault="00135455" w:rsidP="003A7A9E">
      <w:pPr>
        <w:pStyle w:val="2"/>
      </w:pPr>
      <w:r>
        <w:t>2</w:t>
      </w:r>
      <w:r>
        <w:rPr>
          <w:rFonts w:hint="eastAsia"/>
        </w:rPr>
        <w:t>.1</w:t>
      </w:r>
      <w:r>
        <w:t xml:space="preserve"> </w:t>
      </w:r>
      <w:r>
        <w:t>研究背景</w:t>
      </w:r>
    </w:p>
    <w:p w14:paraId="4A25E47A" w14:textId="648C43E1" w:rsidR="009F56D6" w:rsidRDefault="009F56D6" w:rsidP="009F56D6">
      <w:pPr>
        <w:ind w:firstLine="420"/>
      </w:pPr>
      <w:r>
        <w:t>随着互联网时代蓬勃发展和</w:t>
      </w:r>
      <w:r>
        <w:rPr>
          <w:rFonts w:hint="eastAsia"/>
        </w:rPr>
        <w:t>5</w:t>
      </w:r>
      <w:r>
        <w:t>G</w:t>
      </w:r>
      <w:r>
        <w:t>技术兴起</w:t>
      </w:r>
      <w:r>
        <w:rPr>
          <w:rFonts w:hint="eastAsia"/>
        </w:rPr>
        <w:t>，</w:t>
      </w:r>
      <w:r>
        <w:t>嵌入式设备得到越来越广泛应用</w:t>
      </w:r>
      <w:r>
        <w:rPr>
          <w:rFonts w:hint="eastAsia"/>
        </w:rPr>
        <w:t>。与此同时，嵌入式设备所处应用环境变得越来越复杂，各种信息安全攻击技术层出不穷，用户面临着十分严重的安全威胁。因此，安全性设计</w:t>
      </w:r>
      <w:r w:rsidRPr="008C7907">
        <w:rPr>
          <w:rFonts w:hint="eastAsia"/>
        </w:rPr>
        <w:t>已经成为嵌入式</w:t>
      </w:r>
      <w:r>
        <w:rPr>
          <w:rFonts w:hint="eastAsia"/>
        </w:rPr>
        <w:t>开发</w:t>
      </w:r>
      <w:r w:rsidRPr="008C7907">
        <w:rPr>
          <w:rFonts w:hint="eastAsia"/>
        </w:rPr>
        <w:t>中</w:t>
      </w:r>
      <w:r>
        <w:rPr>
          <w:rFonts w:hint="eastAsia"/>
        </w:rPr>
        <w:t>需要重视的技术要点。</w:t>
      </w:r>
    </w:p>
    <w:p w14:paraId="456F9A93" w14:textId="7758845E" w:rsidR="005F3C5E" w:rsidRDefault="006676AC" w:rsidP="005F3C5E">
      <w:pPr>
        <w:ind w:firstLine="420"/>
      </w:pPr>
      <w:r>
        <w:rPr>
          <w:rFonts w:hint="eastAsia"/>
        </w:rPr>
        <w:t>系统数据安全可分为两部分：数据存储安全和数据传输安全，而嵌入式设备所处环境往往不可控，因此</w:t>
      </w:r>
      <w:r w:rsidR="00356A19">
        <w:rPr>
          <w:rFonts w:hint="eastAsia"/>
        </w:rPr>
        <w:t>如何</w:t>
      </w:r>
      <w:r w:rsidR="003F60C0">
        <w:rPr>
          <w:rFonts w:hint="eastAsia"/>
        </w:rPr>
        <w:t>实现</w:t>
      </w:r>
      <w:r>
        <w:rPr>
          <w:rFonts w:hint="eastAsia"/>
        </w:rPr>
        <w:t>设备</w:t>
      </w:r>
      <w:r w:rsidR="009F56D6">
        <w:rPr>
          <w:rFonts w:hint="eastAsia"/>
        </w:rPr>
        <w:t>数据安全存储</w:t>
      </w:r>
      <w:r w:rsidR="003F60C0">
        <w:rPr>
          <w:rFonts w:hint="eastAsia"/>
        </w:rPr>
        <w:t>保证</w:t>
      </w:r>
      <w:r w:rsidR="00356A19">
        <w:rPr>
          <w:rFonts w:hint="eastAsia"/>
        </w:rPr>
        <w:t>，成为</w:t>
      </w:r>
      <w:r w:rsidR="009F56D6">
        <w:rPr>
          <w:rFonts w:hint="eastAsia"/>
        </w:rPr>
        <w:t>嵌入式</w:t>
      </w:r>
      <w:r w:rsidR="003F60C0">
        <w:rPr>
          <w:rFonts w:hint="eastAsia"/>
        </w:rPr>
        <w:t>系统</w:t>
      </w:r>
      <w:r w:rsidR="005400A4">
        <w:rPr>
          <w:rFonts w:hint="eastAsia"/>
        </w:rPr>
        <w:t>安全设计</w:t>
      </w:r>
      <w:r w:rsidR="00780E96">
        <w:rPr>
          <w:rFonts w:hint="eastAsia"/>
        </w:rPr>
        <w:t>难题</w:t>
      </w:r>
      <w:r w:rsidR="009F56D6" w:rsidRPr="008C7907">
        <w:rPr>
          <w:rFonts w:hint="eastAsia"/>
        </w:rPr>
        <w:t>。</w:t>
      </w:r>
      <w:r w:rsidR="00BC1610">
        <w:rPr>
          <w:rFonts w:hint="eastAsia"/>
        </w:rPr>
        <w:t>目前一个主流设计方案是：</w:t>
      </w:r>
      <w:r w:rsidR="009F56D6">
        <w:rPr>
          <w:rFonts w:hint="eastAsia"/>
        </w:rPr>
        <w:t>在嵌入式设备上</w:t>
      </w:r>
      <w:r w:rsidR="00BC1610">
        <w:rPr>
          <w:rFonts w:hint="eastAsia"/>
        </w:rPr>
        <w:t>构建</w:t>
      </w:r>
      <w:r w:rsidR="009F56D6">
        <w:rPr>
          <w:rFonts w:hint="eastAsia"/>
        </w:rPr>
        <w:t>一个可信执行环境（</w:t>
      </w:r>
      <w:r w:rsidR="009F56D6">
        <w:t>Trusted Execution E</w:t>
      </w:r>
      <w:r w:rsidR="009F56D6" w:rsidRPr="001603D9">
        <w:t>nvironment</w:t>
      </w:r>
      <w:r w:rsidR="009F56D6">
        <w:rPr>
          <w:rFonts w:hint="eastAsia"/>
        </w:rPr>
        <w:t>，</w:t>
      </w:r>
      <w:r w:rsidR="009F56D6">
        <w:rPr>
          <w:rFonts w:hint="eastAsia"/>
        </w:rPr>
        <w:t>T</w:t>
      </w:r>
      <w:r w:rsidR="009F56D6">
        <w:t>EE</w:t>
      </w:r>
      <w:r w:rsidR="009F56D6">
        <w:rPr>
          <w:rFonts w:hint="eastAsia"/>
        </w:rPr>
        <w:t>），并在此基础上</w:t>
      </w:r>
      <w:r w:rsidR="00BC1610">
        <w:rPr>
          <w:rFonts w:hint="eastAsia"/>
        </w:rPr>
        <w:t>，通过软硬件结合</w:t>
      </w:r>
      <w:r w:rsidR="005F3C5E">
        <w:rPr>
          <w:rFonts w:hint="eastAsia"/>
        </w:rPr>
        <w:t>方式</w:t>
      </w:r>
      <w:r w:rsidR="009F56D6">
        <w:rPr>
          <w:rFonts w:hint="eastAsia"/>
        </w:rPr>
        <w:t>为用户提供安全可靠的数据</w:t>
      </w:r>
      <w:r w:rsidR="009F56D6" w:rsidRPr="008C7907">
        <w:rPr>
          <w:rFonts w:hint="eastAsia"/>
        </w:rPr>
        <w:t>存储</w:t>
      </w:r>
      <w:r w:rsidR="00DC017F">
        <w:rPr>
          <w:rFonts w:hint="eastAsia"/>
        </w:rPr>
        <w:t>保障</w:t>
      </w:r>
      <w:r w:rsidR="00BC1610">
        <w:rPr>
          <w:rFonts w:hint="eastAsia"/>
        </w:rPr>
        <w:t>。</w:t>
      </w:r>
    </w:p>
    <w:p w14:paraId="636DDE73" w14:textId="41F1EB87" w:rsidR="009F56D6" w:rsidRDefault="005F3C5E" w:rsidP="005F3C5E">
      <w:pPr>
        <w:ind w:firstLine="420"/>
      </w:pPr>
      <w:r>
        <w:rPr>
          <w:rFonts w:hint="eastAsia"/>
        </w:rPr>
        <w:t>在这种方案下，</w:t>
      </w:r>
      <w:r w:rsidR="009F56D6">
        <w:rPr>
          <w:rFonts w:hint="eastAsia"/>
        </w:rPr>
        <w:t>如何构建一个有效的可信执行环境</w:t>
      </w:r>
      <w:r>
        <w:rPr>
          <w:rFonts w:hint="eastAsia"/>
        </w:rPr>
        <w:t>，</w:t>
      </w:r>
      <w:r w:rsidR="009F56D6">
        <w:rPr>
          <w:rFonts w:hint="eastAsia"/>
        </w:rPr>
        <w:t>成为大家首要研究目标。</w:t>
      </w:r>
      <w:r w:rsidR="009F56D6">
        <w:t>在一个可信执行环境中，核心在可信计算基</w:t>
      </w:r>
      <w:r w:rsidR="009F56D6">
        <w:rPr>
          <w:rFonts w:hint="eastAsia"/>
        </w:rPr>
        <w:t>（</w:t>
      </w:r>
      <w:r w:rsidR="009F56D6" w:rsidRPr="00323F4B">
        <w:t>Trusted Computing Base</w:t>
      </w:r>
      <w:r w:rsidR="009F56D6">
        <w:rPr>
          <w:rFonts w:hint="eastAsia"/>
        </w:rPr>
        <w:t>，</w:t>
      </w:r>
      <w:r w:rsidR="009F56D6">
        <w:rPr>
          <w:rFonts w:hint="eastAsia"/>
        </w:rPr>
        <w:t>T</w:t>
      </w:r>
      <w:r w:rsidR="009F56D6">
        <w:t>CB</w:t>
      </w:r>
      <w:r w:rsidR="009F56D6">
        <w:rPr>
          <w:rFonts w:hint="eastAsia"/>
        </w:rPr>
        <w:t>），</w:t>
      </w:r>
      <w:r w:rsidR="009F56D6">
        <w:t>它由可信硬件基和可信软件基两部分共同构成，二者协同工作为系统提供一定程度的安全保障</w:t>
      </w:r>
      <w:r w:rsidR="009F56D6">
        <w:rPr>
          <w:rFonts w:hint="eastAsia"/>
        </w:rPr>
        <w:t>，系统安全可信度构建在</w:t>
      </w:r>
      <w:r w:rsidR="009F56D6">
        <w:t>可信计算基</w:t>
      </w:r>
      <w:r w:rsidR="009F56D6">
        <w:rPr>
          <w:rFonts w:hint="eastAsia"/>
        </w:rPr>
        <w:t>安全可信度之上。</w:t>
      </w:r>
      <w:r w:rsidR="009F56D6">
        <w:t xml:space="preserve"> </w:t>
      </w:r>
    </w:p>
    <w:p w14:paraId="08FBD35F" w14:textId="77777777" w:rsidR="009F56D6" w:rsidRDefault="009F56D6" w:rsidP="009F56D6">
      <w:pPr>
        <w:ind w:firstLine="420"/>
      </w:pPr>
      <w:r>
        <w:rPr>
          <w:rFonts w:hint="eastAsia"/>
        </w:rPr>
        <w:t>可信硬件基包括安全处理器及其相关硬件安全技术</w:t>
      </w:r>
      <w:r>
        <w:t>，通过隔离</w:t>
      </w:r>
      <w:r>
        <w:rPr>
          <w:rFonts w:hint="eastAsia"/>
        </w:rPr>
        <w:t>、</w:t>
      </w:r>
      <w:r>
        <w:t>加密</w:t>
      </w:r>
      <w:r>
        <w:rPr>
          <w:rFonts w:hint="eastAsia"/>
        </w:rPr>
        <w:t>、</w:t>
      </w:r>
      <w:r>
        <w:t>状态刷新等方式</w:t>
      </w:r>
      <w:r>
        <w:rPr>
          <w:rFonts w:hint="eastAsia"/>
        </w:rPr>
        <w:t>，</w:t>
      </w:r>
      <w:r>
        <w:t>提供基于硬件保障的认证性</w:t>
      </w:r>
      <w:r>
        <w:rPr>
          <w:rFonts w:hint="eastAsia"/>
        </w:rPr>
        <w:t>、</w:t>
      </w:r>
      <w:r>
        <w:t>机密性</w:t>
      </w:r>
      <w:r>
        <w:rPr>
          <w:rFonts w:hint="eastAsia"/>
        </w:rPr>
        <w:t>、</w:t>
      </w:r>
      <w:r>
        <w:t>完整性保护等安全特性。硬件保护机制具有很好的稳定性，很难</w:t>
      </w:r>
      <w:r>
        <w:rPr>
          <w:rFonts w:hint="eastAsia"/>
        </w:rPr>
        <w:t>被</w:t>
      </w:r>
      <w:r>
        <w:t>改变</w:t>
      </w:r>
      <w:r>
        <w:rPr>
          <w:rFonts w:hint="eastAsia"/>
        </w:rPr>
        <w:t>，</w:t>
      </w:r>
      <w:r>
        <w:t>不像软件实现的安全保护机制容易被篡改。硬件保护机制也不像软件保护机制那样容易被绕过，因为它从嵌入式系统的最底层组件开始进行保护。最后，系统使用专用硬件实现安全保护功能</w:t>
      </w:r>
      <w:r>
        <w:rPr>
          <w:rFonts w:hint="eastAsia"/>
        </w:rPr>
        <w:t>，</w:t>
      </w:r>
      <w:r>
        <w:t>可以显著</w:t>
      </w:r>
      <w:r>
        <w:rPr>
          <w:rFonts w:hint="eastAsia"/>
        </w:rPr>
        <w:t>降低可信计算性能开销</w:t>
      </w:r>
      <w:r>
        <w:t>，使得可信执行环境应用具有可行性。</w:t>
      </w:r>
    </w:p>
    <w:p w14:paraId="3FE8A513" w14:textId="687AC881" w:rsidR="009F56D6" w:rsidRDefault="009F56D6" w:rsidP="009F56D6">
      <w:pPr>
        <w:ind w:firstLine="420"/>
      </w:pPr>
      <w:r>
        <w:t>硬件安全技术在工业界得到了广泛应用</w:t>
      </w:r>
      <w:r>
        <w:rPr>
          <w:rFonts w:hint="eastAsia"/>
        </w:rPr>
        <w:t>，其中</w:t>
      </w:r>
      <w:r>
        <w:t>代表性应用有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BM 4765</w:t>
      </w:r>
      <w:r>
        <w:t>协处理器通过物理隔离</w:t>
      </w:r>
      <w:r>
        <w:rPr>
          <w:rFonts w:hint="eastAsia"/>
        </w:rPr>
        <w:t>、</w:t>
      </w:r>
      <w:r>
        <w:t>软件认证</w:t>
      </w:r>
      <w:r>
        <w:rPr>
          <w:rFonts w:hint="eastAsia"/>
        </w:rPr>
        <w:t>和</w:t>
      </w:r>
      <w:r>
        <w:t>防篡改攻击进行保护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RM</w:t>
      </w:r>
      <w:r>
        <w:t>处理器的</w:t>
      </w:r>
      <w:r>
        <w:rPr>
          <w:rFonts w:hint="eastAsia"/>
        </w:rPr>
        <w:t>Tru</w:t>
      </w:r>
      <w:r>
        <w:t>stZone</w:t>
      </w:r>
      <w:r>
        <w:t>技术将系统资源划分为可信组件和不可信组件两类实现了硬件隔离</w:t>
      </w:r>
      <w:r>
        <w:rPr>
          <w:rFonts w:hint="eastAsia"/>
        </w:rPr>
        <w:t>，英特尔处理器的</w:t>
      </w:r>
      <w:r>
        <w:rPr>
          <w:rFonts w:hint="eastAsia"/>
        </w:rPr>
        <w:t>S</w:t>
      </w:r>
      <w:r>
        <w:t>GX</w:t>
      </w:r>
      <w:r>
        <w:rPr>
          <w:rFonts w:hint="eastAsia"/>
        </w:rPr>
        <w:t>（</w:t>
      </w:r>
      <w:r>
        <w:t>Software G</w:t>
      </w:r>
      <w:r w:rsidRPr="00BB269B">
        <w:t>uard extension</w:t>
      </w:r>
      <w:r>
        <w:rPr>
          <w:rFonts w:hint="eastAsia"/>
        </w:rPr>
        <w:t>）</w:t>
      </w:r>
      <w:r>
        <w:t>技术则</w:t>
      </w:r>
      <w:r>
        <w:rPr>
          <w:rFonts w:hint="eastAsia"/>
        </w:rPr>
        <w:t>注重于</w:t>
      </w:r>
      <w:r>
        <w:t>减小可信软件基和严格权限访问控制</w:t>
      </w:r>
      <w:r>
        <w:rPr>
          <w:rFonts w:hint="eastAsia"/>
        </w:rPr>
        <w:t>，</w:t>
      </w:r>
      <w:r>
        <w:t>来保护可信执行区域</w:t>
      </w:r>
      <w:r>
        <w:rPr>
          <w:rFonts w:hint="eastAsia"/>
        </w:rPr>
        <w:t>（</w:t>
      </w:r>
      <w:r>
        <w:t>E</w:t>
      </w:r>
      <w:r w:rsidRPr="00723B0B">
        <w:rPr>
          <w:rFonts w:hint="eastAsia"/>
        </w:rPr>
        <w:t>nclaves</w:t>
      </w:r>
      <w:r>
        <w:rPr>
          <w:rFonts w:hint="eastAsia"/>
        </w:rPr>
        <w:t>）</w:t>
      </w:r>
      <w:r>
        <w:t>中代码和数据安全</w:t>
      </w:r>
      <w:r>
        <w:rPr>
          <w:rFonts w:hint="eastAsia"/>
        </w:rPr>
        <w:t>。</w:t>
      </w:r>
      <w:r>
        <w:rPr>
          <w:rFonts w:hint="eastAsia"/>
        </w:rPr>
        <w:t>Tru</w:t>
      </w:r>
      <w:r>
        <w:t>stZone</w:t>
      </w:r>
      <w:r>
        <w:t>和</w:t>
      </w:r>
      <w:r>
        <w:rPr>
          <w:rFonts w:hint="eastAsia"/>
        </w:rPr>
        <w:t>S</w:t>
      </w:r>
      <w:r>
        <w:t>GX</w:t>
      </w:r>
      <w:r>
        <w:t>技术主要区别在于</w:t>
      </w:r>
      <w:r>
        <w:rPr>
          <w:rFonts w:hint="eastAsia"/>
        </w:rPr>
        <w:t>：</w:t>
      </w:r>
      <w:r>
        <w:rPr>
          <w:rFonts w:hint="eastAsia"/>
        </w:rPr>
        <w:t>Tru</w:t>
      </w:r>
      <w:r>
        <w:t>stZone</w:t>
      </w:r>
      <w:r>
        <w:t>中可信应用信任整个可信操作系统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</w:t>
      </w:r>
      <w:r>
        <w:t>GX</w:t>
      </w:r>
      <w:r>
        <w:t>中</w:t>
      </w:r>
      <w:r>
        <w:rPr>
          <w:rFonts w:hint="eastAsia"/>
        </w:rPr>
        <w:t>可信应用</w:t>
      </w:r>
      <w:r>
        <w:t>只信任自己和</w:t>
      </w:r>
      <w:r>
        <w:t>I</w:t>
      </w:r>
      <w:r>
        <w:rPr>
          <w:rFonts w:hint="eastAsia"/>
        </w:rPr>
        <w:t>nte</w:t>
      </w:r>
      <w:r>
        <w:t>l</w:t>
      </w:r>
      <w:r>
        <w:t>的处理器</w:t>
      </w:r>
      <w:r>
        <w:rPr>
          <w:rFonts w:hint="eastAsia"/>
        </w:rPr>
        <w:t>（将操作系统排除在外）。</w:t>
      </w:r>
    </w:p>
    <w:p w14:paraId="5B11A144" w14:textId="2D05C9EC" w:rsidR="009F56D6" w:rsidRDefault="009F56D6" w:rsidP="009F56D6">
      <w:pPr>
        <w:ind w:firstLine="420"/>
      </w:pPr>
      <w:r>
        <w:rPr>
          <w:rFonts w:hint="eastAsia"/>
        </w:rPr>
        <w:t>在嵌入式领域，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处理器因为低功耗和高实时性等特点，从而占据了绝对市场垄断地位，</w:t>
      </w:r>
      <w:r>
        <w:t>而基于</w:t>
      </w:r>
      <w:r>
        <w:rPr>
          <w:rFonts w:hint="eastAsia"/>
        </w:rPr>
        <w:t>T</w:t>
      </w:r>
      <w:r>
        <w:t>rustZone</w:t>
      </w:r>
      <w:r>
        <w:t>技术的</w:t>
      </w:r>
      <w:r>
        <w:t>TEE</w:t>
      </w:r>
      <w:r w:rsidR="003B135A">
        <w:rPr>
          <w:rFonts w:hint="eastAsia"/>
        </w:rPr>
        <w:t>可信执行系统</w:t>
      </w:r>
      <w:r>
        <w:rPr>
          <w:rFonts w:hint="eastAsia"/>
        </w:rPr>
        <w:t>，</w:t>
      </w:r>
      <w:r>
        <w:t>则</w:t>
      </w:r>
      <w:r w:rsidR="00062906">
        <w:rPr>
          <w:rFonts w:hint="eastAsia"/>
        </w:rPr>
        <w:t>成为</w:t>
      </w:r>
      <w:r>
        <w:t>构建相应嵌入式</w:t>
      </w:r>
      <w:r>
        <w:rPr>
          <w:rFonts w:hint="eastAsia"/>
        </w:rPr>
        <w:t>T</w:t>
      </w:r>
      <w:r>
        <w:t>EE</w:t>
      </w:r>
      <w:r>
        <w:t>环境所必需的可信软</w:t>
      </w:r>
      <w:r>
        <w:lastRenderedPageBreak/>
        <w:t>件基</w:t>
      </w:r>
      <w:r>
        <w:rPr>
          <w:rFonts w:hint="eastAsia"/>
        </w:rPr>
        <w:t>。</w:t>
      </w:r>
      <w:r>
        <w:t>TEE</w:t>
      </w:r>
      <w:r w:rsidR="003B135A">
        <w:rPr>
          <w:rFonts w:hint="eastAsia"/>
        </w:rPr>
        <w:t>可信执行系统</w:t>
      </w:r>
      <w:r>
        <w:t>为可信应用</w:t>
      </w:r>
      <w:r>
        <w:rPr>
          <w:rFonts w:hint="eastAsia"/>
        </w:rPr>
        <w:t>（</w:t>
      </w:r>
      <w:r>
        <w:t>Trusted A</w:t>
      </w:r>
      <w:r w:rsidRPr="00312AE2">
        <w:t>pplication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）提供一系列安全服务接口，从而使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能在一个安全隔离</w:t>
      </w:r>
      <w:r w:rsidRPr="008565D7">
        <w:rPr>
          <w:rFonts w:hint="eastAsia"/>
        </w:rPr>
        <w:t>环境</w:t>
      </w:r>
      <w:r>
        <w:rPr>
          <w:rFonts w:hint="eastAsia"/>
        </w:rPr>
        <w:t>中使用敏感密钥和</w:t>
      </w:r>
      <w:r w:rsidRPr="008565D7">
        <w:rPr>
          <w:rFonts w:hint="eastAsia"/>
        </w:rPr>
        <w:t>数据</w:t>
      </w:r>
      <w:r>
        <w:rPr>
          <w:rFonts w:hint="eastAsia"/>
        </w:rPr>
        <w:t>。在工业界，各大移动设备巨头</w:t>
      </w:r>
      <w:r>
        <w:t>开发自有的</w:t>
      </w:r>
      <w:r>
        <w:rPr>
          <w:rFonts w:hint="eastAsia"/>
        </w:rPr>
        <w:t>TE</w:t>
      </w:r>
      <w:r>
        <w:t>E</w:t>
      </w:r>
      <w:r w:rsidR="003B135A">
        <w:rPr>
          <w:rFonts w:hint="eastAsia"/>
        </w:rPr>
        <w:t>可信执行系统</w:t>
      </w:r>
      <w:r>
        <w:rPr>
          <w:rFonts w:hint="eastAsia"/>
        </w:rPr>
        <w:t>，</w:t>
      </w:r>
      <w:r>
        <w:t>如高通开发的</w:t>
      </w:r>
      <w:r>
        <w:rPr>
          <w:rFonts w:hint="eastAsia"/>
        </w:rPr>
        <w:t>Q</w:t>
      </w:r>
      <w:r>
        <w:t>SEE</w:t>
      </w:r>
      <w:r>
        <w:rPr>
          <w:rFonts w:hint="eastAsia"/>
        </w:rPr>
        <w:t>、华为开发的</w:t>
      </w:r>
      <w:r w:rsidR="003B135A">
        <w:rPr>
          <w:rFonts w:hint="eastAsia"/>
        </w:rPr>
        <w:t>鸿蒙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、苹果开发的</w:t>
      </w:r>
      <w:r>
        <w:rPr>
          <w:rFonts w:hint="eastAsia"/>
        </w:rPr>
        <w:t>Sec</w:t>
      </w:r>
      <w:r>
        <w:t>ure Enclave</w:t>
      </w:r>
      <w:r>
        <w:t>等</w:t>
      </w:r>
      <w:r>
        <w:rPr>
          <w:rFonts w:hint="eastAsia"/>
        </w:rPr>
        <w:t>，出于安全因素考量，故这些系统都是闭源系统。在学术界，许多学者在</w:t>
      </w:r>
      <w:r w:rsidRPr="001C7F2D">
        <w:t>Linaro</w:t>
      </w:r>
      <w:r>
        <w:t>组织开发的</w:t>
      </w:r>
      <w:r>
        <w:rPr>
          <w:rFonts w:hint="eastAsia"/>
        </w:rPr>
        <w:t>O</w:t>
      </w:r>
      <w:r>
        <w:t>P-TEE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5]</w:t>
      </w:r>
      <w:r>
        <w:rPr>
          <w:rFonts w:hint="eastAsia"/>
        </w:rPr>
        <w:t>、</w:t>
      </w:r>
      <w:r w:rsidRPr="004750F0">
        <w:rPr>
          <w:rFonts w:hint="eastAsia"/>
        </w:rPr>
        <w:t>赫尔辛基大学</w:t>
      </w:r>
      <w:r>
        <w:rPr>
          <w:rFonts w:hint="eastAsia"/>
        </w:rPr>
        <w:t>开发的</w:t>
      </w:r>
      <w:r>
        <w:rPr>
          <w:rFonts w:hint="eastAsia"/>
        </w:rPr>
        <w:t>O</w:t>
      </w:r>
      <w:r>
        <w:t>PEN-TEE</w:t>
      </w:r>
      <w:r>
        <w:rPr>
          <w:vertAlign w:val="superscript"/>
        </w:rPr>
        <w:t>[6]</w:t>
      </w:r>
      <w:r>
        <w:t>以及</w:t>
      </w:r>
      <w:r>
        <w:rPr>
          <w:rFonts w:hint="eastAsia"/>
        </w:rPr>
        <w:t>谷歌公司开发的</w:t>
      </w:r>
      <w:r>
        <w:rPr>
          <w:rFonts w:hint="eastAsia"/>
        </w:rPr>
        <w:t>Tr</w:t>
      </w:r>
      <w:r>
        <w:t>usty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7]</w:t>
      </w:r>
      <w:r>
        <w:t>等开源系统的基础上展开研究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P</w:t>
      </w:r>
      <w:r>
        <w:rPr>
          <w:rFonts w:hint="eastAsia"/>
        </w:rPr>
        <w:t>-</w:t>
      </w:r>
      <w:r>
        <w:t>TEE</w:t>
      </w:r>
      <w:r>
        <w:t>因为具有完整的开发工具链</w:t>
      </w:r>
      <w:r>
        <w:rPr>
          <w:rFonts w:hint="eastAsia"/>
        </w:rPr>
        <w:t>，项目更新速度快，文档较为齐全而广受关注。</w:t>
      </w:r>
    </w:p>
    <w:p w14:paraId="4E64A5F6" w14:textId="76B60ADE" w:rsidR="009F56D6" w:rsidRDefault="009F56D6" w:rsidP="009F56D6">
      <w:pPr>
        <w:ind w:firstLine="420"/>
        <w:jc w:val="center"/>
      </w:pPr>
      <w:r>
        <w:rPr>
          <w:rFonts w:hint="eastAsia"/>
        </w:rPr>
        <w:t>表</w:t>
      </w:r>
      <w:r w:rsidR="003B135A">
        <w:t>2</w:t>
      </w:r>
      <w:r>
        <w:t xml:space="preserve">.1 </w:t>
      </w:r>
      <w:r>
        <w:t>基于</w:t>
      </w:r>
      <w:r>
        <w:rPr>
          <w:rFonts w:hint="eastAsia"/>
        </w:rPr>
        <w:t>T</w:t>
      </w:r>
      <w:r>
        <w:t>rustZone</w:t>
      </w:r>
      <w:r>
        <w:t>的</w:t>
      </w:r>
      <w:r>
        <w:t>TEE</w:t>
      </w:r>
      <w:r w:rsidR="003B135A">
        <w:rPr>
          <w:rFonts w:hint="eastAsia"/>
        </w:rPr>
        <w:t>可信执行系统</w:t>
      </w:r>
      <w:r>
        <w:t>以及系统设计者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56D6" w14:paraId="5EA0ABA3" w14:textId="77777777" w:rsidTr="006179BE">
        <w:tc>
          <w:tcPr>
            <w:tcW w:w="4148" w:type="dxa"/>
          </w:tcPr>
          <w:p w14:paraId="063FBCAA" w14:textId="77777777" w:rsidR="009F56D6" w:rsidRDefault="009F56D6" w:rsidP="006179BE">
            <w:pPr>
              <w:ind w:firstLine="420"/>
              <w:jc w:val="center"/>
            </w:pPr>
            <w:r>
              <w:t>系统设计者</w:t>
            </w:r>
          </w:p>
        </w:tc>
        <w:tc>
          <w:tcPr>
            <w:tcW w:w="4148" w:type="dxa"/>
          </w:tcPr>
          <w:p w14:paraId="5635879E" w14:textId="77777777" w:rsidR="009F56D6" w:rsidRDefault="009F56D6" w:rsidP="006179BE">
            <w:pPr>
              <w:jc w:val="center"/>
            </w:pPr>
            <w:r>
              <w:rPr>
                <w:rFonts w:hint="eastAsia"/>
              </w:rPr>
              <w:t>T</w:t>
            </w:r>
            <w:r>
              <w:t>EE</w:t>
            </w:r>
            <w:r>
              <w:rPr>
                <w:rFonts w:hint="eastAsia"/>
              </w:rPr>
              <w:t>系统名称</w:t>
            </w:r>
          </w:p>
        </w:tc>
      </w:tr>
      <w:tr w:rsidR="009F56D6" w14:paraId="63E4F387" w14:textId="77777777" w:rsidTr="006179BE">
        <w:tc>
          <w:tcPr>
            <w:tcW w:w="4148" w:type="dxa"/>
          </w:tcPr>
          <w:p w14:paraId="54E573FD" w14:textId="77777777" w:rsidR="009F56D6" w:rsidRDefault="009F56D6" w:rsidP="006179BE">
            <w:pPr>
              <w:jc w:val="center"/>
            </w:pPr>
            <w:r>
              <w:rPr>
                <w:rFonts w:hint="eastAsia"/>
              </w:rPr>
              <w:t>高通</w:t>
            </w:r>
          </w:p>
        </w:tc>
        <w:tc>
          <w:tcPr>
            <w:tcW w:w="4148" w:type="dxa"/>
          </w:tcPr>
          <w:p w14:paraId="019FA0B5" w14:textId="77777777" w:rsidR="009F56D6" w:rsidRDefault="009F56D6" w:rsidP="006179BE">
            <w:pPr>
              <w:jc w:val="center"/>
            </w:pPr>
            <w:r>
              <w:rPr>
                <w:rFonts w:hint="eastAsia"/>
              </w:rPr>
              <w:t>Q</w:t>
            </w:r>
            <w:r>
              <w:t>SEE</w:t>
            </w:r>
          </w:p>
        </w:tc>
      </w:tr>
      <w:tr w:rsidR="009F56D6" w14:paraId="743620C6" w14:textId="77777777" w:rsidTr="006179BE">
        <w:tc>
          <w:tcPr>
            <w:tcW w:w="4148" w:type="dxa"/>
          </w:tcPr>
          <w:p w14:paraId="615F6F96" w14:textId="77777777" w:rsidR="009F56D6" w:rsidRDefault="009F56D6" w:rsidP="006179BE">
            <w:pPr>
              <w:jc w:val="center"/>
            </w:pPr>
            <w:r>
              <w:rPr>
                <w:rFonts w:hint="eastAsia"/>
              </w:rPr>
              <w:t>华为</w:t>
            </w:r>
          </w:p>
        </w:tc>
        <w:tc>
          <w:tcPr>
            <w:tcW w:w="4148" w:type="dxa"/>
          </w:tcPr>
          <w:p w14:paraId="2548C83A" w14:textId="6D58168D" w:rsidR="009F56D6" w:rsidRDefault="003B135A" w:rsidP="006179BE">
            <w:pPr>
              <w:jc w:val="center"/>
            </w:pPr>
            <w:r>
              <w:rPr>
                <w:rFonts w:hint="eastAsia"/>
              </w:rPr>
              <w:t>鸿蒙</w:t>
            </w:r>
          </w:p>
        </w:tc>
      </w:tr>
      <w:tr w:rsidR="009F56D6" w14:paraId="36E97115" w14:textId="77777777" w:rsidTr="006179BE">
        <w:tc>
          <w:tcPr>
            <w:tcW w:w="4148" w:type="dxa"/>
          </w:tcPr>
          <w:p w14:paraId="5B94459D" w14:textId="77777777" w:rsidR="009F56D6" w:rsidRDefault="009F56D6" w:rsidP="006179BE">
            <w:pPr>
              <w:jc w:val="center"/>
            </w:pPr>
            <w:r>
              <w:rPr>
                <w:rFonts w:hint="eastAsia"/>
              </w:rPr>
              <w:t>苹果</w:t>
            </w:r>
          </w:p>
        </w:tc>
        <w:tc>
          <w:tcPr>
            <w:tcW w:w="4148" w:type="dxa"/>
          </w:tcPr>
          <w:p w14:paraId="623F7146" w14:textId="77777777" w:rsidR="009F56D6" w:rsidRDefault="009F56D6" w:rsidP="006179BE">
            <w:pPr>
              <w:jc w:val="center"/>
            </w:pPr>
            <w:r>
              <w:rPr>
                <w:rFonts w:hint="eastAsia"/>
              </w:rPr>
              <w:t>Sec</w:t>
            </w:r>
            <w:r>
              <w:t>ure Enclave</w:t>
            </w:r>
          </w:p>
        </w:tc>
      </w:tr>
      <w:tr w:rsidR="009F56D6" w14:paraId="53EAAB9F" w14:textId="77777777" w:rsidTr="006179BE">
        <w:tc>
          <w:tcPr>
            <w:tcW w:w="4148" w:type="dxa"/>
          </w:tcPr>
          <w:p w14:paraId="34A406A0" w14:textId="77777777" w:rsidR="009F56D6" w:rsidRDefault="009F56D6" w:rsidP="006179BE">
            <w:pPr>
              <w:jc w:val="center"/>
            </w:pPr>
            <w:r w:rsidRPr="001C7F2D">
              <w:t>Linaro</w:t>
            </w:r>
            <w:r>
              <w:t>组织</w:t>
            </w:r>
          </w:p>
        </w:tc>
        <w:tc>
          <w:tcPr>
            <w:tcW w:w="4148" w:type="dxa"/>
          </w:tcPr>
          <w:p w14:paraId="139EF35B" w14:textId="77777777" w:rsidR="009F56D6" w:rsidRDefault="009F56D6" w:rsidP="006179BE">
            <w:pPr>
              <w:jc w:val="center"/>
            </w:pPr>
            <w:r>
              <w:rPr>
                <w:rFonts w:hint="eastAsia"/>
              </w:rPr>
              <w:t>O</w:t>
            </w:r>
            <w:r>
              <w:t>P-TEE</w:t>
            </w:r>
          </w:p>
        </w:tc>
      </w:tr>
      <w:tr w:rsidR="009F56D6" w14:paraId="74CB3D78" w14:textId="77777777" w:rsidTr="006179BE">
        <w:tc>
          <w:tcPr>
            <w:tcW w:w="4148" w:type="dxa"/>
          </w:tcPr>
          <w:p w14:paraId="6CC6CA20" w14:textId="77777777" w:rsidR="009F56D6" w:rsidRDefault="009F56D6" w:rsidP="006179BE">
            <w:pPr>
              <w:jc w:val="center"/>
            </w:pPr>
            <w:r w:rsidRPr="004750F0">
              <w:rPr>
                <w:rFonts w:hint="eastAsia"/>
              </w:rPr>
              <w:t>赫尔辛基大学</w:t>
            </w:r>
          </w:p>
        </w:tc>
        <w:tc>
          <w:tcPr>
            <w:tcW w:w="4148" w:type="dxa"/>
          </w:tcPr>
          <w:p w14:paraId="214525E3" w14:textId="77777777" w:rsidR="009F56D6" w:rsidRDefault="009F56D6" w:rsidP="006179BE">
            <w:pPr>
              <w:jc w:val="center"/>
            </w:pPr>
            <w:r>
              <w:rPr>
                <w:rFonts w:hint="eastAsia"/>
              </w:rPr>
              <w:t>O</w:t>
            </w:r>
            <w:r>
              <w:t>PEN-TEE</w:t>
            </w:r>
          </w:p>
        </w:tc>
      </w:tr>
      <w:tr w:rsidR="009F56D6" w14:paraId="687227DD" w14:textId="77777777" w:rsidTr="006179BE">
        <w:tc>
          <w:tcPr>
            <w:tcW w:w="4148" w:type="dxa"/>
          </w:tcPr>
          <w:p w14:paraId="340213CA" w14:textId="77777777" w:rsidR="009F56D6" w:rsidRDefault="009F56D6" w:rsidP="006179BE">
            <w:pPr>
              <w:jc w:val="center"/>
            </w:pPr>
            <w:r>
              <w:rPr>
                <w:rFonts w:hint="eastAsia"/>
              </w:rPr>
              <w:t>谷歌</w:t>
            </w:r>
          </w:p>
        </w:tc>
        <w:tc>
          <w:tcPr>
            <w:tcW w:w="4148" w:type="dxa"/>
          </w:tcPr>
          <w:p w14:paraId="4EBDF523" w14:textId="77777777" w:rsidR="009F56D6" w:rsidRDefault="009F56D6" w:rsidP="006179BE">
            <w:pPr>
              <w:jc w:val="center"/>
            </w:pPr>
            <w:r>
              <w:rPr>
                <w:rFonts w:hint="eastAsia"/>
              </w:rPr>
              <w:t>Tr</w:t>
            </w:r>
            <w:r>
              <w:t>usty</w:t>
            </w:r>
          </w:p>
        </w:tc>
      </w:tr>
    </w:tbl>
    <w:p w14:paraId="59486A61" w14:textId="1AC90812" w:rsidR="009F56D6" w:rsidRDefault="009F56D6" w:rsidP="00093468">
      <w:pPr>
        <w:ind w:firstLine="420"/>
      </w:pPr>
      <w:r>
        <w:t>另一个主要研究目标是</w:t>
      </w:r>
      <w:r>
        <w:rPr>
          <w:rFonts w:hint="eastAsia"/>
        </w:rPr>
        <w:t>安全存储系统设计、实现和形式化证明，主要通过云存储、虚拟化、安全元件、可信执行环境等技术来提高数据存储的安全级别，从而保证系统中的数据具有机密性、完整性、可用性、不可否认性等一系列安全属性。嵌入式安全</w:t>
      </w:r>
      <w:r>
        <w:t>存储系统要在有限计算资源上</w:t>
      </w:r>
      <w:r>
        <w:rPr>
          <w:rFonts w:hint="eastAsia"/>
        </w:rPr>
        <w:t>，</w:t>
      </w:r>
      <w:r>
        <w:t>实现运行开销和功耗的控制</w:t>
      </w:r>
      <w:r>
        <w:rPr>
          <w:rFonts w:hint="eastAsia"/>
        </w:rPr>
        <w:t>，又因嵌入式设备普遍需要进行广泛部署，从而面临着巨大的物理攻击威胁和挑战，因此系统设计需要考虑很多方法的问题，如：密钥的生成与保护、</w:t>
      </w:r>
      <w:r>
        <w:t>加密算法的选择与优化</w:t>
      </w:r>
      <w:r>
        <w:rPr>
          <w:rFonts w:hint="eastAsia"/>
        </w:rPr>
        <w:t>、存储硬件的设计与应用等。</w:t>
      </w:r>
      <w:r w:rsidR="00093468">
        <w:rPr>
          <w:rFonts w:hint="eastAsia"/>
        </w:rPr>
        <w:t>需要注意的是</w:t>
      </w:r>
      <w:r>
        <w:rPr>
          <w:rFonts w:hint="eastAsia"/>
        </w:rPr>
        <w:t>，</w:t>
      </w:r>
      <w:r>
        <w:rPr>
          <w:rFonts w:hint="eastAsia"/>
        </w:rPr>
        <w:t>Trust</w:t>
      </w:r>
      <w:r>
        <w:t>Zone</w:t>
      </w:r>
      <w:r>
        <w:t>技术侧重于通过建立可信执行环境来保证运行时数据的安全</w:t>
      </w:r>
      <w:r>
        <w:rPr>
          <w:rFonts w:hint="eastAsia"/>
        </w:rPr>
        <w:t>，</w:t>
      </w:r>
      <w:r>
        <w:t>而数据静态安全还需要结合安全元件</w:t>
      </w:r>
      <w:r>
        <w:t>(S</w:t>
      </w:r>
      <w:r w:rsidRPr="00616B3C">
        <w:t>ecurity</w:t>
      </w:r>
      <w:r>
        <w:t xml:space="preserve"> Element</w:t>
      </w:r>
      <w:r>
        <w:rPr>
          <w:rFonts w:hint="eastAsia"/>
        </w:rPr>
        <w:t>，</w:t>
      </w:r>
      <w:r>
        <w:t>SE)</w:t>
      </w:r>
      <w:r>
        <w:t>等硬件进行保护</w:t>
      </w:r>
      <w:r>
        <w:rPr>
          <w:rFonts w:hint="eastAsia"/>
        </w:rPr>
        <w:t>。</w:t>
      </w:r>
    </w:p>
    <w:p w14:paraId="2D475549" w14:textId="43E11D1B" w:rsidR="005521DC" w:rsidRPr="009F56D6" w:rsidRDefault="005521DC" w:rsidP="00093468">
      <w:pPr>
        <w:ind w:firstLine="420"/>
      </w:pPr>
      <w:r>
        <w:rPr>
          <w:rFonts w:hint="eastAsia"/>
        </w:rPr>
        <w:t>下一节，我们将详细分析</w:t>
      </w:r>
      <w:r>
        <w:rPr>
          <w:rFonts w:hint="eastAsia"/>
        </w:rPr>
        <w:t>O</w:t>
      </w:r>
      <w:r>
        <w:t>PTEE</w:t>
      </w:r>
      <w:r>
        <w:t>的安全存储模型</w:t>
      </w:r>
      <w:r>
        <w:rPr>
          <w:rFonts w:hint="eastAsia"/>
        </w:rPr>
        <w:t>，为第三章</w:t>
      </w:r>
      <w:r w:rsidR="001848C0">
        <w:rPr>
          <w:rFonts w:hint="eastAsia"/>
        </w:rPr>
        <w:t>描述</w:t>
      </w:r>
      <w:r>
        <w:rPr>
          <w:rFonts w:hint="eastAsia"/>
        </w:rPr>
        <w:t>软件开发设计</w:t>
      </w:r>
      <w:r w:rsidR="00DA4090">
        <w:rPr>
          <w:rFonts w:hint="eastAsia"/>
        </w:rPr>
        <w:t>思想</w:t>
      </w:r>
      <w:r w:rsidR="00D360B3">
        <w:rPr>
          <w:rFonts w:hint="eastAsia"/>
        </w:rPr>
        <w:t>做好准备。</w:t>
      </w:r>
    </w:p>
    <w:p w14:paraId="1984EA05" w14:textId="633E0FB4" w:rsidR="00AA58E2" w:rsidRDefault="00AA58E2" w:rsidP="003A7A9E">
      <w:pPr>
        <w:pStyle w:val="2"/>
      </w:pPr>
      <w:r>
        <w:t>2</w:t>
      </w:r>
      <w:r>
        <w:rPr>
          <w:rFonts w:hint="eastAsia"/>
        </w:rPr>
        <w:t>.</w:t>
      </w:r>
      <w:r>
        <w:t xml:space="preserve">2 </w:t>
      </w:r>
      <w:r w:rsidR="007F765F">
        <w:rPr>
          <w:rFonts w:hint="eastAsia"/>
        </w:rPr>
        <w:t>O</w:t>
      </w:r>
      <w:r w:rsidR="007F765F">
        <w:t>PTEE</w:t>
      </w:r>
      <w:r w:rsidR="007F765F">
        <w:rPr>
          <w:rFonts w:hint="eastAsia"/>
        </w:rPr>
        <w:t>安全存储框架</w:t>
      </w:r>
    </w:p>
    <w:p w14:paraId="7D0619A0" w14:textId="77777777" w:rsidR="00E844B6" w:rsidRDefault="00A647DB" w:rsidP="00E844B6">
      <w:pPr>
        <w:ind w:firstLine="420"/>
      </w:pPr>
      <w:r>
        <w:tab/>
      </w:r>
      <w:r w:rsidR="00E844B6">
        <w:rPr>
          <w:rFonts w:hint="eastAsia"/>
        </w:rPr>
        <w:t>OPTEE</w:t>
      </w:r>
      <w:r w:rsidR="00E844B6">
        <w:rPr>
          <w:rFonts w:hint="eastAsia"/>
        </w:rPr>
        <w:t>为用户提供</w:t>
      </w:r>
      <w:r w:rsidR="00E844B6">
        <w:t>数据</w:t>
      </w:r>
      <w:r w:rsidR="00E844B6">
        <w:rPr>
          <w:rFonts w:hint="eastAsia"/>
        </w:rPr>
        <w:t>安全存储服务，用户可使用此功能来保存敏感数据、密钥等关</w:t>
      </w:r>
      <w:r w:rsidR="00E844B6">
        <w:rPr>
          <w:rFonts w:hint="eastAsia"/>
        </w:rPr>
        <w:lastRenderedPageBreak/>
        <w:t>键信息。</w:t>
      </w:r>
      <w:r w:rsidR="00E844B6">
        <w:rPr>
          <w:rFonts w:hint="eastAsia"/>
        </w:rPr>
        <w:t>O</w:t>
      </w:r>
      <w:r w:rsidR="00E844B6">
        <w:t>PTEE</w:t>
      </w:r>
      <w:r w:rsidR="00E844B6" w:rsidRPr="000042FB">
        <w:rPr>
          <w:rFonts w:hint="eastAsia"/>
        </w:rPr>
        <w:t>安全存储</w:t>
      </w:r>
      <w:r w:rsidR="00E844B6">
        <w:rPr>
          <w:rFonts w:hint="eastAsia"/>
        </w:rPr>
        <w:t>实现遵循</w:t>
      </w:r>
      <w:r w:rsidR="00E844B6">
        <w:rPr>
          <w:rFonts w:hint="eastAsia"/>
        </w:rPr>
        <w:t>Glob</w:t>
      </w:r>
      <w:r w:rsidR="00E844B6">
        <w:t xml:space="preserve">al </w:t>
      </w:r>
      <w:r w:rsidR="00E844B6" w:rsidRPr="000042FB">
        <w:rPr>
          <w:rFonts w:hint="eastAsia"/>
        </w:rPr>
        <w:t>Platform</w:t>
      </w:r>
      <w:r w:rsidR="00E844B6" w:rsidRPr="000042FB">
        <w:rPr>
          <w:rFonts w:hint="eastAsia"/>
        </w:rPr>
        <w:t>规范，以保证存储数据的机密性和完整性，以及修改存储的操作的原子性</w:t>
      </w:r>
      <w:r w:rsidR="00E844B6">
        <w:rPr>
          <w:rFonts w:hint="eastAsia"/>
        </w:rPr>
        <w:t>。用户只需要调用</w:t>
      </w:r>
      <w:r w:rsidR="00E844B6">
        <w:rPr>
          <w:rFonts w:hint="eastAsia"/>
        </w:rPr>
        <w:t>Globa</w:t>
      </w:r>
      <w:r w:rsidR="00E844B6">
        <w:t xml:space="preserve">l </w:t>
      </w:r>
      <w:r w:rsidR="00E844B6" w:rsidRPr="000042FB">
        <w:rPr>
          <w:rFonts w:hint="eastAsia"/>
        </w:rPr>
        <w:t>Platform</w:t>
      </w:r>
      <w:r w:rsidR="00E844B6" w:rsidRPr="000042FB">
        <w:rPr>
          <w:rFonts w:hint="eastAsia"/>
        </w:rPr>
        <w:t>规范</w:t>
      </w:r>
      <w:r w:rsidR="00E844B6">
        <w:rPr>
          <w:rFonts w:hint="eastAsia"/>
        </w:rPr>
        <w:t>的安全存储接口，就可以实现对私有数据的保护。安全存储中的数据加解密过程均在</w:t>
      </w:r>
      <w:r w:rsidR="00E844B6">
        <w:rPr>
          <w:rFonts w:hint="eastAsia"/>
        </w:rPr>
        <w:t>O</w:t>
      </w:r>
      <w:r w:rsidR="00E844B6">
        <w:t>PTEE</w:t>
      </w:r>
      <w:r w:rsidR="00E844B6">
        <w:t>中完成</w:t>
      </w:r>
      <w:r w:rsidR="00E844B6">
        <w:rPr>
          <w:rFonts w:hint="eastAsia"/>
        </w:rPr>
        <w:t>，</w:t>
      </w:r>
      <w:r w:rsidR="00E844B6">
        <w:t>且相关密钥的生成和保护也在</w:t>
      </w:r>
      <w:r w:rsidR="00E844B6">
        <w:rPr>
          <w:rFonts w:hint="eastAsia"/>
        </w:rPr>
        <w:t>O</w:t>
      </w:r>
      <w:r w:rsidR="00E844B6">
        <w:t>PTEE</w:t>
      </w:r>
      <w:r w:rsidR="00E844B6">
        <w:t>中</w:t>
      </w:r>
      <w:r w:rsidR="00E844B6">
        <w:rPr>
          <w:rFonts w:hint="eastAsia"/>
        </w:rPr>
        <w:t>，</w:t>
      </w:r>
      <w:r w:rsidR="00E844B6">
        <w:t>这样就能确保数据的安全性</w:t>
      </w:r>
      <w:r w:rsidR="00E844B6">
        <w:rPr>
          <w:rFonts w:hint="eastAsia"/>
        </w:rPr>
        <w:t>。</w:t>
      </w:r>
    </w:p>
    <w:p w14:paraId="51A88409" w14:textId="57A03B45" w:rsidR="00AA58E2" w:rsidRDefault="00E844B6" w:rsidP="00E844B6">
      <w:pPr>
        <w:ind w:firstLine="420"/>
      </w:pPr>
      <w:r>
        <w:rPr>
          <w:rFonts w:hint="eastAsia"/>
        </w:rPr>
        <w:t>O</w:t>
      </w:r>
      <w:r>
        <w:t>PTEE</w:t>
      </w:r>
      <w:r>
        <w:t>的安全存储有两种存储实现</w:t>
      </w:r>
      <w:r>
        <w:rPr>
          <w:rFonts w:hint="eastAsia"/>
        </w:rPr>
        <w:t>：</w:t>
      </w:r>
      <w:r>
        <w:t>基于普通世界的文件系统</w:t>
      </w:r>
      <w:r>
        <w:rPr>
          <w:rFonts w:hint="eastAsia"/>
        </w:rPr>
        <w:t>（</w:t>
      </w:r>
      <w:r>
        <w:t>Rich Execution E</w:t>
      </w:r>
      <w:r w:rsidRPr="001603D9">
        <w:t>nvironment</w:t>
      </w:r>
      <w:r>
        <w:rPr>
          <w:rFonts w:hint="eastAsia"/>
        </w:rPr>
        <w:t>，</w:t>
      </w:r>
      <w:r>
        <w:rPr>
          <w:rFonts w:hint="eastAsia"/>
        </w:rPr>
        <w:t xml:space="preserve"> R</w:t>
      </w:r>
      <w:r>
        <w:t>EE</w:t>
      </w:r>
      <w:r>
        <w:rPr>
          <w:rFonts w:hint="eastAsia"/>
        </w:rPr>
        <w:t>）</w:t>
      </w:r>
      <w:r>
        <w:t>存储</w:t>
      </w:r>
      <w:r>
        <w:rPr>
          <w:rFonts w:hint="eastAsia"/>
        </w:rPr>
        <w:t>，基于</w:t>
      </w:r>
      <w:r>
        <w:rPr>
          <w:rFonts w:hint="eastAsia"/>
        </w:rPr>
        <w:t>e</w:t>
      </w:r>
      <w:r>
        <w:t>MMC</w:t>
      </w:r>
      <w:r w:rsidRPr="009B5177">
        <w:rPr>
          <w:rFonts w:hint="eastAsia"/>
        </w:rPr>
        <w:t>(Embedded Multi Media Card</w:t>
      </w:r>
      <w:r w:rsidRPr="009B5177">
        <w:rPr>
          <w:rFonts w:hint="eastAsia"/>
        </w:rPr>
        <w:t>）</w:t>
      </w:r>
      <w:r>
        <w:t>的</w:t>
      </w:r>
      <w:r>
        <w:rPr>
          <w:rFonts w:hint="eastAsia"/>
        </w:rPr>
        <w:t>重放保护分区（</w:t>
      </w:r>
      <w:r w:rsidRPr="009B5177">
        <w:t>Replay Protected Memory Block</w:t>
      </w:r>
      <w:r>
        <w:rPr>
          <w:rFonts w:hint="eastAsia"/>
        </w:rPr>
        <w:t>，</w:t>
      </w:r>
      <w:r>
        <w:t>RPMB</w:t>
      </w:r>
      <w:r>
        <w:rPr>
          <w:rFonts w:hint="eastAsia"/>
        </w:rPr>
        <w:t>）</w:t>
      </w:r>
      <w:r>
        <w:t>存储</w:t>
      </w:r>
      <w:r>
        <w:rPr>
          <w:rFonts w:hint="eastAsia"/>
        </w:rPr>
        <w:t>。针对用户不同安全存储需求，开发者可以</w:t>
      </w:r>
      <w:r>
        <w:t>在</w:t>
      </w:r>
      <w:r>
        <w:rPr>
          <w:rFonts w:hint="eastAsia"/>
        </w:rPr>
        <w:t>s</w:t>
      </w:r>
      <w:r>
        <w:t>ub/config.mk</w:t>
      </w:r>
      <w:r>
        <w:t>配置文件中</w:t>
      </w:r>
      <w:r>
        <w:rPr>
          <w:rFonts w:hint="eastAsia"/>
        </w:rPr>
        <w:t>，</w:t>
      </w:r>
      <w:r>
        <w:t>进行存储方式配置</w:t>
      </w:r>
      <w:r>
        <w:rPr>
          <w:rFonts w:hint="eastAsia"/>
        </w:rPr>
        <w:t>。</w:t>
      </w:r>
    </w:p>
    <w:p w14:paraId="002DA390" w14:textId="77777777" w:rsidR="00E844B6" w:rsidRDefault="00E844B6" w:rsidP="00E844B6">
      <w:r>
        <w:rPr>
          <w:noProof/>
        </w:rPr>
        <w:drawing>
          <wp:inline distT="0" distB="0" distL="0" distR="0" wp14:anchorId="2916453C" wp14:editId="566AD7B3">
            <wp:extent cx="5559624" cy="39719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394" cy="39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76FE" w14:textId="0517AF62" w:rsidR="00E844B6" w:rsidRPr="00E3318F" w:rsidRDefault="00E844B6" w:rsidP="00E844B6">
      <w:pPr>
        <w:ind w:firstLine="420"/>
        <w:jc w:val="center"/>
      </w:pPr>
      <w:r>
        <w:t>图</w:t>
      </w:r>
      <w:r>
        <w:t>2.1 OPTEE</w:t>
      </w:r>
      <w:r>
        <w:t>安全存储框架图</w:t>
      </w:r>
    </w:p>
    <w:p w14:paraId="7FBD2186" w14:textId="2FDC13AA" w:rsidR="00E844B6" w:rsidRDefault="00E844B6" w:rsidP="00E844B6">
      <w:pPr>
        <w:ind w:firstLine="420"/>
      </w:pPr>
      <w:r>
        <w:t>OPTEE</w:t>
      </w:r>
      <w:r>
        <w:t>安全存储框架如图</w:t>
      </w:r>
      <w:r>
        <w:rPr>
          <w:rFonts w:hint="eastAsia"/>
        </w:rPr>
        <w:t>2</w:t>
      </w:r>
      <w:r>
        <w:t>.1</w:t>
      </w:r>
      <w:r>
        <w:t>所示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主要</w:t>
      </w:r>
      <w:r w:rsidR="00E42180">
        <w:rPr>
          <w:rFonts w:hint="eastAsia"/>
        </w:rPr>
        <w:t>功能</w:t>
      </w:r>
      <w:r>
        <w:rPr>
          <w:rFonts w:hint="eastAsia"/>
        </w:rPr>
        <w:t>模块</w:t>
      </w:r>
      <w:r w:rsidR="00BF2904">
        <w:rPr>
          <w:rFonts w:hint="eastAsia"/>
        </w:rPr>
        <w:t>有</w:t>
      </w:r>
      <w:r>
        <w:rPr>
          <w:rFonts w:hint="eastAsia"/>
        </w:rPr>
        <w:t>：</w:t>
      </w:r>
    </w:p>
    <w:p w14:paraId="70352D12" w14:textId="301B0CF0" w:rsidR="00E844B6" w:rsidRDefault="00E844B6" w:rsidP="00E844B6">
      <w:pPr>
        <w:pStyle w:val="a8"/>
        <w:numPr>
          <w:ilvl w:val="0"/>
          <w:numId w:val="24"/>
        </w:numPr>
        <w:ind w:firstLineChars="0"/>
      </w:pPr>
      <w:r>
        <w:t>安全世界中的加密模块</w:t>
      </w:r>
      <w:r>
        <w:rPr>
          <w:rFonts w:hint="eastAsia"/>
        </w:rPr>
        <w:t>：</w:t>
      </w:r>
      <w:r>
        <w:t>主要负责安全存储对象加密和完整性检验操作</w:t>
      </w:r>
      <w:r w:rsidR="003D1745">
        <w:rPr>
          <w:rFonts w:hint="eastAsia"/>
        </w:rPr>
        <w:t>；</w:t>
      </w:r>
    </w:p>
    <w:p w14:paraId="7E29EA81" w14:textId="3C922219" w:rsidR="00E844B6" w:rsidRDefault="00E844B6" w:rsidP="00E844B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普通世界中的存储模块：主要负责加密后安全存储对象物理读写过程</w:t>
      </w:r>
      <w:r w:rsidR="004460C6">
        <w:rPr>
          <w:rFonts w:hint="eastAsia"/>
        </w:rPr>
        <w:t>；</w:t>
      </w:r>
    </w:p>
    <w:p w14:paraId="5D3E2A12" w14:textId="2D7C25D3" w:rsidR="00551489" w:rsidRDefault="00551489" w:rsidP="00E844B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安全世界中的密钥管理器：为</w:t>
      </w:r>
      <w:r>
        <w:rPr>
          <w:rFonts w:hint="eastAsia"/>
        </w:rPr>
        <w:t>O</w:t>
      </w:r>
      <w:r>
        <w:t>PTEE</w:t>
      </w:r>
      <w:r>
        <w:rPr>
          <w:rFonts w:hint="eastAsia"/>
        </w:rPr>
        <w:t>系统提供应用于各个层次、不同功能的密钥。</w:t>
      </w:r>
    </w:p>
    <w:p w14:paraId="13D23F3D" w14:textId="77777777" w:rsidR="00BF2904" w:rsidRDefault="00BF2904" w:rsidP="00BF2904">
      <w:pPr>
        <w:pStyle w:val="a8"/>
        <w:ind w:left="720" w:firstLineChars="0" w:firstLine="0"/>
      </w:pPr>
    </w:p>
    <w:p w14:paraId="01F5E8F5" w14:textId="591F3513" w:rsidR="00F44CF4" w:rsidRDefault="00F44CF4" w:rsidP="00F44CF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O</w:t>
      </w:r>
      <w:r>
        <w:t>PTE</w:t>
      </w:r>
      <w:r w:rsidR="0037795C">
        <w:t>E</w:t>
      </w:r>
      <w:r w:rsidR="00E633C4">
        <w:rPr>
          <w:rFonts w:hint="eastAsia"/>
        </w:rPr>
        <w:t>中</w:t>
      </w:r>
      <w:r>
        <w:rPr>
          <w:rFonts w:hint="eastAsia"/>
        </w:rPr>
        <w:t>，可信应用程序</w:t>
      </w:r>
      <w:r w:rsidR="00E633C4">
        <w:rPr>
          <w:rFonts w:hint="eastAsia"/>
        </w:rPr>
        <w:t>T</w:t>
      </w:r>
      <w:r w:rsidR="00E633C4">
        <w:t>A</w:t>
      </w:r>
      <w:r>
        <w:rPr>
          <w:rFonts w:hint="eastAsia"/>
        </w:rPr>
        <w:t>调用安全存储服务详细过程如下：</w:t>
      </w:r>
    </w:p>
    <w:p w14:paraId="51F6BB9F" w14:textId="77777777" w:rsidR="00F44CF4" w:rsidRDefault="00F44CF4" w:rsidP="00F44CF4">
      <w:pPr>
        <w:pStyle w:val="a8"/>
        <w:numPr>
          <w:ilvl w:val="0"/>
          <w:numId w:val="25"/>
        </w:numPr>
        <w:spacing w:line="240" w:lineRule="auto"/>
        <w:ind w:firstLineChars="0"/>
      </w:pPr>
      <w:r>
        <w:rPr>
          <w:rFonts w:hint="eastAsia"/>
        </w:rPr>
        <w:t>可信应用程序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调用</w:t>
      </w:r>
      <w:r>
        <w:rPr>
          <w:rFonts w:hint="eastAsia"/>
        </w:rPr>
        <w:t>Glob</w:t>
      </w:r>
      <w:r>
        <w:t xml:space="preserve">al </w:t>
      </w:r>
      <w:r w:rsidRPr="000042FB">
        <w:rPr>
          <w:rFonts w:hint="eastAsia"/>
        </w:rPr>
        <w:t>Platform</w:t>
      </w:r>
      <w:r w:rsidRPr="000042FB">
        <w:rPr>
          <w:rFonts w:hint="eastAsia"/>
        </w:rPr>
        <w:t>规范</w:t>
      </w:r>
      <w:r>
        <w:rPr>
          <w:rFonts w:hint="eastAsia"/>
        </w:rPr>
        <w:t>的安全存储</w:t>
      </w:r>
      <w:r>
        <w:t>接口获取服务</w:t>
      </w:r>
      <w:r>
        <w:rPr>
          <w:rFonts w:hint="eastAsia"/>
        </w:rPr>
        <w:t>；</w:t>
      </w:r>
    </w:p>
    <w:p w14:paraId="01889A96" w14:textId="77777777" w:rsidR="00F44CF4" w:rsidRDefault="00F44CF4" w:rsidP="00F44CF4">
      <w:pPr>
        <w:pStyle w:val="a8"/>
        <w:numPr>
          <w:ilvl w:val="0"/>
          <w:numId w:val="25"/>
        </w:numPr>
        <w:spacing w:line="240" w:lineRule="auto"/>
        <w:ind w:firstLineChars="0"/>
      </w:pPr>
      <w:r>
        <w:rPr>
          <w:rFonts w:hint="eastAsia"/>
        </w:rPr>
        <w:t>G</w:t>
      </w:r>
      <w:r>
        <w:t>P</w:t>
      </w:r>
      <w:r>
        <w:rPr>
          <w:rFonts w:hint="eastAsia"/>
        </w:rPr>
        <w:t>安全存储</w:t>
      </w:r>
      <w:r>
        <w:t>接口</w:t>
      </w:r>
      <w:r>
        <w:rPr>
          <w:rFonts w:hint="eastAsia"/>
        </w:rPr>
        <w:t>将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安全服务请求转换为相应的</w:t>
      </w:r>
      <w:r>
        <w:rPr>
          <w:rFonts w:hint="eastAsia"/>
        </w:rPr>
        <w:t>TEE</w:t>
      </w:r>
      <w:r>
        <w:rPr>
          <w:rFonts w:hint="eastAsia"/>
        </w:rPr>
        <w:t>安全存储服务</w:t>
      </w:r>
      <w:r w:rsidRPr="00E81E4F">
        <w:rPr>
          <w:rFonts w:hint="eastAsia"/>
        </w:rPr>
        <w:t>系统调用</w:t>
      </w:r>
      <w:r>
        <w:rPr>
          <w:rFonts w:hint="eastAsia"/>
        </w:rPr>
        <w:t>；</w:t>
      </w:r>
    </w:p>
    <w:p w14:paraId="709F0C1C" w14:textId="77777777" w:rsidR="00F44CF4" w:rsidRDefault="00F44CF4" w:rsidP="00F44CF4">
      <w:pPr>
        <w:pStyle w:val="a8"/>
        <w:numPr>
          <w:ilvl w:val="0"/>
          <w:numId w:val="25"/>
        </w:numPr>
        <w:spacing w:line="240" w:lineRule="auto"/>
        <w:ind w:firstLineChars="0"/>
      </w:pPr>
      <w:r w:rsidRPr="00E81E4F">
        <w:rPr>
          <w:rFonts w:hint="eastAsia"/>
        </w:rPr>
        <w:t>系统调用</w:t>
      </w:r>
      <w:r>
        <w:rPr>
          <w:rFonts w:hint="eastAsia"/>
        </w:rPr>
        <w:t>获取</w:t>
      </w:r>
      <w:r>
        <w:rPr>
          <w:rFonts w:hint="eastAsia"/>
        </w:rPr>
        <w:t>T</w:t>
      </w:r>
      <w:r>
        <w:t>A</w:t>
      </w:r>
      <w:r>
        <w:t>的会话</w:t>
      </w:r>
      <w:r>
        <w:rPr>
          <w:rFonts w:hint="eastAsia"/>
        </w:rPr>
        <w:t>I</w:t>
      </w:r>
      <w:r>
        <w:t>D</w:t>
      </w:r>
      <w:r>
        <w:t>以及运行上下文</w:t>
      </w:r>
      <w:r>
        <w:rPr>
          <w:rFonts w:hint="eastAsia"/>
        </w:rPr>
        <w:t>进行权限检查，权限检查无误后使用</w:t>
      </w:r>
      <w:r>
        <w:t>TEE</w:t>
      </w:r>
      <w:r>
        <w:t>文件操作接口实现安全数据读写操作</w:t>
      </w:r>
      <w:r>
        <w:rPr>
          <w:rFonts w:hint="eastAsia"/>
        </w:rPr>
        <w:t>；</w:t>
      </w:r>
    </w:p>
    <w:p w14:paraId="20A0810A" w14:textId="77777777" w:rsidR="00F44CF4" w:rsidRDefault="00F44CF4" w:rsidP="00F44CF4">
      <w:pPr>
        <w:pStyle w:val="a8"/>
        <w:numPr>
          <w:ilvl w:val="0"/>
          <w:numId w:val="25"/>
        </w:numPr>
        <w:spacing w:line="240" w:lineRule="auto"/>
        <w:ind w:firstLineChars="0"/>
      </w:pPr>
      <w:r>
        <w:t>TEE</w:t>
      </w:r>
      <w:r>
        <w:t>文件操作接口</w:t>
      </w:r>
      <w:r>
        <w:rPr>
          <w:rFonts w:hint="eastAsia"/>
        </w:rPr>
        <w:t>依据系统底层不同的存储方式，调用</w:t>
      </w:r>
      <w:r>
        <w:rPr>
          <w:rFonts w:hint="eastAsia"/>
        </w:rPr>
        <w:t>T</w:t>
      </w:r>
      <w:r>
        <w:t>EE</w:t>
      </w:r>
      <w:r>
        <w:t>内核态中不同的</w:t>
      </w:r>
      <w:r>
        <w:rPr>
          <w:rFonts w:hint="eastAsia"/>
        </w:rPr>
        <w:t>加密模块。加密模块主要负责安全</w:t>
      </w:r>
      <w:r>
        <w:t>数据加解密操作</w:t>
      </w:r>
      <w:r>
        <w:rPr>
          <w:rFonts w:hint="eastAsia"/>
        </w:rPr>
        <w:t>，通过密钥管理器获取操作密钥，</w:t>
      </w:r>
      <w:r>
        <w:t>并将操作结果保存在安全存储对象中</w:t>
      </w:r>
      <w:r>
        <w:rPr>
          <w:rFonts w:hint="eastAsia"/>
        </w:rPr>
        <w:t>；</w:t>
      </w:r>
    </w:p>
    <w:p w14:paraId="48832D2E" w14:textId="0C18A912" w:rsidR="00F44CF4" w:rsidRDefault="00F44CF4" w:rsidP="00F44CF4">
      <w:pPr>
        <w:pStyle w:val="a8"/>
        <w:numPr>
          <w:ilvl w:val="0"/>
          <w:numId w:val="25"/>
        </w:numPr>
        <w:spacing w:line="240" w:lineRule="auto"/>
        <w:ind w:firstLineChars="0"/>
      </w:pPr>
      <w:r>
        <w:t>由于</w:t>
      </w:r>
      <w:r>
        <w:rPr>
          <w:rFonts w:hint="eastAsia"/>
        </w:rPr>
        <w:t>OP-TEE</w:t>
      </w:r>
      <w:r>
        <w:rPr>
          <w:rFonts w:hint="eastAsia"/>
        </w:rPr>
        <w:t>无法直接操作</w:t>
      </w:r>
      <w:r>
        <w:t>普通世界中</w:t>
      </w:r>
      <w:r>
        <w:t>REE</w:t>
      </w:r>
      <w:r>
        <w:rPr>
          <w:rFonts w:hint="eastAsia"/>
        </w:rPr>
        <w:t>文件系统或</w:t>
      </w:r>
      <w:r>
        <w:rPr>
          <w:rFonts w:hint="eastAsia"/>
        </w:rPr>
        <w:t>e</w:t>
      </w:r>
      <w:r>
        <w:t>MMC</w:t>
      </w:r>
      <w:r>
        <w:t>的</w:t>
      </w:r>
      <w:r>
        <w:rPr>
          <w:rFonts w:hint="eastAsia"/>
        </w:rPr>
        <w:t>R</w:t>
      </w:r>
      <w:r>
        <w:t>PMB</w:t>
      </w:r>
      <w:r>
        <w:t>分区</w:t>
      </w:r>
      <w:r>
        <w:rPr>
          <w:rFonts w:hint="eastAsia"/>
        </w:rPr>
        <w:t>，</w:t>
      </w:r>
      <w:r>
        <w:t>因此加密模块为了实现安全存储对象的读写操作</w:t>
      </w:r>
      <w:r>
        <w:rPr>
          <w:rFonts w:hint="eastAsia"/>
        </w:rPr>
        <w:t>，需要通知</w:t>
      </w:r>
      <w:r>
        <w:rPr>
          <w:rFonts w:hint="eastAsia"/>
        </w:rPr>
        <w:t>R</w:t>
      </w:r>
      <w:r>
        <w:t>EE</w:t>
      </w:r>
      <w:r w:rsidR="00E633C4">
        <w:rPr>
          <w:rFonts w:hint="eastAsia"/>
        </w:rPr>
        <w:t>侧的</w:t>
      </w:r>
      <w:r>
        <w:t>存储模块执行安全存储对象持久化操作</w:t>
      </w:r>
      <w:r>
        <w:rPr>
          <w:rFonts w:hint="eastAsia"/>
        </w:rPr>
        <w:t>。加密模块使用了安全监控模式调用（</w:t>
      </w:r>
      <w:r>
        <w:t>Security Monitoring Call</w:t>
      </w:r>
      <w:r>
        <w:rPr>
          <w:rFonts w:hint="eastAsia"/>
        </w:rPr>
        <w:t>），</w:t>
      </w:r>
      <w:r>
        <w:t>通过</w:t>
      </w:r>
      <w:r>
        <w:rPr>
          <w:rFonts w:hint="eastAsia"/>
        </w:rPr>
        <w:t>T</w:t>
      </w:r>
      <w:r>
        <w:t>EE</w:t>
      </w:r>
      <w:r>
        <w:t>驱动转</w:t>
      </w:r>
      <w:r>
        <w:rPr>
          <w:rFonts w:hint="eastAsia"/>
        </w:rPr>
        <w:t>发</w:t>
      </w:r>
      <w:r>
        <w:rPr>
          <w:rFonts w:hint="eastAsia"/>
        </w:rPr>
        <w:t>RPC</w:t>
      </w:r>
      <w:r>
        <w:rPr>
          <w:rFonts w:hint="eastAsia"/>
        </w:rPr>
        <w:t>（</w:t>
      </w:r>
      <w:r w:rsidRPr="0064758D">
        <w:t>Remote Procedure Call</w:t>
      </w:r>
      <w:r>
        <w:rPr>
          <w:rFonts w:hint="eastAsia"/>
        </w:rPr>
        <w:t>）操作，从而通知</w:t>
      </w:r>
      <w:r>
        <w:t>REE</w:t>
      </w:r>
      <w:r>
        <w:t>侧的</w:t>
      </w:r>
      <w:r>
        <w:rPr>
          <w:rFonts w:hint="eastAsia"/>
        </w:rPr>
        <w:t>T</w:t>
      </w:r>
      <w:r>
        <w:t>EE</w:t>
      </w:r>
      <w:r>
        <w:t>守护进程执行相应请求</w:t>
      </w:r>
      <w:r>
        <w:rPr>
          <w:rFonts w:hint="eastAsia"/>
        </w:rPr>
        <w:t>；</w:t>
      </w:r>
    </w:p>
    <w:p w14:paraId="6B6921AA" w14:textId="0F8992A0" w:rsidR="00F44CF4" w:rsidRDefault="00F44CF4" w:rsidP="00F44CF4">
      <w:pPr>
        <w:pStyle w:val="a8"/>
        <w:numPr>
          <w:ilvl w:val="0"/>
          <w:numId w:val="25"/>
        </w:numPr>
        <w:spacing w:line="240" w:lineRule="auto"/>
        <w:ind w:firstLineChars="0"/>
      </w:pPr>
      <w:r>
        <w:rPr>
          <w:rFonts w:hint="eastAsia"/>
        </w:rPr>
        <w:t>T</w:t>
      </w:r>
      <w:r>
        <w:t>EE</w:t>
      </w:r>
      <w:r>
        <w:t>守护进程</w:t>
      </w:r>
      <w:r>
        <w:rPr>
          <w:rFonts w:hint="eastAsia"/>
        </w:rPr>
        <w:t>调用存储模块程序，实</w:t>
      </w:r>
      <w:r>
        <w:t>现一系列安全存储对象持久化操作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：安全存储文件的创建、打开、读取、写入、重命名、删除等。</w:t>
      </w:r>
    </w:p>
    <w:p w14:paraId="65899689" w14:textId="291AC985" w:rsidR="00B151C5" w:rsidRDefault="004C6F4E" w:rsidP="000E7864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633C4">
        <w:rPr>
          <w:rFonts w:hint="eastAsia"/>
        </w:rPr>
        <w:t>软件</w:t>
      </w:r>
      <w:r w:rsidR="004E6401">
        <w:rPr>
          <w:rFonts w:hint="eastAsia"/>
        </w:rPr>
        <w:t>详细设计</w:t>
      </w:r>
    </w:p>
    <w:p w14:paraId="7FEA55E7" w14:textId="5B11A84D" w:rsidR="00693622" w:rsidRDefault="00693622" w:rsidP="0070285C">
      <w:pPr>
        <w:ind w:firstLine="420"/>
      </w:pPr>
      <w:r>
        <w:rPr>
          <w:rFonts w:hint="eastAsia"/>
        </w:rPr>
        <w:t>本软件</w:t>
      </w:r>
      <w:r>
        <w:t>工具</w:t>
      </w:r>
      <w:r>
        <w:rPr>
          <w:rFonts w:hint="eastAsia"/>
        </w:rPr>
        <w:t>设计</w:t>
      </w:r>
      <w:r>
        <w:t>原理是逆向工程思想</w:t>
      </w:r>
      <w:r>
        <w:rPr>
          <w:rFonts w:hint="eastAsia"/>
        </w:rPr>
        <w:t>，</w:t>
      </w:r>
      <w:r>
        <w:t>分析</w:t>
      </w:r>
      <w:r>
        <w:rPr>
          <w:rFonts w:hint="eastAsia"/>
        </w:rPr>
        <w:t>O</w:t>
      </w:r>
      <w:r>
        <w:t>PTEE</w:t>
      </w:r>
      <w:r>
        <w:t>安全存储模型以及</w:t>
      </w:r>
      <w:r>
        <w:rPr>
          <w:rFonts w:hint="eastAsia"/>
        </w:rPr>
        <w:t>R</w:t>
      </w:r>
      <w:r>
        <w:t>EE</w:t>
      </w:r>
      <w:r>
        <w:t>存储执行过程</w:t>
      </w:r>
      <w:r>
        <w:rPr>
          <w:rFonts w:hint="eastAsia"/>
        </w:rPr>
        <w:t>，据此</w:t>
      </w:r>
      <w:r>
        <w:t>构建相应的</w:t>
      </w:r>
      <w:r w:rsidR="006E4917">
        <w:rPr>
          <w:rFonts w:hint="eastAsia"/>
        </w:rPr>
        <w:t>数据解密</w:t>
      </w:r>
      <w:r>
        <w:t>工具</w:t>
      </w:r>
      <w:r>
        <w:rPr>
          <w:rFonts w:hint="eastAsia"/>
        </w:rPr>
        <w:t>。</w:t>
      </w:r>
    </w:p>
    <w:p w14:paraId="4F72679D" w14:textId="747B4C9A" w:rsidR="002A3306" w:rsidRDefault="002A3306" w:rsidP="0070285C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节对</w:t>
      </w:r>
      <w:r>
        <w:rPr>
          <w:rFonts w:hint="eastAsia"/>
        </w:rPr>
        <w:t>O</w:t>
      </w:r>
      <w:r>
        <w:t>PTEE</w:t>
      </w:r>
      <w:r>
        <w:rPr>
          <w:rFonts w:hint="eastAsia"/>
        </w:rPr>
        <w:t>安全存储框架分析，可以得知</w:t>
      </w:r>
      <w:r w:rsidR="00982A54">
        <w:rPr>
          <w:rFonts w:hint="eastAsia"/>
        </w:rPr>
        <w:t>该</w:t>
      </w:r>
      <w:r>
        <w:rPr>
          <w:rFonts w:hint="eastAsia"/>
        </w:rPr>
        <w:t>存储框架主要由三个模块组成：密钥管理器</w:t>
      </w:r>
      <w:r w:rsidR="00E01800">
        <w:rPr>
          <w:rFonts w:hint="eastAsia"/>
        </w:rPr>
        <w:t>模块</w:t>
      </w:r>
      <w:r>
        <w:rPr>
          <w:rFonts w:hint="eastAsia"/>
        </w:rPr>
        <w:t>、存储模块、加密模块。因此我们设计的数据解密工具，也相应逆向设计了对应三个模块</w:t>
      </w:r>
      <w:r w:rsidR="00E01800">
        <w:rPr>
          <w:rFonts w:hint="eastAsia"/>
        </w:rPr>
        <w:t>:</w:t>
      </w:r>
      <w:r w:rsidR="00E01800">
        <w:t xml:space="preserve"> </w:t>
      </w:r>
      <w:r w:rsidR="00E01800">
        <w:rPr>
          <w:rFonts w:hint="eastAsia"/>
        </w:rPr>
        <w:t>密钥管理器模块、文件解析模块、数据解密模块</w:t>
      </w:r>
      <w:r>
        <w:rPr>
          <w:rFonts w:hint="eastAsia"/>
        </w:rPr>
        <w:t>，分列三小节进行介绍。最后</w:t>
      </w:r>
      <w:r w:rsidR="00EC2987">
        <w:rPr>
          <w:rFonts w:hint="eastAsia"/>
        </w:rPr>
        <w:t>一小节介绍</w:t>
      </w:r>
      <w:r w:rsidR="00C33556">
        <w:rPr>
          <w:rFonts w:hint="eastAsia"/>
        </w:rPr>
        <w:t>工具的主流程模块</w:t>
      </w:r>
      <w:r w:rsidR="00EC2987">
        <w:rPr>
          <w:rFonts w:hint="eastAsia"/>
        </w:rPr>
        <w:t>，它</w:t>
      </w:r>
      <w:r w:rsidR="00FD4050">
        <w:rPr>
          <w:rFonts w:hint="eastAsia"/>
        </w:rPr>
        <w:t>将恢复过程的</w:t>
      </w:r>
      <w:r w:rsidR="00560A33">
        <w:rPr>
          <w:rFonts w:hint="eastAsia"/>
        </w:rPr>
        <w:t>几个</w:t>
      </w:r>
      <w:r w:rsidR="00FD4050">
        <w:rPr>
          <w:rFonts w:hint="eastAsia"/>
        </w:rPr>
        <w:t>步骤串联起来，包括获取加密数据存储目录路径</w:t>
      </w:r>
      <w:r w:rsidR="00AB79B8">
        <w:rPr>
          <w:rFonts w:hint="eastAsia"/>
        </w:rPr>
        <w:t>和恢复目录路径</w:t>
      </w:r>
      <w:r w:rsidR="00FD4050">
        <w:rPr>
          <w:rFonts w:hint="eastAsia"/>
        </w:rPr>
        <w:t>，</w:t>
      </w:r>
      <w:r w:rsidR="00AB79B8">
        <w:rPr>
          <w:rFonts w:hint="eastAsia"/>
        </w:rPr>
        <w:t>调用上述三个模块执行相应功能进行解密，</w:t>
      </w:r>
      <w:r w:rsidR="00FD4050">
        <w:rPr>
          <w:rFonts w:hint="eastAsia"/>
        </w:rPr>
        <w:t>以及</w:t>
      </w:r>
      <w:r w:rsidR="00315DD1">
        <w:rPr>
          <w:rFonts w:hint="eastAsia"/>
        </w:rPr>
        <w:t>最后</w:t>
      </w:r>
      <w:r w:rsidR="00FD4050">
        <w:rPr>
          <w:rFonts w:hint="eastAsia"/>
        </w:rPr>
        <w:t>按一定规则存储解密</w:t>
      </w:r>
      <w:r w:rsidR="006E3AA5">
        <w:rPr>
          <w:rFonts w:hint="eastAsia"/>
        </w:rPr>
        <w:t>的对象</w:t>
      </w:r>
      <w:r w:rsidR="00FD4050">
        <w:rPr>
          <w:rFonts w:hint="eastAsia"/>
        </w:rPr>
        <w:t>数据。</w:t>
      </w:r>
    </w:p>
    <w:p w14:paraId="6D7C7EC4" w14:textId="4457DD1F" w:rsidR="00276607" w:rsidRDefault="00E37FF8" w:rsidP="00E37FF8">
      <w:pPr>
        <w:pStyle w:val="2"/>
        <w:numPr>
          <w:ilvl w:val="1"/>
          <w:numId w:val="24"/>
        </w:numPr>
      </w:pPr>
      <w:r>
        <w:rPr>
          <w:rFonts w:hint="eastAsia"/>
        </w:rPr>
        <w:t>密钥管理器</w:t>
      </w:r>
      <w:r w:rsidR="00E01800">
        <w:rPr>
          <w:rFonts w:hint="eastAsia"/>
        </w:rPr>
        <w:t>模块</w:t>
      </w:r>
      <w:r w:rsidR="007F2E77">
        <w:rPr>
          <w:rFonts w:hint="eastAsia"/>
        </w:rPr>
        <w:t>ge</w:t>
      </w:r>
      <w:r w:rsidR="007F2E77">
        <w:t>nerate</w:t>
      </w:r>
      <w:r w:rsidR="00C33556">
        <w:t>_key</w:t>
      </w:r>
    </w:p>
    <w:p w14:paraId="75DEDD04" w14:textId="45A59F11" w:rsidR="004B2BBB" w:rsidRPr="004B2BBB" w:rsidRDefault="004B2BBB" w:rsidP="004B2BBB">
      <w:pPr>
        <w:ind w:firstLine="360"/>
      </w:pPr>
      <w:r w:rsidRPr="004B2BBB">
        <w:rPr>
          <w:rFonts w:hint="eastAsia"/>
        </w:rPr>
        <w:t>密钥管理器作为安全存储系统中的一个重要组成部分，为系统提供应用于各个</w:t>
      </w:r>
      <w:r w:rsidR="00E01800">
        <w:rPr>
          <w:rFonts w:hint="eastAsia"/>
        </w:rPr>
        <w:t>层面</w:t>
      </w:r>
      <w:r w:rsidRPr="004B2BBB">
        <w:rPr>
          <w:rFonts w:hint="eastAsia"/>
        </w:rPr>
        <w:t>的加密密钥，从而实现系统身份验证、数据机密性和完整性保护等功能。在</w:t>
      </w:r>
      <w:r w:rsidRPr="004B2BBB">
        <w:rPr>
          <w:rFonts w:hint="eastAsia"/>
        </w:rPr>
        <w:t>OPTEE</w:t>
      </w:r>
      <w:r w:rsidRPr="004B2BBB">
        <w:rPr>
          <w:rFonts w:hint="eastAsia"/>
        </w:rPr>
        <w:t>中，密钥管理器主要通过构建密钥链的方法获取密钥。密钥链基本设计思想：以硬件根密钥</w:t>
      </w:r>
      <w:r w:rsidRPr="004B2BBB">
        <w:rPr>
          <w:rFonts w:hint="eastAsia"/>
        </w:rPr>
        <w:t>HUK</w:t>
      </w:r>
      <w:r w:rsidRPr="004B2BBB">
        <w:rPr>
          <w:rFonts w:hint="eastAsia"/>
        </w:rPr>
        <w:t>（即硬件唯一密</w:t>
      </w:r>
      <w:r w:rsidRPr="004B2BBB">
        <w:rPr>
          <w:rFonts w:hint="eastAsia"/>
        </w:rPr>
        <w:lastRenderedPageBreak/>
        <w:t>钥，</w:t>
      </w:r>
      <w:r w:rsidRPr="004B2BBB">
        <w:rPr>
          <w:rFonts w:hint="eastAsia"/>
        </w:rPr>
        <w:t>Hardware Unique Key</w:t>
      </w:r>
      <w:r w:rsidRPr="004B2BBB">
        <w:rPr>
          <w:rFonts w:hint="eastAsia"/>
        </w:rPr>
        <w:t>）作为信任根基点，链式派生与保护系统中所有密钥。确保密钥派生算法单向性是保证密钥链安全性关键所在，单向性保证了派生密钥被访问时，根密钥安全性能得到足够的保护。在此基础上，密钥链分别采用硬件、操作系统、安全应用等各个体系层次中信息常量来获取多级密钥，实现了不同功能、不同安全应用之间的密钥隔离，大大提高了攻击者攻击难度。</w:t>
      </w:r>
    </w:p>
    <w:p w14:paraId="3C80B262" w14:textId="52E3DA86" w:rsidR="00E37FF8" w:rsidRPr="00E37FF8" w:rsidRDefault="00E37FF8" w:rsidP="00E37FF8">
      <w:pPr>
        <w:ind w:left="360"/>
      </w:pPr>
      <w:r>
        <w:rPr>
          <w:noProof/>
        </w:rPr>
        <w:drawing>
          <wp:inline distT="0" distB="0" distL="0" distR="0" wp14:anchorId="0A432458" wp14:editId="1D088D1D">
            <wp:extent cx="5486400" cy="3416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C1CC" w14:textId="742E3976" w:rsidR="004B2BBB" w:rsidRDefault="004B2BBB" w:rsidP="004B2BBB">
      <w:pPr>
        <w:ind w:firstLine="420"/>
        <w:jc w:val="center"/>
      </w:pPr>
      <w:r>
        <w:t>图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存储系统</w:t>
      </w:r>
      <w:r>
        <w:t>密钥链构建过程示意图</w:t>
      </w:r>
    </w:p>
    <w:p w14:paraId="4E8EADEF" w14:textId="1D745E02" w:rsidR="005F360C" w:rsidRPr="00E01800" w:rsidRDefault="00A12642" w:rsidP="005A514A">
      <w:pPr>
        <w:ind w:firstLine="420"/>
        <w:rPr>
          <w:rFonts w:asciiTheme="minorEastAsia" w:hAnsiTheme="minorEastAsia"/>
        </w:rPr>
      </w:pPr>
      <w:r w:rsidRPr="00E01800">
        <w:rPr>
          <w:rFonts w:asciiTheme="minorEastAsia" w:hAnsiTheme="minorEastAsia" w:hint="eastAsia"/>
        </w:rPr>
        <w:t>本软件的密钥管理器，实现了O</w:t>
      </w:r>
      <w:r w:rsidRPr="00E01800">
        <w:rPr>
          <w:rFonts w:asciiTheme="minorEastAsia" w:hAnsiTheme="minorEastAsia"/>
        </w:rPr>
        <w:t>PTEE</w:t>
      </w:r>
      <w:r w:rsidRPr="00E01800">
        <w:rPr>
          <w:rFonts w:asciiTheme="minorEastAsia" w:hAnsiTheme="minorEastAsia" w:hint="eastAsia"/>
        </w:rPr>
        <w:t>安全存储系统密钥链的相关密钥构建</w:t>
      </w:r>
      <w:r w:rsidR="005A514A" w:rsidRPr="00E01800">
        <w:rPr>
          <w:rFonts w:asciiTheme="minorEastAsia" w:hAnsiTheme="minorEastAsia" w:hint="eastAsia"/>
        </w:rPr>
        <w:t>。</w:t>
      </w:r>
      <w:r w:rsidR="005F360C" w:rsidRPr="00E01800">
        <w:rPr>
          <w:rFonts w:asciiTheme="minorEastAsia" w:hAnsiTheme="minorEastAsia" w:hint="eastAsia"/>
        </w:rPr>
        <w:t>密钥管理器中各级密钥的含义与作用是：</w:t>
      </w:r>
    </w:p>
    <w:p w14:paraId="52B37B1F" w14:textId="77777777" w:rsidR="005F360C" w:rsidRPr="00E01800" w:rsidRDefault="005F360C" w:rsidP="005F360C">
      <w:pPr>
        <w:pStyle w:val="a8"/>
        <w:numPr>
          <w:ilvl w:val="0"/>
          <w:numId w:val="27"/>
        </w:numPr>
        <w:spacing w:line="240" w:lineRule="auto"/>
        <w:ind w:firstLineChars="0"/>
        <w:rPr>
          <w:rFonts w:asciiTheme="minorEastAsia" w:hAnsiTheme="minorEastAsia"/>
        </w:rPr>
      </w:pPr>
      <w:r w:rsidRPr="00E01800">
        <w:rPr>
          <w:rFonts w:asciiTheme="minorEastAsia" w:hAnsiTheme="minorEastAsia"/>
        </w:rPr>
        <w:t>硬件根密钥</w:t>
      </w:r>
      <w:r w:rsidRPr="00E01800">
        <w:rPr>
          <w:rFonts w:asciiTheme="minorEastAsia" w:hAnsiTheme="minorEastAsia" w:hint="eastAsia"/>
        </w:rPr>
        <w:t>（</w:t>
      </w:r>
      <w:r w:rsidRPr="00E01800">
        <w:rPr>
          <w:rFonts w:asciiTheme="minorEastAsia" w:hAnsiTheme="minorEastAsia"/>
        </w:rPr>
        <w:t>Hardware Unique Key</w:t>
      </w:r>
      <w:r w:rsidRPr="00E01800">
        <w:rPr>
          <w:rFonts w:asciiTheme="minorEastAsia" w:hAnsiTheme="minorEastAsia" w:hint="eastAsia"/>
        </w:rPr>
        <w:t>，H</w:t>
      </w:r>
      <w:r w:rsidRPr="00E01800">
        <w:rPr>
          <w:rFonts w:asciiTheme="minorEastAsia" w:hAnsiTheme="minorEastAsia"/>
        </w:rPr>
        <w:t>UK</w:t>
      </w:r>
      <w:r w:rsidRPr="00E01800">
        <w:rPr>
          <w:rFonts w:asciiTheme="minorEastAsia" w:hAnsiTheme="minorEastAsia" w:hint="eastAsia"/>
        </w:rPr>
        <w:t>）： T</w:t>
      </w:r>
      <w:r w:rsidRPr="00E01800">
        <w:rPr>
          <w:rFonts w:asciiTheme="minorEastAsia" w:hAnsiTheme="minorEastAsia"/>
        </w:rPr>
        <w:t>EE建立可信系统的信任根源</w:t>
      </w:r>
      <w:r w:rsidRPr="00E01800">
        <w:rPr>
          <w:rFonts w:asciiTheme="minorEastAsia" w:hAnsiTheme="minorEastAsia" w:hint="eastAsia"/>
        </w:rPr>
        <w:t>，需要安全地存储在硬件中，且最好是一机一密，T</w:t>
      </w:r>
      <w:r w:rsidRPr="00E01800">
        <w:rPr>
          <w:rFonts w:asciiTheme="minorEastAsia" w:hAnsiTheme="minorEastAsia"/>
        </w:rPr>
        <w:t>EE</w:t>
      </w:r>
      <w:r w:rsidRPr="00E01800">
        <w:rPr>
          <w:rFonts w:asciiTheme="minorEastAsia" w:hAnsiTheme="minorEastAsia" w:hint="eastAsia"/>
        </w:rPr>
        <w:t>系统中的其他密钥都应由根密钥进行</w:t>
      </w:r>
      <w:r w:rsidRPr="00E01800">
        <w:rPr>
          <w:rFonts w:asciiTheme="minorEastAsia" w:hAnsiTheme="minorEastAsia"/>
        </w:rPr>
        <w:t>派生和保护</w:t>
      </w:r>
      <w:r w:rsidRPr="00E01800">
        <w:rPr>
          <w:rFonts w:asciiTheme="minorEastAsia" w:hAnsiTheme="minorEastAsia" w:hint="eastAsia"/>
        </w:rPr>
        <w:t>；</w:t>
      </w:r>
    </w:p>
    <w:p w14:paraId="4A87312C" w14:textId="77777777" w:rsidR="005F360C" w:rsidRPr="00E01800" w:rsidRDefault="005F360C" w:rsidP="005F360C">
      <w:pPr>
        <w:pStyle w:val="a8"/>
        <w:numPr>
          <w:ilvl w:val="0"/>
          <w:numId w:val="27"/>
        </w:numPr>
        <w:spacing w:line="240" w:lineRule="auto"/>
        <w:ind w:firstLineChars="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/>
        </w:rPr>
        <w:t>安全存储密钥</w:t>
      </w:r>
      <w:r w:rsidRPr="00E01800">
        <w:rPr>
          <w:rFonts w:asciiTheme="minorEastAsia" w:hAnsiTheme="minorEastAsia" w:hint="eastAsia"/>
        </w:rPr>
        <w:t>（</w:t>
      </w:r>
      <w:r w:rsidRPr="00E01800">
        <w:rPr>
          <w:rFonts w:asciiTheme="minorEastAsia" w:hAnsiTheme="minorEastAsia"/>
        </w:rPr>
        <w:t>Secure Storage key</w:t>
      </w:r>
      <w:r w:rsidRPr="00E01800">
        <w:rPr>
          <w:rFonts w:asciiTheme="minorEastAsia" w:hAnsiTheme="minorEastAsia" w:hint="eastAsia"/>
        </w:rPr>
        <w:t>，S</w:t>
      </w:r>
      <w:r w:rsidRPr="00E01800">
        <w:rPr>
          <w:rFonts w:asciiTheme="minorEastAsia" w:hAnsiTheme="minorEastAsia"/>
        </w:rPr>
        <w:t>SK</w:t>
      </w:r>
      <w:r w:rsidRPr="00E01800">
        <w:rPr>
          <w:rFonts w:asciiTheme="minorEastAsia" w:hAnsiTheme="minorEastAsia" w:hint="eastAsia"/>
        </w:rPr>
        <w:t>）：</w:t>
      </w:r>
      <w:r w:rsidRPr="00E01800">
        <w:rPr>
          <w:rFonts w:asciiTheme="minorEastAsia" w:hAnsiTheme="minorEastAsia"/>
        </w:rPr>
        <w:t>在</w:t>
      </w:r>
      <w:r w:rsidRPr="00E01800">
        <w:rPr>
          <w:rFonts w:asciiTheme="minorEastAsia" w:hAnsiTheme="minorEastAsia" w:hint="eastAsia"/>
        </w:rPr>
        <w:t>T</w:t>
      </w:r>
      <w:r w:rsidRPr="00E01800">
        <w:rPr>
          <w:rFonts w:asciiTheme="minorEastAsia" w:hAnsiTheme="minorEastAsia"/>
        </w:rPr>
        <w:t>EE系统中</w:t>
      </w:r>
      <w:r w:rsidRPr="00E01800">
        <w:rPr>
          <w:rFonts w:asciiTheme="minorEastAsia" w:hAnsiTheme="minorEastAsia" w:hint="eastAsia"/>
        </w:rPr>
        <w:t>，</w:t>
      </w:r>
      <w:r w:rsidRPr="00E01800">
        <w:rPr>
          <w:rFonts w:asciiTheme="minorEastAsia" w:hAnsiTheme="minorEastAsia"/>
        </w:rPr>
        <w:t>不同的系统功能有各自不同的密钥</w:t>
      </w:r>
      <w:r w:rsidRPr="00E01800">
        <w:rPr>
          <w:rFonts w:asciiTheme="minorEastAsia" w:hAnsiTheme="minorEastAsia" w:hint="eastAsia"/>
        </w:rPr>
        <w:t>，</w:t>
      </w:r>
      <w:r w:rsidRPr="00E01800">
        <w:rPr>
          <w:rFonts w:asciiTheme="minorEastAsia" w:hAnsiTheme="minorEastAsia"/>
        </w:rPr>
        <w:t>除了安全存储密钥</w:t>
      </w:r>
      <w:r w:rsidRPr="00E01800">
        <w:rPr>
          <w:rFonts w:asciiTheme="minorEastAsia" w:hAnsiTheme="minorEastAsia" w:hint="eastAsia"/>
        </w:rPr>
        <w:t>，</w:t>
      </w:r>
      <w:r w:rsidRPr="00E01800">
        <w:rPr>
          <w:rFonts w:asciiTheme="minorEastAsia" w:hAnsiTheme="minorEastAsia"/>
        </w:rPr>
        <w:t>还有身份认证密钥</w:t>
      </w:r>
      <w:r w:rsidRPr="00E01800">
        <w:rPr>
          <w:rFonts w:asciiTheme="minorEastAsia" w:hAnsiTheme="minorEastAsia" w:hint="eastAsia"/>
        </w:rPr>
        <w:t>、完整性度量密钥等；</w:t>
      </w:r>
    </w:p>
    <w:p w14:paraId="3F7647D1" w14:textId="77777777" w:rsidR="005F360C" w:rsidRPr="00E01800" w:rsidRDefault="005F360C" w:rsidP="005F360C">
      <w:pPr>
        <w:pStyle w:val="a8"/>
        <w:numPr>
          <w:ilvl w:val="0"/>
          <w:numId w:val="27"/>
        </w:numPr>
        <w:spacing w:line="240" w:lineRule="auto"/>
        <w:ind w:firstLineChars="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 w:hint="eastAsia"/>
        </w:rPr>
        <w:t>可信应用存储密钥（</w:t>
      </w:r>
      <w:r w:rsidRPr="00E01800">
        <w:rPr>
          <w:rFonts w:asciiTheme="minorEastAsia" w:hAnsiTheme="minorEastAsia"/>
        </w:rPr>
        <w:t>TA Storage key,TSK</w:t>
      </w:r>
      <w:r w:rsidRPr="00E01800">
        <w:rPr>
          <w:rFonts w:asciiTheme="minorEastAsia" w:hAnsiTheme="minorEastAsia" w:hint="eastAsia"/>
        </w:rPr>
        <w:t>）：</w:t>
      </w:r>
      <w:r w:rsidRPr="00E01800">
        <w:rPr>
          <w:rFonts w:asciiTheme="minorEastAsia" w:hAnsiTheme="minorEastAsia"/>
        </w:rPr>
        <w:t>不同的可信应用</w:t>
      </w:r>
      <w:r w:rsidRPr="00E01800">
        <w:rPr>
          <w:rFonts w:asciiTheme="minorEastAsia" w:hAnsiTheme="minorEastAsia" w:hint="eastAsia"/>
        </w:rPr>
        <w:t>，</w:t>
      </w:r>
      <w:r w:rsidRPr="00E01800">
        <w:rPr>
          <w:rFonts w:asciiTheme="minorEastAsia" w:hAnsiTheme="minorEastAsia"/>
        </w:rPr>
        <w:t>对应不同的</w:t>
      </w:r>
      <w:r w:rsidRPr="00E01800">
        <w:rPr>
          <w:rFonts w:asciiTheme="minorEastAsia" w:hAnsiTheme="minorEastAsia" w:hint="eastAsia"/>
        </w:rPr>
        <w:t>可信应用存储密钥；</w:t>
      </w:r>
    </w:p>
    <w:p w14:paraId="37ADE6CE" w14:textId="77777777" w:rsidR="005F360C" w:rsidRPr="00E01800" w:rsidRDefault="005F360C" w:rsidP="005F360C">
      <w:pPr>
        <w:pStyle w:val="a8"/>
        <w:numPr>
          <w:ilvl w:val="0"/>
          <w:numId w:val="27"/>
        </w:numPr>
        <w:spacing w:line="240" w:lineRule="auto"/>
        <w:ind w:firstLineChars="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 w:hint="eastAsia"/>
        </w:rPr>
        <w:t>文件加密密钥（</w:t>
      </w:r>
      <w:r w:rsidRPr="00E01800">
        <w:rPr>
          <w:rFonts w:asciiTheme="minorEastAsia" w:hAnsiTheme="minorEastAsia"/>
        </w:rPr>
        <w:t>File Encryption key</w:t>
      </w:r>
      <w:r w:rsidRPr="00E01800">
        <w:rPr>
          <w:rFonts w:asciiTheme="minorEastAsia" w:hAnsiTheme="minorEastAsia" w:hint="eastAsia"/>
        </w:rPr>
        <w:t>，F</w:t>
      </w:r>
      <w:r w:rsidRPr="00E01800">
        <w:rPr>
          <w:rFonts w:asciiTheme="minorEastAsia" w:hAnsiTheme="minorEastAsia"/>
        </w:rPr>
        <w:t>EK</w:t>
      </w:r>
      <w:r w:rsidRPr="00E01800">
        <w:rPr>
          <w:rFonts w:asciiTheme="minorEastAsia" w:hAnsiTheme="minorEastAsia" w:hint="eastAsia"/>
        </w:rPr>
        <w:t>）：不同的安全存储文件，对应不同的文件加密密钥；</w:t>
      </w:r>
    </w:p>
    <w:p w14:paraId="257C4A6C" w14:textId="77777777" w:rsidR="005F360C" w:rsidRPr="00E01800" w:rsidRDefault="005F360C" w:rsidP="005F360C">
      <w:pPr>
        <w:pStyle w:val="a8"/>
        <w:numPr>
          <w:ilvl w:val="0"/>
          <w:numId w:val="27"/>
        </w:numPr>
        <w:spacing w:line="240" w:lineRule="auto"/>
        <w:ind w:firstLineChars="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 w:hint="eastAsia"/>
        </w:rPr>
        <w:t>加密后的文件加密密钥（</w:t>
      </w:r>
      <w:r w:rsidRPr="00E01800">
        <w:rPr>
          <w:rFonts w:asciiTheme="minorEastAsia" w:hAnsiTheme="minorEastAsia"/>
        </w:rPr>
        <w:t>Encryption FEK</w:t>
      </w:r>
      <w:r w:rsidRPr="00E01800">
        <w:rPr>
          <w:rFonts w:asciiTheme="minorEastAsia" w:hAnsiTheme="minorEastAsia" w:hint="eastAsia"/>
        </w:rPr>
        <w:t>，</w:t>
      </w:r>
      <w:r w:rsidRPr="00E01800">
        <w:rPr>
          <w:rFonts w:asciiTheme="minorEastAsia" w:hAnsiTheme="minorEastAsia"/>
        </w:rPr>
        <w:t>ENC_</w:t>
      </w:r>
      <w:r w:rsidRPr="00E01800">
        <w:rPr>
          <w:rFonts w:asciiTheme="minorEastAsia" w:hAnsiTheme="minorEastAsia" w:hint="eastAsia"/>
        </w:rPr>
        <w:t>F</w:t>
      </w:r>
      <w:r w:rsidRPr="00E01800">
        <w:rPr>
          <w:rFonts w:asciiTheme="minorEastAsia" w:hAnsiTheme="minorEastAsia"/>
        </w:rPr>
        <w:t>EK</w:t>
      </w:r>
      <w:r w:rsidRPr="00E01800">
        <w:rPr>
          <w:rFonts w:asciiTheme="minorEastAsia" w:hAnsiTheme="minorEastAsia" w:hint="eastAsia"/>
        </w:rPr>
        <w:t>）：文件加密密钥需要加密后持久化保存在硬件中。</w:t>
      </w:r>
    </w:p>
    <w:p w14:paraId="14472A2D" w14:textId="16B7C600" w:rsidR="005A514A" w:rsidRPr="00E01800" w:rsidRDefault="005A514A" w:rsidP="005A514A">
      <w:pPr>
        <w:ind w:firstLine="420"/>
        <w:rPr>
          <w:rFonts w:asciiTheme="minorEastAsia" w:hAnsiTheme="minorEastAsia"/>
        </w:rPr>
      </w:pPr>
      <w:r w:rsidRPr="00E01800">
        <w:rPr>
          <w:rFonts w:asciiTheme="minorEastAsia" w:hAnsiTheme="minorEastAsia" w:hint="eastAsia"/>
        </w:rPr>
        <w:lastRenderedPageBreak/>
        <w:t>实现密钥管理器，最终目的是为了获取解密数据文件所需的密钥F</w:t>
      </w:r>
      <w:r w:rsidRPr="00E01800">
        <w:rPr>
          <w:rFonts w:asciiTheme="minorEastAsia" w:hAnsiTheme="minorEastAsia"/>
        </w:rPr>
        <w:t>EK</w:t>
      </w:r>
      <w:r w:rsidRPr="00E01800">
        <w:rPr>
          <w:rFonts w:asciiTheme="minorEastAsia" w:hAnsiTheme="minorEastAsia" w:hint="eastAsia"/>
        </w:rPr>
        <w:t>，构建过程可以概述为以下公式：</w:t>
      </w:r>
    </w:p>
    <w:p w14:paraId="0929C3B6" w14:textId="77777777" w:rsidR="005A514A" w:rsidRPr="00E01800" w:rsidRDefault="005A514A" w:rsidP="005A514A">
      <w:pPr>
        <w:pStyle w:val="a8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/>
        </w:rPr>
        <w:t>SSK = HMAC_SHA256(HUK</w:t>
      </w:r>
      <w:r w:rsidRPr="00E01800">
        <w:rPr>
          <w:rFonts w:asciiTheme="minorEastAsia" w:hAnsiTheme="minorEastAsia" w:hint="eastAsia"/>
        </w:rPr>
        <w:t>，</w:t>
      </w:r>
      <w:r w:rsidRPr="00E01800">
        <w:rPr>
          <w:rFonts w:asciiTheme="minorEastAsia" w:hAnsiTheme="minorEastAsia"/>
        </w:rPr>
        <w:t>CHIP_ID || STR_FOR_SSK_GEN</w:t>
      </w:r>
      <w:r w:rsidRPr="00E01800">
        <w:rPr>
          <w:rFonts w:asciiTheme="minorEastAsia" w:hAnsiTheme="minorEastAsia" w:hint="eastAsia"/>
        </w:rPr>
        <w:t>)</w:t>
      </w:r>
    </w:p>
    <w:p w14:paraId="2245DBE9" w14:textId="77777777" w:rsidR="005A514A" w:rsidRPr="00E01800" w:rsidRDefault="005A514A" w:rsidP="005A514A">
      <w:pPr>
        <w:pStyle w:val="a8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/>
        </w:rPr>
        <w:t>TSK = HMAC_SHA256(SSK,UUID)</w:t>
      </w:r>
    </w:p>
    <w:p w14:paraId="7E30D796" w14:textId="77777777" w:rsidR="005A514A" w:rsidRPr="00E01800" w:rsidRDefault="005A514A" w:rsidP="005A514A">
      <w:pPr>
        <w:pStyle w:val="a8"/>
        <w:numPr>
          <w:ilvl w:val="0"/>
          <w:numId w:val="26"/>
        </w:numPr>
        <w:spacing w:line="240" w:lineRule="auto"/>
        <w:ind w:firstLineChars="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/>
        </w:rPr>
        <w:t xml:space="preserve">FEK </w:t>
      </w:r>
      <w:r w:rsidRPr="00E01800">
        <w:rPr>
          <w:rFonts w:asciiTheme="minorEastAsia" w:hAnsiTheme="minorEastAsia" w:hint="eastAsia"/>
        </w:rPr>
        <w:t>=</w:t>
      </w:r>
      <w:r w:rsidRPr="00E01800">
        <w:rPr>
          <w:rFonts w:asciiTheme="minorEastAsia" w:hAnsiTheme="minorEastAsia"/>
        </w:rPr>
        <w:t xml:space="preserve"> AES_ECB128_D</w:t>
      </w:r>
      <w:r w:rsidRPr="00E01800">
        <w:rPr>
          <w:rFonts w:asciiTheme="minorEastAsia" w:hAnsiTheme="minorEastAsia" w:hint="eastAsia"/>
        </w:rPr>
        <w:t>e</w:t>
      </w:r>
      <w:r w:rsidRPr="00E01800">
        <w:rPr>
          <w:rFonts w:asciiTheme="minorEastAsia" w:hAnsiTheme="minorEastAsia"/>
        </w:rPr>
        <w:t xml:space="preserve">crypt (TSK, </w:t>
      </w:r>
      <w:r w:rsidRPr="00E01800">
        <w:rPr>
          <w:rFonts w:asciiTheme="minorEastAsia" w:hAnsiTheme="minorEastAsia" w:hint="eastAsia"/>
        </w:rPr>
        <w:t>E</w:t>
      </w:r>
      <w:r w:rsidRPr="00E01800">
        <w:rPr>
          <w:rFonts w:asciiTheme="minorEastAsia" w:hAnsiTheme="minorEastAsia"/>
        </w:rPr>
        <w:t>NC_FEK)</w:t>
      </w:r>
    </w:p>
    <w:p w14:paraId="58954169" w14:textId="04341B97" w:rsidR="005A514A" w:rsidRPr="00E01800" w:rsidRDefault="005A514A" w:rsidP="005A514A">
      <w:pPr>
        <w:spacing w:line="240" w:lineRule="auto"/>
        <w:ind w:left="420" w:firstLine="420"/>
        <w:jc w:val="left"/>
        <w:rPr>
          <w:rFonts w:asciiTheme="minorEastAsia" w:hAnsiTheme="minorEastAsia"/>
        </w:rPr>
      </w:pPr>
      <w:r w:rsidRPr="00E01800">
        <w:rPr>
          <w:rFonts w:asciiTheme="minorEastAsia" w:hAnsiTheme="minorEastAsia" w:hint="eastAsia"/>
        </w:rPr>
        <w:t>使用密钥管理器构建密钥链上的所有密钥，在这个过程中需要使用各种属性，表3.1是我们从OPTEE项目中提取到的构建密钥链所需</w:t>
      </w:r>
      <w:r w:rsidR="001A31C8" w:rsidRPr="00E01800">
        <w:rPr>
          <w:rFonts w:asciiTheme="minorEastAsia" w:hAnsiTheme="minorEastAsia" w:hint="eastAsia"/>
        </w:rPr>
        <w:t>各项</w:t>
      </w:r>
      <w:r w:rsidRPr="00E01800">
        <w:rPr>
          <w:rFonts w:asciiTheme="minorEastAsia" w:hAnsiTheme="minorEastAsia" w:hint="eastAsia"/>
        </w:rPr>
        <w:t>属性值。</w:t>
      </w:r>
    </w:p>
    <w:p w14:paraId="70FB2D10" w14:textId="77777777" w:rsidR="005A514A" w:rsidRPr="00E01800" w:rsidRDefault="005A514A" w:rsidP="005A514A">
      <w:pPr>
        <w:jc w:val="center"/>
        <w:rPr>
          <w:rFonts w:asciiTheme="minorEastAsia" w:hAnsiTheme="minorEastAsia"/>
        </w:rPr>
      </w:pPr>
      <w:r w:rsidRPr="00E01800">
        <w:rPr>
          <w:rFonts w:asciiTheme="minorEastAsia" w:hAnsiTheme="minorEastAsia" w:hint="eastAsia"/>
        </w:rPr>
        <w:t>表3</w:t>
      </w:r>
      <w:r w:rsidRPr="00E01800">
        <w:rPr>
          <w:rFonts w:asciiTheme="minorEastAsia" w:hAnsiTheme="minorEastAsia"/>
        </w:rPr>
        <w:t>.1 构建密钥链所需属性值表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576"/>
        <w:gridCol w:w="2766"/>
      </w:tblGrid>
      <w:tr w:rsidR="005A514A" w:rsidRPr="00E01800" w14:paraId="4F13261E" w14:textId="77777777" w:rsidTr="006179BE">
        <w:tc>
          <w:tcPr>
            <w:tcW w:w="2122" w:type="dxa"/>
          </w:tcPr>
          <w:p w14:paraId="6EFCA96F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属性名</w:t>
            </w:r>
          </w:p>
        </w:tc>
        <w:tc>
          <w:tcPr>
            <w:tcW w:w="3408" w:type="dxa"/>
          </w:tcPr>
          <w:p w14:paraId="6DFCF371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属性所在文件</w:t>
            </w:r>
            <w:r w:rsidRPr="00E01800">
              <w:rPr>
                <w:rFonts w:asciiTheme="minorEastAsia" w:eastAsiaTheme="minorEastAsia" w:hAnsiTheme="minorEastAsia"/>
              </w:rPr>
              <w:t>路径</w:t>
            </w:r>
          </w:p>
        </w:tc>
        <w:tc>
          <w:tcPr>
            <w:tcW w:w="2766" w:type="dxa"/>
          </w:tcPr>
          <w:p w14:paraId="1C143A74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属性值</w:t>
            </w:r>
          </w:p>
        </w:tc>
      </w:tr>
      <w:tr w:rsidR="005A514A" w:rsidRPr="00E01800" w14:paraId="7217654F" w14:textId="77777777" w:rsidTr="006179BE">
        <w:tc>
          <w:tcPr>
            <w:tcW w:w="2122" w:type="dxa"/>
          </w:tcPr>
          <w:p w14:paraId="2CAA2CA9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硬件根密钥：H</w:t>
            </w:r>
            <w:r w:rsidRPr="00E01800">
              <w:rPr>
                <w:rFonts w:asciiTheme="minorEastAsia" w:eastAsiaTheme="minorEastAsia" w:hAnsiTheme="minorEastAsia"/>
              </w:rPr>
              <w:t>UK</w:t>
            </w:r>
          </w:p>
        </w:tc>
        <w:tc>
          <w:tcPr>
            <w:tcW w:w="3408" w:type="dxa"/>
          </w:tcPr>
          <w:p w14:paraId="1780081E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/>
              </w:rPr>
              <w:t>core/arch/arm/kernel/otp_stubs.c</w:t>
            </w:r>
          </w:p>
        </w:tc>
        <w:tc>
          <w:tcPr>
            <w:tcW w:w="2766" w:type="dxa"/>
          </w:tcPr>
          <w:p w14:paraId="25C42DA2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1</w:t>
            </w:r>
            <w:r w:rsidRPr="00E01800">
              <w:rPr>
                <w:rFonts w:asciiTheme="minorEastAsia" w:eastAsiaTheme="minorEastAsia" w:hAnsiTheme="minorEastAsia"/>
              </w:rPr>
              <w:t>6个字节的</w:t>
            </w:r>
            <w:r w:rsidRPr="00E01800">
              <w:rPr>
                <w:rFonts w:asciiTheme="minorEastAsia" w:eastAsiaTheme="minorEastAsia" w:hAnsiTheme="minorEastAsia" w:hint="eastAsia"/>
              </w:rPr>
              <w:t>0</w:t>
            </w:r>
          </w:p>
        </w:tc>
      </w:tr>
      <w:tr w:rsidR="005A514A" w:rsidRPr="00E01800" w14:paraId="7BB523CB" w14:textId="77777777" w:rsidTr="006179BE">
        <w:tc>
          <w:tcPr>
            <w:tcW w:w="2122" w:type="dxa"/>
          </w:tcPr>
          <w:p w14:paraId="06967027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芯片I</w:t>
            </w:r>
            <w:r w:rsidRPr="00E01800">
              <w:rPr>
                <w:rFonts w:asciiTheme="minorEastAsia" w:eastAsiaTheme="minorEastAsia" w:hAnsiTheme="minorEastAsia"/>
              </w:rPr>
              <w:t>D</w:t>
            </w:r>
            <w:r w:rsidRPr="00E01800">
              <w:rPr>
                <w:rFonts w:asciiTheme="minorEastAsia" w:eastAsiaTheme="minorEastAsia" w:hAnsiTheme="minorEastAsia" w:hint="eastAsia"/>
              </w:rPr>
              <w:t>：</w:t>
            </w:r>
            <w:r w:rsidRPr="00E01800">
              <w:rPr>
                <w:rFonts w:asciiTheme="minorEastAsia" w:eastAsiaTheme="minorEastAsia" w:hAnsiTheme="minorEastAsia"/>
              </w:rPr>
              <w:t xml:space="preserve"> </w:t>
            </w:r>
            <w:r w:rsidRPr="00E01800">
              <w:rPr>
                <w:rFonts w:asciiTheme="minorEastAsia" w:eastAsiaTheme="minorEastAsia" w:hAnsiTheme="minorEastAsia" w:hint="eastAsia"/>
              </w:rPr>
              <w:t>chi</w:t>
            </w:r>
            <w:r w:rsidRPr="00E01800">
              <w:rPr>
                <w:rFonts w:asciiTheme="minorEastAsia" w:eastAsiaTheme="minorEastAsia" w:hAnsiTheme="minorEastAsia"/>
              </w:rPr>
              <w:t>p_id</w:t>
            </w:r>
          </w:p>
        </w:tc>
        <w:tc>
          <w:tcPr>
            <w:tcW w:w="3408" w:type="dxa"/>
          </w:tcPr>
          <w:p w14:paraId="545943BC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/>
              </w:rPr>
              <w:t>core/arch/arm/kernel/otp_stubs.c</w:t>
            </w:r>
          </w:p>
        </w:tc>
        <w:tc>
          <w:tcPr>
            <w:tcW w:w="2766" w:type="dxa"/>
          </w:tcPr>
          <w:p w14:paraId="7F886CA4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/>
              </w:rPr>
              <w:t>8个</w:t>
            </w:r>
            <w:r w:rsidRPr="00E01800">
              <w:rPr>
                <w:rFonts w:asciiTheme="minorEastAsia" w:eastAsiaTheme="minorEastAsia" w:hAnsiTheme="minorEastAsia" w:hint="eastAsia"/>
              </w:rPr>
              <w:t>“B</w:t>
            </w:r>
            <w:r w:rsidRPr="00E01800">
              <w:rPr>
                <w:rFonts w:asciiTheme="minorEastAsia" w:eastAsiaTheme="minorEastAsia" w:hAnsiTheme="minorEastAsia"/>
              </w:rPr>
              <w:t>EEF</w:t>
            </w:r>
            <w:r w:rsidRPr="00E01800">
              <w:rPr>
                <w:rFonts w:asciiTheme="minorEastAsia" w:eastAsiaTheme="minorEastAsia" w:hAnsiTheme="minorEastAsia" w:hint="eastAsia"/>
              </w:rPr>
              <w:t>”顺序组成的</w:t>
            </w:r>
          </w:p>
          <w:p w14:paraId="2FBCDE9E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3</w:t>
            </w:r>
            <w:r w:rsidRPr="00E01800">
              <w:rPr>
                <w:rFonts w:asciiTheme="minorEastAsia" w:eastAsiaTheme="minorEastAsia" w:hAnsiTheme="minorEastAsia"/>
              </w:rPr>
              <w:t>2字节字符串</w:t>
            </w:r>
          </w:p>
        </w:tc>
      </w:tr>
      <w:tr w:rsidR="005A514A" w:rsidRPr="00E01800" w14:paraId="3F6AA7E0" w14:textId="77777777" w:rsidTr="006179BE">
        <w:tc>
          <w:tcPr>
            <w:tcW w:w="2122" w:type="dxa"/>
          </w:tcPr>
          <w:p w14:paraId="6F2B1F20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生成S</w:t>
            </w:r>
            <w:r w:rsidRPr="00E01800">
              <w:rPr>
                <w:rFonts w:asciiTheme="minorEastAsia" w:eastAsiaTheme="minorEastAsia" w:hAnsiTheme="minorEastAsia"/>
              </w:rPr>
              <w:t>SK的</w:t>
            </w:r>
            <w:r w:rsidRPr="00E01800">
              <w:rPr>
                <w:rFonts w:asciiTheme="minorEastAsia" w:eastAsiaTheme="minorEastAsia" w:hAnsiTheme="minorEastAsia" w:hint="eastAsia"/>
              </w:rPr>
              <w:t>字符串：str</w:t>
            </w:r>
            <w:r w:rsidRPr="00E01800">
              <w:rPr>
                <w:rFonts w:asciiTheme="minorEastAsia" w:eastAsiaTheme="minorEastAsia" w:hAnsiTheme="minorEastAsia"/>
              </w:rPr>
              <w:t>_for_ssk_gen</w:t>
            </w:r>
          </w:p>
        </w:tc>
        <w:tc>
          <w:tcPr>
            <w:tcW w:w="3408" w:type="dxa"/>
          </w:tcPr>
          <w:p w14:paraId="6455FC8B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/>
              </w:rPr>
              <w:t>core/tee/tee_fs_key_manager.c</w:t>
            </w:r>
          </w:p>
        </w:tc>
        <w:tc>
          <w:tcPr>
            <w:tcW w:w="2766" w:type="dxa"/>
          </w:tcPr>
          <w:p w14:paraId="51C64C51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“</w:t>
            </w:r>
            <w:r w:rsidRPr="00E01800">
              <w:rPr>
                <w:rFonts w:asciiTheme="minorEastAsia" w:eastAsiaTheme="minorEastAsia" w:hAnsiTheme="minorEastAsia"/>
              </w:rPr>
              <w:t>ONLY_FOR_tee_fs_ssk</w:t>
            </w:r>
            <w:r w:rsidRPr="00E01800">
              <w:rPr>
                <w:rFonts w:asciiTheme="minorEastAsia" w:eastAsiaTheme="minorEastAsia" w:hAnsiTheme="minorEastAsia" w:hint="eastAsia"/>
              </w:rPr>
              <w:t>”</w:t>
            </w:r>
          </w:p>
        </w:tc>
      </w:tr>
      <w:tr w:rsidR="005A514A" w:rsidRPr="00E01800" w14:paraId="0109D82C" w14:textId="77777777" w:rsidTr="006179BE">
        <w:tc>
          <w:tcPr>
            <w:tcW w:w="2122" w:type="dxa"/>
          </w:tcPr>
          <w:p w14:paraId="79B71E27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索引文件的可信应用I</w:t>
            </w:r>
            <w:r w:rsidRPr="00E01800">
              <w:rPr>
                <w:rFonts w:asciiTheme="minorEastAsia" w:eastAsiaTheme="minorEastAsia" w:hAnsiTheme="minorEastAsia"/>
              </w:rPr>
              <w:t>D:</w:t>
            </w:r>
            <w:r w:rsidRPr="00E01800">
              <w:rPr>
                <w:rFonts w:asciiTheme="minorEastAsia" w:eastAsiaTheme="minorEastAsia" w:hAnsiTheme="minorEastAsia" w:hint="eastAsia"/>
              </w:rPr>
              <w:t xml:space="preserve"> dirfdb</w:t>
            </w:r>
            <w:r w:rsidRPr="00E01800">
              <w:rPr>
                <w:rFonts w:asciiTheme="minorEastAsia" w:eastAsiaTheme="minorEastAsia" w:hAnsiTheme="minorEastAsia"/>
              </w:rPr>
              <w:t>_uuid</w:t>
            </w:r>
          </w:p>
        </w:tc>
        <w:tc>
          <w:tcPr>
            <w:tcW w:w="3408" w:type="dxa"/>
          </w:tcPr>
          <w:p w14:paraId="010CBFF3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/>
              </w:rPr>
              <w:t>core/tee/tee_fs_key_manager.c</w:t>
            </w:r>
          </w:p>
        </w:tc>
        <w:tc>
          <w:tcPr>
            <w:tcW w:w="2766" w:type="dxa"/>
          </w:tcPr>
          <w:p w14:paraId="612C7177" w14:textId="77777777" w:rsidR="005A514A" w:rsidRPr="00E01800" w:rsidRDefault="005A514A" w:rsidP="005A514A">
            <w:pPr>
              <w:jc w:val="center"/>
              <w:rPr>
                <w:rFonts w:asciiTheme="minorEastAsia" w:eastAsiaTheme="minorEastAsia" w:hAnsiTheme="minorEastAsia"/>
              </w:rPr>
            </w:pPr>
            <w:r w:rsidRPr="00E01800">
              <w:rPr>
                <w:rFonts w:asciiTheme="minorEastAsia" w:eastAsiaTheme="minorEastAsia" w:hAnsiTheme="minorEastAsia" w:hint="eastAsia"/>
              </w:rPr>
              <w:t>1个字节的0</w:t>
            </w:r>
          </w:p>
        </w:tc>
      </w:tr>
    </w:tbl>
    <w:p w14:paraId="13B84CE3" w14:textId="098BFE0A" w:rsidR="00D009C2" w:rsidRPr="00D009C2" w:rsidRDefault="00D009C2" w:rsidP="00704F91"/>
    <w:p w14:paraId="61F273F2" w14:textId="6F805786" w:rsidR="00DF7084" w:rsidRDefault="00DA01CD" w:rsidP="00A71F61">
      <w:pPr>
        <w:pStyle w:val="2"/>
        <w:numPr>
          <w:ilvl w:val="1"/>
          <w:numId w:val="24"/>
        </w:numPr>
      </w:pPr>
      <w:r>
        <w:rPr>
          <w:rFonts w:hint="eastAsia"/>
        </w:rPr>
        <w:t>文件解析</w:t>
      </w:r>
      <w:r w:rsidR="00704F91">
        <w:rPr>
          <w:rFonts w:hint="eastAsia"/>
        </w:rPr>
        <w:t>模块</w:t>
      </w:r>
      <w:r w:rsidR="00C33556">
        <w:rPr>
          <w:rFonts w:hint="eastAsia"/>
        </w:rPr>
        <w:t>read</w:t>
      </w:r>
      <w:r w:rsidR="00C33556">
        <w:t>_fs</w:t>
      </w:r>
    </w:p>
    <w:p w14:paraId="1B18646C" w14:textId="11EC6A0E" w:rsidR="00A71F61" w:rsidRDefault="00A71F61" w:rsidP="00A71F61">
      <w:pPr>
        <w:ind w:firstLine="420"/>
      </w:pPr>
      <w:r>
        <w:rPr>
          <w:rFonts w:hint="eastAsia"/>
        </w:rPr>
        <w:t xml:space="preserve"> </w:t>
      </w:r>
      <w:r>
        <w:t>当</w:t>
      </w:r>
      <w:r>
        <w:rPr>
          <w:rFonts w:hint="eastAsia"/>
        </w:rPr>
        <w:t>O</w:t>
      </w:r>
      <w:r>
        <w:t>PTEE</w:t>
      </w:r>
      <w:r>
        <w:t>选择</w:t>
      </w:r>
      <w:r>
        <w:rPr>
          <w:rFonts w:hint="eastAsia"/>
        </w:rPr>
        <w:t>R</w:t>
      </w:r>
      <w:r>
        <w:t>EE</w:t>
      </w:r>
      <w:r>
        <w:t>存储方式时</w:t>
      </w:r>
      <w:r>
        <w:rPr>
          <w:rFonts w:hint="eastAsia"/>
        </w:rPr>
        <w:t>，会将安全存储对象数据加密存储到</w:t>
      </w:r>
      <w:r>
        <w:rPr>
          <w:rFonts w:hint="eastAsia"/>
        </w:rPr>
        <w:t>R</w:t>
      </w:r>
      <w:r>
        <w:t>EE</w:t>
      </w:r>
      <w:r>
        <w:t>文件系统下的</w:t>
      </w:r>
      <w:r>
        <w:rPr>
          <w:rFonts w:hint="eastAsia"/>
        </w:rPr>
        <w:t>安全存储文件中，</w:t>
      </w:r>
      <w:r>
        <w:t>默认情况下这些文件会被保存在</w:t>
      </w:r>
      <w:r>
        <w:rPr>
          <w:rFonts w:hint="eastAsia"/>
        </w:rPr>
        <w:t>/</w:t>
      </w:r>
      <w:r>
        <w:t>data/tee</w:t>
      </w:r>
      <w:r>
        <w:t>目录下</w:t>
      </w:r>
      <w:r>
        <w:rPr>
          <w:rFonts w:hint="eastAsia"/>
        </w:rPr>
        <w:t>。</w:t>
      </w:r>
    </w:p>
    <w:p w14:paraId="11D13165" w14:textId="77777777" w:rsidR="00A71F61" w:rsidRDefault="00A71F61" w:rsidP="00A71F61">
      <w:pPr>
        <w:ind w:firstLine="420"/>
      </w:pPr>
      <w:r>
        <w:rPr>
          <w:rFonts w:hint="eastAsia"/>
        </w:rPr>
        <w:t>安全存储</w:t>
      </w:r>
      <w:r>
        <w:t>文件类型按功能可分为两类</w:t>
      </w:r>
      <w:r>
        <w:rPr>
          <w:rFonts w:hint="eastAsia"/>
        </w:rPr>
        <w:t>：</w:t>
      </w:r>
      <w:r>
        <w:t xml:space="preserve"> </w:t>
      </w:r>
    </w:p>
    <w:p w14:paraId="2160B5FA" w14:textId="77777777" w:rsidR="00A71F61" w:rsidRDefault="00A71F61" w:rsidP="00A71F61">
      <w:pPr>
        <w:pStyle w:val="a8"/>
        <w:numPr>
          <w:ilvl w:val="0"/>
          <w:numId w:val="28"/>
        </w:numPr>
        <w:spacing w:line="240" w:lineRule="auto"/>
        <w:ind w:firstLineChars="0"/>
      </w:pPr>
      <w:r>
        <w:rPr>
          <w:rFonts w:hint="eastAsia"/>
        </w:rPr>
        <w:t>数据文件：一个从</w:t>
      </w:r>
      <w:r>
        <w:rPr>
          <w:rFonts w:hint="eastAsia"/>
        </w:rPr>
        <w:t>0</w:t>
      </w:r>
      <w:r>
        <w:rPr>
          <w:rFonts w:hint="eastAsia"/>
        </w:rPr>
        <w:t>号开始依次递增的数字编号文件，除了</w:t>
      </w:r>
      <w:r>
        <w:rPr>
          <w:rFonts w:hint="eastAsia"/>
        </w:rPr>
        <w:t>0</w:t>
      </w:r>
      <w:r>
        <w:rPr>
          <w:rFonts w:hint="eastAsia"/>
        </w:rPr>
        <w:t>号数据文件保存可信</w:t>
      </w:r>
      <w:r>
        <w:rPr>
          <w:rFonts w:hint="eastAsia"/>
        </w:rPr>
        <w:t>T</w:t>
      </w:r>
      <w:r>
        <w:t>A</w:t>
      </w:r>
      <w:r>
        <w:t>的索引信息</w:t>
      </w:r>
      <w:r>
        <w:rPr>
          <w:rFonts w:hint="eastAsia"/>
        </w:rPr>
        <w:t>，其余数据文件均保存了一个安全存储对象数据。</w:t>
      </w:r>
    </w:p>
    <w:p w14:paraId="7D762418" w14:textId="37A65E22" w:rsidR="00B52658" w:rsidRDefault="00A71F61" w:rsidP="008728FE">
      <w:pPr>
        <w:pStyle w:val="a8"/>
        <w:numPr>
          <w:ilvl w:val="0"/>
          <w:numId w:val="28"/>
        </w:numPr>
        <w:spacing w:line="240" w:lineRule="auto"/>
        <w:ind w:firstLineChars="0"/>
      </w:pPr>
      <w:r>
        <w:rPr>
          <w:rFonts w:hint="eastAsia"/>
        </w:rPr>
        <w:t>索引文件：一个名为“</w:t>
      </w:r>
      <w:r>
        <w:rPr>
          <w:rFonts w:hint="eastAsia"/>
        </w:rPr>
        <w:t>dir</w:t>
      </w:r>
      <w:r>
        <w:t>f.db</w:t>
      </w:r>
      <w:r>
        <w:rPr>
          <w:rFonts w:hint="eastAsia"/>
        </w:rPr>
        <w:t>”的文件，</w:t>
      </w:r>
      <w:r>
        <w:t>它</w:t>
      </w:r>
      <w:r>
        <w:rPr>
          <w:rFonts w:hint="eastAsia"/>
        </w:rPr>
        <w:t>保存了所有数据文件的目录信息结构体</w:t>
      </w:r>
      <w:r w:rsidRPr="00085C8D">
        <w:t>dirfile_entry</w:t>
      </w:r>
      <w:r>
        <w:rPr>
          <w:rFonts w:hint="eastAsia"/>
        </w:rPr>
        <w:t>。</w:t>
      </w:r>
      <w:r>
        <w:t>可以把索引文件视作一个对象列表数据库</w:t>
      </w:r>
      <w:r>
        <w:rPr>
          <w:rFonts w:hint="eastAsia"/>
        </w:rPr>
        <w:t>，其中</w:t>
      </w:r>
      <w:r>
        <w:t>保存了存储对象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>
        <w:t>创建对象的可信应用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、数据</w:t>
      </w:r>
      <w:r>
        <w:t>文件编号等信息</w:t>
      </w:r>
      <w:r>
        <w:rPr>
          <w:rFonts w:hint="eastAsia"/>
        </w:rPr>
        <w:t>。</w:t>
      </w:r>
    </w:p>
    <w:p w14:paraId="2B53E1B4" w14:textId="77777777" w:rsidR="00EC2987" w:rsidRDefault="008728FE" w:rsidP="008728FE">
      <w:pPr>
        <w:spacing w:line="240" w:lineRule="auto"/>
        <w:ind w:left="420" w:firstLine="420"/>
      </w:pPr>
      <w:r>
        <w:rPr>
          <w:rFonts w:hint="eastAsia"/>
        </w:rPr>
        <w:t>因此，</w:t>
      </w:r>
      <w:r w:rsidR="0031380C">
        <w:rPr>
          <w:rFonts w:hint="eastAsia"/>
        </w:rPr>
        <w:t>本工具</w:t>
      </w:r>
      <w:r>
        <w:rPr>
          <w:rFonts w:hint="eastAsia"/>
        </w:rPr>
        <w:t>的文件解析模块，需要</w:t>
      </w:r>
      <w:r w:rsidR="0031380C">
        <w:rPr>
          <w:rFonts w:hint="eastAsia"/>
        </w:rPr>
        <w:t>负责</w:t>
      </w:r>
      <w:r>
        <w:rPr>
          <w:rFonts w:hint="eastAsia"/>
        </w:rPr>
        <w:t>依次解析索引文件和数据文件，从中获取各个部分加密数据，将其提供给</w:t>
      </w:r>
      <w:r w:rsidR="00104FA2">
        <w:rPr>
          <w:rFonts w:hint="eastAsia"/>
        </w:rPr>
        <w:t>数据</w:t>
      </w:r>
      <w:r>
        <w:rPr>
          <w:rFonts w:hint="eastAsia"/>
        </w:rPr>
        <w:t>解密模块解密</w:t>
      </w:r>
      <w:r w:rsidR="00EC2987">
        <w:rPr>
          <w:rFonts w:hint="eastAsia"/>
        </w:rPr>
        <w:t>。</w:t>
      </w:r>
    </w:p>
    <w:p w14:paraId="30EF4F18" w14:textId="77777777" w:rsidR="00EC2987" w:rsidRDefault="00EC2987" w:rsidP="008728FE">
      <w:pPr>
        <w:spacing w:line="240" w:lineRule="auto"/>
        <w:ind w:left="420" w:firstLine="420"/>
      </w:pPr>
    </w:p>
    <w:p w14:paraId="4D188496" w14:textId="77777777" w:rsidR="007F5F39" w:rsidRDefault="007F5F39" w:rsidP="007F5F39">
      <w:pPr>
        <w:pStyle w:val="a8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524BBFDD" wp14:editId="5B8FBDA2">
            <wp:extent cx="4136366" cy="3574127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603" cy="358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42F0" w14:textId="32B61B3B" w:rsidR="007F5F39" w:rsidRPr="006F0A8E" w:rsidRDefault="007F5F39" w:rsidP="007F5F39">
      <w:pPr>
        <w:pStyle w:val="a8"/>
        <w:ind w:left="1140" w:firstLineChars="0" w:firstLine="0"/>
      </w:pPr>
      <w:r>
        <w:tab/>
      </w:r>
      <w:r>
        <w:rPr>
          <w:rFonts w:hint="eastAsia"/>
        </w:rPr>
        <w:t>图</w:t>
      </w:r>
      <w:r>
        <w:t>3.</w:t>
      </w:r>
      <w:r w:rsidR="00D26EFC">
        <w:t>2</w:t>
      </w:r>
      <w:r>
        <w:t xml:space="preserve"> </w:t>
      </w:r>
      <w:r>
        <w:t>物理数据块为</w:t>
      </w:r>
      <w:r>
        <w:rPr>
          <w:rFonts w:hint="eastAsia"/>
        </w:rPr>
        <w:t>4</w:t>
      </w:r>
      <w:r>
        <w:t>KB</w:t>
      </w:r>
      <w:r>
        <w:t>时</w:t>
      </w:r>
      <w:r>
        <w:rPr>
          <w:rFonts w:hint="eastAsia"/>
        </w:rPr>
        <w:t>，</w:t>
      </w:r>
      <w:r w:rsidRPr="006F0A8E">
        <w:rPr>
          <w:rFonts w:hint="eastAsia"/>
        </w:rPr>
        <w:t>安全存储文件的</w:t>
      </w:r>
      <w:r>
        <w:rPr>
          <w:rFonts w:hint="eastAsia"/>
        </w:rPr>
        <w:t>存储</w:t>
      </w:r>
      <w:r w:rsidRPr="006F0A8E">
        <w:rPr>
          <w:rFonts w:hint="eastAsia"/>
        </w:rPr>
        <w:t>格式</w:t>
      </w:r>
    </w:p>
    <w:p w14:paraId="374C018B" w14:textId="12654364" w:rsidR="007F5F39" w:rsidRDefault="00C33559" w:rsidP="007F5F39">
      <w:pPr>
        <w:ind w:firstLine="420"/>
      </w:pPr>
      <w:r>
        <w:t xml:space="preserve"> </w:t>
      </w:r>
      <w:r w:rsidR="007F5F39">
        <w:rPr>
          <w:rFonts w:hint="eastAsia"/>
        </w:rPr>
        <w:t>索引文件</w:t>
      </w:r>
      <w:r w:rsidR="007F5F39" w:rsidRPr="00132288">
        <w:rPr>
          <w:rFonts w:hint="eastAsia"/>
        </w:rPr>
        <w:t>和</w:t>
      </w:r>
      <w:r w:rsidR="007F5F39">
        <w:rPr>
          <w:rFonts w:hint="eastAsia"/>
        </w:rPr>
        <w:t>数据文件采用了相同数据存储方式，来保存文件元数据以及索引数据、对象数据</w:t>
      </w:r>
      <w:r w:rsidR="007F5F39" w:rsidRPr="00132288">
        <w:rPr>
          <w:rFonts w:hint="eastAsia"/>
        </w:rPr>
        <w:t>，</w:t>
      </w:r>
      <w:r w:rsidR="007F5F39">
        <w:rPr>
          <w:rFonts w:hint="eastAsia"/>
        </w:rPr>
        <w:t>如图</w:t>
      </w:r>
      <w:r w:rsidR="007F5F39">
        <w:t>3.</w:t>
      </w:r>
      <w:r w:rsidR="00D26EFC">
        <w:t>2</w:t>
      </w:r>
      <w:r w:rsidR="007F5F39">
        <w:t>中所示</w:t>
      </w:r>
      <w:r w:rsidR="007F5F39">
        <w:rPr>
          <w:rFonts w:hint="eastAsia"/>
        </w:rPr>
        <w:t>，安全存储文件格式</w:t>
      </w:r>
      <w:r w:rsidR="007F5F39" w:rsidRPr="00132288">
        <w:rPr>
          <w:rFonts w:hint="eastAsia"/>
        </w:rPr>
        <w:t>由三</w:t>
      </w:r>
      <w:r w:rsidR="007F5F39">
        <w:rPr>
          <w:rFonts w:hint="eastAsia"/>
        </w:rPr>
        <w:t>类结构元素构成</w:t>
      </w:r>
      <w:r w:rsidR="007F5F39" w:rsidRPr="00132288">
        <w:rPr>
          <w:rFonts w:hint="eastAsia"/>
        </w:rPr>
        <w:t>：</w:t>
      </w:r>
    </w:p>
    <w:p w14:paraId="79E40E54" w14:textId="77777777" w:rsidR="007F5F39" w:rsidRDefault="007F5F39" w:rsidP="007F5F39">
      <w:pPr>
        <w:pStyle w:val="a8"/>
        <w:numPr>
          <w:ilvl w:val="0"/>
          <w:numId w:val="30"/>
        </w:numPr>
        <w:spacing w:line="240" w:lineRule="auto"/>
        <w:ind w:firstLineChars="0"/>
      </w:pPr>
      <w:r>
        <w:t>文件头</w:t>
      </w:r>
      <w:r>
        <w:rPr>
          <w:rFonts w:hint="eastAsia"/>
        </w:rPr>
        <w:t>（</w:t>
      </w:r>
      <w:r w:rsidRPr="00132288">
        <w:rPr>
          <w:rFonts w:hint="eastAsia"/>
        </w:rPr>
        <w:t>tee_fs_htree_image</w:t>
      </w:r>
      <w:r>
        <w:rPr>
          <w:rFonts w:hint="eastAsia"/>
        </w:rPr>
        <w:t>结构体）</w:t>
      </w:r>
      <w:r>
        <w:t>:</w:t>
      </w:r>
      <w:r>
        <w:rPr>
          <w:rFonts w:hint="eastAsia"/>
        </w:rPr>
        <w:t>保存了整个文件元数据，包括存储</w:t>
      </w:r>
      <w:r w:rsidRPr="00C80F6B">
        <w:rPr>
          <w:rFonts w:hint="eastAsia"/>
        </w:rPr>
        <w:t>数据</w:t>
      </w:r>
      <w:r>
        <w:rPr>
          <w:rFonts w:hint="eastAsia"/>
        </w:rPr>
        <w:t>长度和文件加密相关元素信息；</w:t>
      </w:r>
    </w:p>
    <w:p w14:paraId="3D06AEBE" w14:textId="77777777" w:rsidR="007F5F39" w:rsidRDefault="007F5F39" w:rsidP="007F5F39">
      <w:pPr>
        <w:pStyle w:val="a8"/>
        <w:numPr>
          <w:ilvl w:val="0"/>
          <w:numId w:val="30"/>
        </w:numPr>
        <w:spacing w:line="240" w:lineRule="auto"/>
        <w:ind w:firstLineChars="0"/>
      </w:pPr>
      <w:r>
        <w:rPr>
          <w:rFonts w:hint="eastAsia"/>
        </w:rPr>
        <w:t>文件节点（</w:t>
      </w:r>
      <w:r w:rsidRPr="00132288">
        <w:rPr>
          <w:rFonts w:hint="eastAsia"/>
        </w:rPr>
        <w:t>tee_fs_htree_node_image</w:t>
      </w:r>
      <w:r>
        <w:rPr>
          <w:rFonts w:hint="eastAsia"/>
        </w:rPr>
        <w:t>结构体）</w:t>
      </w:r>
      <w:r>
        <w:rPr>
          <w:rFonts w:hint="eastAsia"/>
        </w:rPr>
        <w:t>:</w:t>
      </w:r>
      <w:r>
        <w:rPr>
          <w:rFonts w:hint="eastAsia"/>
        </w:rPr>
        <w:t>保存加密数据块相关元素，以及文件节点哈希值；</w:t>
      </w:r>
    </w:p>
    <w:p w14:paraId="09082D8C" w14:textId="77777777" w:rsidR="00820BF0" w:rsidRDefault="007F5F39" w:rsidP="00820BF0">
      <w:pPr>
        <w:pStyle w:val="a8"/>
        <w:numPr>
          <w:ilvl w:val="0"/>
          <w:numId w:val="30"/>
        </w:numPr>
        <w:spacing w:line="240" w:lineRule="auto"/>
        <w:ind w:firstLineChars="0"/>
      </w:pPr>
      <w:r>
        <w:t>加密数据块</w:t>
      </w:r>
      <w:r>
        <w:t>:</w:t>
      </w:r>
      <w:r>
        <w:rPr>
          <w:rFonts w:hint="eastAsia"/>
        </w:rPr>
        <w:t>在</w:t>
      </w:r>
      <w:r>
        <w:t>索引文件中保存了索引列表</w:t>
      </w:r>
      <w:r>
        <w:rPr>
          <w:rFonts w:hint="eastAsia"/>
        </w:rPr>
        <w:t>（索引数据），在</w:t>
      </w:r>
      <w:r>
        <w:t>数据文件中保存了存储对象数据块列表</w:t>
      </w:r>
      <w:r>
        <w:rPr>
          <w:rFonts w:hint="eastAsia"/>
        </w:rPr>
        <w:t>（对象数据）。</w:t>
      </w:r>
      <w:r>
        <w:t xml:space="preserve">  </w:t>
      </w:r>
    </w:p>
    <w:p w14:paraId="3EA2E7A3" w14:textId="03DF465C" w:rsidR="00293201" w:rsidRDefault="00820BF0" w:rsidP="008460E3">
      <w:pPr>
        <w:spacing w:line="240" w:lineRule="auto"/>
        <w:ind w:left="420" w:firstLine="420"/>
      </w:pPr>
      <w:r>
        <w:t>三类存储结构元素均有两份物理持久化数据</w:t>
      </w:r>
      <w:r>
        <w:rPr>
          <w:rFonts w:hint="eastAsia"/>
        </w:rPr>
        <w:t>：</w:t>
      </w:r>
      <w:r>
        <w:t>版本号</w:t>
      </w:r>
      <w:r>
        <w:rPr>
          <w:rFonts w:hint="eastAsia"/>
        </w:rPr>
        <w:t>0</w:t>
      </w:r>
      <w:r>
        <w:rPr>
          <w:rFonts w:hint="eastAsia"/>
        </w:rPr>
        <w:t>元素</w:t>
      </w:r>
      <w:r>
        <w:t>和</w:t>
      </w:r>
      <w:r>
        <w:rPr>
          <w:rFonts w:hint="eastAsia"/>
        </w:rPr>
        <w:t>版本号</w:t>
      </w:r>
      <w:r>
        <w:rPr>
          <w:rFonts w:hint="eastAsia"/>
        </w:rPr>
        <w:t>1</w:t>
      </w:r>
      <w:r>
        <w:rPr>
          <w:rFonts w:hint="eastAsia"/>
        </w:rPr>
        <w:t>元素。</w:t>
      </w:r>
      <w:r>
        <w:rPr>
          <w:rFonts w:hint="eastAsia"/>
        </w:rPr>
        <w:t>O</w:t>
      </w:r>
      <w:r>
        <w:t>PTEE</w:t>
      </w:r>
      <w:r>
        <w:t>为了实现安全数据的原子操作需求</w:t>
      </w:r>
      <w:r>
        <w:rPr>
          <w:rFonts w:hint="eastAsia"/>
        </w:rPr>
        <w:t>，</w:t>
      </w:r>
      <w:r>
        <w:t>使用了两个版本数据进行操作</w:t>
      </w:r>
      <w:r>
        <w:rPr>
          <w:rFonts w:hint="eastAsia"/>
        </w:rPr>
        <w:t>：</w:t>
      </w:r>
      <w:r>
        <w:t>一份活跃版本数据和一份不活跃版本数据</w:t>
      </w:r>
      <w:r>
        <w:rPr>
          <w:rFonts w:hint="eastAsia"/>
        </w:rPr>
        <w:t>。所有更新都是在非活跃</w:t>
      </w:r>
      <w:r w:rsidRPr="00D62B09">
        <w:rPr>
          <w:rFonts w:hint="eastAsia"/>
        </w:rPr>
        <w:t>版本中完成的，</w:t>
      </w:r>
      <w:r>
        <w:rPr>
          <w:rFonts w:hint="eastAsia"/>
        </w:rPr>
        <w:t>修改期间活跃版本数据不受影响，</w:t>
      </w:r>
      <w:r w:rsidRPr="00D62B09">
        <w:rPr>
          <w:rFonts w:hint="eastAsia"/>
        </w:rPr>
        <w:t>直到</w:t>
      </w:r>
      <w:r>
        <w:rPr>
          <w:rFonts w:hint="eastAsia"/>
        </w:rPr>
        <w:t>文件根哈希值写入索引文件</w:t>
      </w:r>
      <w:r w:rsidRPr="00D62B09">
        <w:rPr>
          <w:rFonts w:hint="eastAsia"/>
        </w:rPr>
        <w:t>为止</w:t>
      </w:r>
      <w:r>
        <w:rPr>
          <w:rFonts w:hint="eastAsia"/>
        </w:rPr>
        <w:t>更新完成，一旦原子更新失败，可以轻松实现回滚操作。因此存储解析模块还需要计算存储元素的活跃版本，再去解析相应数据。</w:t>
      </w:r>
    </w:p>
    <w:p w14:paraId="15B8CB31" w14:textId="5A7E6C73" w:rsidR="00820BF0" w:rsidRDefault="00E01800" w:rsidP="00820BF0">
      <w:pPr>
        <w:pStyle w:val="2"/>
        <w:numPr>
          <w:ilvl w:val="1"/>
          <w:numId w:val="24"/>
        </w:numPr>
      </w:pPr>
      <w:r>
        <w:rPr>
          <w:rFonts w:hint="eastAsia"/>
        </w:rPr>
        <w:t>数据</w:t>
      </w:r>
      <w:r w:rsidR="00820BF0">
        <w:rPr>
          <w:rFonts w:hint="eastAsia"/>
        </w:rPr>
        <w:t>解密模块</w:t>
      </w:r>
      <w:r w:rsidR="00E70B07">
        <w:rPr>
          <w:rFonts w:hint="eastAsia"/>
        </w:rPr>
        <w:t>c</w:t>
      </w:r>
      <w:r w:rsidR="00E70B07">
        <w:t>rypt_alg</w:t>
      </w:r>
    </w:p>
    <w:p w14:paraId="3B734F50" w14:textId="5B680858" w:rsidR="00820BF0" w:rsidRDefault="00820BF0" w:rsidP="00820BF0">
      <w:pPr>
        <w:ind w:firstLine="360"/>
      </w:pPr>
      <w:r>
        <w:rPr>
          <w:rFonts w:hint="eastAsia"/>
        </w:rPr>
        <w:t>O</w:t>
      </w:r>
      <w:r>
        <w:t>PTEE</w:t>
      </w:r>
      <w:r>
        <w:rPr>
          <w:rFonts w:hint="eastAsia"/>
        </w:rPr>
        <w:t>系统为了实现存储对象数据保护，不仅要通过加密方式提供数据机密性保护，</w:t>
      </w:r>
      <w:r w:rsidRPr="007009EE">
        <w:rPr>
          <w:rFonts w:hint="eastAsia"/>
        </w:rPr>
        <w:t>也</w:t>
      </w:r>
      <w:r>
        <w:rPr>
          <w:rFonts w:hint="eastAsia"/>
        </w:rPr>
        <w:t>要提供数据</w:t>
      </w:r>
      <w:r w:rsidRPr="007009EE">
        <w:rPr>
          <w:rFonts w:hint="eastAsia"/>
        </w:rPr>
        <w:t>完整性</w:t>
      </w:r>
      <w:r>
        <w:rPr>
          <w:rFonts w:hint="eastAsia"/>
        </w:rPr>
        <w:t>验证。</w:t>
      </w:r>
      <w:r>
        <w:rPr>
          <w:rFonts w:hint="eastAsia"/>
        </w:rPr>
        <w:t>O</w:t>
      </w:r>
      <w:r>
        <w:t>PTEE</w:t>
      </w:r>
      <w:r>
        <w:t>借鉴了</w:t>
      </w:r>
      <w:r>
        <w:rPr>
          <w:rFonts w:hint="eastAsia"/>
        </w:rPr>
        <w:t>Yan</w:t>
      </w:r>
      <w:r>
        <w:t>等人提出的存储加密方案</w:t>
      </w:r>
      <w:r>
        <w:t>,</w:t>
      </w:r>
      <w:r>
        <w:t>采用了一种数据认证加密</w:t>
      </w:r>
      <w:r>
        <w:lastRenderedPageBreak/>
        <w:t>模式</w:t>
      </w:r>
      <w:r>
        <w:rPr>
          <w:rFonts w:hint="eastAsia"/>
        </w:rPr>
        <w:t>A</w:t>
      </w:r>
      <w:r>
        <w:t>ES-GCM</w:t>
      </w:r>
      <w:r>
        <w:rPr>
          <w:rFonts w:hint="eastAsia"/>
        </w:rPr>
        <w:t>，</w:t>
      </w:r>
      <w:r>
        <w:t>不仅可以将加密和认证操作合二为</w:t>
      </w:r>
      <w:r>
        <w:rPr>
          <w:rFonts w:hint="eastAsia"/>
        </w:rPr>
        <w:t>一，也能更好地利用</w:t>
      </w:r>
      <w:r>
        <w:rPr>
          <w:rFonts w:hint="eastAsia"/>
        </w:rPr>
        <w:t>A</w:t>
      </w:r>
      <w:r>
        <w:t>RM</w:t>
      </w:r>
      <w:r>
        <w:t>处理器</w:t>
      </w:r>
      <w:r>
        <w:rPr>
          <w:rFonts w:hint="eastAsia"/>
        </w:rPr>
        <w:t>A</w:t>
      </w:r>
      <w:r>
        <w:t>ES</w:t>
      </w:r>
      <w:r>
        <w:t>加速指令</w:t>
      </w:r>
      <w:r>
        <w:rPr>
          <w:rFonts w:hint="eastAsia"/>
        </w:rPr>
        <w:t>，</w:t>
      </w:r>
      <w:r>
        <w:t>进一步降低认证加密过程开销。</w:t>
      </w:r>
    </w:p>
    <w:p w14:paraId="60616C42" w14:textId="77777777" w:rsidR="00D1134F" w:rsidRPr="008460E3" w:rsidRDefault="00D1134F" w:rsidP="00D1134F">
      <w:pPr>
        <w:ind w:firstLine="420"/>
      </w:pPr>
      <w:r w:rsidRPr="008460E3">
        <w:rPr>
          <w:rFonts w:hint="eastAsia"/>
        </w:rPr>
        <w:t>AES-GCM</w:t>
      </w:r>
      <w:r w:rsidRPr="008460E3">
        <w:rPr>
          <w:rFonts w:hint="eastAsia"/>
        </w:rPr>
        <w:t>模式本质上是在国际先进加密标准</w:t>
      </w:r>
      <w:r w:rsidRPr="008460E3">
        <w:rPr>
          <w:rFonts w:hint="eastAsia"/>
        </w:rPr>
        <w:t>AES</w:t>
      </w:r>
      <w:r w:rsidRPr="008460E3">
        <w:rPr>
          <w:rFonts w:hint="eastAsia"/>
        </w:rPr>
        <w:t>算法的计数器模式（</w:t>
      </w:r>
      <w:r w:rsidRPr="008460E3">
        <w:rPr>
          <w:rFonts w:hint="eastAsia"/>
        </w:rPr>
        <w:t>Counter</w:t>
      </w:r>
      <w:r w:rsidRPr="008460E3">
        <w:rPr>
          <w:rFonts w:hint="eastAsia"/>
        </w:rPr>
        <w:t>，</w:t>
      </w:r>
      <w:r w:rsidRPr="008460E3">
        <w:rPr>
          <w:rFonts w:hint="eastAsia"/>
        </w:rPr>
        <w:t>CTR</w:t>
      </w:r>
      <w:r w:rsidRPr="008460E3">
        <w:rPr>
          <w:rFonts w:hint="eastAsia"/>
        </w:rPr>
        <w:t>）基础上，结合伽罗瓦消息认证码模式（</w:t>
      </w:r>
      <w:r w:rsidRPr="008460E3">
        <w:rPr>
          <w:rFonts w:hint="eastAsia"/>
        </w:rPr>
        <w:t>Galois Message Authentication Code</w:t>
      </w:r>
      <w:r w:rsidRPr="008460E3">
        <w:rPr>
          <w:rFonts w:hint="eastAsia"/>
        </w:rPr>
        <w:t>，</w:t>
      </w:r>
      <w:r w:rsidRPr="008460E3">
        <w:rPr>
          <w:rFonts w:hint="eastAsia"/>
        </w:rPr>
        <w:t>GMAC</w:t>
      </w:r>
      <w:r w:rsidRPr="008460E3">
        <w:rPr>
          <w:rFonts w:hint="eastAsia"/>
        </w:rPr>
        <w:t>）实现运算的一种组合模式。在该模式之下，</w:t>
      </w:r>
      <w:r w:rsidRPr="008460E3">
        <w:rPr>
          <w:rFonts w:hint="eastAsia"/>
        </w:rPr>
        <w:t>CTR</w:t>
      </w:r>
      <w:r w:rsidRPr="008460E3">
        <w:rPr>
          <w:rFonts w:hint="eastAsia"/>
        </w:rPr>
        <w:t>模式负责运算加密功能实现，</w:t>
      </w:r>
      <w:r w:rsidRPr="008460E3">
        <w:rPr>
          <w:rFonts w:hint="eastAsia"/>
        </w:rPr>
        <w:t>GMAC</w:t>
      </w:r>
      <w:r w:rsidRPr="008460E3">
        <w:rPr>
          <w:rFonts w:hint="eastAsia"/>
        </w:rPr>
        <w:t>模式负责运算认证功能实现。因此给定一个密钥，该模式将明文（</w:t>
      </w:r>
      <w:r w:rsidRPr="008460E3">
        <w:rPr>
          <w:rFonts w:hint="eastAsia"/>
        </w:rPr>
        <w:t>Plaintext</w:t>
      </w:r>
      <w:r w:rsidRPr="008460E3">
        <w:rPr>
          <w:rFonts w:hint="eastAsia"/>
        </w:rPr>
        <w:t>）加密为密文（</w:t>
      </w:r>
      <w:r w:rsidRPr="008460E3">
        <w:rPr>
          <w:rFonts w:hint="eastAsia"/>
        </w:rPr>
        <w:t>Ciphertext</w:t>
      </w:r>
      <w:r w:rsidRPr="008460E3">
        <w:rPr>
          <w:rFonts w:hint="eastAsia"/>
        </w:rPr>
        <w:t>），同时使用额外认证数据（</w:t>
      </w:r>
      <w:r w:rsidRPr="008460E3">
        <w:rPr>
          <w:rFonts w:hint="eastAsia"/>
        </w:rPr>
        <w:t>Additional Authenticated Data,AAD</w:t>
      </w:r>
      <w:r w:rsidRPr="008460E3">
        <w:rPr>
          <w:rFonts w:hint="eastAsia"/>
        </w:rPr>
        <w:t>）生成认证标签（</w:t>
      </w:r>
      <w:r w:rsidRPr="008460E3">
        <w:rPr>
          <w:rFonts w:hint="eastAsia"/>
        </w:rPr>
        <w:t>Tag</w:t>
      </w:r>
      <w:r w:rsidRPr="008460E3">
        <w:rPr>
          <w:rFonts w:hint="eastAsia"/>
        </w:rPr>
        <w:t>），使用方法形如：</w:t>
      </w:r>
      <w:r w:rsidRPr="008460E3">
        <w:rPr>
          <w:rFonts w:hint="eastAsia"/>
        </w:rPr>
        <w:t>(Ciphertext,Tag) = AES_GCM_Encrypt(Key, IV,Plaintext,AAD)</w:t>
      </w:r>
      <w:r w:rsidRPr="008460E3">
        <w:rPr>
          <w:rFonts w:hint="eastAsia"/>
        </w:rPr>
        <w:t>。</w:t>
      </w:r>
    </w:p>
    <w:p w14:paraId="41151207" w14:textId="77777777" w:rsidR="00D1134F" w:rsidRPr="00D1134F" w:rsidRDefault="00D1134F" w:rsidP="00820BF0">
      <w:pPr>
        <w:ind w:firstLine="360"/>
      </w:pPr>
    </w:p>
    <w:p w14:paraId="67B07331" w14:textId="77777777" w:rsidR="008460E3" w:rsidRDefault="00820BF0" w:rsidP="008460E3">
      <w:pPr>
        <w:pStyle w:val="a8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9810A7D" wp14:editId="3AB369AA">
            <wp:extent cx="4991082" cy="3006306"/>
            <wp:effectExtent l="0" t="0" r="63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530" cy="30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4313" w14:textId="41378604" w:rsidR="00820BF0" w:rsidRDefault="00820BF0" w:rsidP="008460E3">
      <w:pPr>
        <w:pStyle w:val="a8"/>
        <w:ind w:left="720" w:firstLineChars="0" w:firstLine="0"/>
        <w:jc w:val="center"/>
      </w:pPr>
      <w:r>
        <w:t>图</w:t>
      </w:r>
      <w:r w:rsidR="008460E3">
        <w:t>3</w:t>
      </w:r>
      <w:r>
        <w:t>.</w:t>
      </w:r>
      <w:r w:rsidR="00C51127">
        <w:t xml:space="preserve">3 </w:t>
      </w:r>
      <w:r>
        <w:t>REE</w:t>
      </w:r>
      <w:r>
        <w:t>存储方式中</w:t>
      </w:r>
      <w:r>
        <w:t>AES-GCM</w:t>
      </w:r>
      <w:r>
        <w:t>模式加密示意图</w:t>
      </w:r>
    </w:p>
    <w:p w14:paraId="588F2962" w14:textId="52E50615" w:rsidR="0050484E" w:rsidRDefault="00FA75CF" w:rsidP="00FA75CF">
      <w:r>
        <w:rPr>
          <w:rFonts w:hint="eastAsia"/>
        </w:rPr>
        <w:t xml:space="preserve"> </w:t>
      </w:r>
      <w:r>
        <w:t xml:space="preserve">   REE</w:t>
      </w:r>
      <w:r>
        <w:rPr>
          <w:rFonts w:hint="eastAsia"/>
        </w:rPr>
        <w:t>存储方式使用两种策略对文件的元数据和各个数据块进行加密，如图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所示。</w:t>
      </w:r>
      <w:r w:rsidR="008460E3">
        <w:rPr>
          <w:rFonts w:hint="eastAsia"/>
        </w:rPr>
        <w:t>数据加密后需要保存</w:t>
      </w:r>
      <w:r w:rsidR="008460E3">
        <w:t>相关加密元素</w:t>
      </w:r>
      <w:r w:rsidR="008460E3">
        <w:rPr>
          <w:rFonts w:hint="eastAsia"/>
        </w:rPr>
        <w:t>Tag</w:t>
      </w:r>
      <w:r w:rsidR="008460E3">
        <w:t>和</w:t>
      </w:r>
      <w:r w:rsidR="008460E3">
        <w:rPr>
          <w:rFonts w:hint="eastAsia"/>
        </w:rPr>
        <w:t>I</w:t>
      </w:r>
      <w:r w:rsidR="008460E3">
        <w:t>V</w:t>
      </w:r>
      <w:r w:rsidR="008460E3">
        <w:rPr>
          <w:rFonts w:hint="eastAsia"/>
        </w:rPr>
        <w:t>，</w:t>
      </w:r>
      <w:r w:rsidR="001962D4">
        <w:rPr>
          <w:rFonts w:hint="eastAsia"/>
        </w:rPr>
        <w:t>元数据加密时相关元素保存在文件头</w:t>
      </w:r>
      <w:r w:rsidR="001962D4" w:rsidRPr="00132288">
        <w:rPr>
          <w:rFonts w:hint="eastAsia"/>
        </w:rPr>
        <w:t>tee_fs_htre</w:t>
      </w:r>
      <w:r w:rsidR="001962D4">
        <w:rPr>
          <w:rFonts w:hint="eastAsia"/>
        </w:rPr>
        <w:t>e</w:t>
      </w:r>
      <w:r w:rsidR="001962D4" w:rsidRPr="00132288">
        <w:rPr>
          <w:rFonts w:hint="eastAsia"/>
        </w:rPr>
        <w:t>_image</w:t>
      </w:r>
      <w:r w:rsidR="001962D4">
        <w:rPr>
          <w:rFonts w:hint="eastAsia"/>
        </w:rPr>
        <w:t>中，</w:t>
      </w:r>
      <w:r w:rsidR="008460E3">
        <w:t>数据块</w:t>
      </w:r>
      <w:r w:rsidR="008460E3">
        <w:rPr>
          <w:rFonts w:hint="eastAsia"/>
        </w:rPr>
        <w:t>加密</w:t>
      </w:r>
      <w:r w:rsidR="008460E3">
        <w:t>时相关元素保存在对应文件节点</w:t>
      </w:r>
      <w:r w:rsidR="00A44600" w:rsidRPr="00132288">
        <w:rPr>
          <w:rFonts w:hint="eastAsia"/>
        </w:rPr>
        <w:t>tee_fs_htree_node_image</w:t>
      </w:r>
      <w:r w:rsidR="008460E3">
        <w:t>中</w:t>
      </w:r>
      <w:r w:rsidR="001962D4">
        <w:rPr>
          <w:rFonts w:hint="eastAsia"/>
        </w:rPr>
        <w:t>。</w:t>
      </w:r>
    </w:p>
    <w:p w14:paraId="6129E4A7" w14:textId="36F87856" w:rsidR="002D0BDC" w:rsidRDefault="008460E3" w:rsidP="0050484E">
      <w:pPr>
        <w:ind w:firstLine="420"/>
      </w:pPr>
      <w:r>
        <w:t>文件头</w:t>
      </w:r>
      <w:r w:rsidRPr="00132288">
        <w:rPr>
          <w:rFonts w:hint="eastAsia"/>
        </w:rPr>
        <w:t>tee_fs_htre</w:t>
      </w:r>
      <w:r w:rsidR="0050484E">
        <w:rPr>
          <w:rFonts w:hint="eastAsia"/>
        </w:rPr>
        <w:t>e</w:t>
      </w:r>
      <w:r w:rsidRPr="00132288">
        <w:rPr>
          <w:rFonts w:hint="eastAsia"/>
        </w:rPr>
        <w:t>_image</w:t>
      </w:r>
      <w:r w:rsidR="002D0BDC">
        <w:rPr>
          <w:rFonts w:hint="eastAsia"/>
        </w:rPr>
        <w:t>成员组成如下：</w:t>
      </w:r>
    </w:p>
    <w:p w14:paraId="1F35C8BD" w14:textId="77777777" w:rsidR="002D0BDC" w:rsidRDefault="002D0BDC" w:rsidP="002D0BDC">
      <w:pPr>
        <w:pStyle w:val="a8"/>
        <w:numPr>
          <w:ilvl w:val="0"/>
          <w:numId w:val="32"/>
        </w:numPr>
        <w:spacing w:line="240" w:lineRule="auto"/>
        <w:ind w:firstLineChars="0"/>
      </w:pPr>
      <w:r>
        <w:rPr>
          <w:rFonts w:hint="eastAsia"/>
        </w:rPr>
        <w:t>元数据加密初始化向量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；</w:t>
      </w:r>
    </w:p>
    <w:p w14:paraId="6D62CDFA" w14:textId="77777777" w:rsidR="002D0BDC" w:rsidRDefault="002D0BDC" w:rsidP="002D0BDC">
      <w:pPr>
        <w:pStyle w:val="a8"/>
        <w:numPr>
          <w:ilvl w:val="0"/>
          <w:numId w:val="32"/>
        </w:numPr>
        <w:spacing w:line="240" w:lineRule="auto"/>
        <w:ind w:firstLineChars="0"/>
      </w:pPr>
      <w:r>
        <w:t>元数据加密认证标签</w:t>
      </w:r>
      <w:r>
        <w:t>Tag;</w:t>
      </w:r>
    </w:p>
    <w:p w14:paraId="0284EF6D" w14:textId="536126B5" w:rsidR="002D0BDC" w:rsidRDefault="002D0BDC" w:rsidP="002D0BDC">
      <w:pPr>
        <w:pStyle w:val="a8"/>
        <w:numPr>
          <w:ilvl w:val="0"/>
          <w:numId w:val="32"/>
        </w:numPr>
        <w:spacing w:line="240" w:lineRule="auto"/>
        <w:ind w:firstLineChars="0"/>
      </w:pPr>
      <w:r>
        <w:t>加密后文件密钥</w:t>
      </w:r>
      <w:r>
        <w:rPr>
          <w:rFonts w:hint="eastAsia"/>
        </w:rPr>
        <w:t>E</w:t>
      </w:r>
      <w:r>
        <w:t>NC_FEK</w:t>
      </w:r>
      <w:r>
        <w:rPr>
          <w:rFonts w:hint="eastAsia"/>
        </w:rPr>
        <w:t>，</w:t>
      </w:r>
      <w:r>
        <w:t>解密</w:t>
      </w:r>
      <w:r>
        <w:rPr>
          <w:rFonts w:hint="eastAsia"/>
        </w:rPr>
        <w:t>后</w:t>
      </w:r>
      <w:r>
        <w:t>获取文件密钥</w:t>
      </w:r>
      <w:r>
        <w:rPr>
          <w:rFonts w:hint="eastAsia"/>
        </w:rPr>
        <w:t>F</w:t>
      </w:r>
      <w:r>
        <w:t>EK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EK</w:t>
      </w:r>
      <w:r>
        <w:rPr>
          <w:rFonts w:hint="eastAsia"/>
        </w:rPr>
        <w:t>用于解密文件元数据和数据块</w:t>
      </w:r>
      <w:r>
        <w:rPr>
          <w:rFonts w:hint="eastAsia"/>
        </w:rPr>
        <w:t>;</w:t>
      </w:r>
    </w:p>
    <w:p w14:paraId="40E1E8F6" w14:textId="5CD5D69E" w:rsidR="002D0BDC" w:rsidRDefault="002D0BDC" w:rsidP="002D0BDC">
      <w:pPr>
        <w:pStyle w:val="a8"/>
        <w:numPr>
          <w:ilvl w:val="0"/>
          <w:numId w:val="32"/>
        </w:numPr>
        <w:spacing w:line="240" w:lineRule="auto"/>
        <w:ind w:firstLineChars="0"/>
      </w:pPr>
      <w:r>
        <w:lastRenderedPageBreak/>
        <w:t>加密元数据</w:t>
      </w:r>
      <w:r>
        <w:rPr>
          <w:rFonts w:hint="eastAsia"/>
        </w:rPr>
        <w:t>E</w:t>
      </w:r>
      <w:r>
        <w:t>NC_IMETA</w:t>
      </w:r>
      <w:r>
        <w:rPr>
          <w:rFonts w:hint="eastAsia"/>
        </w:rPr>
        <w:t>，</w:t>
      </w:r>
      <w:r>
        <w:t>解密</w:t>
      </w:r>
      <w:r w:rsidR="00F75F48">
        <w:rPr>
          <w:rFonts w:hint="eastAsia"/>
        </w:rPr>
        <w:t>后</w:t>
      </w:r>
      <w:r>
        <w:t>获取元数据</w:t>
      </w:r>
      <w:r>
        <w:rPr>
          <w:rFonts w:hint="eastAsia"/>
        </w:rPr>
        <w:t>I</w:t>
      </w:r>
      <w:r>
        <w:t>META</w:t>
      </w:r>
      <w:r>
        <w:rPr>
          <w:rFonts w:hint="eastAsia"/>
        </w:rPr>
        <w:t>，</w:t>
      </w:r>
      <w:r w:rsidRPr="002D0BDC">
        <w:rPr>
          <w:rFonts w:hint="eastAsia"/>
        </w:rPr>
        <w:t>IMETA</w:t>
      </w:r>
      <w:r w:rsidRPr="002D0BDC">
        <w:rPr>
          <w:rFonts w:hint="eastAsia"/>
        </w:rPr>
        <w:t>保存了文件节点个数</w:t>
      </w:r>
      <w:r w:rsidRPr="002D0BDC">
        <w:rPr>
          <w:rFonts w:hint="eastAsia"/>
        </w:rPr>
        <w:t>Max_Node_ID</w:t>
      </w:r>
      <w:r w:rsidRPr="002D0BDC">
        <w:rPr>
          <w:rFonts w:hint="eastAsia"/>
        </w:rPr>
        <w:t>和加密数据块数据长度</w:t>
      </w:r>
      <w:r>
        <w:rPr>
          <w:rFonts w:hint="eastAsia"/>
        </w:rPr>
        <w:t>；</w:t>
      </w:r>
    </w:p>
    <w:p w14:paraId="35B30055" w14:textId="0BA911B0" w:rsidR="002D0BDC" w:rsidRDefault="002D0BDC" w:rsidP="002D0BDC">
      <w:pPr>
        <w:pStyle w:val="a8"/>
        <w:numPr>
          <w:ilvl w:val="0"/>
          <w:numId w:val="32"/>
        </w:numPr>
        <w:spacing w:line="240" w:lineRule="auto"/>
        <w:ind w:firstLineChars="0"/>
      </w:pPr>
      <w:r>
        <w:t>版本号计算器</w:t>
      </w:r>
      <w:r>
        <w:rPr>
          <w:rFonts w:hint="eastAsia"/>
        </w:rPr>
        <w:t>Count</w:t>
      </w:r>
      <w:r>
        <w:t>er</w:t>
      </w:r>
      <w:r>
        <w:rPr>
          <w:rFonts w:hint="eastAsia"/>
        </w:rPr>
        <w:t>，用于计算哈希树根节点；</w:t>
      </w:r>
    </w:p>
    <w:p w14:paraId="2F209AFD" w14:textId="77777777" w:rsidR="002D0BDC" w:rsidRDefault="002D0BDC" w:rsidP="002D0BDC">
      <w:pPr>
        <w:ind w:firstLine="420"/>
      </w:pPr>
      <w:r>
        <w:rPr>
          <w:rFonts w:hint="eastAsia"/>
        </w:rPr>
        <w:t>文件节点</w:t>
      </w:r>
      <w:r w:rsidRPr="00132288">
        <w:rPr>
          <w:rFonts w:hint="eastAsia"/>
        </w:rPr>
        <w:t>tee_fs_htree_node_image</w:t>
      </w:r>
      <w:r>
        <w:rPr>
          <w:rFonts w:hint="eastAsia"/>
        </w:rPr>
        <w:t>成员组成如下：</w:t>
      </w:r>
    </w:p>
    <w:p w14:paraId="10E6BB26" w14:textId="77777777" w:rsidR="002D0BDC" w:rsidRDefault="002D0BDC" w:rsidP="002D0BDC">
      <w:pPr>
        <w:pStyle w:val="a8"/>
        <w:numPr>
          <w:ilvl w:val="0"/>
          <w:numId w:val="33"/>
        </w:numPr>
        <w:spacing w:line="240" w:lineRule="auto"/>
        <w:ind w:firstLineChars="0"/>
      </w:pPr>
      <w:r>
        <w:rPr>
          <w:rFonts w:hint="eastAsia"/>
        </w:rPr>
        <w:t>文件节点哈希值</w:t>
      </w:r>
      <w:r>
        <w:rPr>
          <w:rFonts w:hint="eastAsia"/>
        </w:rPr>
        <w:t>Has</w:t>
      </w:r>
      <w:r>
        <w:t>h;</w:t>
      </w:r>
    </w:p>
    <w:p w14:paraId="7EA64F1B" w14:textId="77777777" w:rsidR="002D0BDC" w:rsidRDefault="002D0BDC" w:rsidP="002D0BDC">
      <w:pPr>
        <w:pStyle w:val="a8"/>
        <w:numPr>
          <w:ilvl w:val="0"/>
          <w:numId w:val="33"/>
        </w:numPr>
        <w:spacing w:line="240" w:lineRule="auto"/>
        <w:ind w:firstLineChars="0"/>
      </w:pPr>
      <w:r>
        <w:t>数据块加密初始化向量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；</w:t>
      </w:r>
    </w:p>
    <w:p w14:paraId="4D35C8C0" w14:textId="77777777" w:rsidR="002D0BDC" w:rsidRDefault="002D0BDC" w:rsidP="002D0BDC">
      <w:pPr>
        <w:pStyle w:val="a8"/>
        <w:numPr>
          <w:ilvl w:val="0"/>
          <w:numId w:val="33"/>
        </w:numPr>
        <w:spacing w:line="240" w:lineRule="auto"/>
        <w:ind w:firstLineChars="0"/>
      </w:pPr>
      <w:r>
        <w:t>数据块加密认证标签</w:t>
      </w:r>
      <w:r>
        <w:rPr>
          <w:rFonts w:hint="eastAsia"/>
        </w:rPr>
        <w:t>Ta</w:t>
      </w:r>
      <w:r>
        <w:t>g;</w:t>
      </w:r>
    </w:p>
    <w:p w14:paraId="2C089ADD" w14:textId="42035DEF" w:rsidR="002D0BDC" w:rsidRPr="002D0BDC" w:rsidRDefault="002D0BDC" w:rsidP="00FA37AD">
      <w:pPr>
        <w:pStyle w:val="a8"/>
        <w:numPr>
          <w:ilvl w:val="0"/>
          <w:numId w:val="33"/>
        </w:numPr>
        <w:spacing w:line="240" w:lineRule="auto"/>
        <w:ind w:firstLineChars="0"/>
      </w:pPr>
      <w:r>
        <w:t>文件节点版本号计算标志</w:t>
      </w:r>
      <w:r>
        <w:rPr>
          <w:rFonts w:hint="eastAsia"/>
        </w:rPr>
        <w:t>Fla</w:t>
      </w:r>
      <w:r>
        <w:t>gs</w:t>
      </w:r>
      <w:r>
        <w:rPr>
          <w:rFonts w:hint="eastAsia"/>
        </w:rPr>
        <w:t>。</w:t>
      </w:r>
    </w:p>
    <w:p w14:paraId="7301A393" w14:textId="5B7C2DF9" w:rsidR="00F261D8" w:rsidRDefault="008460E3" w:rsidP="00F261D8">
      <w:pPr>
        <w:ind w:firstLineChars="200" w:firstLine="420"/>
      </w:pPr>
      <w:r>
        <w:rPr>
          <w:rFonts w:hint="eastAsia"/>
        </w:rPr>
        <w:t>因此</w:t>
      </w:r>
      <w:r w:rsidR="00E01800">
        <w:rPr>
          <w:rFonts w:hint="eastAsia"/>
        </w:rPr>
        <w:t>数据</w:t>
      </w:r>
      <w:r>
        <w:rPr>
          <w:rFonts w:hint="eastAsia"/>
        </w:rPr>
        <w:t>解密模块需要从文件解析模块获取</w:t>
      </w:r>
      <w:r w:rsidR="00FA37AD">
        <w:rPr>
          <w:rFonts w:hint="eastAsia"/>
        </w:rPr>
        <w:t>文件头、文件节点、加密数据块</w:t>
      </w:r>
      <w:r>
        <w:rPr>
          <w:rFonts w:hint="eastAsia"/>
        </w:rPr>
        <w:t>，</w:t>
      </w:r>
      <w:r w:rsidR="007726C4">
        <w:rPr>
          <w:rFonts w:hint="eastAsia"/>
        </w:rPr>
        <w:t>然后使用</w:t>
      </w:r>
      <w:r w:rsidR="009A5FF9">
        <w:rPr>
          <w:rFonts w:hint="eastAsia"/>
        </w:rPr>
        <w:t>相应解密算法</w:t>
      </w:r>
      <w:r w:rsidR="00F261D8">
        <w:rPr>
          <w:rFonts w:hint="eastAsia"/>
        </w:rPr>
        <w:t>对</w:t>
      </w:r>
      <w:r>
        <w:rPr>
          <w:rFonts w:hint="eastAsia"/>
        </w:rPr>
        <w:t>索引文件、数据文件</w:t>
      </w:r>
      <w:r w:rsidR="00F261D8">
        <w:rPr>
          <w:rFonts w:hint="eastAsia"/>
        </w:rPr>
        <w:t>中的元数据和数据块进行</w:t>
      </w:r>
      <w:r>
        <w:rPr>
          <w:rFonts w:hint="eastAsia"/>
        </w:rPr>
        <w:t>解密</w:t>
      </w:r>
      <w:r w:rsidR="007726C4">
        <w:rPr>
          <w:rFonts w:hint="eastAsia"/>
        </w:rPr>
        <w:t>。</w:t>
      </w:r>
    </w:p>
    <w:p w14:paraId="0D9D3860" w14:textId="6B03AC9B" w:rsidR="00EC2987" w:rsidRDefault="00EC2987" w:rsidP="00EC2987">
      <w:pPr>
        <w:pStyle w:val="2"/>
        <w:numPr>
          <w:ilvl w:val="1"/>
          <w:numId w:val="24"/>
        </w:numPr>
      </w:pPr>
      <w:r>
        <w:rPr>
          <w:rFonts w:hint="eastAsia"/>
        </w:rPr>
        <w:t>主流程模块</w:t>
      </w:r>
      <w:r>
        <w:rPr>
          <w:rFonts w:hint="eastAsia"/>
        </w:rPr>
        <w:t xml:space="preserve"> crac</w:t>
      </w:r>
      <w:r>
        <w:t>k_fs</w:t>
      </w:r>
    </w:p>
    <w:p w14:paraId="2FB6EFDA" w14:textId="0C958E0B" w:rsidR="000A6377" w:rsidRDefault="00714A72" w:rsidP="001617EB">
      <w:pPr>
        <w:spacing w:line="240" w:lineRule="auto"/>
        <w:ind w:left="420" w:firstLine="420"/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所示，</w:t>
      </w:r>
      <w:r w:rsidR="007822AE">
        <w:rPr>
          <w:rFonts w:hint="eastAsia"/>
        </w:rPr>
        <w:t>O</w:t>
      </w:r>
      <w:r w:rsidR="007822AE">
        <w:t>PTEE</w:t>
      </w:r>
      <w:r w:rsidR="007822AE">
        <w:rPr>
          <w:rFonts w:hint="eastAsia"/>
        </w:rPr>
        <w:t>的</w:t>
      </w:r>
      <w:r w:rsidR="007822AE">
        <w:rPr>
          <w:rFonts w:hint="eastAsia"/>
        </w:rPr>
        <w:t>R</w:t>
      </w:r>
      <w:r w:rsidR="007822AE">
        <w:t>EE</w:t>
      </w:r>
      <w:r w:rsidR="007822AE">
        <w:rPr>
          <w:rFonts w:hint="eastAsia"/>
        </w:rPr>
        <w:t>存储方式使用两类文件：索引文件、数据文件。索引文件保存整个存储功能管理的数据文件相关索引信息，数据文件</w:t>
      </w:r>
      <w:r w:rsidR="000110B0">
        <w:rPr>
          <w:rFonts w:hint="eastAsia"/>
        </w:rPr>
        <w:t>存储</w:t>
      </w:r>
      <w:r w:rsidR="00072634">
        <w:rPr>
          <w:rFonts w:hint="eastAsia"/>
        </w:rPr>
        <w:t>各个</w:t>
      </w:r>
      <w:r w:rsidR="007822AE">
        <w:rPr>
          <w:rFonts w:hint="eastAsia"/>
        </w:rPr>
        <w:t>可信应用</w:t>
      </w:r>
      <w:r w:rsidR="007822AE">
        <w:rPr>
          <w:rFonts w:hint="eastAsia"/>
        </w:rPr>
        <w:t>T</w:t>
      </w:r>
      <w:r w:rsidR="007F1B4E">
        <w:t>A</w:t>
      </w:r>
      <w:r w:rsidR="00DE3139">
        <w:rPr>
          <w:rFonts w:hint="eastAsia"/>
        </w:rPr>
        <w:t>保存</w:t>
      </w:r>
      <w:r w:rsidR="007822AE">
        <w:rPr>
          <w:rFonts w:hint="eastAsia"/>
        </w:rPr>
        <w:t>的安全存储对象数据。</w:t>
      </w:r>
      <w:r w:rsidR="000A6377">
        <w:rPr>
          <w:rFonts w:hint="eastAsia"/>
        </w:rPr>
        <w:t>读写一个安全存储对象时，系统需要首先根据可信应用</w:t>
      </w:r>
      <w:r w:rsidR="008130E1">
        <w:rPr>
          <w:rFonts w:hint="eastAsia"/>
        </w:rPr>
        <w:t>I</w:t>
      </w:r>
      <w:r w:rsidR="008130E1">
        <w:t xml:space="preserve">D: </w:t>
      </w:r>
      <w:r w:rsidR="000A6377">
        <w:rPr>
          <w:rFonts w:hint="eastAsia"/>
        </w:rPr>
        <w:t>u</w:t>
      </w:r>
      <w:r w:rsidR="000A6377">
        <w:t>uid</w:t>
      </w:r>
      <w:r w:rsidR="008130E1">
        <w:rPr>
          <w:rFonts w:hint="eastAsia"/>
        </w:rPr>
        <w:t>和安全</w:t>
      </w:r>
      <w:r w:rsidR="00414108">
        <w:rPr>
          <w:rFonts w:hint="eastAsia"/>
        </w:rPr>
        <w:t>存储</w:t>
      </w:r>
      <w:r w:rsidR="00DA729A">
        <w:rPr>
          <w:rFonts w:hint="eastAsia"/>
        </w:rPr>
        <w:t>对象</w:t>
      </w:r>
      <w:r w:rsidR="00DA729A">
        <w:rPr>
          <w:rFonts w:hint="eastAsia"/>
        </w:rPr>
        <w:t>I</w:t>
      </w:r>
      <w:r w:rsidR="00DA729A">
        <w:t>D</w:t>
      </w:r>
      <w:r w:rsidR="00DA729A">
        <w:rPr>
          <w:rFonts w:hint="eastAsia"/>
        </w:rPr>
        <w:t>：</w:t>
      </w:r>
      <w:r w:rsidR="00DA729A">
        <w:rPr>
          <w:rFonts w:hint="eastAsia"/>
        </w:rPr>
        <w:t>o</w:t>
      </w:r>
      <w:r w:rsidR="00DA729A">
        <w:t>id</w:t>
      </w:r>
      <w:r w:rsidR="00DA729A">
        <w:rPr>
          <w:rFonts w:hint="eastAsia"/>
        </w:rPr>
        <w:t>，从解密后的索引文件中找到对象存储的数据文件</w:t>
      </w:r>
      <w:r w:rsidR="00DA729A">
        <w:rPr>
          <w:rFonts w:hint="eastAsia"/>
        </w:rPr>
        <w:t>f</w:t>
      </w:r>
      <w:r w:rsidR="00DA729A">
        <w:t xml:space="preserve">ile_number, </w:t>
      </w:r>
      <w:r w:rsidR="00DA729A">
        <w:rPr>
          <w:rFonts w:hint="eastAsia"/>
        </w:rPr>
        <w:t>再对解密后的</w:t>
      </w:r>
      <w:r w:rsidR="00DA729A">
        <w:rPr>
          <w:rFonts w:hint="eastAsia"/>
        </w:rPr>
        <w:t>f</w:t>
      </w:r>
      <w:r w:rsidR="00DA729A">
        <w:t>ile_number</w:t>
      </w:r>
      <w:r w:rsidR="00DA729A">
        <w:rPr>
          <w:rFonts w:hint="eastAsia"/>
        </w:rPr>
        <w:t>文件中对应数据块进行读写。</w:t>
      </w:r>
    </w:p>
    <w:p w14:paraId="4FB0B0E7" w14:textId="77777777" w:rsidR="006179BE" w:rsidRDefault="006179BE" w:rsidP="006179BE">
      <w:pPr>
        <w:jc w:val="center"/>
      </w:pPr>
      <w:r>
        <w:rPr>
          <w:noProof/>
        </w:rPr>
        <w:drawing>
          <wp:inline distT="0" distB="0" distL="0" distR="0" wp14:anchorId="5A661307" wp14:editId="18F4D57A">
            <wp:extent cx="4835105" cy="276740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866" cy="27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FC0F" w14:textId="03AE6C4F" w:rsidR="006179BE" w:rsidRPr="006179BE" w:rsidRDefault="006179BE" w:rsidP="006179BE">
      <w:pPr>
        <w:ind w:firstLine="420"/>
        <w:jc w:val="center"/>
      </w:pPr>
      <w:r>
        <w:t>图</w:t>
      </w:r>
      <w:r>
        <w:t>3.4  REE</w:t>
      </w:r>
      <w:r>
        <w:rPr>
          <w:rFonts w:hint="eastAsia"/>
        </w:rPr>
        <w:t>存储方式访问一个安全存储对象流程</w:t>
      </w:r>
    </w:p>
    <w:p w14:paraId="3DEE4F4D" w14:textId="6A121B90" w:rsidR="00A935EC" w:rsidRDefault="004A7822" w:rsidP="00EE1B3A">
      <w:pPr>
        <w:spacing w:line="240" w:lineRule="auto"/>
        <w:ind w:left="420" w:firstLine="420"/>
        <w:rPr>
          <w:rFonts w:hint="eastAsia"/>
        </w:rPr>
      </w:pPr>
      <w:r>
        <w:rPr>
          <w:rFonts w:hint="eastAsia"/>
        </w:rPr>
        <w:t>因此本工具的主流程模块，</w:t>
      </w:r>
      <w:r w:rsidR="001617EB">
        <w:rPr>
          <w:rFonts w:hint="eastAsia"/>
        </w:rPr>
        <w:t>基本也参照此流程进行恢复，</w:t>
      </w:r>
      <w:r w:rsidR="00881457">
        <w:rPr>
          <w:rFonts w:hint="eastAsia"/>
        </w:rPr>
        <w:t>主要步骤</w:t>
      </w:r>
      <w:r>
        <w:rPr>
          <w:rFonts w:hint="eastAsia"/>
        </w:rPr>
        <w:t>如下：</w:t>
      </w:r>
    </w:p>
    <w:p w14:paraId="75C35A03" w14:textId="3285467F" w:rsidR="004A7822" w:rsidRDefault="004A7822" w:rsidP="004A7822">
      <w:pPr>
        <w:pStyle w:val="a8"/>
        <w:numPr>
          <w:ilvl w:val="0"/>
          <w:numId w:val="29"/>
        </w:numPr>
        <w:spacing w:line="240" w:lineRule="auto"/>
        <w:ind w:firstLineChars="0"/>
      </w:pPr>
      <w:r>
        <w:rPr>
          <w:rFonts w:hint="eastAsia"/>
        </w:rPr>
        <w:t>解密索引文件；</w:t>
      </w:r>
    </w:p>
    <w:p w14:paraId="6261116F" w14:textId="63E299D1" w:rsidR="004A7822" w:rsidRDefault="004A7822" w:rsidP="004A7822">
      <w:pPr>
        <w:pStyle w:val="a8"/>
        <w:numPr>
          <w:ilvl w:val="0"/>
          <w:numId w:val="29"/>
        </w:numPr>
        <w:spacing w:line="240" w:lineRule="auto"/>
        <w:ind w:firstLineChars="0"/>
      </w:pPr>
      <w:r>
        <w:rPr>
          <w:rFonts w:hint="eastAsia"/>
        </w:rPr>
        <w:t>解析索引文件</w:t>
      </w:r>
      <w:r w:rsidR="00550BD7">
        <w:rPr>
          <w:rFonts w:hint="eastAsia"/>
        </w:rPr>
        <w:t>数据块</w:t>
      </w:r>
      <w:r>
        <w:rPr>
          <w:rFonts w:hint="eastAsia"/>
        </w:rPr>
        <w:t>，从中</w:t>
      </w:r>
      <w:r>
        <w:t>找到</w:t>
      </w:r>
      <w:r>
        <w:rPr>
          <w:rFonts w:hint="eastAsia"/>
        </w:rPr>
        <w:t>安全</w:t>
      </w:r>
      <w:r>
        <w:t>存储对象</w:t>
      </w:r>
      <w:r>
        <w:rPr>
          <w:rFonts w:hint="eastAsia"/>
        </w:rPr>
        <w:t>的</w:t>
      </w:r>
      <w:r>
        <w:t>索引数据</w:t>
      </w:r>
      <w:r>
        <w:rPr>
          <w:rFonts w:hint="eastAsia"/>
        </w:rPr>
        <w:t>；</w:t>
      </w:r>
    </w:p>
    <w:p w14:paraId="4620DC40" w14:textId="1138787A" w:rsidR="00820AD2" w:rsidRDefault="004A7822" w:rsidP="004A7822">
      <w:pPr>
        <w:pStyle w:val="a8"/>
        <w:numPr>
          <w:ilvl w:val="0"/>
          <w:numId w:val="29"/>
        </w:numPr>
        <w:spacing w:line="240" w:lineRule="auto"/>
        <w:ind w:firstLineChars="0"/>
      </w:pPr>
      <w:r>
        <w:rPr>
          <w:rFonts w:hint="eastAsia"/>
        </w:rPr>
        <w:t>根据索引数据，</w:t>
      </w:r>
      <w:r w:rsidR="00820AD2">
        <w:rPr>
          <w:rFonts w:hint="eastAsia"/>
        </w:rPr>
        <w:t>找到多个存储对象各自对应的数据文件；</w:t>
      </w:r>
    </w:p>
    <w:p w14:paraId="40E6C257" w14:textId="148C7DB5" w:rsidR="004A7822" w:rsidRDefault="00820AD2" w:rsidP="004A7822">
      <w:pPr>
        <w:pStyle w:val="a8"/>
        <w:numPr>
          <w:ilvl w:val="0"/>
          <w:numId w:val="29"/>
        </w:numPr>
        <w:spacing w:line="240" w:lineRule="auto"/>
        <w:ind w:firstLineChars="0"/>
      </w:pPr>
      <w:r>
        <w:rPr>
          <w:rFonts w:hint="eastAsia"/>
        </w:rPr>
        <w:t>依次</w:t>
      </w:r>
      <w:r w:rsidR="004A7822">
        <w:rPr>
          <w:rFonts w:hint="eastAsia"/>
        </w:rPr>
        <w:t>解密数据文件；</w:t>
      </w:r>
    </w:p>
    <w:p w14:paraId="6FBA5679" w14:textId="33E7E765" w:rsidR="004A7822" w:rsidRDefault="00820AD2" w:rsidP="004A7822">
      <w:pPr>
        <w:pStyle w:val="a8"/>
        <w:numPr>
          <w:ilvl w:val="0"/>
          <w:numId w:val="29"/>
        </w:numPr>
        <w:spacing w:line="240" w:lineRule="auto"/>
        <w:ind w:firstLineChars="0"/>
      </w:pPr>
      <w:r>
        <w:rPr>
          <w:rFonts w:hint="eastAsia"/>
        </w:rPr>
        <w:t>依次</w:t>
      </w:r>
      <w:r w:rsidR="004A7822">
        <w:rPr>
          <w:rFonts w:hint="eastAsia"/>
        </w:rPr>
        <w:t>解析数据文件</w:t>
      </w:r>
      <w:r w:rsidR="00550BD7">
        <w:rPr>
          <w:rFonts w:hint="eastAsia"/>
        </w:rPr>
        <w:t>数据块</w:t>
      </w:r>
      <w:r w:rsidR="004A7822">
        <w:rPr>
          <w:rFonts w:hint="eastAsia"/>
        </w:rPr>
        <w:t>，从中</w:t>
      </w:r>
      <w:r w:rsidR="000364B8">
        <w:rPr>
          <w:rFonts w:hint="eastAsia"/>
        </w:rPr>
        <w:t>获取</w:t>
      </w:r>
      <w:r w:rsidR="004A7822">
        <w:rPr>
          <w:rFonts w:hint="eastAsia"/>
        </w:rPr>
        <w:t>安全存储对象</w:t>
      </w:r>
      <w:r w:rsidR="000364B8">
        <w:rPr>
          <w:rFonts w:hint="eastAsia"/>
        </w:rPr>
        <w:t>数据，</w:t>
      </w:r>
      <w:r w:rsidR="00FF6FD2">
        <w:rPr>
          <w:rFonts w:hint="eastAsia"/>
        </w:rPr>
        <w:t>然后</w:t>
      </w:r>
      <w:r w:rsidR="000364B8">
        <w:rPr>
          <w:rFonts w:hint="eastAsia"/>
        </w:rPr>
        <w:t>进行存储</w:t>
      </w:r>
      <w:r w:rsidR="00B76953">
        <w:rPr>
          <w:rFonts w:hint="eastAsia"/>
        </w:rPr>
        <w:t>。</w:t>
      </w:r>
    </w:p>
    <w:p w14:paraId="62A4DDA3" w14:textId="36A9E354" w:rsidR="00457840" w:rsidRDefault="00457840" w:rsidP="00457840">
      <w:pPr>
        <w:pStyle w:val="a8"/>
        <w:spacing w:line="240" w:lineRule="auto"/>
        <w:ind w:left="1140" w:firstLineChars="0" w:firstLine="0"/>
        <w:rPr>
          <w:rFonts w:hint="eastAsia"/>
        </w:rPr>
      </w:pPr>
      <w:r>
        <w:rPr>
          <w:rFonts w:hint="eastAsia"/>
        </w:rPr>
        <w:lastRenderedPageBreak/>
        <w:t>主流程模块执行流程图如图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所示。</w:t>
      </w:r>
    </w:p>
    <w:p w14:paraId="6B7FB8B5" w14:textId="53ADE14F" w:rsidR="002E440A" w:rsidRDefault="00457840" w:rsidP="00457840">
      <w:pPr>
        <w:jc w:val="center"/>
      </w:pPr>
      <w:r>
        <w:rPr>
          <w:noProof/>
        </w:rPr>
        <w:drawing>
          <wp:inline distT="0" distB="0" distL="0" distR="0" wp14:anchorId="3E6ED1EA" wp14:editId="111B06CB">
            <wp:extent cx="3431059" cy="544776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354" cy="55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6838" w14:textId="4E5DEB2D" w:rsidR="007B0D3F" w:rsidRPr="002E440A" w:rsidRDefault="007B0D3F" w:rsidP="0045784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主流程模块流程图</w:t>
      </w:r>
    </w:p>
    <w:p w14:paraId="347225B9" w14:textId="088D69B4" w:rsidR="00EC2987" w:rsidRDefault="007B0D3F" w:rsidP="007B0D3F">
      <w:pPr>
        <w:ind w:firstLineChars="200" w:firstLine="420"/>
        <w:jc w:val="left"/>
      </w:pPr>
      <w:r>
        <w:rPr>
          <w:rFonts w:hint="eastAsia"/>
        </w:rPr>
        <w:t>这其中最重要的步骤是解密安全存储文件（包含解密索引文件和数据文件），由于索引文件、数据文件</w:t>
      </w:r>
      <w:r w:rsidR="00E15984">
        <w:rPr>
          <w:rFonts w:hint="eastAsia"/>
        </w:rPr>
        <w:t>的</w:t>
      </w:r>
      <w:r>
        <w:rPr>
          <w:rFonts w:hint="eastAsia"/>
        </w:rPr>
        <w:t>数据加密存储方式基本一致，因此可以统一用图</w:t>
      </w:r>
      <w:r>
        <w:rPr>
          <w:rFonts w:hint="eastAsia"/>
        </w:rPr>
        <w:t>3</w:t>
      </w:r>
      <w:r>
        <w:t>.6</w:t>
      </w:r>
      <w:r>
        <w:rPr>
          <w:rFonts w:hint="eastAsia"/>
        </w:rPr>
        <w:t>的流程图描述</w:t>
      </w:r>
      <w:r w:rsidR="00E15984">
        <w:rPr>
          <w:rFonts w:hint="eastAsia"/>
        </w:rPr>
        <w:t>，在这个过程中分别调用</w:t>
      </w:r>
      <w:r w:rsidR="00E15984">
        <w:rPr>
          <w:rFonts w:hint="eastAsia"/>
        </w:rPr>
        <w:t>密钥管理器模块</w:t>
      </w:r>
      <w:r w:rsidR="00E15984">
        <w:rPr>
          <w:rFonts w:hint="eastAsia"/>
        </w:rPr>
        <w:t>ge</w:t>
      </w:r>
      <w:r w:rsidR="00E15984">
        <w:t>nerate_key</w:t>
      </w:r>
      <w:r w:rsidR="00E15984">
        <w:rPr>
          <w:rFonts w:hint="eastAsia"/>
        </w:rPr>
        <w:t>、文件解析模块</w:t>
      </w:r>
      <w:r w:rsidR="00E15984">
        <w:rPr>
          <w:rFonts w:hint="eastAsia"/>
        </w:rPr>
        <w:t>r</w:t>
      </w:r>
      <w:r w:rsidR="00E15984">
        <w:t>ead_fs</w:t>
      </w:r>
      <w:r w:rsidR="00E15984">
        <w:rPr>
          <w:rFonts w:hint="eastAsia"/>
        </w:rPr>
        <w:t>、数据解密模块</w:t>
      </w:r>
      <w:r w:rsidR="00E15984">
        <w:rPr>
          <w:rFonts w:hint="eastAsia"/>
        </w:rPr>
        <w:t>c</w:t>
      </w:r>
      <w:r w:rsidR="00E15984">
        <w:t>rypt_alg</w:t>
      </w:r>
      <w:r w:rsidR="00E15984">
        <w:rPr>
          <w:rFonts w:hint="eastAsia"/>
        </w:rPr>
        <w:t>实现相应功能。</w:t>
      </w:r>
    </w:p>
    <w:p w14:paraId="341CE367" w14:textId="279E6E0C" w:rsidR="006E4ED8" w:rsidRPr="00EC2987" w:rsidRDefault="006E4ED8" w:rsidP="006E4ED8">
      <w:pPr>
        <w:ind w:firstLineChars="20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6E1462" wp14:editId="58ABCD60">
            <wp:extent cx="3204519" cy="52219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2" cy="531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0958" w14:textId="1D8F73B7" w:rsidR="00AE0E6F" w:rsidRDefault="006E4ED8" w:rsidP="006E4ED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解密安全存储文件</w:t>
      </w:r>
      <w:r>
        <w:rPr>
          <w:rFonts w:hint="eastAsia"/>
        </w:rPr>
        <w:t>流程图</w:t>
      </w:r>
    </w:p>
    <w:p w14:paraId="11CDC1C6" w14:textId="50DD4D69" w:rsidR="00EC2987" w:rsidRDefault="00AE0E6F" w:rsidP="00AE0E6F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14:paraId="3830921E" w14:textId="362ECD09" w:rsidR="00F801DD" w:rsidRDefault="00C83BD6" w:rsidP="00C83BD6">
      <w:pPr>
        <w:pStyle w:val="1"/>
        <w:numPr>
          <w:ilvl w:val="1"/>
          <w:numId w:val="30"/>
        </w:numPr>
      </w:pPr>
      <w:r>
        <w:rPr>
          <w:rFonts w:hint="eastAsia"/>
        </w:rPr>
        <w:lastRenderedPageBreak/>
        <w:t>软件使用说明</w:t>
      </w:r>
      <w:r w:rsidR="00DC41AE">
        <w:rPr>
          <w:rFonts w:hint="eastAsia"/>
        </w:rPr>
        <w:t>及测试结果</w:t>
      </w:r>
    </w:p>
    <w:p w14:paraId="44B472A8" w14:textId="1B2F88FE" w:rsidR="00547F94" w:rsidRPr="00547F94" w:rsidRDefault="00547F94" w:rsidP="00F0515C">
      <w:pPr>
        <w:ind w:firstLine="420"/>
      </w:pPr>
      <w:r>
        <w:rPr>
          <w:rFonts w:hint="eastAsia"/>
        </w:rPr>
        <w:t>我们开发了针对</w:t>
      </w:r>
      <w:r>
        <w:rPr>
          <w:rFonts w:hint="eastAsia"/>
        </w:rPr>
        <w:t>O</w:t>
      </w:r>
      <w:r>
        <w:t>PTEE</w:t>
      </w:r>
      <w:r>
        <w:rPr>
          <w:rFonts w:hint="eastAsia"/>
        </w:rPr>
        <w:t>系统</w:t>
      </w:r>
      <w:r>
        <w:rPr>
          <w:rFonts w:hint="eastAsia"/>
        </w:rPr>
        <w:t>R</w:t>
      </w:r>
      <w:r>
        <w:t>EE</w:t>
      </w:r>
      <w:r>
        <w:rPr>
          <w:rFonts w:hint="eastAsia"/>
        </w:rPr>
        <w:t>安全存储方式的恢复工具：</w:t>
      </w:r>
      <w:r>
        <w:t>Ree</w:t>
      </w:r>
      <w:r w:rsidRPr="00104B3B">
        <w:t>DataRecovery</w:t>
      </w:r>
      <w:r>
        <w:rPr>
          <w:rFonts w:hint="eastAsia"/>
        </w:rPr>
        <w:t>。一旦确定设备上</w:t>
      </w:r>
      <w:r>
        <w:rPr>
          <w:rFonts w:hint="eastAsia"/>
        </w:rPr>
        <w:t>O</w:t>
      </w:r>
      <w:r>
        <w:t>PTEE</w:t>
      </w:r>
      <w:r>
        <w:rPr>
          <w:rFonts w:hint="eastAsia"/>
        </w:rPr>
        <w:t>采用的是</w:t>
      </w:r>
      <w:r>
        <w:rPr>
          <w:rFonts w:hint="eastAsia"/>
        </w:rPr>
        <w:t>R</w:t>
      </w:r>
      <w:r>
        <w:t>EE</w:t>
      </w:r>
      <w:r>
        <w:rPr>
          <w:rFonts w:hint="eastAsia"/>
        </w:rPr>
        <w:t>存储方式，用户只需要将存储硬件上的</w:t>
      </w:r>
      <w:r>
        <w:rPr>
          <w:rFonts w:hint="eastAsia"/>
        </w:rPr>
        <w:t>/</w:t>
      </w:r>
      <w:r>
        <w:t>data/tee</w:t>
      </w:r>
      <w:r>
        <w:rPr>
          <w:rFonts w:hint="eastAsia"/>
        </w:rPr>
        <w:t>目录整体拷贝到主机的任意目录下，然后将目录路径提供给</w:t>
      </w:r>
      <w:r>
        <w:t>Ree</w:t>
      </w:r>
      <w:r w:rsidRPr="00104B3B">
        <w:t>DataRecovery</w:t>
      </w:r>
      <w:r>
        <w:rPr>
          <w:rFonts w:hint="eastAsia"/>
        </w:rPr>
        <w:t>即可进行数据恢复。</w:t>
      </w:r>
    </w:p>
    <w:p w14:paraId="0E69E2AC" w14:textId="6F59FE7E" w:rsidR="00F801DD" w:rsidRPr="00F801DD" w:rsidRDefault="00F0515C" w:rsidP="00F801DD">
      <w:pPr>
        <w:ind w:firstLine="420"/>
      </w:pPr>
      <w:r>
        <w:rPr>
          <w:rFonts w:hint="eastAsia"/>
        </w:rPr>
        <w:t>本</w:t>
      </w:r>
      <w:r w:rsidR="00F801DD" w:rsidRPr="00F801DD">
        <w:rPr>
          <w:rFonts w:hint="eastAsia"/>
        </w:rPr>
        <w:t>工具的使用方法是：</w:t>
      </w:r>
    </w:p>
    <w:p w14:paraId="4991D0D2" w14:textId="77777777" w:rsidR="00F801DD" w:rsidRPr="00F801DD" w:rsidRDefault="00F801DD" w:rsidP="00F801DD">
      <w:pPr>
        <w:ind w:firstLine="420"/>
      </w:pPr>
      <w:r w:rsidRPr="00F801DD">
        <w:t>./ree_data_recovery  [storage_path]  [recovery_path]</w:t>
      </w:r>
    </w:p>
    <w:p w14:paraId="5CB8056B" w14:textId="77C53436" w:rsidR="00A935EC" w:rsidRDefault="00F801DD" w:rsidP="00D54A7A">
      <w:pPr>
        <w:ind w:firstLine="420"/>
      </w:pPr>
      <w:r w:rsidRPr="00F801DD">
        <w:rPr>
          <w:rFonts w:hint="eastAsia"/>
        </w:rPr>
        <w:t>其中</w:t>
      </w:r>
      <w:r w:rsidRPr="00F801DD">
        <w:t>storage_path</w:t>
      </w:r>
      <w:r w:rsidRPr="00F801DD">
        <w:rPr>
          <w:rFonts w:hint="eastAsia"/>
        </w:rPr>
        <w:t>是</w:t>
      </w:r>
      <w:r w:rsidRPr="00F801DD">
        <w:t>REE</w:t>
      </w:r>
      <w:r w:rsidRPr="00F801DD">
        <w:rPr>
          <w:rFonts w:hint="eastAsia"/>
        </w:rPr>
        <w:t>存储方式</w:t>
      </w:r>
      <w:r w:rsidR="008E126E">
        <w:rPr>
          <w:rFonts w:hint="eastAsia"/>
        </w:rPr>
        <w:t>加密的</w:t>
      </w:r>
      <w:r w:rsidRPr="00F801DD">
        <w:rPr>
          <w:rFonts w:hint="eastAsia"/>
        </w:rPr>
        <w:t>安全存储文件存放目录</w:t>
      </w:r>
      <w:r w:rsidRPr="00F801DD">
        <w:rPr>
          <w:rFonts w:hint="eastAsia"/>
        </w:rPr>
        <w:t>,</w:t>
      </w:r>
      <w:r w:rsidRPr="00F801DD">
        <w:t xml:space="preserve"> recovery_path</w:t>
      </w:r>
      <w:r w:rsidRPr="00F801DD">
        <w:t>是用户</w:t>
      </w:r>
      <w:r w:rsidR="00C13D31">
        <w:rPr>
          <w:rFonts w:hint="eastAsia"/>
        </w:rPr>
        <w:t>提供的</w:t>
      </w:r>
      <w:r w:rsidRPr="00F801DD">
        <w:t>保存恢复数据对象的路径</w:t>
      </w:r>
      <w:r w:rsidRPr="00F801DD">
        <w:rPr>
          <w:rFonts w:hint="eastAsia"/>
        </w:rPr>
        <w:t>。</w:t>
      </w:r>
    </w:p>
    <w:p w14:paraId="646D20B0" w14:textId="54CCA766" w:rsidR="001D68B7" w:rsidRDefault="001D68B7" w:rsidP="00C13D31">
      <w:pPr>
        <w:ind w:firstLine="420"/>
      </w:pPr>
      <w:r>
        <w:rPr>
          <w:rFonts w:hint="eastAsia"/>
        </w:rPr>
        <w:t>恢复后的数据对象</w:t>
      </w:r>
      <w:r>
        <w:t>存储方式如图</w:t>
      </w:r>
      <w:r>
        <w:rPr>
          <w:rFonts w:hint="eastAsia"/>
        </w:rPr>
        <w:t>4</w:t>
      </w:r>
      <w:r>
        <w:t>.1</w:t>
      </w:r>
      <w:r>
        <w:t>所示</w:t>
      </w:r>
      <w:r>
        <w:rPr>
          <w:rFonts w:hint="eastAsia"/>
        </w:rPr>
        <w:t>,</w:t>
      </w:r>
      <w:r>
        <w:rPr>
          <w:rFonts w:hint="eastAsia"/>
        </w:rPr>
        <w:t>数据对象一律按</w:t>
      </w:r>
      <w:r>
        <w:rPr>
          <w:rFonts w:hint="eastAsia"/>
        </w:rPr>
        <w:t xml:space="preserve"> [</w:t>
      </w:r>
      <w:r>
        <w:t>recovery_path] /[uuid]/</w:t>
      </w:r>
      <w:r>
        <w:rPr>
          <w:rFonts w:hint="eastAsia"/>
        </w:rPr>
        <w:t>[</w:t>
      </w:r>
      <w:r>
        <w:t>obj_id</w:t>
      </w:r>
      <w:r>
        <w:rPr>
          <w:rFonts w:hint="eastAsia"/>
        </w:rPr>
        <w:t>]</w:t>
      </w:r>
      <w:r>
        <w:rPr>
          <w:rFonts w:hint="eastAsia"/>
        </w:rPr>
        <w:t>的方式存放，其中</w:t>
      </w:r>
      <w:r w:rsidR="00C13D31" w:rsidRPr="00F801DD">
        <w:t>recovery_path</w:t>
      </w:r>
      <w:r w:rsidR="00C13D31" w:rsidRPr="00F801DD">
        <w:t>是用户</w:t>
      </w:r>
      <w:r w:rsidR="00C13D31">
        <w:rPr>
          <w:rFonts w:hint="eastAsia"/>
        </w:rPr>
        <w:t>提供的</w:t>
      </w:r>
      <w:r w:rsidR="00C13D31" w:rsidRPr="00F801DD">
        <w:t>保存恢复数据对象的路径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是可信应用的</w:t>
      </w:r>
      <w:r>
        <w:rPr>
          <w:rFonts w:hint="eastAsia"/>
        </w:rPr>
        <w:t>I</w:t>
      </w:r>
      <w:r>
        <w:t>D,</w:t>
      </w:r>
      <w:r>
        <w:rPr>
          <w:rFonts w:hint="eastAsia"/>
        </w:rPr>
        <w:t>obj</w:t>
      </w:r>
      <w:r>
        <w:t>_id</w:t>
      </w:r>
      <w:r>
        <w:rPr>
          <w:rFonts w:hint="eastAsia"/>
        </w:rPr>
        <w:t>是在相应可信应用中创建的安全存储对象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14:paraId="5BEA40D1" w14:textId="5E4A4103" w:rsidR="00AA2050" w:rsidRDefault="00AA2050" w:rsidP="00AA2050">
      <w:pPr>
        <w:ind w:firstLine="420"/>
      </w:pPr>
      <w:r>
        <w:rPr>
          <w:noProof/>
        </w:rPr>
        <w:drawing>
          <wp:inline distT="0" distB="0" distL="0" distR="0" wp14:anchorId="44917C16" wp14:editId="1C523DE6">
            <wp:extent cx="5274310" cy="1708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7EB8" w14:textId="7BAFDCA2" w:rsidR="00F801DD" w:rsidRPr="00AA2050" w:rsidRDefault="00AA2050" w:rsidP="00D54A7A">
      <w:pPr>
        <w:ind w:firstLine="420"/>
        <w:jc w:val="center"/>
      </w:pPr>
      <w:r>
        <w:rPr>
          <w:rFonts w:hint="eastAsia"/>
        </w:rPr>
        <w:t>图</w:t>
      </w:r>
      <w:r>
        <w:t xml:space="preserve">4.1 </w:t>
      </w:r>
      <w:r>
        <w:rPr>
          <w:rFonts w:hint="eastAsia"/>
        </w:rPr>
        <w:t>恢复后的数据对象存储布局</w:t>
      </w:r>
    </w:p>
    <w:p w14:paraId="78A77ED1" w14:textId="6D655E89" w:rsidR="00F801DD" w:rsidRDefault="00F801DD" w:rsidP="00F801DD">
      <w:pPr>
        <w:ind w:firstLine="420"/>
      </w:pPr>
      <w:r>
        <w:rPr>
          <w:rFonts w:hint="eastAsia"/>
        </w:rPr>
        <w:t>为了完成</w:t>
      </w:r>
      <w:r>
        <w:t>Ree</w:t>
      </w:r>
      <w:r w:rsidRPr="00104B3B">
        <w:t>DataRecovery</w:t>
      </w:r>
      <w:r>
        <w:rPr>
          <w:rFonts w:hint="eastAsia"/>
        </w:rPr>
        <w:t>工具正确性测试，首先需要根据</w:t>
      </w:r>
      <w:r>
        <w:t xml:space="preserve">OPTEE </w:t>
      </w:r>
      <w:r>
        <w:rPr>
          <w:rFonts w:hint="eastAsia"/>
        </w:rPr>
        <w:t>可信应用开发规范和</w:t>
      </w:r>
      <w:r>
        <w:rPr>
          <w:rFonts w:hint="eastAsia"/>
        </w:rPr>
        <w:t>G</w:t>
      </w:r>
      <w:r>
        <w:t>P TEE</w:t>
      </w:r>
      <w:r>
        <w:rPr>
          <w:rFonts w:hint="eastAsia"/>
        </w:rPr>
        <w:t>接口规范创建使用安全存储功能的可信应用。我们在主机的</w:t>
      </w:r>
      <w:r>
        <w:rPr>
          <w:rFonts w:hint="eastAsia"/>
        </w:rPr>
        <w:t>u</w:t>
      </w:r>
      <w:r>
        <w:t>buntu</w:t>
      </w:r>
      <w:r>
        <w:rPr>
          <w:rFonts w:hint="eastAsia"/>
        </w:rPr>
        <w:t>系统上进行可信应用开发，开发时在</w:t>
      </w:r>
      <w:r>
        <w:rPr>
          <w:rFonts w:hint="eastAsia"/>
        </w:rPr>
        <w:t>Q</w:t>
      </w:r>
      <w:r>
        <w:t>EMU</w:t>
      </w:r>
      <w:r>
        <w:rPr>
          <w:rFonts w:hint="eastAsia"/>
        </w:rPr>
        <w:t>上进行调试，最后移植到树莓派</w:t>
      </w:r>
      <w:r>
        <w:rPr>
          <w:rFonts w:hint="eastAsia"/>
        </w:rPr>
        <w:t>3</w:t>
      </w:r>
      <w:r>
        <w:t>B</w:t>
      </w:r>
      <w:r>
        <w:rPr>
          <w:rFonts w:hint="eastAsia"/>
        </w:rPr>
        <w:t>开发板上。</w:t>
      </w:r>
    </w:p>
    <w:p w14:paraId="49310BA0" w14:textId="77777777" w:rsidR="00F801DD" w:rsidRDefault="00F801DD" w:rsidP="00F801DD">
      <w:pPr>
        <w:ind w:firstLine="420"/>
      </w:pPr>
      <w:r>
        <w:rPr>
          <w:rFonts w:hint="eastAsia"/>
        </w:rPr>
        <w:t>我们创建了一个可信应用叫</w:t>
      </w:r>
      <w:r>
        <w:t>M</w:t>
      </w:r>
      <w:r>
        <w:rPr>
          <w:rFonts w:hint="eastAsia"/>
        </w:rPr>
        <w:t>y</w:t>
      </w:r>
      <w:r>
        <w:t>SecureStorage</w:t>
      </w:r>
      <w:r>
        <w:rPr>
          <w:rFonts w:hint="eastAsia"/>
        </w:rPr>
        <w:t>，使用方法是：</w:t>
      </w:r>
    </w:p>
    <w:p w14:paraId="7997DD60" w14:textId="77777777" w:rsidR="00F801DD" w:rsidRDefault="00F801DD" w:rsidP="00F801DD">
      <w:pPr>
        <w:ind w:firstLine="420"/>
      </w:pPr>
      <w:r w:rsidRPr="00356F98">
        <w:t xml:space="preserve">my_secure_storage </w:t>
      </w:r>
      <w:r>
        <w:t xml:space="preserve"> </w:t>
      </w:r>
      <w:r w:rsidRPr="00356F98">
        <w:t>[obj</w:t>
      </w:r>
      <w:r>
        <w:rPr>
          <w:rFonts w:hint="eastAsia"/>
        </w:rPr>
        <w:t>_</w:t>
      </w:r>
      <w:r w:rsidRPr="00356F98">
        <w:t>id1 obj</w:t>
      </w:r>
      <w:r>
        <w:t>_</w:t>
      </w:r>
      <w:r w:rsidRPr="00356F98">
        <w:t xml:space="preserve">id2 </w:t>
      </w:r>
      <w:r>
        <w:t xml:space="preserve"> </w:t>
      </w:r>
      <w:r w:rsidRPr="00356F98">
        <w:t>...</w:t>
      </w:r>
      <w:r>
        <w:t xml:space="preserve"> </w:t>
      </w:r>
      <w:r w:rsidRPr="00356F98">
        <w:t xml:space="preserve"> obj</w:t>
      </w:r>
      <w:r>
        <w:t>_</w:t>
      </w:r>
      <w:r w:rsidRPr="00356F98">
        <w:t>idn]</w:t>
      </w:r>
    </w:p>
    <w:p w14:paraId="5214AD6D" w14:textId="77777777" w:rsidR="00F801DD" w:rsidRDefault="00F801DD" w:rsidP="00F801DD">
      <w:pPr>
        <w:ind w:firstLine="420"/>
      </w:pPr>
      <w:r>
        <w:rPr>
          <w:rFonts w:hint="eastAsia"/>
        </w:rPr>
        <w:t>输入是一系列安全存储对象的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，此时应用会按顺序创建相应的安全存储对象，每一个对象存储的是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个字节</w:t>
      </w:r>
      <w:r>
        <w:rPr>
          <w:rFonts w:hint="eastAsia"/>
        </w:rPr>
        <w:t>0</w:t>
      </w:r>
      <w:r>
        <w:t>xa1</w:t>
      </w:r>
      <w:r>
        <w:rPr>
          <w:rFonts w:hint="eastAsia"/>
        </w:rPr>
        <w:t>的数据。</w:t>
      </w:r>
    </w:p>
    <w:p w14:paraId="7E4E0AAE" w14:textId="77777777" w:rsidR="00F801DD" w:rsidRDefault="00F801DD" w:rsidP="00F801DD">
      <w:pPr>
        <w:ind w:firstLine="420"/>
      </w:pPr>
      <w:r>
        <w:rPr>
          <w:rFonts w:hint="eastAsia"/>
        </w:rPr>
        <w:t>然后我们将应用放入</w:t>
      </w:r>
      <w:r>
        <w:rPr>
          <w:rFonts w:hint="eastAsia"/>
        </w:rPr>
        <w:t>O</w:t>
      </w:r>
      <w:r>
        <w:t>PTEE OS</w:t>
      </w:r>
      <w:r>
        <w:rPr>
          <w:rFonts w:hint="eastAsia"/>
        </w:rPr>
        <w:t>项目中对应位置，修改相应的工程编译文件，之后将整个</w:t>
      </w:r>
      <w:r>
        <w:rPr>
          <w:rFonts w:hint="eastAsia"/>
        </w:rPr>
        <w:lastRenderedPageBreak/>
        <w:t>系统按步骤烧录到</w:t>
      </w:r>
      <w:r>
        <w:rPr>
          <w:rFonts w:hint="eastAsia"/>
        </w:rPr>
        <w:t>Mi</w:t>
      </w:r>
      <w:r>
        <w:t>cro SD</w:t>
      </w:r>
      <w:r>
        <w:rPr>
          <w:rFonts w:hint="eastAsia"/>
        </w:rPr>
        <w:t>上。下一步将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卡装到树莓派</w:t>
      </w:r>
      <w:r>
        <w:rPr>
          <w:rFonts w:hint="eastAsia"/>
        </w:rPr>
        <w:t>3</w:t>
      </w:r>
      <w:r>
        <w:t>B</w:t>
      </w:r>
      <w:r>
        <w:rPr>
          <w:rFonts w:hint="eastAsia"/>
        </w:rPr>
        <w:t>开发板上，启动树莓派并使用</w:t>
      </w:r>
      <w:r>
        <w:rPr>
          <w:rFonts w:hint="eastAsia"/>
        </w:rPr>
        <w:t>C</w:t>
      </w:r>
      <w:r>
        <w:t>P2102 USB</w:t>
      </w:r>
      <w:r>
        <w:rPr>
          <w:rFonts w:hint="eastAsia"/>
        </w:rPr>
        <w:t>转串口模块建立主机和树莓派通信，接下来使用</w:t>
      </w:r>
      <w:r>
        <w:rPr>
          <w:rFonts w:hint="eastAsia"/>
        </w:rPr>
        <w:t>m</w:t>
      </w:r>
      <w:r>
        <w:t>inicom</w:t>
      </w:r>
      <w:r>
        <w:rPr>
          <w:rFonts w:hint="eastAsia"/>
        </w:rPr>
        <w:t>命令启动控制台，调用</w:t>
      </w:r>
      <w:r>
        <w:t>M</w:t>
      </w:r>
      <w:r>
        <w:rPr>
          <w:rFonts w:hint="eastAsia"/>
        </w:rPr>
        <w:t>y</w:t>
      </w:r>
      <w:r>
        <w:t>SecureStorage</w:t>
      </w:r>
      <w:r>
        <w:rPr>
          <w:rFonts w:hint="eastAsia"/>
        </w:rPr>
        <w:t>应用创建安全存储对象。</w:t>
      </w:r>
    </w:p>
    <w:p w14:paraId="6BE26270" w14:textId="5ABD99F4" w:rsidR="004D3E83" w:rsidRDefault="00F801DD" w:rsidP="004D3E83">
      <w:pPr>
        <w:ind w:firstLine="420"/>
      </w:pPr>
      <w:r>
        <w:rPr>
          <w:rFonts w:hint="eastAsia"/>
        </w:rPr>
        <w:t>确认对象创建无误后，将树莓派关机，通过</w:t>
      </w:r>
      <w:r>
        <w:rPr>
          <w:rFonts w:hint="eastAsia"/>
        </w:rPr>
        <w:t>m</w:t>
      </w:r>
      <w:r>
        <w:t>ount</w:t>
      </w:r>
      <w:r>
        <w:rPr>
          <w:rFonts w:hint="eastAsia"/>
        </w:rPr>
        <w:t>命令将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卡挂载到主机上，将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卡中</w:t>
      </w:r>
      <w:r>
        <w:rPr>
          <w:rFonts w:hint="eastAsia"/>
        </w:rPr>
        <w:t>/</w:t>
      </w:r>
      <w:r>
        <w:t>data/tee</w:t>
      </w:r>
      <w:r>
        <w:rPr>
          <w:rFonts w:hint="eastAsia"/>
        </w:rPr>
        <w:t>中所有文件拷贝到主机的任意目录下。最后在主机上通过</w:t>
      </w:r>
      <w:r>
        <w:t>Ree</w:t>
      </w:r>
      <w:r w:rsidRPr="00104B3B">
        <w:t>DataRecovery</w:t>
      </w:r>
      <w:r>
        <w:rPr>
          <w:rFonts w:hint="eastAsia"/>
        </w:rPr>
        <w:t>工具恢复该目录下的数据。</w:t>
      </w:r>
      <w:r w:rsidR="004D3E83">
        <w:rPr>
          <w:rFonts w:hint="eastAsia"/>
        </w:rPr>
        <w:t>树莓派</w:t>
      </w:r>
      <w:r w:rsidR="004D3E83">
        <w:rPr>
          <w:rFonts w:hint="eastAsia"/>
        </w:rPr>
        <w:t>3</w:t>
      </w:r>
      <w:r w:rsidR="004D3E83">
        <w:t>B</w:t>
      </w:r>
      <w:r w:rsidR="004D3E83">
        <w:rPr>
          <w:rFonts w:hint="eastAsia"/>
        </w:rPr>
        <w:t>开发板配置如表</w:t>
      </w:r>
      <w:r w:rsidR="004D3E83">
        <w:t>4.1</w:t>
      </w:r>
      <w:r w:rsidR="004D3E83">
        <w:t>所示</w:t>
      </w:r>
      <w:r w:rsidR="004D3E83">
        <w:rPr>
          <w:rFonts w:hint="eastAsia"/>
        </w:rPr>
        <w:t>。</w:t>
      </w:r>
    </w:p>
    <w:p w14:paraId="66E74F08" w14:textId="0F2F6F2B" w:rsidR="004D3E83" w:rsidRPr="00F338B1" w:rsidRDefault="004D3E83" w:rsidP="004D3E83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4.1</w:t>
      </w:r>
      <w:r>
        <w:rPr>
          <w:rFonts w:hint="eastAsia"/>
        </w:rPr>
        <w:t>树莓派</w:t>
      </w:r>
      <w:r>
        <w:rPr>
          <w:rFonts w:hint="eastAsia"/>
        </w:rPr>
        <w:t>3</w:t>
      </w:r>
      <w:r>
        <w:t>B</w:t>
      </w:r>
      <w:r>
        <w:rPr>
          <w:rFonts w:hint="eastAsia"/>
        </w:rPr>
        <w:t>开发板配置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D3E83" w:rsidRPr="00D67E73" w14:paraId="426E181A" w14:textId="77777777" w:rsidTr="006179BE">
        <w:tc>
          <w:tcPr>
            <w:tcW w:w="2405" w:type="dxa"/>
          </w:tcPr>
          <w:p w14:paraId="52CFD8EC" w14:textId="77777777" w:rsidR="004D3E83" w:rsidRPr="007825D4" w:rsidRDefault="004D3E83" w:rsidP="004D3E83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 w:rsidRPr="007825D4">
              <w:rPr>
                <w:rFonts w:ascii="宋体" w:hAnsi="宋体" w:hint="eastAsia"/>
                <w:sz w:val="24"/>
                <w:szCs w:val="24"/>
              </w:rPr>
              <w:t>CPU型号</w:t>
            </w:r>
          </w:p>
        </w:tc>
        <w:tc>
          <w:tcPr>
            <w:tcW w:w="5891" w:type="dxa"/>
          </w:tcPr>
          <w:p w14:paraId="0AC1A89C" w14:textId="77777777" w:rsidR="004D3E83" w:rsidRPr="007825D4" w:rsidRDefault="004D3E83" w:rsidP="004D3E83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ARM Cortex-A53 64</w:t>
            </w:r>
            <w:r>
              <w:rPr>
                <w:rFonts w:ascii="宋体" w:hAnsi="宋体" w:hint="eastAsia"/>
                <w:sz w:val="24"/>
                <w:szCs w:val="24"/>
              </w:rPr>
              <w:t>位,博通B</w:t>
            </w:r>
            <w:r>
              <w:rPr>
                <w:rFonts w:ascii="宋体" w:hAnsi="宋体"/>
                <w:sz w:val="24"/>
                <w:szCs w:val="24"/>
              </w:rPr>
              <w:t>CM2837B0 S</w:t>
            </w:r>
            <w:r>
              <w:rPr>
                <w:rFonts w:ascii="宋体" w:hAnsi="宋体" w:hint="eastAsia"/>
                <w:sz w:val="24"/>
                <w:szCs w:val="24"/>
              </w:rPr>
              <w:t>o</w:t>
            </w:r>
            <w:r>
              <w:rPr>
                <w:rFonts w:ascii="宋体" w:hAnsi="宋体"/>
                <w:sz w:val="24"/>
                <w:szCs w:val="24"/>
              </w:rPr>
              <w:t>C</w:t>
            </w:r>
          </w:p>
        </w:tc>
      </w:tr>
      <w:tr w:rsidR="004D3E83" w:rsidRPr="00D67E73" w14:paraId="718A8D64" w14:textId="77777777" w:rsidTr="006179BE">
        <w:tc>
          <w:tcPr>
            <w:tcW w:w="2405" w:type="dxa"/>
          </w:tcPr>
          <w:p w14:paraId="149F7677" w14:textId="77777777" w:rsidR="004D3E83" w:rsidRPr="007825D4" w:rsidRDefault="004D3E83" w:rsidP="004D3E83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 w:rsidRPr="007825D4">
              <w:rPr>
                <w:rFonts w:ascii="宋体" w:hAnsi="宋体" w:hint="eastAsia"/>
                <w:sz w:val="24"/>
                <w:szCs w:val="24"/>
              </w:rPr>
              <w:t>微结构</w:t>
            </w:r>
          </w:p>
        </w:tc>
        <w:tc>
          <w:tcPr>
            <w:tcW w:w="5891" w:type="dxa"/>
          </w:tcPr>
          <w:p w14:paraId="44905E9D" w14:textId="77777777" w:rsidR="004D3E83" w:rsidRPr="007825D4" w:rsidRDefault="004D3E83" w:rsidP="004D3E83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</w:t>
            </w:r>
            <w:r>
              <w:rPr>
                <w:rFonts w:ascii="宋体" w:hAnsi="宋体"/>
                <w:sz w:val="24"/>
                <w:szCs w:val="24"/>
              </w:rPr>
              <w:t>RMv8-A</w:t>
            </w:r>
          </w:p>
        </w:tc>
      </w:tr>
      <w:tr w:rsidR="004D3E83" w:rsidRPr="00D67E73" w14:paraId="10D2FF91" w14:textId="77777777" w:rsidTr="006179BE">
        <w:tc>
          <w:tcPr>
            <w:tcW w:w="2405" w:type="dxa"/>
          </w:tcPr>
          <w:p w14:paraId="6B5F25CB" w14:textId="77777777" w:rsidR="004D3E83" w:rsidRPr="007825D4" w:rsidRDefault="004D3E83" w:rsidP="004D3E83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 w:rsidRPr="007825D4">
              <w:rPr>
                <w:rFonts w:ascii="宋体" w:hAnsi="宋体" w:hint="eastAsia"/>
                <w:sz w:val="24"/>
                <w:szCs w:val="24"/>
              </w:rPr>
              <w:t>主频</w:t>
            </w:r>
          </w:p>
        </w:tc>
        <w:tc>
          <w:tcPr>
            <w:tcW w:w="5891" w:type="dxa"/>
          </w:tcPr>
          <w:p w14:paraId="3C39CF50" w14:textId="77777777" w:rsidR="004D3E83" w:rsidRPr="007825D4" w:rsidRDefault="004D3E83" w:rsidP="004D3E83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1.4</w:t>
            </w:r>
            <w:r w:rsidRPr="007825D4">
              <w:rPr>
                <w:rFonts w:ascii="宋体" w:hAnsi="宋体"/>
                <w:sz w:val="24"/>
                <w:szCs w:val="24"/>
              </w:rPr>
              <w:t>GHZ</w:t>
            </w:r>
          </w:p>
        </w:tc>
      </w:tr>
      <w:tr w:rsidR="004D3E83" w:rsidRPr="00D67E73" w14:paraId="404AA921" w14:textId="77777777" w:rsidTr="006179BE">
        <w:tc>
          <w:tcPr>
            <w:tcW w:w="2405" w:type="dxa"/>
          </w:tcPr>
          <w:p w14:paraId="09A30671" w14:textId="77777777" w:rsidR="004D3E83" w:rsidRPr="007825D4" w:rsidRDefault="004D3E83" w:rsidP="004D3E83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 w:rsidRPr="007825D4">
              <w:rPr>
                <w:rFonts w:ascii="宋体" w:hAnsi="宋体" w:hint="eastAsia"/>
                <w:sz w:val="24"/>
                <w:szCs w:val="24"/>
              </w:rPr>
              <w:t>核数</w:t>
            </w:r>
          </w:p>
        </w:tc>
        <w:tc>
          <w:tcPr>
            <w:tcW w:w="5891" w:type="dxa"/>
          </w:tcPr>
          <w:p w14:paraId="4E3AC955" w14:textId="77777777" w:rsidR="004D3E83" w:rsidRPr="007825D4" w:rsidRDefault="004D3E83" w:rsidP="004D3E83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 w:rsidRPr="007825D4">
              <w:rPr>
                <w:rFonts w:ascii="宋体" w:hAnsi="宋体"/>
                <w:sz w:val="24"/>
                <w:szCs w:val="24"/>
              </w:rPr>
              <w:t>4</w:t>
            </w:r>
          </w:p>
        </w:tc>
      </w:tr>
      <w:tr w:rsidR="004D3E83" w:rsidRPr="00D67E73" w14:paraId="284E1A7E" w14:textId="77777777" w:rsidTr="006179BE">
        <w:tc>
          <w:tcPr>
            <w:tcW w:w="2405" w:type="dxa"/>
          </w:tcPr>
          <w:p w14:paraId="0B473C5F" w14:textId="77777777" w:rsidR="004D3E83" w:rsidRPr="007825D4" w:rsidRDefault="004D3E83" w:rsidP="004D3E83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内</w:t>
            </w:r>
            <w:r w:rsidRPr="007825D4">
              <w:rPr>
                <w:rFonts w:ascii="宋体" w:hAnsi="宋体" w:hint="eastAsia"/>
                <w:sz w:val="24"/>
                <w:szCs w:val="24"/>
              </w:rPr>
              <w:t>存</w:t>
            </w:r>
          </w:p>
        </w:tc>
        <w:tc>
          <w:tcPr>
            <w:tcW w:w="5891" w:type="dxa"/>
          </w:tcPr>
          <w:p w14:paraId="46E3B2C5" w14:textId="77777777" w:rsidR="004D3E83" w:rsidRPr="007825D4" w:rsidRDefault="004D3E83" w:rsidP="004D3E83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GB LPDDR2 SDRAM</w:t>
            </w:r>
          </w:p>
        </w:tc>
      </w:tr>
      <w:tr w:rsidR="004D3E83" w:rsidRPr="00D67E73" w14:paraId="27BC18DD" w14:textId="77777777" w:rsidTr="006179BE">
        <w:tc>
          <w:tcPr>
            <w:tcW w:w="2405" w:type="dxa"/>
          </w:tcPr>
          <w:p w14:paraId="575B0EF7" w14:textId="77777777" w:rsidR="004D3E83" w:rsidRDefault="004D3E83" w:rsidP="004D3E83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外存</w:t>
            </w:r>
          </w:p>
        </w:tc>
        <w:tc>
          <w:tcPr>
            <w:tcW w:w="5891" w:type="dxa"/>
          </w:tcPr>
          <w:p w14:paraId="5B5A069A" w14:textId="77777777" w:rsidR="004D3E83" w:rsidRPr="007825D4" w:rsidRDefault="004D3E83" w:rsidP="004D3E83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2GB Mi</w:t>
            </w:r>
            <w:r>
              <w:rPr>
                <w:rFonts w:ascii="宋体" w:hAnsi="宋体" w:hint="eastAsia"/>
                <w:sz w:val="24"/>
                <w:szCs w:val="24"/>
              </w:rPr>
              <w:t>cr</w:t>
            </w:r>
            <w:r>
              <w:rPr>
                <w:rFonts w:ascii="宋体" w:hAnsi="宋体"/>
                <w:sz w:val="24"/>
                <w:szCs w:val="24"/>
              </w:rPr>
              <w:t>o SD</w:t>
            </w:r>
          </w:p>
        </w:tc>
      </w:tr>
      <w:tr w:rsidR="004D3E83" w:rsidRPr="00D67E73" w14:paraId="649996C4" w14:textId="77777777" w:rsidTr="006179BE">
        <w:tc>
          <w:tcPr>
            <w:tcW w:w="2405" w:type="dxa"/>
          </w:tcPr>
          <w:p w14:paraId="7612A4BB" w14:textId="77777777" w:rsidR="004D3E83" w:rsidRPr="007825D4" w:rsidRDefault="004D3E83" w:rsidP="004D3E8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普通世界</w:t>
            </w:r>
            <w:r w:rsidRPr="007825D4">
              <w:rPr>
                <w:rFonts w:ascii="宋体" w:hAnsi="宋体" w:hint="eastAsia"/>
                <w:sz w:val="24"/>
                <w:szCs w:val="24"/>
              </w:rPr>
              <w:t>操作系统</w:t>
            </w:r>
          </w:p>
        </w:tc>
        <w:tc>
          <w:tcPr>
            <w:tcW w:w="5891" w:type="dxa"/>
          </w:tcPr>
          <w:p w14:paraId="4446A0F4" w14:textId="77777777" w:rsidR="004D3E83" w:rsidRPr="007825D4" w:rsidRDefault="004D3E83" w:rsidP="004D3E83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</w:t>
            </w:r>
            <w:r>
              <w:rPr>
                <w:rFonts w:ascii="宋体" w:hAnsi="宋体" w:hint="eastAsia"/>
                <w:sz w:val="24"/>
                <w:szCs w:val="24"/>
              </w:rPr>
              <w:t>us</w:t>
            </w:r>
            <w:r>
              <w:rPr>
                <w:rFonts w:ascii="宋体" w:hAnsi="宋体"/>
                <w:sz w:val="24"/>
                <w:szCs w:val="24"/>
              </w:rPr>
              <w:t xml:space="preserve">yBox </w:t>
            </w: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1.28.3</w:t>
            </w:r>
          </w:p>
        </w:tc>
      </w:tr>
      <w:tr w:rsidR="004D3E83" w:rsidRPr="00D67E73" w14:paraId="45A16955" w14:textId="77777777" w:rsidTr="006179BE">
        <w:tc>
          <w:tcPr>
            <w:tcW w:w="2405" w:type="dxa"/>
          </w:tcPr>
          <w:p w14:paraId="7339CD25" w14:textId="77777777" w:rsidR="004D3E83" w:rsidRPr="007825D4" w:rsidRDefault="004D3E83" w:rsidP="004D3E8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安全世界操作系统</w:t>
            </w:r>
          </w:p>
        </w:tc>
        <w:tc>
          <w:tcPr>
            <w:tcW w:w="5891" w:type="dxa"/>
          </w:tcPr>
          <w:p w14:paraId="0B7FEC85" w14:textId="3F19C594" w:rsidR="004D3E83" w:rsidRPr="007825D4" w:rsidRDefault="004D3E83" w:rsidP="004D3E83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OPTEE OS 3.2.0</w:t>
            </w:r>
          </w:p>
        </w:tc>
      </w:tr>
    </w:tbl>
    <w:p w14:paraId="64E891DF" w14:textId="5C52B280" w:rsidR="00F801DD" w:rsidRDefault="00F801DD" w:rsidP="004D3E83"/>
    <w:p w14:paraId="26DA67F6" w14:textId="77777777" w:rsidR="006D6DDC" w:rsidRDefault="006D6DDC" w:rsidP="006D6DDC">
      <w:pPr>
        <w:ind w:firstLine="420"/>
        <w:jc w:val="center"/>
      </w:pPr>
      <w:r>
        <w:rPr>
          <w:noProof/>
        </w:rPr>
        <w:drawing>
          <wp:inline distT="0" distB="0" distL="0" distR="0" wp14:anchorId="7760614C" wp14:editId="47819A84">
            <wp:extent cx="5274310" cy="16821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0464" w14:textId="60B1AAA5" w:rsidR="006D6DDC" w:rsidRPr="000472C2" w:rsidRDefault="006D6DDC" w:rsidP="006D6DDC">
      <w:pPr>
        <w:ind w:firstLine="420"/>
        <w:jc w:val="center"/>
      </w:pPr>
      <w:r>
        <w:rPr>
          <w:rFonts w:hint="eastAsia"/>
        </w:rPr>
        <w:t>图</w:t>
      </w:r>
      <w:r w:rsidR="00D54A7A">
        <w:t>4.2</w:t>
      </w:r>
      <w:r>
        <w:t xml:space="preserve"> </w:t>
      </w:r>
      <w:r>
        <w:t>实验结果</w:t>
      </w:r>
      <w:r>
        <w:rPr>
          <w:rFonts w:hint="eastAsia"/>
        </w:rPr>
        <w:t>：解密后的数据列表（按十六进制进行输出）</w:t>
      </w:r>
    </w:p>
    <w:p w14:paraId="3CC562F0" w14:textId="41DEC468" w:rsidR="00F801DD" w:rsidRPr="00F801DD" w:rsidRDefault="006D6DDC" w:rsidP="00E01800">
      <w:pPr>
        <w:ind w:firstLine="420"/>
      </w:pPr>
      <w:r>
        <w:rPr>
          <w:rFonts w:hint="eastAsia"/>
        </w:rPr>
        <w:t>实验结果如上图</w:t>
      </w:r>
      <w:r w:rsidR="00D54A7A">
        <w:t>4.2</w:t>
      </w:r>
      <w:r>
        <w:t>所示</w:t>
      </w:r>
      <w:r>
        <w:rPr>
          <w:rFonts w:hint="eastAsia"/>
        </w:rPr>
        <w:t>，</w:t>
      </w:r>
      <w:r w:rsidR="004D3E83">
        <w:rPr>
          <w:rFonts w:hint="eastAsia"/>
        </w:rPr>
        <w:t>数据正常已经正常恢复。</w:t>
      </w:r>
      <w:r>
        <w:rPr>
          <w:rFonts w:hint="eastAsia"/>
        </w:rPr>
        <w:t>通过上述实验结果可以确认本软件工具的实现是正确的</w:t>
      </w:r>
      <w:r w:rsidR="00B35F7A">
        <w:rPr>
          <w:rFonts w:hint="eastAsia"/>
        </w:rPr>
        <w:t>。</w:t>
      </w:r>
    </w:p>
    <w:sectPr w:rsidR="00F801DD" w:rsidRPr="00F801D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5E87C" w14:textId="77777777" w:rsidR="0047183B" w:rsidRDefault="0047183B" w:rsidP="00E11541">
      <w:r>
        <w:separator/>
      </w:r>
    </w:p>
  </w:endnote>
  <w:endnote w:type="continuationSeparator" w:id="0">
    <w:p w14:paraId="3E6A4E51" w14:textId="77777777" w:rsidR="0047183B" w:rsidRDefault="0047183B" w:rsidP="00E1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685F2" w14:textId="77777777" w:rsidR="0047183B" w:rsidRDefault="0047183B" w:rsidP="00E11541">
      <w:r>
        <w:separator/>
      </w:r>
    </w:p>
  </w:footnote>
  <w:footnote w:type="continuationSeparator" w:id="0">
    <w:p w14:paraId="3976A11B" w14:textId="77777777" w:rsidR="0047183B" w:rsidRDefault="0047183B" w:rsidP="00E11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6444"/>
    <w:multiLevelType w:val="hybridMultilevel"/>
    <w:tmpl w:val="ADF8800C"/>
    <w:lvl w:ilvl="0" w:tplc="0AE2F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7A5891"/>
    <w:multiLevelType w:val="hybridMultilevel"/>
    <w:tmpl w:val="1D9892A8"/>
    <w:lvl w:ilvl="0" w:tplc="0136DB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9448F3"/>
    <w:multiLevelType w:val="hybridMultilevel"/>
    <w:tmpl w:val="9B00C9FE"/>
    <w:lvl w:ilvl="0" w:tplc="8C307D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6D51F1"/>
    <w:multiLevelType w:val="hybridMultilevel"/>
    <w:tmpl w:val="5796A868"/>
    <w:lvl w:ilvl="0" w:tplc="3286D07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EC932F4"/>
    <w:multiLevelType w:val="hybridMultilevel"/>
    <w:tmpl w:val="12DC0946"/>
    <w:lvl w:ilvl="0" w:tplc="6C7AFB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BD2213"/>
    <w:multiLevelType w:val="multilevel"/>
    <w:tmpl w:val="B65C9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6554C86"/>
    <w:multiLevelType w:val="hybridMultilevel"/>
    <w:tmpl w:val="F8D47252"/>
    <w:lvl w:ilvl="0" w:tplc="BDE0B9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29308306">
      <w:start w:val="4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D05F77"/>
    <w:multiLevelType w:val="hybridMultilevel"/>
    <w:tmpl w:val="C9E4AE64"/>
    <w:lvl w:ilvl="0" w:tplc="4E2677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C90655"/>
    <w:multiLevelType w:val="hybridMultilevel"/>
    <w:tmpl w:val="D47E6184"/>
    <w:lvl w:ilvl="0" w:tplc="B8728F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517713"/>
    <w:multiLevelType w:val="multilevel"/>
    <w:tmpl w:val="CB8AF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09500D8"/>
    <w:multiLevelType w:val="hybridMultilevel"/>
    <w:tmpl w:val="1D9892A8"/>
    <w:lvl w:ilvl="0" w:tplc="0136DB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DB6E7E"/>
    <w:multiLevelType w:val="hybridMultilevel"/>
    <w:tmpl w:val="F9B63D12"/>
    <w:lvl w:ilvl="0" w:tplc="208854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104389"/>
    <w:multiLevelType w:val="hybridMultilevel"/>
    <w:tmpl w:val="44C6DB2C"/>
    <w:lvl w:ilvl="0" w:tplc="DEFAB1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9D969A6"/>
    <w:multiLevelType w:val="hybridMultilevel"/>
    <w:tmpl w:val="430C8634"/>
    <w:lvl w:ilvl="0" w:tplc="3B22D2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2E18FF"/>
    <w:multiLevelType w:val="hybridMultilevel"/>
    <w:tmpl w:val="A120CA26"/>
    <w:lvl w:ilvl="0" w:tplc="DC2AE6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CC6215"/>
    <w:multiLevelType w:val="hybridMultilevel"/>
    <w:tmpl w:val="F412192A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6" w15:restartNumberingAfterBreak="0">
    <w:nsid w:val="44A233DB"/>
    <w:multiLevelType w:val="hybridMultilevel"/>
    <w:tmpl w:val="B63E1E60"/>
    <w:lvl w:ilvl="0" w:tplc="C0A8A5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4C53B1"/>
    <w:multiLevelType w:val="hybridMultilevel"/>
    <w:tmpl w:val="E52C5C7E"/>
    <w:lvl w:ilvl="0" w:tplc="46E2C4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E363702"/>
    <w:multiLevelType w:val="hybridMultilevel"/>
    <w:tmpl w:val="5380D6A0"/>
    <w:lvl w:ilvl="0" w:tplc="933283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494D3E5"/>
    <w:multiLevelType w:val="singleLevel"/>
    <w:tmpl w:val="4E2EBD12"/>
    <w:lvl w:ilvl="0">
      <w:start w:val="2"/>
      <w:numFmt w:val="decimal"/>
      <w:suff w:val="nothing"/>
      <w:lvlText w:val="%1、"/>
      <w:lvlJc w:val="left"/>
    </w:lvl>
  </w:abstractNum>
  <w:abstractNum w:abstractNumId="20" w15:restartNumberingAfterBreak="0">
    <w:nsid w:val="56A711CF"/>
    <w:multiLevelType w:val="singleLevel"/>
    <w:tmpl w:val="56A711CF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6A83AEA"/>
    <w:multiLevelType w:val="multilevel"/>
    <w:tmpl w:val="BAFE432A"/>
    <w:lvl w:ilvl="0">
      <w:start w:val="1"/>
      <w:numFmt w:val="decimal"/>
      <w:suff w:val="nothing"/>
      <w:lvlText w:val="%1."/>
      <w:lvlJc w:val="left"/>
      <w:pPr>
        <w:ind w:left="0" w:firstLine="0"/>
      </w:pPr>
      <w:rPr>
        <w:sz w:val="24"/>
        <w:szCs w:val="24"/>
      </w:rPr>
    </w:lvl>
    <w:lvl w:ilvl="1" w:tentative="1">
      <w:start w:val="2"/>
      <w:numFmt w:val="decimal"/>
      <w:isLgl/>
      <w:lvlText w:val="%1.%2"/>
      <w:lvlJc w:val="left"/>
      <w:pPr>
        <w:ind w:left="840" w:hanging="420"/>
      </w:pPr>
    </w:lvl>
    <w:lvl w:ilvl="2" w:tentative="1">
      <w:start w:val="1"/>
      <w:numFmt w:val="decimal"/>
      <w:isLgl/>
      <w:lvlText w:val="%1.%2.%3"/>
      <w:lvlJc w:val="left"/>
      <w:pPr>
        <w:ind w:left="1560" w:hanging="720"/>
      </w:pPr>
    </w:lvl>
    <w:lvl w:ilvl="3" w:tentative="1">
      <w:start w:val="1"/>
      <w:numFmt w:val="decimal"/>
      <w:isLgl/>
      <w:lvlText w:val="%1.%2.%3.%4"/>
      <w:lvlJc w:val="left"/>
      <w:pPr>
        <w:ind w:left="1980" w:hanging="720"/>
      </w:pPr>
    </w:lvl>
    <w:lvl w:ilvl="4" w:tentative="1">
      <w:start w:val="1"/>
      <w:numFmt w:val="decimal"/>
      <w:isLgl/>
      <w:lvlText w:val="%1.%2.%3.%4.%5"/>
      <w:lvlJc w:val="left"/>
      <w:pPr>
        <w:ind w:left="2760" w:hanging="1080"/>
      </w:pPr>
    </w:lvl>
    <w:lvl w:ilvl="5" w:tentative="1">
      <w:start w:val="1"/>
      <w:numFmt w:val="decimal"/>
      <w:isLgl/>
      <w:lvlText w:val="%1.%2.%3.%4.%5.%6"/>
      <w:lvlJc w:val="left"/>
      <w:pPr>
        <w:ind w:left="3180" w:hanging="1080"/>
      </w:pPr>
    </w:lvl>
    <w:lvl w:ilvl="6" w:tentative="1">
      <w:start w:val="1"/>
      <w:numFmt w:val="decimal"/>
      <w:isLgl/>
      <w:lvlText w:val="%1.%2.%3.%4.%5.%6.%7"/>
      <w:lvlJc w:val="left"/>
      <w:pPr>
        <w:ind w:left="3960" w:hanging="1440"/>
      </w:p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</w:lvl>
    <w:lvl w:ilvl="8" w:tentative="1">
      <w:start w:val="1"/>
      <w:numFmt w:val="decimal"/>
      <w:isLgl/>
      <w:lvlText w:val="%1.%2.%3.%4.%5.%6.%7.%8.%9"/>
      <w:lvlJc w:val="left"/>
      <w:pPr>
        <w:ind w:left="5160" w:hanging="1800"/>
      </w:pPr>
    </w:lvl>
  </w:abstractNum>
  <w:abstractNum w:abstractNumId="22" w15:restartNumberingAfterBreak="0">
    <w:nsid w:val="56A842F6"/>
    <w:multiLevelType w:val="multilevel"/>
    <w:tmpl w:val="56A842F6"/>
    <w:lvl w:ilvl="0">
      <w:start w:val="1"/>
      <w:numFmt w:val="decimal"/>
      <w:lvlText w:val="%1."/>
      <w:lvlJc w:val="left"/>
      <w:pPr>
        <w:ind w:left="780" w:hanging="360"/>
      </w:pPr>
    </w:lvl>
    <w:lvl w:ilvl="1" w:tentative="1">
      <w:start w:val="1"/>
      <w:numFmt w:val="lowerLetter"/>
      <w:lvlText w:val="%2)"/>
      <w:lvlJc w:val="left"/>
      <w:pPr>
        <w:ind w:left="1380" w:hanging="480"/>
      </w:pPr>
    </w:lvl>
    <w:lvl w:ilvl="2" w:tentative="1">
      <w:start w:val="1"/>
      <w:numFmt w:val="lowerRoman"/>
      <w:lvlText w:val="%3."/>
      <w:lvlJc w:val="right"/>
      <w:pPr>
        <w:ind w:left="1860" w:hanging="480"/>
      </w:pPr>
    </w:lvl>
    <w:lvl w:ilvl="3" w:tentative="1">
      <w:start w:val="1"/>
      <w:numFmt w:val="decimal"/>
      <w:lvlText w:val="%4."/>
      <w:lvlJc w:val="left"/>
      <w:pPr>
        <w:ind w:left="2340" w:hanging="480"/>
      </w:pPr>
    </w:lvl>
    <w:lvl w:ilvl="4" w:tentative="1">
      <w:start w:val="1"/>
      <w:numFmt w:val="lowerLetter"/>
      <w:lvlText w:val="%5)"/>
      <w:lvlJc w:val="left"/>
      <w:pPr>
        <w:ind w:left="2820" w:hanging="480"/>
      </w:pPr>
    </w:lvl>
    <w:lvl w:ilvl="5" w:tentative="1">
      <w:start w:val="1"/>
      <w:numFmt w:val="lowerRoman"/>
      <w:lvlText w:val="%6."/>
      <w:lvlJc w:val="right"/>
      <w:pPr>
        <w:ind w:left="3300" w:hanging="480"/>
      </w:pPr>
    </w:lvl>
    <w:lvl w:ilvl="6" w:tentative="1">
      <w:start w:val="1"/>
      <w:numFmt w:val="decimal"/>
      <w:lvlText w:val="%7."/>
      <w:lvlJc w:val="left"/>
      <w:pPr>
        <w:ind w:left="3780" w:hanging="480"/>
      </w:pPr>
    </w:lvl>
    <w:lvl w:ilvl="7" w:tentative="1">
      <w:start w:val="1"/>
      <w:numFmt w:val="lowerLetter"/>
      <w:lvlText w:val="%8)"/>
      <w:lvlJc w:val="left"/>
      <w:pPr>
        <w:ind w:left="4260" w:hanging="480"/>
      </w:pPr>
    </w:lvl>
    <w:lvl w:ilvl="8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56A84367"/>
    <w:multiLevelType w:val="multilevel"/>
    <w:tmpl w:val="56A84367"/>
    <w:lvl w:ilvl="0">
      <w:start w:val="1"/>
      <w:numFmt w:val="decimal"/>
      <w:lvlText w:val="%1."/>
      <w:lvlJc w:val="left"/>
      <w:pPr>
        <w:ind w:left="840" w:hanging="360"/>
      </w:pPr>
    </w:lvl>
    <w:lvl w:ilvl="1" w:tentative="1">
      <w:start w:val="1"/>
      <w:numFmt w:val="lowerLetter"/>
      <w:lvlText w:val="%2)"/>
      <w:lvlJc w:val="left"/>
      <w:pPr>
        <w:ind w:left="1440" w:hanging="480"/>
      </w:pPr>
    </w:lvl>
    <w:lvl w:ilvl="2" w:tentative="1">
      <w:start w:val="1"/>
      <w:numFmt w:val="lowerRoman"/>
      <w:lvlText w:val="%3."/>
      <w:lvlJc w:val="right"/>
      <w:pPr>
        <w:ind w:left="1920" w:hanging="480"/>
      </w:pPr>
    </w:lvl>
    <w:lvl w:ilvl="3" w:tentative="1">
      <w:start w:val="1"/>
      <w:numFmt w:val="decimal"/>
      <w:lvlText w:val="%4."/>
      <w:lvlJc w:val="left"/>
      <w:pPr>
        <w:ind w:left="2400" w:hanging="480"/>
      </w:pPr>
    </w:lvl>
    <w:lvl w:ilvl="4" w:tentative="1">
      <w:start w:val="1"/>
      <w:numFmt w:val="lowerLetter"/>
      <w:lvlText w:val="%5)"/>
      <w:lvlJc w:val="left"/>
      <w:pPr>
        <w:ind w:left="2880" w:hanging="480"/>
      </w:pPr>
    </w:lvl>
    <w:lvl w:ilvl="5" w:tentative="1">
      <w:start w:val="1"/>
      <w:numFmt w:val="lowerRoman"/>
      <w:lvlText w:val="%6."/>
      <w:lvlJc w:val="right"/>
      <w:pPr>
        <w:ind w:left="3360" w:hanging="480"/>
      </w:pPr>
    </w:lvl>
    <w:lvl w:ilvl="6" w:tentative="1">
      <w:start w:val="1"/>
      <w:numFmt w:val="decimal"/>
      <w:lvlText w:val="%7."/>
      <w:lvlJc w:val="left"/>
      <w:pPr>
        <w:ind w:left="3840" w:hanging="480"/>
      </w:pPr>
    </w:lvl>
    <w:lvl w:ilvl="7" w:tentative="1">
      <w:start w:val="1"/>
      <w:numFmt w:val="lowerLetter"/>
      <w:lvlText w:val="%8)"/>
      <w:lvlJc w:val="left"/>
      <w:pPr>
        <w:ind w:left="4320" w:hanging="480"/>
      </w:pPr>
    </w:lvl>
    <w:lvl w:ilvl="8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6A84497"/>
    <w:multiLevelType w:val="multilevel"/>
    <w:tmpl w:val="56A84497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584F0FC3"/>
    <w:multiLevelType w:val="hybridMultilevel"/>
    <w:tmpl w:val="C3C05494"/>
    <w:lvl w:ilvl="0" w:tplc="AA3EA87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B65512"/>
    <w:multiLevelType w:val="multilevel"/>
    <w:tmpl w:val="E968FB3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118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7" w15:restartNumberingAfterBreak="0">
    <w:nsid w:val="6CC6274B"/>
    <w:multiLevelType w:val="multilevel"/>
    <w:tmpl w:val="548E225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28" w15:restartNumberingAfterBreak="0">
    <w:nsid w:val="70FF29FB"/>
    <w:multiLevelType w:val="hybridMultilevel"/>
    <w:tmpl w:val="C368F6B6"/>
    <w:lvl w:ilvl="0" w:tplc="CA7C92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5B204A"/>
    <w:multiLevelType w:val="hybridMultilevel"/>
    <w:tmpl w:val="03983BF8"/>
    <w:lvl w:ilvl="0" w:tplc="E7BCBC0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4D30B45"/>
    <w:multiLevelType w:val="multilevel"/>
    <w:tmpl w:val="A0569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725379"/>
    <w:multiLevelType w:val="hybridMultilevel"/>
    <w:tmpl w:val="A330F41E"/>
    <w:lvl w:ilvl="0" w:tplc="219CE9B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D493B0B"/>
    <w:multiLevelType w:val="hybridMultilevel"/>
    <w:tmpl w:val="D05CD314"/>
    <w:lvl w:ilvl="0" w:tplc="FEEC33C8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20"/>
  </w:num>
  <w:num w:numId="2">
    <w:abstractNumId w:val="19"/>
  </w:num>
  <w:num w:numId="3">
    <w:abstractNumId w:val="21"/>
    <w:lvlOverride w:ilvl="0">
      <w:startOverride w:val="1"/>
    </w:lvlOverride>
  </w:num>
  <w:num w:numId="4">
    <w:abstractNumId w:val="22"/>
    <w:lvlOverride w:ilvl="0">
      <w:startOverride w:val="1"/>
    </w:lvlOverride>
  </w:num>
  <w:num w:numId="5">
    <w:abstractNumId w:val="23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25"/>
  </w:num>
  <w:num w:numId="8">
    <w:abstractNumId w:val="13"/>
  </w:num>
  <w:num w:numId="9">
    <w:abstractNumId w:val="7"/>
  </w:num>
  <w:num w:numId="10">
    <w:abstractNumId w:val="3"/>
  </w:num>
  <w:num w:numId="11">
    <w:abstractNumId w:val="12"/>
  </w:num>
  <w:num w:numId="12">
    <w:abstractNumId w:val="14"/>
  </w:num>
  <w:num w:numId="13">
    <w:abstractNumId w:val="17"/>
  </w:num>
  <w:num w:numId="14">
    <w:abstractNumId w:val="31"/>
  </w:num>
  <w:num w:numId="15">
    <w:abstractNumId w:val="28"/>
  </w:num>
  <w:num w:numId="16">
    <w:abstractNumId w:val="9"/>
  </w:num>
  <w:num w:numId="17">
    <w:abstractNumId w:val="15"/>
  </w:num>
  <w:num w:numId="18">
    <w:abstractNumId w:val="8"/>
  </w:num>
  <w:num w:numId="19">
    <w:abstractNumId w:val="32"/>
  </w:num>
  <w:num w:numId="20">
    <w:abstractNumId w:val="26"/>
  </w:num>
  <w:num w:numId="21">
    <w:abstractNumId w:val="4"/>
  </w:num>
  <w:num w:numId="22">
    <w:abstractNumId w:val="30"/>
  </w:num>
  <w:num w:numId="23">
    <w:abstractNumId w:val="0"/>
  </w:num>
  <w:num w:numId="24">
    <w:abstractNumId w:val="5"/>
  </w:num>
  <w:num w:numId="25">
    <w:abstractNumId w:val="2"/>
  </w:num>
  <w:num w:numId="26">
    <w:abstractNumId w:val="16"/>
  </w:num>
  <w:num w:numId="27">
    <w:abstractNumId w:val="11"/>
  </w:num>
  <w:num w:numId="28">
    <w:abstractNumId w:val="18"/>
  </w:num>
  <w:num w:numId="29">
    <w:abstractNumId w:val="29"/>
  </w:num>
  <w:num w:numId="30">
    <w:abstractNumId w:val="6"/>
  </w:num>
  <w:num w:numId="31">
    <w:abstractNumId w:val="27"/>
  </w:num>
  <w:num w:numId="32">
    <w:abstractNumId w:val="10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51C5"/>
    <w:rsid w:val="00000EE4"/>
    <w:rsid w:val="00007D66"/>
    <w:rsid w:val="000106C7"/>
    <w:rsid w:val="00010DEE"/>
    <w:rsid w:val="000110B0"/>
    <w:rsid w:val="00011711"/>
    <w:rsid w:val="00015725"/>
    <w:rsid w:val="00016148"/>
    <w:rsid w:val="00022E26"/>
    <w:rsid w:val="000238D6"/>
    <w:rsid w:val="00023AD7"/>
    <w:rsid w:val="00026509"/>
    <w:rsid w:val="0003359F"/>
    <w:rsid w:val="00035812"/>
    <w:rsid w:val="00035A25"/>
    <w:rsid w:val="0003615B"/>
    <w:rsid w:val="000364B8"/>
    <w:rsid w:val="00042192"/>
    <w:rsid w:val="000441A3"/>
    <w:rsid w:val="00046ED2"/>
    <w:rsid w:val="00050550"/>
    <w:rsid w:val="00050976"/>
    <w:rsid w:val="00051687"/>
    <w:rsid w:val="000517B0"/>
    <w:rsid w:val="0005185F"/>
    <w:rsid w:val="00053CF5"/>
    <w:rsid w:val="00056284"/>
    <w:rsid w:val="00057050"/>
    <w:rsid w:val="000605AD"/>
    <w:rsid w:val="00060D16"/>
    <w:rsid w:val="0006166D"/>
    <w:rsid w:val="00062906"/>
    <w:rsid w:val="000709FE"/>
    <w:rsid w:val="000711E6"/>
    <w:rsid w:val="0007260B"/>
    <w:rsid w:val="00072634"/>
    <w:rsid w:val="00072933"/>
    <w:rsid w:val="00072CDB"/>
    <w:rsid w:val="0007308D"/>
    <w:rsid w:val="000736E2"/>
    <w:rsid w:val="00081C67"/>
    <w:rsid w:val="000822E3"/>
    <w:rsid w:val="00083B60"/>
    <w:rsid w:val="00086173"/>
    <w:rsid w:val="00087F1B"/>
    <w:rsid w:val="00093468"/>
    <w:rsid w:val="00093D6B"/>
    <w:rsid w:val="00096C0E"/>
    <w:rsid w:val="00097B70"/>
    <w:rsid w:val="000A12A0"/>
    <w:rsid w:val="000A25B9"/>
    <w:rsid w:val="000A2F0F"/>
    <w:rsid w:val="000A34AF"/>
    <w:rsid w:val="000A6040"/>
    <w:rsid w:val="000A6377"/>
    <w:rsid w:val="000B394C"/>
    <w:rsid w:val="000B5382"/>
    <w:rsid w:val="000C1923"/>
    <w:rsid w:val="000C2879"/>
    <w:rsid w:val="000C396E"/>
    <w:rsid w:val="000C41FE"/>
    <w:rsid w:val="000C6B53"/>
    <w:rsid w:val="000C76E4"/>
    <w:rsid w:val="000D0DF3"/>
    <w:rsid w:val="000D437F"/>
    <w:rsid w:val="000E13E9"/>
    <w:rsid w:val="000E38A7"/>
    <w:rsid w:val="000E6051"/>
    <w:rsid w:val="000E7864"/>
    <w:rsid w:val="000E7CB6"/>
    <w:rsid w:val="000F1367"/>
    <w:rsid w:val="000F15B6"/>
    <w:rsid w:val="000F6EFF"/>
    <w:rsid w:val="000F7ED4"/>
    <w:rsid w:val="00102DEE"/>
    <w:rsid w:val="00103727"/>
    <w:rsid w:val="00104FA2"/>
    <w:rsid w:val="00106204"/>
    <w:rsid w:val="00111E80"/>
    <w:rsid w:val="0011289E"/>
    <w:rsid w:val="00115931"/>
    <w:rsid w:val="00120944"/>
    <w:rsid w:val="00121302"/>
    <w:rsid w:val="00121E33"/>
    <w:rsid w:val="00122167"/>
    <w:rsid w:val="00122199"/>
    <w:rsid w:val="001234BD"/>
    <w:rsid w:val="00123F52"/>
    <w:rsid w:val="001250E4"/>
    <w:rsid w:val="00125677"/>
    <w:rsid w:val="00125E57"/>
    <w:rsid w:val="00127C13"/>
    <w:rsid w:val="00133B18"/>
    <w:rsid w:val="00135455"/>
    <w:rsid w:val="001354C2"/>
    <w:rsid w:val="00135FF3"/>
    <w:rsid w:val="00136C1F"/>
    <w:rsid w:val="00137D15"/>
    <w:rsid w:val="00140680"/>
    <w:rsid w:val="001408B8"/>
    <w:rsid w:val="00140FEE"/>
    <w:rsid w:val="00144E69"/>
    <w:rsid w:val="00144F51"/>
    <w:rsid w:val="001465F9"/>
    <w:rsid w:val="00146AE6"/>
    <w:rsid w:val="00147251"/>
    <w:rsid w:val="00151009"/>
    <w:rsid w:val="001617EB"/>
    <w:rsid w:val="00165CA1"/>
    <w:rsid w:val="00167595"/>
    <w:rsid w:val="001676A7"/>
    <w:rsid w:val="00167C5A"/>
    <w:rsid w:val="00167D58"/>
    <w:rsid w:val="00171F3F"/>
    <w:rsid w:val="00171FCB"/>
    <w:rsid w:val="00174FC1"/>
    <w:rsid w:val="00175FCB"/>
    <w:rsid w:val="0017602A"/>
    <w:rsid w:val="001762AB"/>
    <w:rsid w:val="00176A97"/>
    <w:rsid w:val="001770A1"/>
    <w:rsid w:val="00180597"/>
    <w:rsid w:val="001806F0"/>
    <w:rsid w:val="001822CF"/>
    <w:rsid w:val="00184452"/>
    <w:rsid w:val="0018482B"/>
    <w:rsid w:val="001848C0"/>
    <w:rsid w:val="00185726"/>
    <w:rsid w:val="00186666"/>
    <w:rsid w:val="00187057"/>
    <w:rsid w:val="00187DB7"/>
    <w:rsid w:val="00192311"/>
    <w:rsid w:val="00196169"/>
    <w:rsid w:val="001962D4"/>
    <w:rsid w:val="001A1D2A"/>
    <w:rsid w:val="001A31C8"/>
    <w:rsid w:val="001A7050"/>
    <w:rsid w:val="001B1DAD"/>
    <w:rsid w:val="001B42FF"/>
    <w:rsid w:val="001B7576"/>
    <w:rsid w:val="001C3EA4"/>
    <w:rsid w:val="001C3F8C"/>
    <w:rsid w:val="001C42AD"/>
    <w:rsid w:val="001C6506"/>
    <w:rsid w:val="001C6B7F"/>
    <w:rsid w:val="001D0873"/>
    <w:rsid w:val="001D32D8"/>
    <w:rsid w:val="001D3EC2"/>
    <w:rsid w:val="001D68B7"/>
    <w:rsid w:val="001D6DA1"/>
    <w:rsid w:val="001D773E"/>
    <w:rsid w:val="001E1146"/>
    <w:rsid w:val="001E2716"/>
    <w:rsid w:val="001E32B2"/>
    <w:rsid w:val="001E3BDD"/>
    <w:rsid w:val="001E504D"/>
    <w:rsid w:val="001E5A8B"/>
    <w:rsid w:val="001E5F15"/>
    <w:rsid w:val="001E6993"/>
    <w:rsid w:val="001F0F10"/>
    <w:rsid w:val="001F3EE6"/>
    <w:rsid w:val="001F3F4C"/>
    <w:rsid w:val="001F7A6E"/>
    <w:rsid w:val="002005F6"/>
    <w:rsid w:val="00200EC7"/>
    <w:rsid w:val="00201C37"/>
    <w:rsid w:val="00201F50"/>
    <w:rsid w:val="00202139"/>
    <w:rsid w:val="00203045"/>
    <w:rsid w:val="00204DE2"/>
    <w:rsid w:val="00204E3D"/>
    <w:rsid w:val="0020621B"/>
    <w:rsid w:val="00206EFF"/>
    <w:rsid w:val="002077F6"/>
    <w:rsid w:val="002112D9"/>
    <w:rsid w:val="0021141B"/>
    <w:rsid w:val="00212D13"/>
    <w:rsid w:val="00215044"/>
    <w:rsid w:val="00217678"/>
    <w:rsid w:val="00220C60"/>
    <w:rsid w:val="0022122F"/>
    <w:rsid w:val="002214E1"/>
    <w:rsid w:val="002232EB"/>
    <w:rsid w:val="00227F62"/>
    <w:rsid w:val="002301E4"/>
    <w:rsid w:val="00230428"/>
    <w:rsid w:val="00232E4E"/>
    <w:rsid w:val="002426B1"/>
    <w:rsid w:val="00242EB7"/>
    <w:rsid w:val="00243265"/>
    <w:rsid w:val="0024456B"/>
    <w:rsid w:val="002460D9"/>
    <w:rsid w:val="0024750C"/>
    <w:rsid w:val="00247AA1"/>
    <w:rsid w:val="00254256"/>
    <w:rsid w:val="00255100"/>
    <w:rsid w:val="0025524C"/>
    <w:rsid w:val="00255FBF"/>
    <w:rsid w:val="00256BFD"/>
    <w:rsid w:val="002577F7"/>
    <w:rsid w:val="00257AD0"/>
    <w:rsid w:val="00257CD7"/>
    <w:rsid w:val="0026064E"/>
    <w:rsid w:val="00261A4B"/>
    <w:rsid w:val="00261A4E"/>
    <w:rsid w:val="0026279E"/>
    <w:rsid w:val="00265B1A"/>
    <w:rsid w:val="00266EE7"/>
    <w:rsid w:val="0026754A"/>
    <w:rsid w:val="00270068"/>
    <w:rsid w:val="00270845"/>
    <w:rsid w:val="00272792"/>
    <w:rsid w:val="002737D0"/>
    <w:rsid w:val="002760C6"/>
    <w:rsid w:val="00276607"/>
    <w:rsid w:val="00276BE5"/>
    <w:rsid w:val="00280CAD"/>
    <w:rsid w:val="0028560C"/>
    <w:rsid w:val="002865C1"/>
    <w:rsid w:val="002874F6"/>
    <w:rsid w:val="0029017D"/>
    <w:rsid w:val="002915D1"/>
    <w:rsid w:val="002925ED"/>
    <w:rsid w:val="00292DB5"/>
    <w:rsid w:val="00293201"/>
    <w:rsid w:val="002937FC"/>
    <w:rsid w:val="002A3224"/>
    <w:rsid w:val="002A3306"/>
    <w:rsid w:val="002A443F"/>
    <w:rsid w:val="002B0588"/>
    <w:rsid w:val="002B2646"/>
    <w:rsid w:val="002B7ED0"/>
    <w:rsid w:val="002C2031"/>
    <w:rsid w:val="002C4EE8"/>
    <w:rsid w:val="002C743D"/>
    <w:rsid w:val="002C7850"/>
    <w:rsid w:val="002D0BDC"/>
    <w:rsid w:val="002D10FC"/>
    <w:rsid w:val="002D2D88"/>
    <w:rsid w:val="002D3D45"/>
    <w:rsid w:val="002D6C35"/>
    <w:rsid w:val="002E1281"/>
    <w:rsid w:val="002E374D"/>
    <w:rsid w:val="002E39D2"/>
    <w:rsid w:val="002E440A"/>
    <w:rsid w:val="002E55C9"/>
    <w:rsid w:val="002E5A67"/>
    <w:rsid w:val="002F0DDD"/>
    <w:rsid w:val="002F1744"/>
    <w:rsid w:val="002F1FD6"/>
    <w:rsid w:val="002F4A15"/>
    <w:rsid w:val="002F5B65"/>
    <w:rsid w:val="002F6936"/>
    <w:rsid w:val="0030102B"/>
    <w:rsid w:val="003015AE"/>
    <w:rsid w:val="00302E04"/>
    <w:rsid w:val="00303999"/>
    <w:rsid w:val="00304C9E"/>
    <w:rsid w:val="003068A7"/>
    <w:rsid w:val="00307FD8"/>
    <w:rsid w:val="00312AD4"/>
    <w:rsid w:val="0031380C"/>
    <w:rsid w:val="00314F44"/>
    <w:rsid w:val="003150B8"/>
    <w:rsid w:val="003159EE"/>
    <w:rsid w:val="00315CD6"/>
    <w:rsid w:val="00315DD1"/>
    <w:rsid w:val="00322231"/>
    <w:rsid w:val="00323D78"/>
    <w:rsid w:val="00324E60"/>
    <w:rsid w:val="003250A9"/>
    <w:rsid w:val="00326212"/>
    <w:rsid w:val="00326D2F"/>
    <w:rsid w:val="0032772D"/>
    <w:rsid w:val="0033022B"/>
    <w:rsid w:val="00330A61"/>
    <w:rsid w:val="00331057"/>
    <w:rsid w:val="00331A25"/>
    <w:rsid w:val="00332E80"/>
    <w:rsid w:val="00334A01"/>
    <w:rsid w:val="0033560E"/>
    <w:rsid w:val="003366CC"/>
    <w:rsid w:val="00336A69"/>
    <w:rsid w:val="00340AB9"/>
    <w:rsid w:val="00340EC4"/>
    <w:rsid w:val="00341827"/>
    <w:rsid w:val="00344553"/>
    <w:rsid w:val="003467FB"/>
    <w:rsid w:val="00346B88"/>
    <w:rsid w:val="00350872"/>
    <w:rsid w:val="00350F3D"/>
    <w:rsid w:val="00355C30"/>
    <w:rsid w:val="00356A19"/>
    <w:rsid w:val="00360E32"/>
    <w:rsid w:val="00365BE9"/>
    <w:rsid w:val="00365D37"/>
    <w:rsid w:val="00366E01"/>
    <w:rsid w:val="00372E58"/>
    <w:rsid w:val="00374484"/>
    <w:rsid w:val="003761A1"/>
    <w:rsid w:val="003766D2"/>
    <w:rsid w:val="00377816"/>
    <w:rsid w:val="0037795C"/>
    <w:rsid w:val="003803BC"/>
    <w:rsid w:val="00383669"/>
    <w:rsid w:val="0038477A"/>
    <w:rsid w:val="0038516B"/>
    <w:rsid w:val="0038534F"/>
    <w:rsid w:val="00385A24"/>
    <w:rsid w:val="00390027"/>
    <w:rsid w:val="003972AB"/>
    <w:rsid w:val="003A31D3"/>
    <w:rsid w:val="003A414F"/>
    <w:rsid w:val="003A5CCA"/>
    <w:rsid w:val="003A7A9E"/>
    <w:rsid w:val="003B0CE8"/>
    <w:rsid w:val="003B135A"/>
    <w:rsid w:val="003B218B"/>
    <w:rsid w:val="003B23EC"/>
    <w:rsid w:val="003B5454"/>
    <w:rsid w:val="003B58A8"/>
    <w:rsid w:val="003C1C62"/>
    <w:rsid w:val="003C46CC"/>
    <w:rsid w:val="003C69DF"/>
    <w:rsid w:val="003C70CE"/>
    <w:rsid w:val="003C7126"/>
    <w:rsid w:val="003D03E0"/>
    <w:rsid w:val="003D1340"/>
    <w:rsid w:val="003D1745"/>
    <w:rsid w:val="003D2BD2"/>
    <w:rsid w:val="003D2CFE"/>
    <w:rsid w:val="003D3201"/>
    <w:rsid w:val="003E2991"/>
    <w:rsid w:val="003E2C8C"/>
    <w:rsid w:val="003E2D64"/>
    <w:rsid w:val="003E62EC"/>
    <w:rsid w:val="003E6DE5"/>
    <w:rsid w:val="003E7E77"/>
    <w:rsid w:val="003F1ABF"/>
    <w:rsid w:val="003F1FB1"/>
    <w:rsid w:val="003F2928"/>
    <w:rsid w:val="003F3CE6"/>
    <w:rsid w:val="003F5518"/>
    <w:rsid w:val="003F60C0"/>
    <w:rsid w:val="00400357"/>
    <w:rsid w:val="00400B74"/>
    <w:rsid w:val="00400EA6"/>
    <w:rsid w:val="0040108F"/>
    <w:rsid w:val="004015E6"/>
    <w:rsid w:val="004019AA"/>
    <w:rsid w:val="00402221"/>
    <w:rsid w:val="00406FD6"/>
    <w:rsid w:val="00407979"/>
    <w:rsid w:val="00410C28"/>
    <w:rsid w:val="00410C47"/>
    <w:rsid w:val="0041195A"/>
    <w:rsid w:val="00411EEC"/>
    <w:rsid w:val="00414108"/>
    <w:rsid w:val="00422D90"/>
    <w:rsid w:val="004230F4"/>
    <w:rsid w:val="004241AC"/>
    <w:rsid w:val="0042596F"/>
    <w:rsid w:val="00425C74"/>
    <w:rsid w:val="00425E34"/>
    <w:rsid w:val="00425E93"/>
    <w:rsid w:val="004305FF"/>
    <w:rsid w:val="0043123E"/>
    <w:rsid w:val="00432B55"/>
    <w:rsid w:val="004340E2"/>
    <w:rsid w:val="00436E45"/>
    <w:rsid w:val="00444753"/>
    <w:rsid w:val="004460C6"/>
    <w:rsid w:val="0044709D"/>
    <w:rsid w:val="0045108E"/>
    <w:rsid w:val="00452F07"/>
    <w:rsid w:val="00453B30"/>
    <w:rsid w:val="00454999"/>
    <w:rsid w:val="0045585C"/>
    <w:rsid w:val="004562E6"/>
    <w:rsid w:val="0045729D"/>
    <w:rsid w:val="00457840"/>
    <w:rsid w:val="0045795C"/>
    <w:rsid w:val="00457B72"/>
    <w:rsid w:val="00462099"/>
    <w:rsid w:val="004648E7"/>
    <w:rsid w:val="004654BF"/>
    <w:rsid w:val="00466C11"/>
    <w:rsid w:val="004701A9"/>
    <w:rsid w:val="004707AC"/>
    <w:rsid w:val="004709B8"/>
    <w:rsid w:val="0047183B"/>
    <w:rsid w:val="00475AF9"/>
    <w:rsid w:val="004767E0"/>
    <w:rsid w:val="00476C2A"/>
    <w:rsid w:val="0047796E"/>
    <w:rsid w:val="004779C4"/>
    <w:rsid w:val="004803DE"/>
    <w:rsid w:val="00480866"/>
    <w:rsid w:val="00482D70"/>
    <w:rsid w:val="00483D92"/>
    <w:rsid w:val="00484EB4"/>
    <w:rsid w:val="0048698B"/>
    <w:rsid w:val="00486C92"/>
    <w:rsid w:val="0048715A"/>
    <w:rsid w:val="004875A1"/>
    <w:rsid w:val="0049454F"/>
    <w:rsid w:val="004A0AD6"/>
    <w:rsid w:val="004A1454"/>
    <w:rsid w:val="004A153F"/>
    <w:rsid w:val="004A4694"/>
    <w:rsid w:val="004A4AA2"/>
    <w:rsid w:val="004A5D38"/>
    <w:rsid w:val="004A63EF"/>
    <w:rsid w:val="004A69F0"/>
    <w:rsid w:val="004A7822"/>
    <w:rsid w:val="004B00FF"/>
    <w:rsid w:val="004B0478"/>
    <w:rsid w:val="004B1145"/>
    <w:rsid w:val="004B2BBB"/>
    <w:rsid w:val="004B3C34"/>
    <w:rsid w:val="004B4B53"/>
    <w:rsid w:val="004B53AE"/>
    <w:rsid w:val="004B7CA7"/>
    <w:rsid w:val="004C0FF9"/>
    <w:rsid w:val="004C6F4E"/>
    <w:rsid w:val="004C79FC"/>
    <w:rsid w:val="004D1473"/>
    <w:rsid w:val="004D3580"/>
    <w:rsid w:val="004D3E83"/>
    <w:rsid w:val="004D4719"/>
    <w:rsid w:val="004D5ACA"/>
    <w:rsid w:val="004D677E"/>
    <w:rsid w:val="004D6DC2"/>
    <w:rsid w:val="004E0BB9"/>
    <w:rsid w:val="004E2D7C"/>
    <w:rsid w:val="004E421D"/>
    <w:rsid w:val="004E4D1D"/>
    <w:rsid w:val="004E6401"/>
    <w:rsid w:val="004E7980"/>
    <w:rsid w:val="004E7B4C"/>
    <w:rsid w:val="004E7CE4"/>
    <w:rsid w:val="004F38DC"/>
    <w:rsid w:val="004F6D0A"/>
    <w:rsid w:val="00500453"/>
    <w:rsid w:val="005030E2"/>
    <w:rsid w:val="0050484E"/>
    <w:rsid w:val="005079EE"/>
    <w:rsid w:val="00507B09"/>
    <w:rsid w:val="00511F2E"/>
    <w:rsid w:val="00514E2B"/>
    <w:rsid w:val="005156F0"/>
    <w:rsid w:val="00517D1F"/>
    <w:rsid w:val="00520227"/>
    <w:rsid w:val="00527B70"/>
    <w:rsid w:val="005315D6"/>
    <w:rsid w:val="00533F0D"/>
    <w:rsid w:val="005400A4"/>
    <w:rsid w:val="0054052B"/>
    <w:rsid w:val="005414A5"/>
    <w:rsid w:val="00541C95"/>
    <w:rsid w:val="00543524"/>
    <w:rsid w:val="00545950"/>
    <w:rsid w:val="00547F94"/>
    <w:rsid w:val="00547FD5"/>
    <w:rsid w:val="00550BD7"/>
    <w:rsid w:val="00551489"/>
    <w:rsid w:val="00551E20"/>
    <w:rsid w:val="005521DC"/>
    <w:rsid w:val="005523FD"/>
    <w:rsid w:val="00552C12"/>
    <w:rsid w:val="00552E82"/>
    <w:rsid w:val="005545A0"/>
    <w:rsid w:val="00556A98"/>
    <w:rsid w:val="00556EEB"/>
    <w:rsid w:val="00560A33"/>
    <w:rsid w:val="005634DD"/>
    <w:rsid w:val="00565BA0"/>
    <w:rsid w:val="0057058C"/>
    <w:rsid w:val="00572FE9"/>
    <w:rsid w:val="0057365E"/>
    <w:rsid w:val="00577606"/>
    <w:rsid w:val="005815F2"/>
    <w:rsid w:val="005858DF"/>
    <w:rsid w:val="00586760"/>
    <w:rsid w:val="00586B1C"/>
    <w:rsid w:val="0059122D"/>
    <w:rsid w:val="00593529"/>
    <w:rsid w:val="005958A2"/>
    <w:rsid w:val="0059608C"/>
    <w:rsid w:val="00596BFF"/>
    <w:rsid w:val="005A016F"/>
    <w:rsid w:val="005A02FF"/>
    <w:rsid w:val="005A1E61"/>
    <w:rsid w:val="005A2D8A"/>
    <w:rsid w:val="005A364D"/>
    <w:rsid w:val="005A40EA"/>
    <w:rsid w:val="005A514A"/>
    <w:rsid w:val="005B1B0F"/>
    <w:rsid w:val="005B2A64"/>
    <w:rsid w:val="005B4E90"/>
    <w:rsid w:val="005B5F10"/>
    <w:rsid w:val="005C229B"/>
    <w:rsid w:val="005C3EA9"/>
    <w:rsid w:val="005C54D1"/>
    <w:rsid w:val="005C56C0"/>
    <w:rsid w:val="005D0D52"/>
    <w:rsid w:val="005D1003"/>
    <w:rsid w:val="005D10D9"/>
    <w:rsid w:val="005D3417"/>
    <w:rsid w:val="005D4147"/>
    <w:rsid w:val="005E06E6"/>
    <w:rsid w:val="005E0E28"/>
    <w:rsid w:val="005E1F1F"/>
    <w:rsid w:val="005E1F79"/>
    <w:rsid w:val="005E665E"/>
    <w:rsid w:val="005E6797"/>
    <w:rsid w:val="005E6B98"/>
    <w:rsid w:val="005F0622"/>
    <w:rsid w:val="005F0B61"/>
    <w:rsid w:val="005F10CB"/>
    <w:rsid w:val="005F1A27"/>
    <w:rsid w:val="005F1EAE"/>
    <w:rsid w:val="005F2AA3"/>
    <w:rsid w:val="005F360C"/>
    <w:rsid w:val="005F3A47"/>
    <w:rsid w:val="005F3C5E"/>
    <w:rsid w:val="005F3F42"/>
    <w:rsid w:val="005F4AB7"/>
    <w:rsid w:val="00602C7F"/>
    <w:rsid w:val="00606420"/>
    <w:rsid w:val="00610C7F"/>
    <w:rsid w:val="00614CD4"/>
    <w:rsid w:val="00615B37"/>
    <w:rsid w:val="006169C0"/>
    <w:rsid w:val="006179BE"/>
    <w:rsid w:val="00620705"/>
    <w:rsid w:val="00620EC4"/>
    <w:rsid w:val="00623950"/>
    <w:rsid w:val="006313BE"/>
    <w:rsid w:val="006316E6"/>
    <w:rsid w:val="00632B6E"/>
    <w:rsid w:val="00632C10"/>
    <w:rsid w:val="00633380"/>
    <w:rsid w:val="00634104"/>
    <w:rsid w:val="0063412E"/>
    <w:rsid w:val="0063541A"/>
    <w:rsid w:val="00636947"/>
    <w:rsid w:val="00642AA9"/>
    <w:rsid w:val="00643020"/>
    <w:rsid w:val="00643482"/>
    <w:rsid w:val="006478D9"/>
    <w:rsid w:val="0065153B"/>
    <w:rsid w:val="00652241"/>
    <w:rsid w:val="006530F1"/>
    <w:rsid w:val="006602C6"/>
    <w:rsid w:val="00660938"/>
    <w:rsid w:val="00660DDD"/>
    <w:rsid w:val="00665D00"/>
    <w:rsid w:val="006676AC"/>
    <w:rsid w:val="00667705"/>
    <w:rsid w:val="006726D5"/>
    <w:rsid w:val="00674E62"/>
    <w:rsid w:val="0067568B"/>
    <w:rsid w:val="00680C08"/>
    <w:rsid w:val="006832CC"/>
    <w:rsid w:val="00693622"/>
    <w:rsid w:val="00693C20"/>
    <w:rsid w:val="006A0A04"/>
    <w:rsid w:val="006A0AD5"/>
    <w:rsid w:val="006A1F75"/>
    <w:rsid w:val="006A4B40"/>
    <w:rsid w:val="006B1110"/>
    <w:rsid w:val="006B16FC"/>
    <w:rsid w:val="006B21D3"/>
    <w:rsid w:val="006B3965"/>
    <w:rsid w:val="006B51F2"/>
    <w:rsid w:val="006B5987"/>
    <w:rsid w:val="006B5FCC"/>
    <w:rsid w:val="006B7630"/>
    <w:rsid w:val="006B78FC"/>
    <w:rsid w:val="006C1494"/>
    <w:rsid w:val="006C1C70"/>
    <w:rsid w:val="006C2938"/>
    <w:rsid w:val="006C5269"/>
    <w:rsid w:val="006C60C7"/>
    <w:rsid w:val="006D017F"/>
    <w:rsid w:val="006D1600"/>
    <w:rsid w:val="006D294F"/>
    <w:rsid w:val="006D34EE"/>
    <w:rsid w:val="006D3815"/>
    <w:rsid w:val="006D49CF"/>
    <w:rsid w:val="006D6A4A"/>
    <w:rsid w:val="006D6DDC"/>
    <w:rsid w:val="006E21DA"/>
    <w:rsid w:val="006E3AA5"/>
    <w:rsid w:val="006E4917"/>
    <w:rsid w:val="006E4ED8"/>
    <w:rsid w:val="006E5CB0"/>
    <w:rsid w:val="006E6C10"/>
    <w:rsid w:val="006E6C64"/>
    <w:rsid w:val="006F1441"/>
    <w:rsid w:val="006F4877"/>
    <w:rsid w:val="0070010A"/>
    <w:rsid w:val="00701529"/>
    <w:rsid w:val="0070285C"/>
    <w:rsid w:val="007028A5"/>
    <w:rsid w:val="00703DA0"/>
    <w:rsid w:val="0070419B"/>
    <w:rsid w:val="00704F91"/>
    <w:rsid w:val="0070502F"/>
    <w:rsid w:val="00707F04"/>
    <w:rsid w:val="007129D2"/>
    <w:rsid w:val="00713670"/>
    <w:rsid w:val="00713DB4"/>
    <w:rsid w:val="00714A72"/>
    <w:rsid w:val="00720E15"/>
    <w:rsid w:val="007226B1"/>
    <w:rsid w:val="00726AB8"/>
    <w:rsid w:val="00727144"/>
    <w:rsid w:val="007275A6"/>
    <w:rsid w:val="00730030"/>
    <w:rsid w:val="00732131"/>
    <w:rsid w:val="0073495B"/>
    <w:rsid w:val="00734B8F"/>
    <w:rsid w:val="007352C6"/>
    <w:rsid w:val="00741066"/>
    <w:rsid w:val="007426F7"/>
    <w:rsid w:val="007435B9"/>
    <w:rsid w:val="00745FE3"/>
    <w:rsid w:val="007461E8"/>
    <w:rsid w:val="00746A63"/>
    <w:rsid w:val="00747661"/>
    <w:rsid w:val="007501ED"/>
    <w:rsid w:val="00750BAB"/>
    <w:rsid w:val="007512EA"/>
    <w:rsid w:val="00755E11"/>
    <w:rsid w:val="0075613D"/>
    <w:rsid w:val="00757AE4"/>
    <w:rsid w:val="00760645"/>
    <w:rsid w:val="0076663A"/>
    <w:rsid w:val="007672F6"/>
    <w:rsid w:val="00767DC0"/>
    <w:rsid w:val="00771C73"/>
    <w:rsid w:val="007726C4"/>
    <w:rsid w:val="00774726"/>
    <w:rsid w:val="00775726"/>
    <w:rsid w:val="00775AD5"/>
    <w:rsid w:val="0077763F"/>
    <w:rsid w:val="00780E5E"/>
    <w:rsid w:val="00780E96"/>
    <w:rsid w:val="0078113B"/>
    <w:rsid w:val="007813FC"/>
    <w:rsid w:val="0078219B"/>
    <w:rsid w:val="007822AE"/>
    <w:rsid w:val="00782C6B"/>
    <w:rsid w:val="00785420"/>
    <w:rsid w:val="00790D01"/>
    <w:rsid w:val="007933B1"/>
    <w:rsid w:val="007943E5"/>
    <w:rsid w:val="00795D43"/>
    <w:rsid w:val="007A053F"/>
    <w:rsid w:val="007A106E"/>
    <w:rsid w:val="007A2503"/>
    <w:rsid w:val="007A6764"/>
    <w:rsid w:val="007A6892"/>
    <w:rsid w:val="007A7523"/>
    <w:rsid w:val="007A763F"/>
    <w:rsid w:val="007B0D3F"/>
    <w:rsid w:val="007B0EE0"/>
    <w:rsid w:val="007B1B93"/>
    <w:rsid w:val="007B2BB8"/>
    <w:rsid w:val="007B4A73"/>
    <w:rsid w:val="007B5BEE"/>
    <w:rsid w:val="007B6227"/>
    <w:rsid w:val="007B6ED6"/>
    <w:rsid w:val="007B7AD1"/>
    <w:rsid w:val="007C0AAB"/>
    <w:rsid w:val="007C16E1"/>
    <w:rsid w:val="007C2699"/>
    <w:rsid w:val="007C4D84"/>
    <w:rsid w:val="007C6E5F"/>
    <w:rsid w:val="007D078C"/>
    <w:rsid w:val="007D0875"/>
    <w:rsid w:val="007D1317"/>
    <w:rsid w:val="007D24C4"/>
    <w:rsid w:val="007D37E9"/>
    <w:rsid w:val="007D3803"/>
    <w:rsid w:val="007D3BD3"/>
    <w:rsid w:val="007E075A"/>
    <w:rsid w:val="007E150E"/>
    <w:rsid w:val="007E1B4B"/>
    <w:rsid w:val="007E40AC"/>
    <w:rsid w:val="007E4B05"/>
    <w:rsid w:val="007E5050"/>
    <w:rsid w:val="007E63AE"/>
    <w:rsid w:val="007E720C"/>
    <w:rsid w:val="007E7BBC"/>
    <w:rsid w:val="007F1B4E"/>
    <w:rsid w:val="007F2E77"/>
    <w:rsid w:val="007F3D8D"/>
    <w:rsid w:val="007F4F74"/>
    <w:rsid w:val="007F568D"/>
    <w:rsid w:val="007F5F39"/>
    <w:rsid w:val="007F661B"/>
    <w:rsid w:val="007F691A"/>
    <w:rsid w:val="007F6F59"/>
    <w:rsid w:val="007F765F"/>
    <w:rsid w:val="00800544"/>
    <w:rsid w:val="008049D1"/>
    <w:rsid w:val="0080505F"/>
    <w:rsid w:val="0080616D"/>
    <w:rsid w:val="00806B25"/>
    <w:rsid w:val="00812DA8"/>
    <w:rsid w:val="008130E1"/>
    <w:rsid w:val="0081377A"/>
    <w:rsid w:val="00820121"/>
    <w:rsid w:val="00820AD2"/>
    <w:rsid w:val="00820BAD"/>
    <w:rsid w:val="00820BF0"/>
    <w:rsid w:val="00821817"/>
    <w:rsid w:val="00821ADF"/>
    <w:rsid w:val="00823241"/>
    <w:rsid w:val="0082380D"/>
    <w:rsid w:val="00825184"/>
    <w:rsid w:val="00827BEB"/>
    <w:rsid w:val="00830BB7"/>
    <w:rsid w:val="008315C0"/>
    <w:rsid w:val="008329D0"/>
    <w:rsid w:val="00834CFF"/>
    <w:rsid w:val="00835DE6"/>
    <w:rsid w:val="00840C91"/>
    <w:rsid w:val="00841449"/>
    <w:rsid w:val="0084278F"/>
    <w:rsid w:val="008431CB"/>
    <w:rsid w:val="00845E74"/>
    <w:rsid w:val="008460E3"/>
    <w:rsid w:val="00846334"/>
    <w:rsid w:val="008502AB"/>
    <w:rsid w:val="00850708"/>
    <w:rsid w:val="00850DB0"/>
    <w:rsid w:val="0085118C"/>
    <w:rsid w:val="00855706"/>
    <w:rsid w:val="00855C95"/>
    <w:rsid w:val="00855E3C"/>
    <w:rsid w:val="00856A26"/>
    <w:rsid w:val="00856B56"/>
    <w:rsid w:val="00863290"/>
    <w:rsid w:val="008639DF"/>
    <w:rsid w:val="00863A0B"/>
    <w:rsid w:val="00863EA9"/>
    <w:rsid w:val="0086539A"/>
    <w:rsid w:val="00870416"/>
    <w:rsid w:val="00871729"/>
    <w:rsid w:val="0087181C"/>
    <w:rsid w:val="00871D3A"/>
    <w:rsid w:val="008727C6"/>
    <w:rsid w:val="008728FE"/>
    <w:rsid w:val="00875267"/>
    <w:rsid w:val="008754A1"/>
    <w:rsid w:val="00876510"/>
    <w:rsid w:val="00881457"/>
    <w:rsid w:val="00881E48"/>
    <w:rsid w:val="00882E97"/>
    <w:rsid w:val="00883ED5"/>
    <w:rsid w:val="008841DB"/>
    <w:rsid w:val="0088512B"/>
    <w:rsid w:val="00885918"/>
    <w:rsid w:val="00891A39"/>
    <w:rsid w:val="00891B7A"/>
    <w:rsid w:val="00892F4E"/>
    <w:rsid w:val="0089360A"/>
    <w:rsid w:val="0089417B"/>
    <w:rsid w:val="00894F01"/>
    <w:rsid w:val="008A449E"/>
    <w:rsid w:val="008A4601"/>
    <w:rsid w:val="008A6E1E"/>
    <w:rsid w:val="008B5247"/>
    <w:rsid w:val="008B77B7"/>
    <w:rsid w:val="008C4E21"/>
    <w:rsid w:val="008C60EF"/>
    <w:rsid w:val="008D015D"/>
    <w:rsid w:val="008D04B3"/>
    <w:rsid w:val="008D09F8"/>
    <w:rsid w:val="008D0E50"/>
    <w:rsid w:val="008D1CB4"/>
    <w:rsid w:val="008D1CEA"/>
    <w:rsid w:val="008D73EE"/>
    <w:rsid w:val="008E126E"/>
    <w:rsid w:val="008E2192"/>
    <w:rsid w:val="008E552D"/>
    <w:rsid w:val="008E5673"/>
    <w:rsid w:val="008E588E"/>
    <w:rsid w:val="008F26F3"/>
    <w:rsid w:val="008F317C"/>
    <w:rsid w:val="008F40C2"/>
    <w:rsid w:val="008F4D85"/>
    <w:rsid w:val="008F4D8F"/>
    <w:rsid w:val="008F5992"/>
    <w:rsid w:val="008F6952"/>
    <w:rsid w:val="008F7344"/>
    <w:rsid w:val="009012F3"/>
    <w:rsid w:val="009031D5"/>
    <w:rsid w:val="00903F6D"/>
    <w:rsid w:val="00904E56"/>
    <w:rsid w:val="00906663"/>
    <w:rsid w:val="009076D8"/>
    <w:rsid w:val="00911F73"/>
    <w:rsid w:val="00913C98"/>
    <w:rsid w:val="009145D4"/>
    <w:rsid w:val="00915F9F"/>
    <w:rsid w:val="0091629A"/>
    <w:rsid w:val="00921A85"/>
    <w:rsid w:val="00921DB2"/>
    <w:rsid w:val="00923FAC"/>
    <w:rsid w:val="0093077E"/>
    <w:rsid w:val="00930F19"/>
    <w:rsid w:val="0093149D"/>
    <w:rsid w:val="009319AA"/>
    <w:rsid w:val="00931B84"/>
    <w:rsid w:val="00932E0F"/>
    <w:rsid w:val="00941D55"/>
    <w:rsid w:val="00942015"/>
    <w:rsid w:val="00942DB2"/>
    <w:rsid w:val="00944634"/>
    <w:rsid w:val="00947374"/>
    <w:rsid w:val="0095277A"/>
    <w:rsid w:val="00952A65"/>
    <w:rsid w:val="00956F97"/>
    <w:rsid w:val="009610DF"/>
    <w:rsid w:val="00961631"/>
    <w:rsid w:val="00965333"/>
    <w:rsid w:val="009679E4"/>
    <w:rsid w:val="0097134A"/>
    <w:rsid w:val="00972E54"/>
    <w:rsid w:val="0097535F"/>
    <w:rsid w:val="0097543C"/>
    <w:rsid w:val="00976194"/>
    <w:rsid w:val="009770E8"/>
    <w:rsid w:val="009819D8"/>
    <w:rsid w:val="00982A54"/>
    <w:rsid w:val="00982E38"/>
    <w:rsid w:val="00984E98"/>
    <w:rsid w:val="00985EB5"/>
    <w:rsid w:val="00986F3A"/>
    <w:rsid w:val="00996E20"/>
    <w:rsid w:val="00997909"/>
    <w:rsid w:val="009A1CA2"/>
    <w:rsid w:val="009A3D8E"/>
    <w:rsid w:val="009A50E5"/>
    <w:rsid w:val="009A51AB"/>
    <w:rsid w:val="009A5FF9"/>
    <w:rsid w:val="009B0ACE"/>
    <w:rsid w:val="009B0D72"/>
    <w:rsid w:val="009B118C"/>
    <w:rsid w:val="009B1922"/>
    <w:rsid w:val="009B2DB4"/>
    <w:rsid w:val="009B57E1"/>
    <w:rsid w:val="009C2074"/>
    <w:rsid w:val="009C3610"/>
    <w:rsid w:val="009C42A3"/>
    <w:rsid w:val="009D02C3"/>
    <w:rsid w:val="009D3F34"/>
    <w:rsid w:val="009D40CB"/>
    <w:rsid w:val="009D478D"/>
    <w:rsid w:val="009D5148"/>
    <w:rsid w:val="009D5A01"/>
    <w:rsid w:val="009D7844"/>
    <w:rsid w:val="009E0569"/>
    <w:rsid w:val="009E27A7"/>
    <w:rsid w:val="009E4639"/>
    <w:rsid w:val="009F4971"/>
    <w:rsid w:val="009F56D6"/>
    <w:rsid w:val="009F6BDF"/>
    <w:rsid w:val="009F72A3"/>
    <w:rsid w:val="009F7A2F"/>
    <w:rsid w:val="00A00974"/>
    <w:rsid w:val="00A0174E"/>
    <w:rsid w:val="00A02CFE"/>
    <w:rsid w:val="00A04492"/>
    <w:rsid w:val="00A055FA"/>
    <w:rsid w:val="00A10F9A"/>
    <w:rsid w:val="00A11D41"/>
    <w:rsid w:val="00A124F2"/>
    <w:rsid w:val="00A12642"/>
    <w:rsid w:val="00A12CBD"/>
    <w:rsid w:val="00A145E2"/>
    <w:rsid w:val="00A146E7"/>
    <w:rsid w:val="00A20BE9"/>
    <w:rsid w:val="00A20D8E"/>
    <w:rsid w:val="00A24E68"/>
    <w:rsid w:val="00A255D6"/>
    <w:rsid w:val="00A2654D"/>
    <w:rsid w:val="00A27415"/>
    <w:rsid w:val="00A3005E"/>
    <w:rsid w:val="00A305D7"/>
    <w:rsid w:val="00A31B5F"/>
    <w:rsid w:val="00A31C43"/>
    <w:rsid w:val="00A35285"/>
    <w:rsid w:val="00A37251"/>
    <w:rsid w:val="00A37458"/>
    <w:rsid w:val="00A40CB5"/>
    <w:rsid w:val="00A4367B"/>
    <w:rsid w:val="00A44600"/>
    <w:rsid w:val="00A4587C"/>
    <w:rsid w:val="00A45891"/>
    <w:rsid w:val="00A46FE0"/>
    <w:rsid w:val="00A505F9"/>
    <w:rsid w:val="00A51FF3"/>
    <w:rsid w:val="00A52E3D"/>
    <w:rsid w:val="00A54331"/>
    <w:rsid w:val="00A54906"/>
    <w:rsid w:val="00A556EE"/>
    <w:rsid w:val="00A56E81"/>
    <w:rsid w:val="00A56EC4"/>
    <w:rsid w:val="00A61DA7"/>
    <w:rsid w:val="00A63309"/>
    <w:rsid w:val="00A63F6A"/>
    <w:rsid w:val="00A641D0"/>
    <w:rsid w:val="00A647DB"/>
    <w:rsid w:val="00A66B33"/>
    <w:rsid w:val="00A66D98"/>
    <w:rsid w:val="00A70326"/>
    <w:rsid w:val="00A71C42"/>
    <w:rsid w:val="00A71F61"/>
    <w:rsid w:val="00A72FB2"/>
    <w:rsid w:val="00A7309B"/>
    <w:rsid w:val="00A74F4C"/>
    <w:rsid w:val="00A75000"/>
    <w:rsid w:val="00A768C3"/>
    <w:rsid w:val="00A8054C"/>
    <w:rsid w:val="00A821BE"/>
    <w:rsid w:val="00A82B8C"/>
    <w:rsid w:val="00A87D79"/>
    <w:rsid w:val="00A91898"/>
    <w:rsid w:val="00A935EC"/>
    <w:rsid w:val="00A97832"/>
    <w:rsid w:val="00AA0F58"/>
    <w:rsid w:val="00AA2050"/>
    <w:rsid w:val="00AA58E2"/>
    <w:rsid w:val="00AA6294"/>
    <w:rsid w:val="00AB0973"/>
    <w:rsid w:val="00AB23B3"/>
    <w:rsid w:val="00AB5477"/>
    <w:rsid w:val="00AB5C51"/>
    <w:rsid w:val="00AB79B8"/>
    <w:rsid w:val="00AC5D94"/>
    <w:rsid w:val="00AC665C"/>
    <w:rsid w:val="00AD0399"/>
    <w:rsid w:val="00AD1925"/>
    <w:rsid w:val="00AD6005"/>
    <w:rsid w:val="00AE0E6F"/>
    <w:rsid w:val="00AE13DB"/>
    <w:rsid w:val="00AE162B"/>
    <w:rsid w:val="00AE310A"/>
    <w:rsid w:val="00AE38C4"/>
    <w:rsid w:val="00AE3900"/>
    <w:rsid w:val="00AE3DFA"/>
    <w:rsid w:val="00AE5B26"/>
    <w:rsid w:val="00AE672D"/>
    <w:rsid w:val="00AE6D8A"/>
    <w:rsid w:val="00AF020E"/>
    <w:rsid w:val="00AF4045"/>
    <w:rsid w:val="00AF5B6E"/>
    <w:rsid w:val="00B003B2"/>
    <w:rsid w:val="00B01578"/>
    <w:rsid w:val="00B02622"/>
    <w:rsid w:val="00B03940"/>
    <w:rsid w:val="00B04A25"/>
    <w:rsid w:val="00B11F4C"/>
    <w:rsid w:val="00B13633"/>
    <w:rsid w:val="00B151C5"/>
    <w:rsid w:val="00B15DB9"/>
    <w:rsid w:val="00B205F4"/>
    <w:rsid w:val="00B23A9B"/>
    <w:rsid w:val="00B245BF"/>
    <w:rsid w:val="00B256B8"/>
    <w:rsid w:val="00B25705"/>
    <w:rsid w:val="00B25CE5"/>
    <w:rsid w:val="00B25FB3"/>
    <w:rsid w:val="00B2613A"/>
    <w:rsid w:val="00B26A73"/>
    <w:rsid w:val="00B30488"/>
    <w:rsid w:val="00B30BE1"/>
    <w:rsid w:val="00B31D94"/>
    <w:rsid w:val="00B35F7A"/>
    <w:rsid w:val="00B36D4B"/>
    <w:rsid w:val="00B37BB7"/>
    <w:rsid w:val="00B41E59"/>
    <w:rsid w:val="00B43965"/>
    <w:rsid w:val="00B50354"/>
    <w:rsid w:val="00B52658"/>
    <w:rsid w:val="00B54A8E"/>
    <w:rsid w:val="00B54D22"/>
    <w:rsid w:val="00B609A9"/>
    <w:rsid w:val="00B612E1"/>
    <w:rsid w:val="00B62B87"/>
    <w:rsid w:val="00B63017"/>
    <w:rsid w:val="00B64184"/>
    <w:rsid w:val="00B65590"/>
    <w:rsid w:val="00B66EC2"/>
    <w:rsid w:val="00B70550"/>
    <w:rsid w:val="00B70ECD"/>
    <w:rsid w:val="00B716CB"/>
    <w:rsid w:val="00B71CD8"/>
    <w:rsid w:val="00B74B66"/>
    <w:rsid w:val="00B75423"/>
    <w:rsid w:val="00B76953"/>
    <w:rsid w:val="00B81886"/>
    <w:rsid w:val="00B8244B"/>
    <w:rsid w:val="00B8635E"/>
    <w:rsid w:val="00B905A8"/>
    <w:rsid w:val="00B91655"/>
    <w:rsid w:val="00B92A29"/>
    <w:rsid w:val="00B94918"/>
    <w:rsid w:val="00B96ED2"/>
    <w:rsid w:val="00B976C9"/>
    <w:rsid w:val="00BA2105"/>
    <w:rsid w:val="00BB19D3"/>
    <w:rsid w:val="00BB5A6B"/>
    <w:rsid w:val="00BB6EF6"/>
    <w:rsid w:val="00BB6F58"/>
    <w:rsid w:val="00BB730D"/>
    <w:rsid w:val="00BB7FA1"/>
    <w:rsid w:val="00BC1610"/>
    <w:rsid w:val="00BC3ACF"/>
    <w:rsid w:val="00BC3D10"/>
    <w:rsid w:val="00BD1D5C"/>
    <w:rsid w:val="00BD1FB4"/>
    <w:rsid w:val="00BD676D"/>
    <w:rsid w:val="00BD789F"/>
    <w:rsid w:val="00BE1387"/>
    <w:rsid w:val="00BE13F2"/>
    <w:rsid w:val="00BF173C"/>
    <w:rsid w:val="00BF2418"/>
    <w:rsid w:val="00BF2904"/>
    <w:rsid w:val="00BF5024"/>
    <w:rsid w:val="00BF6931"/>
    <w:rsid w:val="00C005EA"/>
    <w:rsid w:val="00C03C7A"/>
    <w:rsid w:val="00C04F0C"/>
    <w:rsid w:val="00C05595"/>
    <w:rsid w:val="00C06E47"/>
    <w:rsid w:val="00C10B2D"/>
    <w:rsid w:val="00C11203"/>
    <w:rsid w:val="00C11F10"/>
    <w:rsid w:val="00C13D31"/>
    <w:rsid w:val="00C1600E"/>
    <w:rsid w:val="00C16089"/>
    <w:rsid w:val="00C22294"/>
    <w:rsid w:val="00C237C7"/>
    <w:rsid w:val="00C23898"/>
    <w:rsid w:val="00C25F5C"/>
    <w:rsid w:val="00C26223"/>
    <w:rsid w:val="00C26D6C"/>
    <w:rsid w:val="00C275B2"/>
    <w:rsid w:val="00C3081E"/>
    <w:rsid w:val="00C32F08"/>
    <w:rsid w:val="00C33556"/>
    <w:rsid w:val="00C33559"/>
    <w:rsid w:val="00C33F05"/>
    <w:rsid w:val="00C342F3"/>
    <w:rsid w:val="00C3558A"/>
    <w:rsid w:val="00C35E08"/>
    <w:rsid w:val="00C360F0"/>
    <w:rsid w:val="00C36276"/>
    <w:rsid w:val="00C40B08"/>
    <w:rsid w:val="00C4592F"/>
    <w:rsid w:val="00C46CA2"/>
    <w:rsid w:val="00C5087F"/>
    <w:rsid w:val="00C50A9A"/>
    <w:rsid w:val="00C51127"/>
    <w:rsid w:val="00C534D2"/>
    <w:rsid w:val="00C538C7"/>
    <w:rsid w:val="00C54186"/>
    <w:rsid w:val="00C54A49"/>
    <w:rsid w:val="00C55BDE"/>
    <w:rsid w:val="00C56EB0"/>
    <w:rsid w:val="00C63E08"/>
    <w:rsid w:val="00C6488E"/>
    <w:rsid w:val="00C7079A"/>
    <w:rsid w:val="00C72246"/>
    <w:rsid w:val="00C74D98"/>
    <w:rsid w:val="00C74DE1"/>
    <w:rsid w:val="00C77E27"/>
    <w:rsid w:val="00C80276"/>
    <w:rsid w:val="00C80680"/>
    <w:rsid w:val="00C8269C"/>
    <w:rsid w:val="00C83BD6"/>
    <w:rsid w:val="00C83F9B"/>
    <w:rsid w:val="00C84B36"/>
    <w:rsid w:val="00C86661"/>
    <w:rsid w:val="00C87F1C"/>
    <w:rsid w:val="00C933B8"/>
    <w:rsid w:val="00C943E5"/>
    <w:rsid w:val="00C95671"/>
    <w:rsid w:val="00CA02C7"/>
    <w:rsid w:val="00CA0840"/>
    <w:rsid w:val="00CA1A61"/>
    <w:rsid w:val="00CA1D07"/>
    <w:rsid w:val="00CA28AD"/>
    <w:rsid w:val="00CA3F7A"/>
    <w:rsid w:val="00CA4735"/>
    <w:rsid w:val="00CB1408"/>
    <w:rsid w:val="00CB28F7"/>
    <w:rsid w:val="00CB44B5"/>
    <w:rsid w:val="00CC04DF"/>
    <w:rsid w:val="00CC12AF"/>
    <w:rsid w:val="00CC15F5"/>
    <w:rsid w:val="00CC2441"/>
    <w:rsid w:val="00CC44DD"/>
    <w:rsid w:val="00CC49AC"/>
    <w:rsid w:val="00CD0E75"/>
    <w:rsid w:val="00CD1513"/>
    <w:rsid w:val="00CD2530"/>
    <w:rsid w:val="00CD3EEF"/>
    <w:rsid w:val="00CD4971"/>
    <w:rsid w:val="00CD68D2"/>
    <w:rsid w:val="00CD6E5C"/>
    <w:rsid w:val="00CE1866"/>
    <w:rsid w:val="00CE4108"/>
    <w:rsid w:val="00CE5278"/>
    <w:rsid w:val="00CE7942"/>
    <w:rsid w:val="00CF0229"/>
    <w:rsid w:val="00CF2205"/>
    <w:rsid w:val="00CF3092"/>
    <w:rsid w:val="00CF3DEE"/>
    <w:rsid w:val="00CF461D"/>
    <w:rsid w:val="00CF6E0E"/>
    <w:rsid w:val="00CF6EF3"/>
    <w:rsid w:val="00CF7F02"/>
    <w:rsid w:val="00D009C2"/>
    <w:rsid w:val="00D041CA"/>
    <w:rsid w:val="00D04BE3"/>
    <w:rsid w:val="00D062C5"/>
    <w:rsid w:val="00D06DF3"/>
    <w:rsid w:val="00D07F69"/>
    <w:rsid w:val="00D1134F"/>
    <w:rsid w:val="00D124B6"/>
    <w:rsid w:val="00D1251B"/>
    <w:rsid w:val="00D13228"/>
    <w:rsid w:val="00D1643D"/>
    <w:rsid w:val="00D17738"/>
    <w:rsid w:val="00D211C4"/>
    <w:rsid w:val="00D21903"/>
    <w:rsid w:val="00D21B47"/>
    <w:rsid w:val="00D26204"/>
    <w:rsid w:val="00D26EFC"/>
    <w:rsid w:val="00D32CD1"/>
    <w:rsid w:val="00D359E4"/>
    <w:rsid w:val="00D360B3"/>
    <w:rsid w:val="00D36DAF"/>
    <w:rsid w:val="00D3788C"/>
    <w:rsid w:val="00D45142"/>
    <w:rsid w:val="00D462A8"/>
    <w:rsid w:val="00D4779B"/>
    <w:rsid w:val="00D47FC4"/>
    <w:rsid w:val="00D5027C"/>
    <w:rsid w:val="00D51268"/>
    <w:rsid w:val="00D54116"/>
    <w:rsid w:val="00D5490C"/>
    <w:rsid w:val="00D54A7A"/>
    <w:rsid w:val="00D55232"/>
    <w:rsid w:val="00D5551D"/>
    <w:rsid w:val="00D6081F"/>
    <w:rsid w:val="00D60B2D"/>
    <w:rsid w:val="00D63F13"/>
    <w:rsid w:val="00D77B27"/>
    <w:rsid w:val="00D8042B"/>
    <w:rsid w:val="00D80B32"/>
    <w:rsid w:val="00D84AAF"/>
    <w:rsid w:val="00D86750"/>
    <w:rsid w:val="00D90AC8"/>
    <w:rsid w:val="00D916C6"/>
    <w:rsid w:val="00D92883"/>
    <w:rsid w:val="00D94EB5"/>
    <w:rsid w:val="00D957B8"/>
    <w:rsid w:val="00D96323"/>
    <w:rsid w:val="00D96528"/>
    <w:rsid w:val="00D96536"/>
    <w:rsid w:val="00D97693"/>
    <w:rsid w:val="00D97740"/>
    <w:rsid w:val="00DA01CD"/>
    <w:rsid w:val="00DA0B90"/>
    <w:rsid w:val="00DA0EB0"/>
    <w:rsid w:val="00DA1829"/>
    <w:rsid w:val="00DA4090"/>
    <w:rsid w:val="00DA4A22"/>
    <w:rsid w:val="00DA5E4B"/>
    <w:rsid w:val="00DA729A"/>
    <w:rsid w:val="00DB3099"/>
    <w:rsid w:val="00DB5888"/>
    <w:rsid w:val="00DB6D05"/>
    <w:rsid w:val="00DB6F27"/>
    <w:rsid w:val="00DB7782"/>
    <w:rsid w:val="00DC017F"/>
    <w:rsid w:val="00DC23CE"/>
    <w:rsid w:val="00DC3A4D"/>
    <w:rsid w:val="00DC3E5C"/>
    <w:rsid w:val="00DC41AE"/>
    <w:rsid w:val="00DC7668"/>
    <w:rsid w:val="00DD07F8"/>
    <w:rsid w:val="00DD0CA2"/>
    <w:rsid w:val="00DD0D5C"/>
    <w:rsid w:val="00DD1151"/>
    <w:rsid w:val="00DD2275"/>
    <w:rsid w:val="00DD230F"/>
    <w:rsid w:val="00DD3418"/>
    <w:rsid w:val="00DD3B46"/>
    <w:rsid w:val="00DE09F3"/>
    <w:rsid w:val="00DE2CA7"/>
    <w:rsid w:val="00DE3139"/>
    <w:rsid w:val="00DE38C4"/>
    <w:rsid w:val="00DE3F69"/>
    <w:rsid w:val="00DE48B2"/>
    <w:rsid w:val="00DE5729"/>
    <w:rsid w:val="00DE634A"/>
    <w:rsid w:val="00DE64EA"/>
    <w:rsid w:val="00DE68E4"/>
    <w:rsid w:val="00DE72A3"/>
    <w:rsid w:val="00DF18DF"/>
    <w:rsid w:val="00DF2219"/>
    <w:rsid w:val="00DF2B2F"/>
    <w:rsid w:val="00DF389E"/>
    <w:rsid w:val="00DF47DA"/>
    <w:rsid w:val="00DF5EA1"/>
    <w:rsid w:val="00DF7084"/>
    <w:rsid w:val="00E01800"/>
    <w:rsid w:val="00E01927"/>
    <w:rsid w:val="00E044B2"/>
    <w:rsid w:val="00E064EE"/>
    <w:rsid w:val="00E07496"/>
    <w:rsid w:val="00E10665"/>
    <w:rsid w:val="00E11541"/>
    <w:rsid w:val="00E13AA8"/>
    <w:rsid w:val="00E15864"/>
    <w:rsid w:val="00E15984"/>
    <w:rsid w:val="00E17685"/>
    <w:rsid w:val="00E20B37"/>
    <w:rsid w:val="00E21FEC"/>
    <w:rsid w:val="00E2324C"/>
    <w:rsid w:val="00E23DA6"/>
    <w:rsid w:val="00E26ECB"/>
    <w:rsid w:val="00E271F6"/>
    <w:rsid w:val="00E30C3D"/>
    <w:rsid w:val="00E31B06"/>
    <w:rsid w:val="00E34A49"/>
    <w:rsid w:val="00E3699F"/>
    <w:rsid w:val="00E36B98"/>
    <w:rsid w:val="00E372F2"/>
    <w:rsid w:val="00E37FF8"/>
    <w:rsid w:val="00E4193F"/>
    <w:rsid w:val="00E42180"/>
    <w:rsid w:val="00E43FD5"/>
    <w:rsid w:val="00E4402E"/>
    <w:rsid w:val="00E444A5"/>
    <w:rsid w:val="00E47B1A"/>
    <w:rsid w:val="00E5217C"/>
    <w:rsid w:val="00E55415"/>
    <w:rsid w:val="00E572CC"/>
    <w:rsid w:val="00E61005"/>
    <w:rsid w:val="00E62638"/>
    <w:rsid w:val="00E633C4"/>
    <w:rsid w:val="00E636F9"/>
    <w:rsid w:val="00E64563"/>
    <w:rsid w:val="00E64733"/>
    <w:rsid w:val="00E64F5F"/>
    <w:rsid w:val="00E660A1"/>
    <w:rsid w:val="00E70B07"/>
    <w:rsid w:val="00E712B6"/>
    <w:rsid w:val="00E725BB"/>
    <w:rsid w:val="00E74600"/>
    <w:rsid w:val="00E7475F"/>
    <w:rsid w:val="00E774C8"/>
    <w:rsid w:val="00E815C0"/>
    <w:rsid w:val="00E844B6"/>
    <w:rsid w:val="00E85549"/>
    <w:rsid w:val="00E86BF5"/>
    <w:rsid w:val="00E928E7"/>
    <w:rsid w:val="00E95243"/>
    <w:rsid w:val="00E97CD4"/>
    <w:rsid w:val="00EA152E"/>
    <w:rsid w:val="00EA2F00"/>
    <w:rsid w:val="00EA3E25"/>
    <w:rsid w:val="00EA3FBF"/>
    <w:rsid w:val="00EA407E"/>
    <w:rsid w:val="00EA4798"/>
    <w:rsid w:val="00EA5401"/>
    <w:rsid w:val="00EA58BC"/>
    <w:rsid w:val="00EA71CD"/>
    <w:rsid w:val="00EB1787"/>
    <w:rsid w:val="00EB1A33"/>
    <w:rsid w:val="00EB1E4E"/>
    <w:rsid w:val="00EB3041"/>
    <w:rsid w:val="00EB32AF"/>
    <w:rsid w:val="00EB35ED"/>
    <w:rsid w:val="00EC0C53"/>
    <w:rsid w:val="00EC1560"/>
    <w:rsid w:val="00EC201D"/>
    <w:rsid w:val="00EC248C"/>
    <w:rsid w:val="00EC2987"/>
    <w:rsid w:val="00EC3797"/>
    <w:rsid w:val="00EC37CD"/>
    <w:rsid w:val="00EC412E"/>
    <w:rsid w:val="00EC4491"/>
    <w:rsid w:val="00EC4C14"/>
    <w:rsid w:val="00EC64C1"/>
    <w:rsid w:val="00ED4B68"/>
    <w:rsid w:val="00ED6896"/>
    <w:rsid w:val="00EE0DEA"/>
    <w:rsid w:val="00EE0FB8"/>
    <w:rsid w:val="00EE1B3A"/>
    <w:rsid w:val="00EE3188"/>
    <w:rsid w:val="00EE3B72"/>
    <w:rsid w:val="00EE4ADE"/>
    <w:rsid w:val="00EE5B79"/>
    <w:rsid w:val="00EE627E"/>
    <w:rsid w:val="00EE6442"/>
    <w:rsid w:val="00EF10BF"/>
    <w:rsid w:val="00EF4F52"/>
    <w:rsid w:val="00F013CD"/>
    <w:rsid w:val="00F02C76"/>
    <w:rsid w:val="00F0333D"/>
    <w:rsid w:val="00F038A5"/>
    <w:rsid w:val="00F047D2"/>
    <w:rsid w:val="00F05014"/>
    <w:rsid w:val="00F0515C"/>
    <w:rsid w:val="00F05162"/>
    <w:rsid w:val="00F10FBA"/>
    <w:rsid w:val="00F11F31"/>
    <w:rsid w:val="00F14329"/>
    <w:rsid w:val="00F20234"/>
    <w:rsid w:val="00F21559"/>
    <w:rsid w:val="00F22042"/>
    <w:rsid w:val="00F229BB"/>
    <w:rsid w:val="00F22FB6"/>
    <w:rsid w:val="00F2382D"/>
    <w:rsid w:val="00F2494D"/>
    <w:rsid w:val="00F25EAA"/>
    <w:rsid w:val="00F261D8"/>
    <w:rsid w:val="00F2639D"/>
    <w:rsid w:val="00F3377C"/>
    <w:rsid w:val="00F3571D"/>
    <w:rsid w:val="00F42858"/>
    <w:rsid w:val="00F433C9"/>
    <w:rsid w:val="00F43AA0"/>
    <w:rsid w:val="00F44CF4"/>
    <w:rsid w:val="00F4744D"/>
    <w:rsid w:val="00F51EC9"/>
    <w:rsid w:val="00F533CC"/>
    <w:rsid w:val="00F5375D"/>
    <w:rsid w:val="00F5561D"/>
    <w:rsid w:val="00F565D2"/>
    <w:rsid w:val="00F56700"/>
    <w:rsid w:val="00F56AAA"/>
    <w:rsid w:val="00F608EE"/>
    <w:rsid w:val="00F61B73"/>
    <w:rsid w:val="00F67290"/>
    <w:rsid w:val="00F701B6"/>
    <w:rsid w:val="00F71018"/>
    <w:rsid w:val="00F71A90"/>
    <w:rsid w:val="00F759F4"/>
    <w:rsid w:val="00F75F48"/>
    <w:rsid w:val="00F801DD"/>
    <w:rsid w:val="00F807A5"/>
    <w:rsid w:val="00F81AD1"/>
    <w:rsid w:val="00F86859"/>
    <w:rsid w:val="00F8700A"/>
    <w:rsid w:val="00F87AD1"/>
    <w:rsid w:val="00F902F8"/>
    <w:rsid w:val="00F90621"/>
    <w:rsid w:val="00F9101E"/>
    <w:rsid w:val="00F913E6"/>
    <w:rsid w:val="00F91FFF"/>
    <w:rsid w:val="00F9461F"/>
    <w:rsid w:val="00F9531A"/>
    <w:rsid w:val="00F9713B"/>
    <w:rsid w:val="00FA095B"/>
    <w:rsid w:val="00FA0CAC"/>
    <w:rsid w:val="00FA1E6E"/>
    <w:rsid w:val="00FA268D"/>
    <w:rsid w:val="00FA37AD"/>
    <w:rsid w:val="00FA3EF7"/>
    <w:rsid w:val="00FA5CE4"/>
    <w:rsid w:val="00FA69F5"/>
    <w:rsid w:val="00FA6C1F"/>
    <w:rsid w:val="00FA75CF"/>
    <w:rsid w:val="00FB08F4"/>
    <w:rsid w:val="00FB153B"/>
    <w:rsid w:val="00FB1A2E"/>
    <w:rsid w:val="00FB1F6A"/>
    <w:rsid w:val="00FB56C4"/>
    <w:rsid w:val="00FB64B9"/>
    <w:rsid w:val="00FB70B7"/>
    <w:rsid w:val="00FB72A6"/>
    <w:rsid w:val="00FB75AD"/>
    <w:rsid w:val="00FB7964"/>
    <w:rsid w:val="00FC17ED"/>
    <w:rsid w:val="00FC218B"/>
    <w:rsid w:val="00FC2443"/>
    <w:rsid w:val="00FC3D78"/>
    <w:rsid w:val="00FC4B50"/>
    <w:rsid w:val="00FC59DF"/>
    <w:rsid w:val="00FC6EDC"/>
    <w:rsid w:val="00FD129B"/>
    <w:rsid w:val="00FD167E"/>
    <w:rsid w:val="00FD4050"/>
    <w:rsid w:val="00FD4CDF"/>
    <w:rsid w:val="00FD62C5"/>
    <w:rsid w:val="00FD6322"/>
    <w:rsid w:val="00FD74A8"/>
    <w:rsid w:val="00FD7C01"/>
    <w:rsid w:val="00FE3A95"/>
    <w:rsid w:val="00FE3D0A"/>
    <w:rsid w:val="00FE5BA6"/>
    <w:rsid w:val="00FE74D3"/>
    <w:rsid w:val="00FF1E9E"/>
    <w:rsid w:val="00FF3F81"/>
    <w:rsid w:val="00FF6B54"/>
    <w:rsid w:val="00FF6C55"/>
    <w:rsid w:val="00FF6FD2"/>
    <w:rsid w:val="00FF7257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EA5D0"/>
  <w15:docId w15:val="{25CB0158-5740-45D1-9AF1-44C6B577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E27"/>
    <w:pPr>
      <w:widowControl w:val="0"/>
      <w:spacing w:line="360" w:lineRule="auto"/>
      <w:jc w:val="both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0"/>
    <w:autoRedefine/>
    <w:qFormat/>
    <w:rsid w:val="000E7864"/>
    <w:pPr>
      <w:keepNext/>
      <w:keepLines/>
      <w:spacing w:before="340" w:after="33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3A7A9E"/>
    <w:pPr>
      <w:keepNext/>
      <w:keepLines/>
      <w:spacing w:beforeLines="50" w:before="156" w:afterLines="50" w:after="156"/>
      <w:jc w:val="left"/>
      <w:outlineLvl w:val="1"/>
    </w:pPr>
    <w:rPr>
      <w:rFonts w:eastAsia="黑体" w:cstheme="majorBidi"/>
      <w:bCs/>
      <w:sz w:val="30"/>
      <w:szCs w:val="28"/>
    </w:rPr>
  </w:style>
  <w:style w:type="paragraph" w:styleId="3">
    <w:name w:val="heading 3"/>
    <w:basedOn w:val="a"/>
    <w:next w:val="a"/>
    <w:link w:val="30"/>
    <w:autoRedefine/>
    <w:unhideWhenUsed/>
    <w:qFormat/>
    <w:rsid w:val="006F4877"/>
    <w:pPr>
      <w:keepNext/>
      <w:keepLines/>
      <w:spacing w:beforeLines="50" w:before="50" w:afterLines="50" w:after="5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D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3A7A9E"/>
    <w:rPr>
      <w:rFonts w:ascii="Times New Roman" w:eastAsia="黑体" w:hAnsi="Times New Roman" w:cstheme="majorBidi"/>
      <w:bCs/>
      <w:sz w:val="30"/>
      <w:szCs w:val="28"/>
    </w:rPr>
  </w:style>
  <w:style w:type="character" w:customStyle="1" w:styleId="30">
    <w:name w:val="标题 3 字符"/>
    <w:basedOn w:val="a0"/>
    <w:link w:val="3"/>
    <w:rsid w:val="006F4877"/>
    <w:rPr>
      <w:rFonts w:ascii="Times New Roman" w:eastAsia="黑体" w:hAnsi="Times New Roman"/>
      <w:bCs/>
      <w:sz w:val="28"/>
      <w:szCs w:val="32"/>
    </w:rPr>
  </w:style>
  <w:style w:type="character" w:customStyle="1" w:styleId="10">
    <w:name w:val="标题 1 字符"/>
    <w:basedOn w:val="a0"/>
    <w:link w:val="1"/>
    <w:rsid w:val="000E7864"/>
    <w:rPr>
      <w:rFonts w:ascii="Times New Roman" w:hAnsi="Times New Roman"/>
      <w:b/>
      <w:bCs/>
      <w:kern w:val="44"/>
      <w:sz w:val="44"/>
      <w:szCs w:val="44"/>
    </w:rPr>
  </w:style>
  <w:style w:type="paragraph" w:customStyle="1" w:styleId="gezhangbiaoti">
    <w:name w:val="gezhangbiaoti"/>
    <w:basedOn w:val="1"/>
    <w:link w:val="gezhangbiaotiChar"/>
    <w:autoRedefine/>
    <w:qFormat/>
    <w:rsid w:val="006F4877"/>
    <w:pPr>
      <w:keepNext w:val="0"/>
      <w:keepLines w:val="0"/>
      <w:pageBreakBefore/>
      <w:spacing w:beforeLines="50" w:before="50" w:afterLines="50" w:after="50" w:line="240" w:lineRule="auto"/>
      <w:jc w:val="center"/>
    </w:pPr>
    <w:rPr>
      <w:rFonts w:eastAsia="黑体" w:cs="Times New Roman"/>
      <w:b w:val="0"/>
      <w:sz w:val="36"/>
      <w:szCs w:val="36"/>
    </w:rPr>
  </w:style>
  <w:style w:type="character" w:customStyle="1" w:styleId="gezhangbiaotiChar">
    <w:name w:val="gezhangbiaoti Char"/>
    <w:basedOn w:val="10"/>
    <w:link w:val="gezhangbiaoti"/>
    <w:rsid w:val="006F4877"/>
    <w:rPr>
      <w:rFonts w:ascii="Times New Roman" w:eastAsia="黑体" w:hAnsi="Times New Roman" w:cs="Times New Roman"/>
      <w:b w:val="0"/>
      <w:bCs/>
      <w:kern w:val="44"/>
      <w:sz w:val="36"/>
      <w:szCs w:val="36"/>
    </w:rPr>
  </w:style>
  <w:style w:type="table" w:styleId="a3">
    <w:name w:val="Table Grid"/>
    <w:basedOn w:val="a1"/>
    <w:uiPriority w:val="39"/>
    <w:qFormat/>
    <w:rsid w:val="00B151C5"/>
    <w:rPr>
      <w:rFonts w:ascii="Calibri" w:eastAsia="宋体" w:hAnsi="Calibri" w:cs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a4">
    <w:name w:val="Document Map"/>
    <w:basedOn w:val="a"/>
    <w:link w:val="a5"/>
    <w:uiPriority w:val="99"/>
    <w:semiHidden/>
    <w:unhideWhenUsed/>
    <w:rsid w:val="00B151C5"/>
    <w:rPr>
      <w:rFonts w:cs="Times New Roman"/>
      <w:sz w:val="24"/>
    </w:rPr>
  </w:style>
  <w:style w:type="character" w:customStyle="1" w:styleId="a5">
    <w:name w:val="文档结构图 字符"/>
    <w:basedOn w:val="a0"/>
    <w:link w:val="a4"/>
    <w:uiPriority w:val="99"/>
    <w:semiHidden/>
    <w:rsid w:val="00B151C5"/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D4B6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D4B68"/>
    <w:rPr>
      <w:sz w:val="18"/>
      <w:szCs w:val="18"/>
    </w:rPr>
  </w:style>
  <w:style w:type="paragraph" w:styleId="a8">
    <w:name w:val="List Paragraph"/>
    <w:basedOn w:val="a"/>
    <w:uiPriority w:val="34"/>
    <w:qFormat/>
    <w:rsid w:val="00ED4B68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11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1154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11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11541"/>
    <w:rPr>
      <w:sz w:val="18"/>
      <w:szCs w:val="18"/>
    </w:rPr>
  </w:style>
  <w:style w:type="character" w:styleId="ad">
    <w:name w:val="Hyperlink"/>
    <w:basedOn w:val="a0"/>
    <w:uiPriority w:val="99"/>
    <w:unhideWhenUsed/>
    <w:rsid w:val="004A0AD6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093D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annotation reference"/>
    <w:basedOn w:val="a0"/>
    <w:uiPriority w:val="99"/>
    <w:semiHidden/>
    <w:unhideWhenUsed/>
    <w:rsid w:val="00AE672D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E672D"/>
    <w:pPr>
      <w:ind w:firstLineChars="200" w:firstLine="200"/>
      <w:jc w:val="left"/>
    </w:pPr>
    <w:rPr>
      <w:rFonts w:eastAsia="宋体"/>
      <w:szCs w:val="22"/>
    </w:rPr>
  </w:style>
  <w:style w:type="character" w:customStyle="1" w:styleId="af0">
    <w:name w:val="批注文字 字符"/>
    <w:basedOn w:val="a0"/>
    <w:link w:val="af"/>
    <w:uiPriority w:val="99"/>
    <w:semiHidden/>
    <w:rsid w:val="00AE672D"/>
    <w:rPr>
      <w:rFonts w:ascii="Times New Roman" w:eastAsia="宋体" w:hAnsi="Times New Roman"/>
      <w:sz w:val="21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13228"/>
    <w:pPr>
      <w:ind w:firstLineChars="0" w:firstLine="0"/>
    </w:pPr>
    <w:rPr>
      <w:rFonts w:eastAsiaTheme="minorEastAsia"/>
      <w:b/>
      <w:bCs/>
      <w:szCs w:val="24"/>
    </w:rPr>
  </w:style>
  <w:style w:type="character" w:customStyle="1" w:styleId="af2">
    <w:name w:val="批注主题 字符"/>
    <w:basedOn w:val="af0"/>
    <w:link w:val="af1"/>
    <w:uiPriority w:val="99"/>
    <w:semiHidden/>
    <w:rsid w:val="00D13228"/>
    <w:rPr>
      <w:rFonts w:ascii="Times New Roman" w:eastAsia="宋体" w:hAnsi="Times New Roman"/>
      <w:b/>
      <w:bCs/>
      <w:sz w:val="21"/>
      <w:szCs w:val="22"/>
    </w:rPr>
  </w:style>
  <w:style w:type="paragraph" w:styleId="af3">
    <w:name w:val="Revision"/>
    <w:hidden/>
    <w:uiPriority w:val="99"/>
    <w:semiHidden/>
    <w:rsid w:val="00E62638"/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6CCC8-DA42-4AD7-8A2D-4A56BDAA8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15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Headings</vt:lpstr>
      </vt:variant>
      <vt:variant>
        <vt:i4>16</vt:i4>
      </vt:variant>
    </vt:vector>
  </HeadingPairs>
  <TitlesOfParts>
    <vt:vector size="16" baseType="lpstr">
      <vt:lpstr>1、前言</vt:lpstr>
      <vt:lpstr>    1.1 文档说明</vt:lpstr>
      <vt:lpstr>    1.2 项目目标</vt:lpstr>
      <vt:lpstr>    1.3 项目特色</vt:lpstr>
      <vt:lpstr>    1.4 方案设计依据</vt:lpstr>
      <vt:lpstr>    1.5 术语说明</vt:lpstr>
      <vt:lpstr>总体设计</vt:lpstr>
      <vt:lpstr>    2.1 项目整体架构</vt:lpstr>
      <vt:lpstr>    2.2 功能流程图</vt:lpstr>
      <vt:lpstr>    2.3 系统模块功能逻辑关系</vt:lpstr>
      <vt:lpstr>详细设计</vt:lpstr>
      <vt:lpstr>    3.1 彩虹表原始数据文件结构</vt:lpstr>
      <vt:lpstr>    3.2 数据完整性检测模块</vt:lpstr>
      <vt:lpstr>    3.3 数据一致性检测模块</vt:lpstr>
      <vt:lpstr>    3.3彩虹表链起点恢复与子表合并  </vt:lpstr>
      <vt:lpstr>    3.4 二级分桶表的优化方案</vt:lpstr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伟轩 邱</cp:lastModifiedBy>
  <cp:revision>2313</cp:revision>
  <dcterms:created xsi:type="dcterms:W3CDTF">2016-02-19T14:03:00Z</dcterms:created>
  <dcterms:modified xsi:type="dcterms:W3CDTF">2020-08-19T04:01:00Z</dcterms:modified>
</cp:coreProperties>
</file>