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5861D">
      <w:pPr>
        <w:spacing w:line="480" w:lineRule="auto"/>
        <w:ind w:firstLine="2"/>
        <w:rPr>
          <w:rFonts w:ascii="黑体" w:eastAsia="黑体"/>
          <w:sz w:val="28"/>
          <w:szCs w:val="28"/>
        </w:rPr>
      </w:pPr>
      <w:bookmarkStart w:id="0" w:name="_附件1"/>
      <w:bookmarkEnd w:id="0"/>
      <w:r>
        <w:rPr>
          <w:rFonts w:hint="eastAsia" w:ascii="黑体" w:eastAsia="黑体"/>
          <w:sz w:val="28"/>
          <w:szCs w:val="28"/>
        </w:rPr>
        <w:drawing>
          <wp:inline distT="0" distB="0" distL="0" distR="0">
            <wp:extent cx="1080770" cy="1080770"/>
            <wp:effectExtent l="0" t="0" r="0" b="0"/>
            <wp:docPr id="1" name="图片 5" descr="微信图片_20210607090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微信图片_20210607090336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0770" cy="108077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</w:p>
    <w:p w14:paraId="1556D91C">
      <w:pPr>
        <w:spacing w:line="480" w:lineRule="auto"/>
        <w:ind w:firstLine="2"/>
      </w:pPr>
    </w:p>
    <w:p w14:paraId="3FD3C117">
      <w:pPr>
        <w:spacing w:line="360" w:lineRule="auto"/>
        <w:ind w:firstLine="2"/>
        <w:jc w:val="center"/>
        <w:rPr>
          <w:rFonts w:ascii="宋体" w:hAnsi="宋体"/>
          <w:b/>
          <w:bCs/>
          <w:sz w:val="44"/>
        </w:rPr>
      </w:pPr>
      <w:r>
        <w:rPr>
          <w:rFonts w:hint="eastAsia" w:ascii="宋体" w:hAnsi="宋体"/>
          <w:b/>
          <w:bCs/>
          <w:sz w:val="44"/>
        </w:rPr>
        <w:t>20</w:t>
      </w:r>
      <w:r>
        <w:rPr>
          <w:rFonts w:ascii="宋体" w:hAnsi="宋体"/>
          <w:b/>
          <w:bCs/>
          <w:sz w:val="44"/>
        </w:rPr>
        <w:t>2</w:t>
      </w:r>
      <w:r>
        <w:rPr>
          <w:rFonts w:hint="eastAsia" w:ascii="宋体" w:hAnsi="宋体"/>
          <w:b/>
          <w:bCs/>
          <w:sz w:val="44"/>
          <w:lang w:val="en-US" w:eastAsia="zh-CN"/>
        </w:rPr>
        <w:t>5</w:t>
      </w:r>
      <w:r>
        <w:rPr>
          <w:rFonts w:hint="eastAsia" w:ascii="宋体" w:hAnsi="宋体"/>
          <w:b/>
          <w:bCs/>
          <w:sz w:val="44"/>
        </w:rPr>
        <w:t>-20</w:t>
      </w:r>
      <w:r>
        <w:rPr>
          <w:rFonts w:ascii="宋体" w:hAnsi="宋体"/>
          <w:b/>
          <w:bCs/>
          <w:sz w:val="44"/>
        </w:rPr>
        <w:t>2</w:t>
      </w:r>
      <w:r>
        <w:rPr>
          <w:rFonts w:hint="eastAsia" w:ascii="宋体" w:hAnsi="宋体"/>
          <w:b/>
          <w:bCs/>
          <w:sz w:val="44"/>
          <w:lang w:val="en-US" w:eastAsia="zh-CN"/>
        </w:rPr>
        <w:t>6</w:t>
      </w:r>
      <w:r>
        <w:rPr>
          <w:rFonts w:hint="eastAsia" w:ascii="宋体" w:hAnsi="宋体"/>
          <w:b/>
          <w:bCs/>
          <w:sz w:val="44"/>
        </w:rPr>
        <w:t>学年第二学期期末</w:t>
      </w:r>
    </w:p>
    <w:p w14:paraId="39A378DB">
      <w:pPr>
        <w:spacing w:line="360" w:lineRule="auto"/>
        <w:ind w:firstLine="2"/>
        <w:jc w:val="center"/>
        <w:rPr>
          <w:rFonts w:ascii="宋体" w:hAnsi="宋体"/>
          <w:b/>
          <w:bCs/>
          <w:sz w:val="44"/>
        </w:rPr>
      </w:pPr>
      <w:r>
        <w:rPr>
          <w:rFonts w:hint="eastAsia" w:ascii="宋体" w:hAnsi="宋体"/>
          <w:b/>
          <w:bCs/>
          <w:sz w:val="44"/>
        </w:rPr>
        <w:t>《大数据处理技术》</w:t>
      </w:r>
    </w:p>
    <w:p w14:paraId="4F6039CE">
      <w:pPr>
        <w:spacing w:line="360" w:lineRule="auto"/>
        <w:ind w:firstLine="2"/>
        <w:jc w:val="center"/>
        <w:rPr>
          <w:rFonts w:ascii="仿宋_GB2312" w:eastAsia="仿宋_GB2312"/>
          <w:sz w:val="24"/>
        </w:rPr>
      </w:pPr>
      <w:bookmarkStart w:id="1" w:name="_GoBack"/>
      <w:bookmarkEnd w:id="1"/>
    </w:p>
    <w:p w14:paraId="39968248">
      <w:pPr>
        <w:spacing w:line="360" w:lineRule="auto"/>
        <w:ind w:firstLine="2"/>
        <w:jc w:val="center"/>
        <w:rPr>
          <w:rFonts w:ascii="仿宋_GB2312" w:eastAsia="仿宋_GB2312"/>
          <w:sz w:val="24"/>
        </w:rPr>
      </w:pPr>
    </w:p>
    <w:p w14:paraId="5E10D3F4">
      <w:pPr>
        <w:spacing w:line="360" w:lineRule="auto"/>
        <w:ind w:firstLine="2"/>
        <w:jc w:val="center"/>
        <w:rPr>
          <w:rFonts w:ascii="仿宋_GB2312" w:eastAsia="仿宋_GB2312"/>
          <w:sz w:val="24"/>
        </w:rPr>
      </w:pPr>
    </w:p>
    <w:p w14:paraId="46A022A3">
      <w:pPr>
        <w:adjustRightInd w:val="0"/>
        <w:snapToGrid w:val="0"/>
        <w:spacing w:line="480" w:lineRule="auto"/>
        <w:rPr>
          <w:rFonts w:ascii="宋体"/>
          <w:sz w:val="28"/>
        </w:rPr>
      </w:pPr>
      <w:r>
        <w:rPr>
          <w:rFonts w:hint="eastAsia" w:ascii="宋体"/>
          <w:sz w:val="28"/>
        </w:rPr>
        <w:t xml:space="preserve">              专业班</w:t>
      </w:r>
      <w:r>
        <w:rPr>
          <w:rFonts w:hint="eastAsia" w:ascii="宋体"/>
          <w:sz w:val="28"/>
          <w:u w:val="single"/>
        </w:rPr>
        <w:t xml:space="preserve">  班</w:t>
      </w:r>
    </w:p>
    <w:p w14:paraId="085DAFBE">
      <w:pPr>
        <w:tabs>
          <w:tab w:val="left" w:pos="2200"/>
        </w:tabs>
        <w:adjustRightInd w:val="0"/>
        <w:snapToGrid w:val="0"/>
        <w:spacing w:line="480" w:lineRule="auto"/>
        <w:rPr>
          <w:rFonts w:ascii="宋体"/>
          <w:sz w:val="28"/>
        </w:rPr>
      </w:pPr>
      <w:r>
        <w:rPr>
          <w:rFonts w:hint="eastAsia" w:ascii="宋体"/>
          <w:sz w:val="28"/>
        </w:rPr>
        <w:t xml:space="preserve">              姓    名</w:t>
      </w:r>
      <w:r>
        <w:rPr>
          <w:rFonts w:hint="eastAsia" w:ascii="宋体"/>
          <w:sz w:val="28"/>
          <w:u w:val="single"/>
        </w:rPr>
        <w:t xml:space="preserve">                      </w:t>
      </w:r>
      <w:r>
        <w:rPr>
          <w:rFonts w:ascii="宋体"/>
          <w:sz w:val="28"/>
          <w:u w:val="single"/>
        </w:rPr>
        <w:t xml:space="preserve">       </w:t>
      </w:r>
      <w:r>
        <w:rPr>
          <w:rFonts w:hint="eastAsia" w:ascii="宋体"/>
          <w:sz w:val="28"/>
          <w:u w:val="single"/>
        </w:rPr>
        <w:t xml:space="preserve">          </w:t>
      </w:r>
    </w:p>
    <w:p w14:paraId="0D2BCE6A">
      <w:pPr>
        <w:adjustRightInd w:val="0"/>
        <w:snapToGrid w:val="0"/>
        <w:spacing w:line="480" w:lineRule="auto"/>
        <w:rPr>
          <w:rFonts w:ascii="宋体"/>
          <w:sz w:val="28"/>
        </w:rPr>
      </w:pPr>
      <w:r>
        <w:rPr>
          <w:rFonts w:hint="eastAsia" w:ascii="宋体"/>
          <w:sz w:val="28"/>
        </w:rPr>
        <w:t xml:space="preserve">              学    号</w:t>
      </w:r>
      <w:r>
        <w:rPr>
          <w:rFonts w:hint="eastAsia" w:ascii="宋体"/>
          <w:sz w:val="28"/>
          <w:u w:val="single"/>
        </w:rPr>
        <w:t xml:space="preserve">                </w:t>
      </w:r>
      <w:r>
        <w:rPr>
          <w:rFonts w:ascii="宋体"/>
          <w:sz w:val="28"/>
          <w:u w:val="single"/>
        </w:rPr>
        <w:t xml:space="preserve">       </w:t>
      </w:r>
      <w:r>
        <w:rPr>
          <w:rFonts w:hint="eastAsia" w:ascii="宋体"/>
          <w:sz w:val="28"/>
          <w:u w:val="single"/>
        </w:rPr>
        <w:t xml:space="preserve">                </w:t>
      </w:r>
    </w:p>
    <w:p w14:paraId="649A696F">
      <w:pPr>
        <w:adjustRightInd w:val="0"/>
        <w:snapToGrid w:val="0"/>
        <w:spacing w:line="480" w:lineRule="auto"/>
        <w:rPr>
          <w:rFonts w:ascii="宋体"/>
          <w:sz w:val="28"/>
        </w:rPr>
      </w:pPr>
      <w:r>
        <w:rPr>
          <w:rFonts w:hint="eastAsia" w:ascii="宋体"/>
          <w:sz w:val="28"/>
        </w:rPr>
        <w:t xml:space="preserve">              开课学院</w:t>
      </w:r>
      <w:r>
        <w:rPr>
          <w:rFonts w:hint="eastAsia" w:ascii="宋体"/>
          <w:sz w:val="28"/>
          <w:u w:val="single"/>
        </w:rPr>
        <w:t xml:space="preserve">             </w:t>
      </w:r>
      <w:r>
        <w:rPr>
          <w:rFonts w:ascii="宋体"/>
          <w:sz w:val="28"/>
          <w:u w:val="single"/>
        </w:rPr>
        <w:t xml:space="preserve">   </w:t>
      </w:r>
    </w:p>
    <w:p w14:paraId="12CBB89E">
      <w:pPr>
        <w:adjustRightInd w:val="0"/>
        <w:snapToGrid w:val="0"/>
        <w:spacing w:line="480" w:lineRule="auto"/>
        <w:rPr>
          <w:rFonts w:ascii="宋体"/>
          <w:sz w:val="28"/>
          <w:u w:val="single"/>
        </w:rPr>
      </w:pPr>
      <w:r>
        <w:rPr>
          <w:rFonts w:hint="eastAsia" w:ascii="宋体"/>
          <w:sz w:val="28"/>
        </w:rPr>
        <w:t xml:space="preserve">              考试日期</w:t>
      </w:r>
      <w:r>
        <w:rPr>
          <w:rFonts w:hint="eastAsia" w:ascii="宋体"/>
          <w:sz w:val="28"/>
          <w:u w:val="single"/>
        </w:rPr>
        <w:t xml:space="preserve">      </w:t>
      </w:r>
      <w:r>
        <w:rPr>
          <w:rFonts w:ascii="宋体"/>
          <w:sz w:val="28"/>
          <w:u w:val="single"/>
        </w:rPr>
        <w:t xml:space="preserve">     </w:t>
      </w:r>
      <w:r>
        <w:rPr>
          <w:rFonts w:hint="eastAsia" w:ascii="宋体"/>
          <w:sz w:val="28"/>
          <w:u w:val="single"/>
        </w:rPr>
        <w:t xml:space="preserve">   </w:t>
      </w:r>
      <w:r>
        <w:rPr>
          <w:rFonts w:ascii="宋体"/>
          <w:sz w:val="28"/>
          <w:u w:val="single"/>
        </w:rPr>
        <w:t>202</w:t>
      </w:r>
      <w:r>
        <w:rPr>
          <w:rFonts w:hint="eastAsia" w:ascii="宋体"/>
          <w:sz w:val="28"/>
          <w:u w:val="single"/>
          <w:lang w:val="en-US" w:eastAsia="zh-CN"/>
        </w:rPr>
        <w:t>6</w:t>
      </w:r>
      <w:r>
        <w:rPr>
          <w:rFonts w:hint="eastAsia" w:ascii="宋体"/>
          <w:sz w:val="28"/>
          <w:u w:val="single"/>
        </w:rPr>
        <w:t>.</w:t>
      </w:r>
      <w:r>
        <w:rPr>
          <w:rFonts w:ascii="宋体"/>
          <w:sz w:val="28"/>
          <w:u w:val="single"/>
        </w:rPr>
        <w:t>06</w:t>
      </w:r>
      <w:r>
        <w:rPr>
          <w:rFonts w:hint="eastAsia" w:ascii="宋体"/>
          <w:sz w:val="28"/>
          <w:u w:val="single"/>
        </w:rPr>
        <w:t>.</w:t>
      </w:r>
      <w:r>
        <w:rPr>
          <w:rFonts w:hint="eastAsia" w:ascii="宋体"/>
          <w:sz w:val="28"/>
          <w:u w:val="single"/>
          <w:lang w:val="en-US" w:eastAsia="zh-CN"/>
        </w:rPr>
        <w:t>3</w:t>
      </w:r>
      <w:r>
        <w:rPr>
          <w:rFonts w:ascii="宋体"/>
          <w:sz w:val="28"/>
          <w:u w:val="single"/>
        </w:rPr>
        <w:t xml:space="preserve">0  </w:t>
      </w:r>
      <w:r>
        <w:rPr>
          <w:rFonts w:hint="eastAsia" w:ascii="宋体"/>
          <w:sz w:val="28"/>
          <w:u w:val="single"/>
        </w:rPr>
        <w:t xml:space="preserve">             </w:t>
      </w:r>
    </w:p>
    <w:p w14:paraId="62E4AD9F">
      <w:pPr>
        <w:adjustRightInd w:val="0"/>
        <w:snapToGrid w:val="0"/>
        <w:spacing w:line="480" w:lineRule="auto"/>
        <w:rPr>
          <w:rFonts w:ascii="宋体"/>
          <w:sz w:val="28"/>
        </w:rPr>
      </w:pPr>
    </w:p>
    <w:tbl>
      <w:tblPr>
        <w:tblStyle w:val="8"/>
        <w:tblpPr w:leftFromText="180" w:rightFromText="180" w:vertAnchor="text" w:horzAnchor="page" w:tblpX="1694" w:tblpY="149"/>
        <w:tblOverlap w:val="never"/>
        <w:tblW w:w="91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8"/>
        <w:gridCol w:w="1926"/>
        <w:gridCol w:w="1984"/>
        <w:gridCol w:w="2052"/>
        <w:gridCol w:w="1988"/>
      </w:tblGrid>
      <w:tr w14:paraId="508AC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</w:trPr>
        <w:tc>
          <w:tcPr>
            <w:tcW w:w="1188" w:type="dxa"/>
            <w:vMerge w:val="restart"/>
            <w:vAlign w:val="center"/>
          </w:tcPr>
          <w:p w14:paraId="2C765174">
            <w:pPr>
              <w:jc w:val="center"/>
              <w:rPr>
                <w:rFonts w:ascii="宋体"/>
                <w:sz w:val="28"/>
              </w:rPr>
            </w:pPr>
            <w:r>
              <w:rPr>
                <w:rFonts w:hint="eastAsia" w:ascii="宋体"/>
                <w:sz w:val="28"/>
              </w:rPr>
              <w:t>题  号</w:t>
            </w:r>
          </w:p>
        </w:tc>
        <w:tc>
          <w:tcPr>
            <w:tcW w:w="3910" w:type="dxa"/>
            <w:gridSpan w:val="2"/>
            <w:vAlign w:val="center"/>
          </w:tcPr>
          <w:p w14:paraId="1FFC40E3">
            <w:pPr>
              <w:jc w:val="center"/>
              <w:rPr>
                <w:rFonts w:ascii="宋体"/>
                <w:sz w:val="28"/>
              </w:rPr>
            </w:pPr>
            <w:r>
              <w:rPr>
                <w:rFonts w:hint="eastAsia" w:ascii="宋体"/>
                <w:sz w:val="28"/>
              </w:rPr>
              <w:t>一</w:t>
            </w:r>
          </w:p>
        </w:tc>
        <w:tc>
          <w:tcPr>
            <w:tcW w:w="2052" w:type="dxa"/>
            <w:vMerge w:val="restart"/>
            <w:vAlign w:val="center"/>
          </w:tcPr>
          <w:p w14:paraId="07CECE9B">
            <w:pPr>
              <w:jc w:val="center"/>
              <w:rPr>
                <w:rFonts w:ascii="宋体"/>
                <w:sz w:val="28"/>
              </w:rPr>
            </w:pPr>
            <w:r>
              <w:rPr>
                <w:rFonts w:hint="eastAsia" w:ascii="宋体"/>
                <w:sz w:val="28"/>
              </w:rPr>
              <w:t>二</w:t>
            </w:r>
          </w:p>
        </w:tc>
        <w:tc>
          <w:tcPr>
            <w:tcW w:w="1988" w:type="dxa"/>
            <w:vMerge w:val="restart"/>
            <w:vAlign w:val="center"/>
          </w:tcPr>
          <w:p w14:paraId="23D8D5B2">
            <w:pPr>
              <w:jc w:val="center"/>
              <w:rPr>
                <w:rFonts w:ascii="宋体"/>
                <w:sz w:val="28"/>
              </w:rPr>
            </w:pPr>
            <w:r>
              <w:rPr>
                <w:rFonts w:hint="eastAsia" w:ascii="宋体"/>
                <w:sz w:val="28"/>
              </w:rPr>
              <w:t>总分</w:t>
            </w:r>
          </w:p>
        </w:tc>
      </w:tr>
      <w:tr w14:paraId="0D896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4" w:hRule="atLeast"/>
        </w:trPr>
        <w:tc>
          <w:tcPr>
            <w:tcW w:w="1188" w:type="dxa"/>
            <w:vMerge w:val="continue"/>
            <w:vAlign w:val="center"/>
          </w:tcPr>
          <w:p w14:paraId="7745868E">
            <w:pPr>
              <w:jc w:val="center"/>
              <w:rPr>
                <w:rFonts w:ascii="宋体"/>
                <w:sz w:val="28"/>
              </w:rPr>
            </w:pPr>
          </w:p>
        </w:tc>
        <w:tc>
          <w:tcPr>
            <w:tcW w:w="1926" w:type="dxa"/>
            <w:vAlign w:val="center"/>
          </w:tcPr>
          <w:p w14:paraId="4147F6FD">
            <w:pPr>
              <w:jc w:val="center"/>
              <w:rPr>
                <w:rFonts w:ascii="宋体"/>
                <w:sz w:val="28"/>
              </w:rPr>
            </w:pPr>
            <w:r>
              <w:rPr>
                <w:rFonts w:hint="eastAsia" w:ascii="宋体"/>
                <w:sz w:val="28"/>
              </w:rPr>
              <w:t>1</w:t>
            </w:r>
          </w:p>
        </w:tc>
        <w:tc>
          <w:tcPr>
            <w:tcW w:w="1984" w:type="dxa"/>
            <w:vAlign w:val="center"/>
          </w:tcPr>
          <w:p w14:paraId="00DB1611">
            <w:pPr>
              <w:jc w:val="center"/>
              <w:rPr>
                <w:rFonts w:ascii="宋体"/>
                <w:sz w:val="28"/>
              </w:rPr>
            </w:pPr>
            <w:r>
              <w:rPr>
                <w:rFonts w:hint="eastAsia" w:ascii="宋体"/>
                <w:sz w:val="28"/>
              </w:rPr>
              <w:t>2</w:t>
            </w:r>
          </w:p>
        </w:tc>
        <w:tc>
          <w:tcPr>
            <w:tcW w:w="2052" w:type="dxa"/>
            <w:vMerge w:val="continue"/>
            <w:vAlign w:val="center"/>
          </w:tcPr>
          <w:p w14:paraId="052445AF">
            <w:pPr>
              <w:jc w:val="center"/>
              <w:rPr>
                <w:rFonts w:ascii="宋体"/>
                <w:sz w:val="28"/>
              </w:rPr>
            </w:pPr>
          </w:p>
        </w:tc>
        <w:tc>
          <w:tcPr>
            <w:tcW w:w="1988" w:type="dxa"/>
            <w:vMerge w:val="continue"/>
            <w:vAlign w:val="center"/>
          </w:tcPr>
          <w:p w14:paraId="5B921055">
            <w:pPr>
              <w:jc w:val="center"/>
              <w:rPr>
                <w:rFonts w:ascii="宋体"/>
                <w:sz w:val="28"/>
              </w:rPr>
            </w:pPr>
          </w:p>
        </w:tc>
      </w:tr>
      <w:tr w14:paraId="4DA88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6" w:hRule="atLeast"/>
        </w:trPr>
        <w:tc>
          <w:tcPr>
            <w:tcW w:w="1188" w:type="dxa"/>
            <w:vAlign w:val="center"/>
          </w:tcPr>
          <w:p w14:paraId="16B80ADE">
            <w:pPr>
              <w:jc w:val="center"/>
              <w:rPr>
                <w:rFonts w:ascii="宋体"/>
                <w:sz w:val="28"/>
              </w:rPr>
            </w:pPr>
            <w:r>
              <w:rPr>
                <w:rFonts w:hint="eastAsia" w:ascii="宋体"/>
                <w:sz w:val="28"/>
              </w:rPr>
              <w:t>得  分</w:t>
            </w:r>
          </w:p>
        </w:tc>
        <w:tc>
          <w:tcPr>
            <w:tcW w:w="1926" w:type="dxa"/>
            <w:vAlign w:val="center"/>
          </w:tcPr>
          <w:p w14:paraId="2D8599D3">
            <w:pPr>
              <w:jc w:val="center"/>
              <w:rPr>
                <w:rFonts w:ascii="宋体"/>
                <w:sz w:val="28"/>
              </w:rPr>
            </w:pPr>
          </w:p>
        </w:tc>
        <w:tc>
          <w:tcPr>
            <w:tcW w:w="1984" w:type="dxa"/>
            <w:vAlign w:val="center"/>
          </w:tcPr>
          <w:p w14:paraId="796B0FD0">
            <w:pPr>
              <w:jc w:val="center"/>
              <w:rPr>
                <w:rFonts w:ascii="宋体"/>
                <w:sz w:val="28"/>
              </w:rPr>
            </w:pPr>
          </w:p>
        </w:tc>
        <w:tc>
          <w:tcPr>
            <w:tcW w:w="2052" w:type="dxa"/>
            <w:vAlign w:val="center"/>
          </w:tcPr>
          <w:p w14:paraId="1560FD7E">
            <w:pPr>
              <w:jc w:val="center"/>
              <w:rPr>
                <w:rFonts w:ascii="宋体"/>
                <w:sz w:val="28"/>
              </w:rPr>
            </w:pPr>
          </w:p>
        </w:tc>
        <w:tc>
          <w:tcPr>
            <w:tcW w:w="1988" w:type="dxa"/>
            <w:vAlign w:val="center"/>
          </w:tcPr>
          <w:p w14:paraId="44E98538">
            <w:pPr>
              <w:jc w:val="center"/>
              <w:rPr>
                <w:rFonts w:ascii="宋体"/>
                <w:sz w:val="28"/>
              </w:rPr>
            </w:pPr>
          </w:p>
        </w:tc>
      </w:tr>
      <w:tr w14:paraId="2DD35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4" w:hRule="atLeast"/>
        </w:trPr>
        <w:tc>
          <w:tcPr>
            <w:tcW w:w="1188" w:type="dxa"/>
            <w:vAlign w:val="center"/>
          </w:tcPr>
          <w:p w14:paraId="6BD48B66">
            <w:pPr>
              <w:jc w:val="center"/>
              <w:rPr>
                <w:rFonts w:ascii="宋体"/>
                <w:sz w:val="28"/>
              </w:rPr>
            </w:pPr>
            <w:r>
              <w:rPr>
                <w:rFonts w:hint="eastAsia" w:ascii="宋体"/>
                <w:sz w:val="28"/>
              </w:rPr>
              <w:t>阅卷人</w:t>
            </w:r>
          </w:p>
        </w:tc>
        <w:tc>
          <w:tcPr>
            <w:tcW w:w="1926" w:type="dxa"/>
            <w:vAlign w:val="center"/>
          </w:tcPr>
          <w:p w14:paraId="53F4CB54">
            <w:pPr>
              <w:jc w:val="center"/>
              <w:rPr>
                <w:rFonts w:ascii="宋体"/>
                <w:sz w:val="28"/>
              </w:rPr>
            </w:pPr>
          </w:p>
        </w:tc>
        <w:tc>
          <w:tcPr>
            <w:tcW w:w="1984" w:type="dxa"/>
            <w:vAlign w:val="center"/>
          </w:tcPr>
          <w:p w14:paraId="71293858">
            <w:pPr>
              <w:jc w:val="center"/>
              <w:rPr>
                <w:rFonts w:ascii="宋体"/>
                <w:sz w:val="28"/>
              </w:rPr>
            </w:pPr>
          </w:p>
        </w:tc>
        <w:tc>
          <w:tcPr>
            <w:tcW w:w="2052" w:type="dxa"/>
            <w:vAlign w:val="center"/>
          </w:tcPr>
          <w:p w14:paraId="64078D5A">
            <w:pPr>
              <w:jc w:val="center"/>
              <w:rPr>
                <w:rFonts w:ascii="宋体"/>
                <w:sz w:val="28"/>
              </w:rPr>
            </w:pPr>
          </w:p>
        </w:tc>
        <w:tc>
          <w:tcPr>
            <w:tcW w:w="1988" w:type="dxa"/>
            <w:vAlign w:val="center"/>
          </w:tcPr>
          <w:p w14:paraId="10C69874">
            <w:pPr>
              <w:jc w:val="center"/>
              <w:rPr>
                <w:rFonts w:ascii="宋体"/>
                <w:sz w:val="28"/>
              </w:rPr>
            </w:pPr>
          </w:p>
        </w:tc>
      </w:tr>
      <w:tr w14:paraId="5893B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2" w:hRule="atLeast"/>
        </w:trPr>
        <w:tc>
          <w:tcPr>
            <w:tcW w:w="1188" w:type="dxa"/>
            <w:vAlign w:val="center"/>
          </w:tcPr>
          <w:p w14:paraId="20A59D6E">
            <w:pPr>
              <w:jc w:val="center"/>
              <w:rPr>
                <w:rFonts w:ascii="宋体"/>
                <w:sz w:val="28"/>
              </w:rPr>
            </w:pPr>
            <w:r>
              <w:rPr>
                <w:rFonts w:hint="eastAsia" w:ascii="宋体"/>
                <w:sz w:val="28"/>
              </w:rPr>
              <w:t>复核人</w:t>
            </w:r>
          </w:p>
        </w:tc>
        <w:tc>
          <w:tcPr>
            <w:tcW w:w="7950" w:type="dxa"/>
            <w:gridSpan w:val="4"/>
            <w:vAlign w:val="center"/>
          </w:tcPr>
          <w:p w14:paraId="0C955969">
            <w:pPr>
              <w:jc w:val="center"/>
              <w:rPr>
                <w:rFonts w:ascii="宋体"/>
                <w:sz w:val="28"/>
              </w:rPr>
            </w:pPr>
          </w:p>
        </w:tc>
      </w:tr>
    </w:tbl>
    <w:p w14:paraId="363E8CB4">
      <w:pPr>
        <w:rPr>
          <w:rFonts w:ascii="宋体" w:hAnsi="宋体"/>
        </w:rPr>
      </w:pPr>
    </w:p>
    <w:p w14:paraId="1A4E9C7F">
      <w:pPr>
        <w:rPr>
          <w:rFonts w:ascii="宋体" w:hAnsi="宋体"/>
          <w:b/>
        </w:rPr>
      </w:pPr>
      <w:r>
        <w:rPr>
          <w:rFonts w:ascii="宋体" w:hAnsi="宋体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86360</wp:posOffset>
                </wp:positionV>
                <wp:extent cx="723900" cy="514350"/>
                <wp:effectExtent l="13335" t="9525" r="5715" b="9525"/>
                <wp:wrapNone/>
                <wp:docPr id="2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72390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mpd="sng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33794B07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7" o:spid="_x0000_s1026" o:spt="202" type="#_x0000_t202" style="position:absolute;left:0pt;margin-left:6pt;margin-top:6.8pt;height:40.5pt;width:57pt;z-index:251659264;mso-width-relative:page;mso-height-relative:page;" fillcolor="#FFFFFF" filled="t" stroked="t" coordsize="21600,21600" o:gfxdata="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bBu+T1wAAAAgBAAAPAAAAAAAAAAEAIAAAACIAAABkcnMv&#10;ZG93bnJldi54bWxQSwECFAAUAAAACACHTuJAVDsiVj0CAACGBAAADgAAAAAAAAABACAAAAAmAQAA&#10;ZHJzL2Uyb0RvYy54bWxQSwUGAAAAAAYABgBZAQAA1Q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3794B07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rFonts w:hint="eastAsia" w:ascii="宋体" w:hAnsi="宋体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sz w:val="20"/>
                          <w:szCs w:val="20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54D67386">
      <w:pPr>
        <w:spacing w:line="480" w:lineRule="auto"/>
        <w:ind w:firstLine="1687" w:firstLineChars="800"/>
        <w:outlineLvl w:val="0"/>
        <w:rPr>
          <w:b/>
          <w:szCs w:val="21"/>
        </w:rPr>
      </w:pPr>
      <w:r>
        <w:rPr>
          <w:rFonts w:hint="eastAsia"/>
          <w:b/>
          <w:szCs w:val="21"/>
        </w:rPr>
        <w:t>一．大数据环境</w:t>
      </w:r>
      <w:r>
        <w:rPr>
          <w:rFonts w:hint="eastAsia"/>
          <w:b/>
          <w:szCs w:val="21"/>
          <w:lang w:eastAsia="zh-CN"/>
        </w:rPr>
        <w:t>部署</w:t>
      </w:r>
      <w:r>
        <w:rPr>
          <w:rFonts w:hint="eastAsia"/>
          <w:b/>
          <w:szCs w:val="21"/>
        </w:rPr>
        <w:t>及使用：</w:t>
      </w:r>
      <w:r>
        <w:rPr>
          <w:b/>
          <w:szCs w:val="21"/>
        </w:rPr>
        <w:t>本大题共2个</w:t>
      </w:r>
      <w:r>
        <w:rPr>
          <w:rFonts w:hint="eastAsia"/>
          <w:b/>
          <w:szCs w:val="21"/>
        </w:rPr>
        <w:t>部分</w:t>
      </w:r>
      <w:r>
        <w:rPr>
          <w:b/>
          <w:szCs w:val="21"/>
        </w:rPr>
        <w:t>，</w:t>
      </w:r>
      <w:r>
        <w:rPr>
          <w:rFonts w:hint="eastAsia"/>
          <w:b/>
          <w:szCs w:val="21"/>
        </w:rPr>
        <w:t>第一部分2</w:t>
      </w:r>
      <w:r>
        <w:rPr>
          <w:b/>
          <w:szCs w:val="21"/>
        </w:rPr>
        <w:t>0</w:t>
      </w:r>
      <w:r>
        <w:rPr>
          <w:rFonts w:hint="eastAsia"/>
          <w:b/>
          <w:szCs w:val="21"/>
        </w:rPr>
        <w:t>分，第二部分5</w:t>
      </w:r>
      <w:r>
        <w:rPr>
          <w:b/>
          <w:szCs w:val="21"/>
        </w:rPr>
        <w:t>0</w:t>
      </w:r>
      <w:r>
        <w:rPr>
          <w:rFonts w:hint="eastAsia"/>
          <w:b/>
          <w:szCs w:val="21"/>
        </w:rPr>
        <w:t>分，规范报告10</w:t>
      </w:r>
      <w:r>
        <w:rPr>
          <w:b/>
          <w:szCs w:val="21"/>
        </w:rPr>
        <w:t>分</w:t>
      </w:r>
      <w:r>
        <w:rPr>
          <w:rFonts w:hint="eastAsia"/>
          <w:b/>
          <w:szCs w:val="21"/>
        </w:rPr>
        <w:t>，共计8</w:t>
      </w:r>
      <w:r>
        <w:rPr>
          <w:b/>
          <w:szCs w:val="21"/>
        </w:rPr>
        <w:t>0</w:t>
      </w:r>
      <w:r>
        <w:rPr>
          <w:rFonts w:hint="eastAsia"/>
          <w:b/>
          <w:szCs w:val="21"/>
        </w:rPr>
        <w:t>分。</w:t>
      </w:r>
    </w:p>
    <w:p w14:paraId="24A624B0">
      <w:pPr>
        <w:spacing w:line="480" w:lineRule="auto"/>
        <w:outlineLvl w:val="0"/>
        <w:rPr>
          <w:b/>
          <w:szCs w:val="21"/>
        </w:rPr>
      </w:pPr>
      <w:r>
        <w:rPr>
          <w:rFonts w:hint="eastAsia"/>
          <w:b/>
          <w:szCs w:val="21"/>
        </w:rPr>
        <w:t>（一）题目内容要求</w:t>
      </w:r>
    </w:p>
    <w:p w14:paraId="711BAE52">
      <w:pPr>
        <w:spacing w:line="360" w:lineRule="auto"/>
        <w:outlineLvl w:val="0"/>
        <w:rPr>
          <w:rFonts w:hint="eastAsia" w:eastAsia="宋体"/>
          <w:b/>
          <w:lang w:eastAsia="zh-CN"/>
        </w:rPr>
      </w:pPr>
      <w:r>
        <w:rPr>
          <w:rFonts w:hint="eastAsia"/>
          <w:b/>
        </w:rPr>
        <w:t>1．大数据环境</w:t>
      </w:r>
      <w:r>
        <w:rPr>
          <w:rFonts w:hint="eastAsia"/>
          <w:b/>
          <w:lang w:eastAsia="zh-CN"/>
        </w:rPr>
        <w:t>部署</w:t>
      </w:r>
    </w:p>
    <w:p w14:paraId="198994C3">
      <w:pPr>
        <w:spacing w:line="360" w:lineRule="auto"/>
        <w:ind w:firstLine="422" w:firstLineChars="200"/>
        <w:outlineLvl w:val="0"/>
        <w:rPr>
          <w:b/>
        </w:rPr>
      </w:pPr>
      <w:r>
        <w:rPr>
          <w:rFonts w:hint="eastAsia"/>
          <w:b/>
          <w:lang w:val="en-US" w:eastAsia="zh-CN"/>
        </w:rPr>
        <w:t>完</w:t>
      </w:r>
      <w:r>
        <w:rPr>
          <w:rFonts w:hint="eastAsia"/>
          <w:b/>
        </w:rPr>
        <w:t>成虚拟机安装、Ubuntu操作系统安装流程、Hadoop伪分布配置、分布式数据库Hbase、数据仓库Hive、spark等组件的安装配置，并总结环境搭建流程。（全部任务完成得20分，每个组件的正确安装</w:t>
      </w:r>
      <w:r>
        <w:rPr>
          <w:rFonts w:hint="eastAsia"/>
          <w:b/>
          <w:lang w:eastAsia="zh-CN"/>
        </w:rPr>
        <w:t>部署</w:t>
      </w:r>
      <w:r>
        <w:rPr>
          <w:rFonts w:hint="eastAsia"/>
          <w:b/>
        </w:rPr>
        <w:t>成功及总结规范得4分）</w:t>
      </w:r>
    </w:p>
    <w:p w14:paraId="3B6A2A06">
      <w:pPr>
        <w:spacing w:line="360" w:lineRule="auto"/>
        <w:ind w:firstLine="422" w:firstLineChars="200"/>
        <w:outlineLvl w:val="0"/>
        <w:rPr>
          <w:b/>
        </w:rPr>
      </w:pPr>
      <w:r>
        <w:rPr>
          <w:rFonts w:hint="eastAsia"/>
          <w:b/>
        </w:rPr>
        <w:t>具体要求：</w:t>
      </w:r>
    </w:p>
    <w:p w14:paraId="72DB0144">
      <w:pPr>
        <w:spacing w:line="360" w:lineRule="auto"/>
        <w:ind w:firstLine="422" w:firstLineChars="200"/>
        <w:outlineLvl w:val="0"/>
      </w:pPr>
      <w:r>
        <w:rPr>
          <w:rFonts w:hint="eastAsia"/>
          <w:b/>
        </w:rPr>
        <w:t>（</w:t>
      </w:r>
      <w:r>
        <w:rPr>
          <w:rFonts w:hint="eastAsia"/>
        </w:rPr>
        <w:t>1）简单总结每个部分的安装配置流程，并适当截取你认为比较关键部分的配置流程的图形；（部分已经完成部署工作，无法截图的不需要重新再做一遍，只需要总结，并截取配置成功后的相关配置文件内容）</w:t>
      </w:r>
    </w:p>
    <w:p w14:paraId="3B9D31C8">
      <w:pPr>
        <w:spacing w:line="360" w:lineRule="auto"/>
        <w:ind w:firstLine="420" w:firstLineChars="200"/>
        <w:outlineLvl w:val="0"/>
      </w:pPr>
      <w:r>
        <w:rPr>
          <w:rFonts w:hint="eastAsia"/>
        </w:rPr>
        <w:t>（2）说明安装中配置文件的配置方法及作用。</w:t>
      </w:r>
    </w:p>
    <w:p w14:paraId="0818571D">
      <w:pPr>
        <w:spacing w:line="360" w:lineRule="auto"/>
        <w:outlineLvl w:val="0"/>
        <w:rPr>
          <w:b/>
        </w:rPr>
      </w:pPr>
      <w:r>
        <w:rPr>
          <w:rFonts w:hint="eastAsia"/>
          <w:b/>
        </w:rPr>
        <w:t>2．Linux及Hadoop生态系统组件的使用</w:t>
      </w:r>
    </w:p>
    <w:p w14:paraId="3F14D48B">
      <w:pPr>
        <w:spacing w:line="360" w:lineRule="auto"/>
        <w:ind w:firstLine="422" w:firstLineChars="200"/>
        <w:outlineLvl w:val="0"/>
        <w:rPr>
          <w:b/>
        </w:rPr>
      </w:pPr>
      <w:r>
        <w:rPr>
          <w:rFonts w:hint="eastAsia"/>
          <w:b/>
        </w:rPr>
        <w:t>按要求完成下列每个组件使用任务。（每小题1</w:t>
      </w:r>
      <w:r>
        <w:rPr>
          <w:b/>
        </w:rPr>
        <w:t>0</w:t>
      </w:r>
      <w:r>
        <w:rPr>
          <w:rFonts w:hint="eastAsia"/>
          <w:b/>
        </w:rPr>
        <w:t>分，共计5</w:t>
      </w:r>
      <w:r>
        <w:rPr>
          <w:b/>
        </w:rPr>
        <w:t>0</w:t>
      </w:r>
      <w:r>
        <w:rPr>
          <w:rFonts w:hint="eastAsia"/>
          <w:b/>
        </w:rPr>
        <w:t>分）</w:t>
      </w:r>
    </w:p>
    <w:p w14:paraId="439BD9C2">
      <w:pPr>
        <w:spacing w:line="360" w:lineRule="auto"/>
        <w:ind w:firstLine="420" w:firstLineChars="200"/>
        <w:outlineLvl w:val="0"/>
      </w:pPr>
      <w:r>
        <w:rPr>
          <w:rFonts w:hint="eastAsia"/>
        </w:rPr>
        <w:t>（1）Linux操作系统的使用，使用shell命令完成下列操作，要求操作命令及结果查看截图并说明完成任务：（全部任务完成得10分）</w:t>
      </w:r>
    </w:p>
    <w:p w14:paraId="4CFDCCB4">
      <w:pPr>
        <w:spacing w:line="360" w:lineRule="auto"/>
        <w:ind w:firstLine="420" w:firstLineChars="200"/>
        <w:outlineLvl w:val="0"/>
      </w:pPr>
      <w:r>
        <w:rPr>
          <w:rFonts w:hint="eastAsia"/>
        </w:rPr>
        <w:t>①目录操作：创建目录树，并完成目录的切换、查看文件和目录内容、删除目录、目录改名等操作；（要求所创建目录的目录名要有意义，并规范命名，最底层的目录名取你姓名的汉语拼音全拼，子目录分别是姓名全称+序号，如宋晓同学，第一级目录取名s</w:t>
      </w:r>
      <w:r>
        <w:t>ongxiao</w:t>
      </w:r>
      <w:r>
        <w:rPr>
          <w:rFonts w:hint="eastAsia"/>
        </w:rPr>
        <w:t>，第二级子目录取名songxiao</w:t>
      </w:r>
      <w:r>
        <w:t>1</w:t>
      </w:r>
      <w:r>
        <w:rPr>
          <w:rFonts w:hint="eastAsia"/>
        </w:rPr>
        <w:t>、s</w:t>
      </w:r>
      <w:r>
        <w:t>ongxiao2</w:t>
      </w:r>
      <w:r>
        <w:rPr>
          <w:rFonts w:hint="eastAsia"/>
        </w:rPr>
        <w:t>、</w:t>
      </w:r>
      <w:r>
        <w:rPr>
          <w:rFonts w:hint="eastAsia" w:ascii="宋体" w:hAnsi="宋体"/>
        </w:rPr>
        <w:t>……</w:t>
      </w:r>
      <w:r>
        <w:rPr>
          <w:rFonts w:hint="eastAsia"/>
        </w:rPr>
        <w:t>，第三级分别为s</w:t>
      </w:r>
      <w:r>
        <w:t>ongxiao11</w:t>
      </w:r>
      <w:r>
        <w:rPr>
          <w:rFonts w:hint="eastAsia"/>
        </w:rPr>
        <w:t>、s</w:t>
      </w:r>
      <w:r>
        <w:t>ongxiao12</w:t>
      </w:r>
      <w:r>
        <w:rPr>
          <w:rFonts w:hint="eastAsia"/>
        </w:rPr>
        <w:t>、</w:t>
      </w:r>
      <w:r>
        <w:rPr>
          <w:rFonts w:hint="eastAsia" w:ascii="宋体" w:hAnsi="宋体"/>
        </w:rPr>
        <w:t>……</w:t>
      </w:r>
      <w:r>
        <w:rPr>
          <w:rFonts w:hint="eastAsia"/>
        </w:rPr>
        <w:t>）</w:t>
      </w:r>
    </w:p>
    <w:p w14:paraId="3FA2FE71">
      <w:pPr>
        <w:spacing w:line="360" w:lineRule="auto"/>
        <w:ind w:firstLine="420" w:firstLineChars="200"/>
        <w:outlineLvl w:val="0"/>
      </w:pPr>
      <w:r>
        <w:rPr>
          <w:rFonts w:hint="eastAsia"/>
        </w:rPr>
        <w:t>②文件操作：在创建的目录树中使用gedit或vim编辑器创建文件、查看文件内容、复制文件、移动文件、删除文件、文件重命名、修改文件所有者权限等命令。（要求创建的文件名字，或者修改的文件名要有意义，规范命名，文件名的命名在原文件名后缀上你名字的汉语拼音全拼，如file.</w:t>
      </w:r>
      <w:r>
        <w:t>txt</w:t>
      </w:r>
      <w:r>
        <w:rPr>
          <w:rFonts w:hint="eastAsia"/>
        </w:rPr>
        <w:t>文件，你要取名file_</w:t>
      </w:r>
      <w:r>
        <w:t>songxiao.txt</w:t>
      </w:r>
      <w:r>
        <w:rPr>
          <w:rFonts w:hint="eastAsia"/>
        </w:rPr>
        <w:t>，</w:t>
      </w:r>
      <w:r>
        <w:rPr>
          <w:rFonts w:hint="eastAsia" w:ascii="宋体" w:hAnsi="宋体"/>
        </w:rPr>
        <w:t>……</w:t>
      </w:r>
      <w:r>
        <w:rPr>
          <w:rFonts w:hint="eastAsia"/>
        </w:rPr>
        <w:t>）</w:t>
      </w:r>
    </w:p>
    <w:p w14:paraId="6B0801DA">
      <w:pPr>
        <w:spacing w:line="360" w:lineRule="auto"/>
        <w:ind w:firstLine="420" w:firstLineChars="200"/>
        <w:outlineLvl w:val="0"/>
      </w:pPr>
      <w:r>
        <w:rPr>
          <w:rFonts w:hint="eastAsia"/>
        </w:rPr>
        <w:t>（2）启动HDFS,使用分布式文件系统HDFS的shell命令完成下列任务，要求操作截图并说明实现功能：（全部任务完成得10分）</w:t>
      </w:r>
    </w:p>
    <w:p w14:paraId="2D3BE901">
      <w:pPr>
        <w:spacing w:line="360" w:lineRule="auto"/>
        <w:ind w:firstLine="420" w:firstLineChars="200"/>
        <w:outlineLvl w:val="0"/>
      </w:pPr>
      <w:r>
        <w:rPr>
          <w:rFonts w:hint="eastAsia"/>
        </w:rPr>
        <w:t>①查看HDFS用户目录内容，完成创建目录树、目录改名、删除目录等任务；（目录命名，参考Linux操作中的命名要求）</w:t>
      </w:r>
    </w:p>
    <w:p w14:paraId="6E6698E9">
      <w:pPr>
        <w:spacing w:line="360" w:lineRule="auto"/>
        <w:ind w:firstLine="420" w:firstLineChars="200"/>
        <w:outlineLvl w:val="0"/>
      </w:pPr>
      <w:r>
        <w:rPr>
          <w:rFonts w:hint="eastAsia"/>
        </w:rPr>
        <w:t>②将本地文件上传到HDFS上，查看上传文件是否成功，并查看上传文件内容，将HDFS文件下载到本地的指定目录，并检查下载是否成功；（文件，使用Linux本地已经创建好的文件就可以）</w:t>
      </w:r>
    </w:p>
    <w:p w14:paraId="710522C5">
      <w:pPr>
        <w:spacing w:line="360" w:lineRule="auto"/>
        <w:ind w:firstLine="420" w:firstLineChars="200"/>
        <w:outlineLvl w:val="0"/>
      </w:pPr>
      <w:r>
        <w:rPr>
          <w:rFonts w:hint="eastAsia"/>
        </w:rPr>
        <w:t>③实现HDFS上文件复制功能，选择同名复制和不同名复制，并检查复制是否成功；</w:t>
      </w:r>
    </w:p>
    <w:p w14:paraId="6D13D0C8">
      <w:pPr>
        <w:spacing w:line="360" w:lineRule="auto"/>
        <w:ind w:firstLine="420" w:firstLineChars="200"/>
        <w:outlineLvl w:val="0"/>
      </w:pPr>
      <w:r>
        <w:rPr>
          <w:rFonts w:hint="eastAsia"/>
        </w:rPr>
        <w:t>（3）启动Hbase，使用分布式数据库Hbase的shell命令完成下列任务，要求操作截图并说明实现功能：（全部任务完成得10分）</w:t>
      </w:r>
    </w:p>
    <w:p w14:paraId="2C3D742E">
      <w:pPr>
        <w:spacing w:line="360" w:lineRule="auto"/>
        <w:ind w:firstLine="420" w:firstLineChars="200"/>
        <w:outlineLvl w:val="0"/>
      </w:pPr>
      <w:r>
        <w:rPr>
          <w:rFonts w:hint="eastAsia"/>
        </w:rPr>
        <w:t>①查看HBase所有的表的相关信息，并选取指定表，在终端打印出指定的表结构信息和表的所有记录数据；</w:t>
      </w:r>
      <w:r>
        <w:t xml:space="preserve"> </w:t>
      </w:r>
    </w:p>
    <w:p w14:paraId="1756BA1C">
      <w:pPr>
        <w:spacing w:line="360" w:lineRule="auto"/>
        <w:ind w:firstLine="420" w:firstLineChars="200"/>
        <w:outlineLvl w:val="0"/>
      </w:pPr>
      <w:r>
        <w:rPr>
          <w:rFonts w:hint="eastAsia"/>
        </w:rPr>
        <w:t>②设计一个表，具有两个以上列族的，每个列族至少包含2个列限定符，要求使用Hbase创建这个表，并向表中添加数据（至少添加2行数据），并查看表中数据，统计表的行数；</w:t>
      </w:r>
    </w:p>
    <w:p w14:paraId="4C9ED55D">
      <w:pPr>
        <w:spacing w:line="360" w:lineRule="auto"/>
        <w:ind w:firstLine="420" w:firstLineChars="200"/>
        <w:outlineLvl w:val="0"/>
      </w:pPr>
      <w:r>
        <w:rPr>
          <w:rFonts w:hint="eastAsia"/>
        </w:rPr>
        <w:t>（要求：创建的表名要有意义，规范命名，所取表名要加上你姓名的汉语拼音全拼，如宋晓同学要创建“student”表，取名为：student_</w:t>
      </w:r>
      <w:r>
        <w:t>songxiao</w:t>
      </w:r>
      <w:r>
        <w:rPr>
          <w:rFonts w:hint="eastAsia"/>
        </w:rPr>
        <w:t>）</w:t>
      </w:r>
    </w:p>
    <w:p w14:paraId="046C23A9">
      <w:pPr>
        <w:spacing w:line="360" w:lineRule="auto"/>
        <w:ind w:firstLine="420" w:firstLineChars="200"/>
        <w:outlineLvl w:val="0"/>
      </w:pPr>
      <w:r>
        <w:rPr>
          <w:rFonts w:hint="eastAsia"/>
        </w:rPr>
        <w:t>③向已经创建好的表添加和删除指定的列族或列；</w:t>
      </w:r>
    </w:p>
    <w:p w14:paraId="43A0B9D3">
      <w:pPr>
        <w:spacing w:line="360" w:lineRule="auto"/>
        <w:ind w:firstLine="420" w:firstLineChars="200"/>
        <w:outlineLvl w:val="0"/>
      </w:pPr>
      <w:r>
        <w:rPr>
          <w:rFonts w:hint="eastAsia"/>
        </w:rPr>
        <w:t>④删除表中的数据，查看删除结果，或清空表中的数据；</w:t>
      </w:r>
    </w:p>
    <w:p w14:paraId="0805ACAC">
      <w:pPr>
        <w:spacing w:line="360" w:lineRule="auto"/>
        <w:ind w:firstLine="420" w:firstLineChars="200"/>
        <w:outlineLvl w:val="0"/>
      </w:pPr>
      <w:r>
        <w:rPr>
          <w:rFonts w:hint="eastAsia"/>
        </w:rPr>
        <w:t>⑤删除指定表。</w:t>
      </w:r>
    </w:p>
    <w:p w14:paraId="5CBDEDDE">
      <w:pPr>
        <w:spacing w:line="360" w:lineRule="auto"/>
        <w:ind w:firstLine="420" w:firstLineChars="200"/>
        <w:outlineLvl w:val="0"/>
      </w:pPr>
      <w:r>
        <w:rPr>
          <w:rFonts w:hint="eastAsia"/>
        </w:rPr>
        <w:t>（4）启动Hive，使用数据仓库HiveQL完成下列任务，要求操作截图并说明实现功能：（全部任务完成得10分）</w:t>
      </w:r>
    </w:p>
    <w:p w14:paraId="7D5B3E01">
      <w:pPr>
        <w:spacing w:line="360" w:lineRule="auto"/>
        <w:ind w:firstLine="420" w:firstLineChars="200"/>
        <w:outlineLvl w:val="0"/>
      </w:pPr>
      <w:r>
        <w:rPr>
          <w:rFonts w:hint="eastAsia"/>
        </w:rPr>
        <w:t>①在Hive中创建数据库、表、视图，能够查看数据库、查看数据库中所有表的信息，</w:t>
      </w:r>
    </w:p>
    <w:p w14:paraId="43E0EE3C">
      <w:pPr>
        <w:spacing w:line="360" w:lineRule="auto"/>
        <w:ind w:firstLine="420" w:firstLineChars="200"/>
        <w:outlineLvl w:val="0"/>
      </w:pPr>
      <w:r>
        <w:rPr>
          <w:rFonts w:hint="eastAsia"/>
        </w:rPr>
        <w:t>（要求：创建的数据库的名字、表的名命名要求同HBASE的要求）</w:t>
      </w:r>
    </w:p>
    <w:p w14:paraId="30669CD5">
      <w:pPr>
        <w:spacing w:line="360" w:lineRule="auto"/>
        <w:ind w:firstLine="420" w:firstLineChars="200"/>
        <w:outlineLvl w:val="0"/>
      </w:pPr>
      <w:r>
        <w:rPr>
          <w:rFonts w:hint="eastAsia"/>
        </w:rPr>
        <w:t>②向表中装载数据，并查看表中的数据，说明分别从本地和分布式文件系统HDFS中装载数据；</w:t>
      </w:r>
    </w:p>
    <w:p w14:paraId="6B9B6394">
      <w:pPr>
        <w:spacing w:line="360" w:lineRule="auto"/>
        <w:ind w:firstLine="420" w:firstLineChars="200"/>
        <w:outlineLvl w:val="0"/>
      </w:pPr>
      <w:r>
        <w:rPr>
          <w:rFonts w:hint="eastAsia"/>
        </w:rPr>
        <w:t>③实现根据已知表创建空表，并将已有表中数据插到新建表中；</w:t>
      </w:r>
    </w:p>
    <w:p w14:paraId="43481A8E">
      <w:pPr>
        <w:spacing w:line="360" w:lineRule="auto"/>
        <w:ind w:firstLine="420" w:firstLineChars="200"/>
        <w:outlineLvl w:val="0"/>
      </w:pPr>
      <w:r>
        <w:rPr>
          <w:rFonts w:hint="eastAsia"/>
        </w:rPr>
        <w:t>④查询、统计数据信息。</w:t>
      </w:r>
    </w:p>
    <w:p w14:paraId="078B8D79">
      <w:pPr>
        <w:spacing w:line="360" w:lineRule="auto"/>
        <w:ind w:firstLine="420" w:firstLineChars="200"/>
        <w:outlineLvl w:val="0"/>
      </w:pPr>
      <w:r>
        <w:rPr>
          <w:rFonts w:hint="eastAsia"/>
        </w:rPr>
        <w:t>（5）启动Spark，使用Spark RDD和Spark SQL完成下列任务。（全部任务完成得10分）</w:t>
      </w:r>
    </w:p>
    <w:p w14:paraId="402F81BE">
      <w:pPr>
        <w:spacing w:line="360" w:lineRule="auto"/>
        <w:ind w:firstLine="420" w:firstLineChars="200"/>
        <w:outlineLvl w:val="0"/>
      </w:pPr>
      <w:r>
        <w:rPr>
          <w:rFonts w:hint="eastAsia"/>
        </w:rPr>
        <w:t>要求：a</w:t>
      </w:r>
      <w:r>
        <w:t>.</w:t>
      </w:r>
      <w:r>
        <w:rPr>
          <w:rFonts w:hint="eastAsia"/>
        </w:rPr>
        <w:t>操作截图并说明实现功能；</w:t>
      </w:r>
      <w:r>
        <w:t xml:space="preserve"> </w:t>
      </w:r>
    </w:p>
    <w:p w14:paraId="5843667B">
      <w:pPr>
        <w:spacing w:line="360" w:lineRule="auto"/>
        <w:ind w:firstLine="420" w:firstLineChars="200"/>
        <w:outlineLvl w:val="0"/>
      </w:pPr>
      <w:r>
        <w:rPr>
          <w:rFonts w:hint="eastAsia"/>
        </w:rPr>
        <w:t xml:space="preserve"> </w:t>
      </w:r>
      <w:r>
        <w:t xml:space="preserve">     b.</w:t>
      </w:r>
      <w:r>
        <w:rPr>
          <w:rFonts w:hint="eastAsia"/>
        </w:rPr>
        <w:t>所用文件从数据源获取后改名后，在原文件名后加上成你自己名字的汉语拼音全拼</w:t>
      </w:r>
    </w:p>
    <w:p w14:paraId="79912CCA">
      <w:pPr>
        <w:spacing w:line="360" w:lineRule="auto"/>
        <w:ind w:firstLine="420" w:firstLineChars="200"/>
        <w:outlineLvl w:val="0"/>
      </w:pPr>
      <w:r>
        <w:rPr>
          <w:rFonts w:hint="eastAsia"/>
        </w:rPr>
        <w:t>①Spark RDD：分别使用从内存和文件系统中读取文件，文件系统可以是本地文件，也可以是HDFS中的文件，完成数据查询、统计分析，如统计某个单词格式，</w:t>
      </w:r>
    </w:p>
    <w:p w14:paraId="0538F95F">
      <w:pPr>
        <w:spacing w:line="360" w:lineRule="auto"/>
        <w:ind w:firstLine="420" w:firstLineChars="200"/>
        <w:outlineLvl w:val="0"/>
      </w:pPr>
      <w:r>
        <w:rPr>
          <w:rFonts w:hint="eastAsia"/>
        </w:rPr>
        <w:t>②Spark SQL：使用DataFrames完成读取文件，筛选文件内容、统计数据信息。</w:t>
      </w:r>
    </w:p>
    <w:p w14:paraId="4C5723ED">
      <w:pPr>
        <w:spacing w:line="360" w:lineRule="auto"/>
        <w:outlineLvl w:val="0"/>
        <w:rPr>
          <w:b/>
        </w:rPr>
      </w:pPr>
      <w:r>
        <w:rPr>
          <w:rFonts w:hint="eastAsia"/>
          <w:b/>
        </w:rPr>
        <w:t>（二）</w:t>
      </w:r>
      <w:r>
        <w:rPr>
          <w:rFonts w:hint="eastAsia"/>
          <w:b/>
          <w:lang w:val="en-US" w:eastAsia="zh-CN"/>
        </w:rPr>
        <w:t>答题</w:t>
      </w:r>
      <w:r>
        <w:rPr>
          <w:rFonts w:hint="eastAsia"/>
          <w:b/>
        </w:rPr>
        <w:t>排版要求</w:t>
      </w:r>
    </w:p>
    <w:p w14:paraId="43BA1E53">
      <w:pPr>
        <w:spacing w:line="360" w:lineRule="auto"/>
        <w:outlineLvl w:val="0"/>
        <w:rPr>
          <w:b/>
        </w:rPr>
      </w:pPr>
      <w:r>
        <w:rPr>
          <w:rFonts w:hint="eastAsia"/>
          <w:b/>
        </w:rPr>
        <w:t>1．提交排版规范的报告，排版格式要求：</w:t>
      </w:r>
    </w:p>
    <w:p w14:paraId="562A2187">
      <w:pPr>
        <w:spacing w:line="360" w:lineRule="auto"/>
        <w:ind w:firstLine="420" w:firstLineChars="200"/>
        <w:outlineLvl w:val="0"/>
      </w:pPr>
      <w:r>
        <w:rPr>
          <w:rFonts w:hint="eastAsia"/>
        </w:rPr>
        <w:t>（1）一级标题-------------------------------------------------黑体 三号（居中）</w:t>
      </w:r>
    </w:p>
    <w:p w14:paraId="29552DE8">
      <w:pPr>
        <w:spacing w:line="360" w:lineRule="auto"/>
        <w:ind w:firstLine="420" w:firstLineChars="200"/>
        <w:outlineLvl w:val="0"/>
      </w:pPr>
      <w:r>
        <w:rPr>
          <w:rFonts w:hint="eastAsia"/>
        </w:rPr>
        <w:t>（2）二级标题-------------------------------------------------黑体 小三（靠左）</w:t>
      </w:r>
    </w:p>
    <w:p w14:paraId="43CEEC68">
      <w:pPr>
        <w:spacing w:line="360" w:lineRule="auto"/>
        <w:ind w:firstLine="420" w:firstLineChars="200"/>
        <w:outlineLvl w:val="0"/>
      </w:pPr>
      <w:r>
        <w:rPr>
          <w:rFonts w:hint="eastAsia"/>
        </w:rPr>
        <w:t>（3）三级标题-------------------------------------------------黑体 四号（靠左）</w:t>
      </w:r>
    </w:p>
    <w:p w14:paraId="7450246D">
      <w:pPr>
        <w:spacing w:line="360" w:lineRule="auto"/>
        <w:ind w:firstLine="420" w:firstLineChars="200"/>
        <w:outlineLvl w:val="0"/>
      </w:pPr>
      <w:r>
        <w:rPr>
          <w:rFonts w:hint="eastAsia"/>
        </w:rPr>
        <w:t>（4）正文--------------------------------------- ------------- 宋体 小四（首行缩进2个字符）</w:t>
      </w:r>
    </w:p>
    <w:p w14:paraId="419250D9">
      <w:pPr>
        <w:spacing w:line="360" w:lineRule="auto"/>
        <w:ind w:firstLine="420" w:firstLineChars="200"/>
        <w:outlineLvl w:val="0"/>
      </w:pPr>
      <w:r>
        <w:rPr>
          <w:rFonts w:hint="eastAsia"/>
        </w:rPr>
        <w:t>（5）图表要求居中</w:t>
      </w:r>
    </w:p>
    <w:p w14:paraId="25347A5D">
      <w:pPr>
        <w:spacing w:line="360" w:lineRule="auto"/>
        <w:ind w:firstLine="420" w:firstLineChars="200"/>
        <w:outlineLvl w:val="0"/>
      </w:pPr>
      <w:r>
        <w:rPr>
          <w:rFonts w:hint="eastAsia"/>
        </w:rPr>
        <w:t>图名或表名写法：图1-1 Hadoop伪分布配置成功图</w:t>
      </w:r>
    </w:p>
    <w:p w14:paraId="6946F9FB">
      <w:pPr>
        <w:spacing w:line="360" w:lineRule="auto"/>
        <w:ind w:firstLine="420" w:firstLineChars="200"/>
        <w:outlineLvl w:val="0"/>
      </w:pPr>
      <w:r>
        <w:rPr>
          <w:rFonts w:hint="eastAsia"/>
        </w:rPr>
        <w:t xml:space="preserve">                表2-2 数据表</w:t>
      </w:r>
    </w:p>
    <w:p w14:paraId="62F0F4DD">
      <w:pPr>
        <w:spacing w:line="360" w:lineRule="auto"/>
        <w:ind w:firstLine="420" w:firstLineChars="200"/>
        <w:outlineLvl w:val="0"/>
      </w:pPr>
      <w:r>
        <w:rPr>
          <w:rFonts w:hint="eastAsia"/>
        </w:rPr>
        <w:t>宋体 五号，图标示放在图的下方，表的标示放在表的上方且居中</w:t>
      </w:r>
    </w:p>
    <w:p w14:paraId="460A1935">
      <w:pPr>
        <w:spacing w:line="360" w:lineRule="auto"/>
        <w:outlineLvl w:val="0"/>
        <w:rPr>
          <w:rFonts w:hint="default" w:eastAsia="宋体"/>
          <w:b/>
          <w:lang w:val="en-US" w:eastAsia="zh-CN"/>
        </w:rPr>
      </w:pPr>
      <w:r>
        <w:rPr>
          <w:rFonts w:hint="eastAsia"/>
          <w:b/>
        </w:rPr>
        <w:t>2．</w:t>
      </w:r>
      <w:r>
        <w:rPr>
          <w:rFonts w:hint="eastAsia"/>
          <w:b/>
          <w:lang w:val="en-US" w:eastAsia="zh-CN"/>
        </w:rPr>
        <w:t>每题的题目除了操作截图外，要附加操作说明</w:t>
      </w:r>
    </w:p>
    <w:p w14:paraId="3C20DC90">
      <w:pPr>
        <w:rPr>
          <w:b/>
          <w:color w:val="993300"/>
          <w:szCs w:val="21"/>
          <w:lang w:val="pt-BR"/>
        </w:rPr>
      </w:pPr>
      <w:r>
        <w:rPr>
          <w:rFonts w:ascii="宋体" w:hAnsi="宋体"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148590</wp:posOffset>
                </wp:positionV>
                <wp:extent cx="723900" cy="514350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66B9A261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hint="eastAsia" w:ascii="宋体" w:hAnsi="宋体"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6pt;margin-top:11.7pt;height:40.5pt;width:57pt;z-index:251660288;mso-width-relative:page;mso-height-relative:page;" fillcolor="#FFFFFF" filled="t" stroked="t" coordsize="21600,21600" o:gfxdata="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xiI1e1wAAAAkBAAAPAAAAAAAAAAEAIAAAACIA&#10;AABkcnMvZG93bnJldi54bWxQSwECFAAUAAAACACHTuJAQ8XIW0MCAACgBAAADgAAAAAAAAABACAA&#10;AAAmAQAAZHJzL2Uyb0RvYy54bWxQSwUGAAAAAAYABgBZAQAA2wUAAAAA&#10;">
                <v:fill on="t" focussize="0,0"/>
                <v:stroke color="#000000" miterlimit="0" joinstyle="miter"/>
                <v:imagedata o:title=""/>
                <o:lock v:ext="edit" aspectratio="f"/>
                <v:textbox>
                  <w:txbxContent>
                    <w:p w14:paraId="66B9A261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rFonts w:hint="eastAsia" w:ascii="宋体" w:hAnsi="宋体"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  <w:sz w:val="20"/>
                          <w:szCs w:val="20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 w14:paraId="53BA5594">
      <w:pPr>
        <w:tabs>
          <w:tab w:val="left" w:pos="1649"/>
        </w:tabs>
        <w:ind w:left="1649"/>
        <w:rPr>
          <w:b/>
          <w:szCs w:val="21"/>
        </w:rPr>
      </w:pPr>
      <w:r>
        <w:rPr>
          <w:rFonts w:hint="eastAsia"/>
          <w:b/>
          <w:szCs w:val="21"/>
          <w:lang w:val="pt-BR"/>
        </w:rPr>
        <w:t>二．大数据处理：完成全部任务得20分，其中，数据采集、清洗、存储占5分，数据分析、可视化占10分，报告规范占5分）</w:t>
      </w:r>
      <w:r>
        <w:rPr>
          <w:rFonts w:hint="eastAsia"/>
          <w:b/>
          <w:szCs w:val="21"/>
        </w:rPr>
        <w:t>。</w:t>
      </w:r>
    </w:p>
    <w:p w14:paraId="2E7203BB">
      <w:pPr>
        <w:tabs>
          <w:tab w:val="left" w:pos="1649"/>
        </w:tabs>
        <w:ind w:left="1649"/>
        <w:rPr>
          <w:b/>
          <w:szCs w:val="21"/>
          <w:lang w:val="pt-BR"/>
        </w:rPr>
      </w:pPr>
    </w:p>
    <w:p w14:paraId="6705E52A">
      <w:pPr>
        <w:pStyle w:val="17"/>
        <w:numPr>
          <w:ilvl w:val="0"/>
          <w:numId w:val="1"/>
        </w:numPr>
        <w:ind w:firstLineChars="0"/>
        <w:rPr>
          <w:b/>
          <w:lang w:val="pt-BR"/>
        </w:rPr>
      </w:pPr>
      <w:r>
        <w:rPr>
          <w:rFonts w:hint="eastAsia"/>
          <w:b/>
          <w:lang w:val="pt-BR"/>
        </w:rPr>
        <w:t>题目要求</w:t>
      </w:r>
    </w:p>
    <w:p w14:paraId="683559FE">
      <w:pPr>
        <w:spacing w:line="360" w:lineRule="auto"/>
        <w:ind w:firstLine="422" w:firstLineChars="200"/>
        <w:outlineLvl w:val="0"/>
        <w:rPr>
          <w:b/>
          <w:lang w:val="pt-BR"/>
        </w:rPr>
      </w:pPr>
      <w:r>
        <w:rPr>
          <w:rFonts w:hint="eastAsia"/>
          <w:b/>
          <w:lang w:val="pt-BR"/>
        </w:rPr>
        <w:t>按照数据采集、数据清洗、数据存储、数据分析、数据可视化的流程完成大数据处理，并撰写大数据处理报告。</w:t>
      </w:r>
    </w:p>
    <w:p w14:paraId="0108EAEC">
      <w:pPr>
        <w:spacing w:line="360" w:lineRule="auto"/>
        <w:ind w:firstLine="435"/>
        <w:outlineLvl w:val="0"/>
        <w:rPr>
          <w:b/>
          <w:lang w:val="pt-BR"/>
        </w:rPr>
      </w:pPr>
      <w:r>
        <w:rPr>
          <w:rFonts w:hint="eastAsia"/>
          <w:b/>
          <w:lang w:val="pt-BR"/>
        </w:rPr>
        <w:t>具体要求：</w:t>
      </w:r>
    </w:p>
    <w:p w14:paraId="782E362B">
      <w:pPr>
        <w:spacing w:line="360" w:lineRule="auto"/>
        <w:ind w:firstLine="435"/>
        <w:outlineLvl w:val="0"/>
        <w:rPr>
          <w:lang w:val="pt-BR"/>
        </w:rPr>
      </w:pPr>
      <w:r>
        <w:rPr>
          <w:rFonts w:hint="eastAsia"/>
          <w:lang w:val="pt-BR"/>
        </w:rPr>
        <w:t xml:space="preserve">（1）数据采集：利用python爬虫程序爬取数据或者从数据源直接获取数据，要求数据量不能太少，数据不能少于5000行； </w:t>
      </w:r>
    </w:p>
    <w:p w14:paraId="1FE10B68">
      <w:pPr>
        <w:spacing w:line="360" w:lineRule="auto"/>
        <w:ind w:firstLine="435"/>
        <w:outlineLvl w:val="0"/>
        <w:rPr>
          <w:lang w:val="pt-BR"/>
        </w:rPr>
      </w:pPr>
      <w:r>
        <w:rPr>
          <w:rFonts w:hint="eastAsia"/>
          <w:lang w:val="pt-BR"/>
        </w:rPr>
        <w:t>（2）数据清洗：将爬取的数据或者获得的数据去掉脏数据，进行数据格式转换等操作；</w:t>
      </w:r>
    </w:p>
    <w:p w14:paraId="177F567F">
      <w:pPr>
        <w:spacing w:line="360" w:lineRule="auto"/>
        <w:ind w:firstLine="435"/>
        <w:outlineLvl w:val="0"/>
        <w:rPr>
          <w:lang w:val="pt-BR"/>
        </w:rPr>
      </w:pPr>
      <w:r>
        <w:rPr>
          <w:rFonts w:hint="eastAsia"/>
          <w:lang w:val="pt-BR"/>
        </w:rPr>
        <w:t>（3）数据存储：将数据存储到HDFS中；</w:t>
      </w:r>
    </w:p>
    <w:p w14:paraId="0B260514">
      <w:pPr>
        <w:spacing w:line="360" w:lineRule="auto"/>
        <w:ind w:firstLine="435"/>
        <w:outlineLvl w:val="0"/>
        <w:rPr>
          <w:lang w:val="pt-BR"/>
        </w:rPr>
      </w:pPr>
      <w:r>
        <w:rPr>
          <w:rFonts w:hint="eastAsia"/>
          <w:lang w:val="pt-BR"/>
        </w:rPr>
        <w:t>（4）数据分析：使用</w:t>
      </w:r>
      <w:r>
        <w:rPr>
          <w:rFonts w:hint="eastAsia"/>
          <w:lang w:val="en-US" w:eastAsia="zh-CN"/>
        </w:rPr>
        <w:t>PyS</w:t>
      </w:r>
      <w:r>
        <w:rPr>
          <w:rFonts w:hint="eastAsia"/>
          <w:lang w:val="pt-BR"/>
        </w:rPr>
        <w:t>park进行数据分析；</w:t>
      </w:r>
    </w:p>
    <w:p w14:paraId="4C9D99EB">
      <w:pPr>
        <w:spacing w:line="360" w:lineRule="auto"/>
        <w:ind w:firstLine="435"/>
        <w:outlineLvl w:val="0"/>
        <w:rPr>
          <w:lang w:val="pt-BR"/>
        </w:rPr>
      </w:pPr>
      <w:r>
        <w:rPr>
          <w:rFonts w:hint="eastAsia"/>
          <w:lang w:val="pt-BR"/>
        </w:rPr>
        <w:t>（5）数据可视化：可以选取不同可视化工具进行数据可视化。</w:t>
      </w:r>
    </w:p>
    <w:p w14:paraId="58B161C8">
      <w:pPr>
        <w:spacing w:line="360" w:lineRule="auto"/>
        <w:ind w:firstLine="435"/>
        <w:outlineLvl w:val="0"/>
        <w:rPr>
          <w:lang w:val="pt-BR"/>
        </w:rPr>
      </w:pPr>
      <w:r>
        <w:rPr>
          <w:rFonts w:hint="eastAsia"/>
          <w:lang w:val="pt-BR"/>
        </w:rPr>
        <w:t>上述流程中要求每个环节的实现的程序代码粘贴到相应处。</w:t>
      </w:r>
    </w:p>
    <w:p w14:paraId="5623E0A8">
      <w:pPr>
        <w:spacing w:line="360" w:lineRule="auto"/>
        <w:outlineLvl w:val="0"/>
        <w:rPr>
          <w:b/>
        </w:rPr>
      </w:pPr>
      <w:r>
        <w:rPr>
          <w:rFonts w:hint="eastAsia"/>
          <w:b/>
          <w:lang w:val="pt-BR"/>
        </w:rPr>
        <w:t>（二）</w:t>
      </w:r>
      <w:r>
        <w:rPr>
          <w:rFonts w:hint="eastAsia"/>
          <w:b/>
        </w:rPr>
        <w:t>提交排版规范的报告，排版格式要求：</w:t>
      </w:r>
    </w:p>
    <w:p w14:paraId="396E62C0">
      <w:pPr>
        <w:spacing w:line="360" w:lineRule="auto"/>
        <w:ind w:firstLine="420" w:firstLineChars="200"/>
        <w:outlineLvl w:val="0"/>
      </w:pPr>
      <w:r>
        <w:rPr>
          <w:rFonts w:hint="eastAsia"/>
        </w:rPr>
        <w:t>（1）一级标题-------------------------------------------------黑体 三号（居中）</w:t>
      </w:r>
    </w:p>
    <w:p w14:paraId="5ACF31CC">
      <w:pPr>
        <w:spacing w:line="360" w:lineRule="auto"/>
        <w:ind w:firstLine="420" w:firstLineChars="200"/>
        <w:outlineLvl w:val="0"/>
      </w:pPr>
      <w:r>
        <w:rPr>
          <w:rFonts w:hint="eastAsia"/>
        </w:rPr>
        <w:t>（2）二级标题-------------------------------------------------黑体 小三（靠左）</w:t>
      </w:r>
    </w:p>
    <w:p w14:paraId="59B634FA">
      <w:pPr>
        <w:spacing w:line="360" w:lineRule="auto"/>
        <w:ind w:firstLine="420" w:firstLineChars="200"/>
        <w:outlineLvl w:val="0"/>
      </w:pPr>
      <w:r>
        <w:rPr>
          <w:rFonts w:hint="eastAsia"/>
        </w:rPr>
        <w:t>（3）三级标题-------------------------------------------------黑体 四号（靠左）</w:t>
      </w:r>
    </w:p>
    <w:p w14:paraId="3E1B3ACE">
      <w:pPr>
        <w:spacing w:line="360" w:lineRule="auto"/>
        <w:ind w:firstLine="420" w:firstLineChars="200"/>
        <w:outlineLvl w:val="0"/>
      </w:pPr>
      <w:r>
        <w:rPr>
          <w:rFonts w:hint="eastAsia"/>
        </w:rPr>
        <w:t>（4）正文--------------------------------------- ------------- 宋体 小四（首行缩进2个字符）</w:t>
      </w:r>
    </w:p>
    <w:p w14:paraId="35ABBE76">
      <w:pPr>
        <w:spacing w:line="360" w:lineRule="auto"/>
        <w:ind w:firstLine="420" w:firstLineChars="200"/>
        <w:outlineLvl w:val="0"/>
      </w:pPr>
      <w:r>
        <w:rPr>
          <w:rFonts w:hint="eastAsia"/>
        </w:rPr>
        <w:t>（5）图表要求居中</w:t>
      </w:r>
    </w:p>
    <w:p w14:paraId="18B6959A">
      <w:pPr>
        <w:spacing w:line="360" w:lineRule="auto"/>
        <w:ind w:firstLine="420" w:firstLineChars="200"/>
        <w:outlineLvl w:val="0"/>
      </w:pPr>
      <w:r>
        <w:rPr>
          <w:rFonts w:hint="eastAsia"/>
        </w:rPr>
        <w:t>图名或表名写法：图</w:t>
      </w:r>
      <w:r>
        <w:t>5</w:t>
      </w:r>
      <w:r>
        <w:rPr>
          <w:rFonts w:hint="eastAsia"/>
        </w:rPr>
        <w:t>-1 数据分析结果柱状图</w:t>
      </w:r>
    </w:p>
    <w:p w14:paraId="2F95FB87">
      <w:pPr>
        <w:spacing w:line="360" w:lineRule="auto"/>
        <w:ind w:firstLine="420" w:firstLineChars="200"/>
        <w:outlineLvl w:val="0"/>
      </w:pPr>
      <w:r>
        <w:rPr>
          <w:rFonts w:hint="eastAsia"/>
        </w:rPr>
        <w:t xml:space="preserve">                表</w:t>
      </w:r>
      <w:r>
        <w:t>1</w:t>
      </w:r>
      <w:r>
        <w:rPr>
          <w:rFonts w:hint="eastAsia"/>
        </w:rPr>
        <w:t>-2 数据表</w:t>
      </w:r>
    </w:p>
    <w:p w14:paraId="27DF47EE">
      <w:pPr>
        <w:spacing w:line="360" w:lineRule="auto"/>
        <w:ind w:firstLine="420" w:firstLineChars="200"/>
        <w:outlineLvl w:val="0"/>
      </w:pPr>
      <w:r>
        <w:rPr>
          <w:rFonts w:hint="eastAsia"/>
        </w:rPr>
        <w:t>宋体 五号，图标示放在图的下方，表的标示放在表的上方且居中</w:t>
      </w:r>
    </w:p>
    <w:p w14:paraId="3BD73FCA">
      <w:pPr>
        <w:spacing w:line="360" w:lineRule="auto"/>
        <w:ind w:firstLine="420" w:firstLineChars="200"/>
        <w:outlineLvl w:val="0"/>
      </w:pPr>
      <w:r>
        <w:rPr>
          <w:rFonts w:hint="eastAsia"/>
        </w:rPr>
        <w:t>（6）在大标题下面放目录</w:t>
      </w:r>
    </w:p>
    <w:p w14:paraId="7B4E4DC8">
      <w:pPr>
        <w:spacing w:line="360" w:lineRule="auto"/>
        <w:outlineLvl w:val="0"/>
        <w:rPr>
          <w:b/>
        </w:rPr>
      </w:pPr>
      <w:r>
        <w:rPr>
          <w:rFonts w:hint="eastAsia"/>
          <w:b/>
        </w:rPr>
        <w:t>（三）提交材料要求（将以下需要提交的文件打包压缩，名字为学号+姓名+项目名称）</w:t>
      </w:r>
    </w:p>
    <w:p w14:paraId="4BB7096A">
      <w:pPr>
        <w:spacing w:line="360" w:lineRule="auto"/>
        <w:outlineLvl w:val="0"/>
        <w:rPr>
          <w:b/>
        </w:rPr>
      </w:pPr>
      <w:r>
        <w:rPr>
          <w:b/>
        </w:rPr>
        <w:t>1</w:t>
      </w:r>
      <w:r>
        <w:rPr>
          <w:rFonts w:hint="eastAsia"/>
          <w:b/>
        </w:rPr>
        <w:t>．</w:t>
      </w:r>
      <w:r>
        <w:rPr>
          <w:rFonts w:hint="eastAsia"/>
          <w:b/>
          <w:lang w:val="en-US" w:eastAsia="zh-CN"/>
        </w:rPr>
        <w:t>报告要求</w:t>
      </w:r>
      <w:r>
        <w:rPr>
          <w:rFonts w:hint="eastAsia"/>
          <w:b/>
        </w:rPr>
        <w:t>：以一个word文档形式提交，Word文件取名为学号+姓名+报告名称。</w:t>
      </w:r>
    </w:p>
    <w:p w14:paraId="2D83CE17">
      <w:pPr>
        <w:spacing w:line="360" w:lineRule="auto"/>
        <w:outlineLvl w:val="0"/>
        <w:rPr>
          <w:b/>
        </w:rPr>
      </w:pPr>
      <w:r>
        <w:rPr>
          <w:rFonts w:hint="eastAsia"/>
          <w:b/>
        </w:rPr>
        <w:t xml:space="preserve">2．代码文件：请根据所完成的内容提交有关程序代码文件 </w:t>
      </w:r>
    </w:p>
    <w:p w14:paraId="34860BA4">
      <w:pPr>
        <w:spacing w:line="360" w:lineRule="auto"/>
        <w:ind w:firstLine="420" w:firstLineChars="200"/>
        <w:outlineLvl w:val="0"/>
      </w:pPr>
      <w:r>
        <w:rPr>
          <w:rFonts w:hint="eastAsia"/>
        </w:rPr>
        <w:t>（1）爬虫程序源代码文件、爬取的数据文件。（如果数据不是爬取的数据说明数据的来源，提交数据文件）；</w:t>
      </w:r>
    </w:p>
    <w:p w14:paraId="157970C4">
      <w:pPr>
        <w:spacing w:line="360" w:lineRule="auto"/>
        <w:ind w:firstLine="420" w:firstLineChars="200"/>
        <w:outlineLvl w:val="0"/>
      </w:pPr>
      <w:r>
        <w:rPr>
          <w:rFonts w:hint="eastAsia"/>
        </w:rPr>
        <w:t>（2）数据清洗、数据格式转换源代码文件及数据格式转换后的数据文件；</w:t>
      </w:r>
    </w:p>
    <w:p w14:paraId="6EE7CF0A">
      <w:pPr>
        <w:spacing w:line="360" w:lineRule="auto"/>
        <w:ind w:firstLine="420" w:firstLineChars="200"/>
        <w:outlineLvl w:val="0"/>
      </w:pPr>
      <w:r>
        <w:rPr>
          <w:rFonts w:hint="eastAsia"/>
        </w:rPr>
        <w:t>（3）数据分析程序源代码文件；</w:t>
      </w:r>
    </w:p>
    <w:p w14:paraId="2ACA78D0">
      <w:pPr>
        <w:spacing w:line="360" w:lineRule="auto"/>
        <w:ind w:firstLine="420" w:firstLineChars="200"/>
        <w:outlineLvl w:val="0"/>
      </w:pPr>
      <w:r>
        <w:rPr>
          <w:rFonts w:hint="eastAsia"/>
        </w:rPr>
        <w:t>（4）可视化程序的源代码文件。</w:t>
      </w:r>
    </w:p>
    <w:p w14:paraId="47F109F7">
      <w:pPr>
        <w:rPr>
          <w:b/>
        </w:rPr>
      </w:pPr>
      <w:r>
        <w:rPr>
          <w:b/>
        </w:rPr>
        <w:t>3</w:t>
      </w:r>
      <w:r>
        <w:rPr>
          <w:rFonts w:hint="eastAsia"/>
          <w:b/>
        </w:rPr>
        <w:t>．提交时间暂定在6.</w:t>
      </w:r>
      <w:r>
        <w:rPr>
          <w:rFonts w:hint="eastAsia"/>
          <w:b/>
          <w:lang w:val="en-US" w:eastAsia="zh-CN"/>
        </w:rPr>
        <w:t>3</w:t>
      </w:r>
      <w:r>
        <w:rPr>
          <w:b/>
        </w:rPr>
        <w:t>0</w:t>
      </w:r>
      <w:r>
        <w:rPr>
          <w:rFonts w:hint="eastAsia"/>
          <w:b/>
        </w:rPr>
        <w:t>日前完成</w:t>
      </w:r>
    </w:p>
    <w:p w14:paraId="402EE48B">
      <w:pPr>
        <w:spacing w:line="360" w:lineRule="auto"/>
        <w:outlineLvl w:val="0"/>
        <w:rPr>
          <w:rFonts w:hint="eastAsia"/>
          <w:b/>
          <w:lang w:val="en-US" w:eastAsia="zh-CN"/>
        </w:rPr>
      </w:pPr>
    </w:p>
    <w:p w14:paraId="01DA86AF">
      <w:pPr>
        <w:spacing w:line="360" w:lineRule="auto"/>
        <w:outlineLvl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注意：</w:t>
      </w:r>
    </w:p>
    <w:p w14:paraId="46BB267F">
      <w:pPr>
        <w:numPr>
          <w:ilvl w:val="0"/>
          <w:numId w:val="0"/>
        </w:numPr>
        <w:spacing w:line="360" w:lineRule="auto"/>
        <w:outlineLvl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1.封面及每题要求不能删除，尤其题目前存放评阅分数的图框不要删除，第二大题放到最后，报告内容加分页分节符，单独排版。</w:t>
      </w:r>
    </w:p>
    <w:p w14:paraId="6356B920">
      <w:pPr>
        <w:numPr>
          <w:ilvl w:val="0"/>
          <w:numId w:val="0"/>
        </w:numPr>
        <w:spacing w:line="360" w:lineRule="auto"/>
        <w:outlineLvl w:val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2.除了答题的Word文档，要按要求命名，要将完成大数据处理任务的程序代码源文件一并打包提交。</w:t>
      </w:r>
    </w:p>
    <w:p w14:paraId="6473DF49">
      <w:pPr>
        <w:spacing w:line="360" w:lineRule="auto"/>
        <w:outlineLvl w:val="0"/>
        <w:rPr>
          <w:rFonts w:hint="default"/>
          <w:b/>
          <w:lang w:val="en-US" w:eastAsia="zh-CN"/>
        </w:rPr>
      </w:pPr>
    </w:p>
    <w:p w14:paraId="60F98FBE">
      <w:pPr>
        <w:rPr>
          <w:b/>
          <w:color w:val="993300"/>
          <w:szCs w:val="21"/>
        </w:rPr>
      </w:pPr>
    </w:p>
    <w:sectPr>
      <w:headerReference r:id="rId3" w:type="default"/>
      <w:footerReference r:id="rId4" w:type="default"/>
      <w:pgSz w:w="11906" w:h="16838"/>
      <w:pgMar w:top="1701" w:right="1701" w:bottom="1701" w:left="1701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175A1">
    <w:pPr>
      <w:pStyle w:val="4"/>
      <w:jc w:val="center"/>
      <w:rPr>
        <w:rFonts w:ascii="宋体" w:hAnsi="宋体"/>
      </w:rPr>
    </w:pPr>
    <w:r>
      <w:rPr>
        <w:rFonts w:ascii="宋体" w:hAnsi="宋体"/>
      </w:rPr>
      <w:t>第</w:t>
    </w:r>
    <w:r>
      <w:rPr>
        <w:rFonts w:ascii="宋体" w:hAnsi="宋体"/>
        <w:lang w:val="zh-CN"/>
      </w:rPr>
      <w:t xml:space="preserve"> </w:t>
    </w:r>
    <w:r>
      <w:rPr>
        <w:rFonts w:ascii="宋体" w:hAnsi="宋体"/>
        <w:bCs/>
      </w:rPr>
      <w:fldChar w:fldCharType="begin"/>
    </w:r>
    <w:r>
      <w:rPr>
        <w:rFonts w:ascii="宋体" w:hAnsi="宋体"/>
        <w:bCs/>
      </w:rPr>
      <w:instrText xml:space="preserve">PAGE</w:instrText>
    </w:r>
    <w:r>
      <w:rPr>
        <w:rFonts w:ascii="宋体" w:hAnsi="宋体"/>
        <w:bCs/>
      </w:rPr>
      <w:fldChar w:fldCharType="separate"/>
    </w:r>
    <w:r>
      <w:rPr>
        <w:rFonts w:ascii="宋体" w:hAnsi="宋体"/>
        <w:bCs/>
      </w:rPr>
      <w:t>2</w:t>
    </w:r>
    <w:r>
      <w:rPr>
        <w:rFonts w:ascii="宋体" w:hAnsi="宋体"/>
        <w:bCs/>
      </w:rPr>
      <w:fldChar w:fldCharType="end"/>
    </w:r>
    <w:r>
      <w:rPr>
        <w:rFonts w:ascii="宋体" w:hAnsi="宋体"/>
        <w:b/>
      </w:rPr>
      <w:t xml:space="preserve"> </w:t>
    </w:r>
    <w:r>
      <w:rPr>
        <w:rFonts w:ascii="宋体" w:hAnsi="宋体"/>
      </w:rPr>
      <w:t>页</w:t>
    </w:r>
    <w:r>
      <w:rPr>
        <w:rFonts w:ascii="宋体" w:hAnsi="宋体"/>
        <w:lang w:val="zh-CN"/>
      </w:rPr>
      <w:t xml:space="preserve"> 共 </w:t>
    </w:r>
    <w:r>
      <w:rPr>
        <w:rFonts w:ascii="宋体" w:hAnsi="宋体"/>
        <w:lang w:val="zh-CN"/>
      </w:rPr>
      <w:fldChar w:fldCharType="begin"/>
    </w:r>
    <w:r>
      <w:rPr>
        <w:rFonts w:ascii="宋体" w:hAnsi="宋体"/>
      </w:rPr>
      <w:instrText xml:space="preserve">=</w:instrText>
    </w:r>
    <w:r>
      <w:rPr>
        <w:rFonts w:ascii="宋体" w:hAnsi="宋体"/>
        <w:b/>
      </w:rPr>
      <w:fldChar w:fldCharType="begin"/>
    </w:r>
    <w:r>
      <w:rPr>
        <w:rFonts w:ascii="宋体" w:hAnsi="宋体"/>
        <w:b/>
      </w:rPr>
      <w:instrText xml:space="preserve">NUMPAGES</w:instrText>
    </w:r>
    <w:r>
      <w:rPr>
        <w:rFonts w:ascii="宋体" w:hAnsi="宋体"/>
        <w:b/>
      </w:rPr>
      <w:fldChar w:fldCharType="separate"/>
    </w:r>
    <w:r>
      <w:rPr>
        <w:rFonts w:ascii="宋体" w:hAnsi="宋体"/>
        <w:b/>
      </w:rPr>
      <w:instrText xml:space="preserve">5</w:instrText>
    </w:r>
    <w:r>
      <w:rPr>
        <w:rFonts w:ascii="宋体" w:hAnsi="宋体"/>
        <w:b/>
      </w:rPr>
      <w:fldChar w:fldCharType="end"/>
    </w:r>
    <w:r>
      <w:rPr>
        <w:rFonts w:ascii="宋体" w:hAnsi="宋体"/>
        <w:b/>
      </w:rPr>
      <w:instrText xml:space="preserve">-1</w:instrText>
    </w:r>
    <w:r>
      <w:rPr>
        <w:rFonts w:ascii="宋体" w:hAnsi="宋体"/>
        <w:lang w:val="zh-CN"/>
      </w:rPr>
      <w:fldChar w:fldCharType="separate"/>
    </w:r>
    <w:r>
      <w:rPr>
        <w:rFonts w:ascii="宋体" w:hAnsi="宋体"/>
      </w:rPr>
      <w:t>4</w:t>
    </w:r>
    <w:r>
      <w:rPr>
        <w:rFonts w:ascii="宋体" w:hAnsi="宋体"/>
        <w:lang w:val="zh-CN"/>
      </w:rPr>
      <w:fldChar w:fldCharType="end"/>
    </w:r>
    <w:r>
      <w:rPr>
        <w:rFonts w:ascii="宋体" w:hAnsi="宋体"/>
        <w:b/>
      </w:rPr>
      <w:t xml:space="preserve"> </w:t>
    </w:r>
    <w:r>
      <w:rPr>
        <w:rFonts w:ascii="宋体" w:hAnsi="宋体"/>
      </w:rPr>
      <w:t>页</w:t>
    </w:r>
  </w:p>
  <w:p w14:paraId="64BA958D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7FD77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10686E"/>
    <w:multiLevelType w:val="multilevel"/>
    <w:tmpl w:val="2D10686E"/>
    <w:lvl w:ilvl="0" w:tentative="0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kyYzVlMDU4ZTA2NTk0MDVjNDY1MDg0ZjJjM2Y2NzQifQ=="/>
  </w:docVars>
  <w:rsids>
    <w:rsidRoot w:val="00C6773A"/>
    <w:rsid w:val="000006BE"/>
    <w:rsid w:val="000016CD"/>
    <w:rsid w:val="000019E1"/>
    <w:rsid w:val="000061C9"/>
    <w:rsid w:val="0001259E"/>
    <w:rsid w:val="00014A55"/>
    <w:rsid w:val="0003017F"/>
    <w:rsid w:val="00030255"/>
    <w:rsid w:val="00036F33"/>
    <w:rsid w:val="00040768"/>
    <w:rsid w:val="00042E72"/>
    <w:rsid w:val="00050377"/>
    <w:rsid w:val="00066BAC"/>
    <w:rsid w:val="00072FB7"/>
    <w:rsid w:val="00091658"/>
    <w:rsid w:val="00093048"/>
    <w:rsid w:val="00095075"/>
    <w:rsid w:val="000C61C1"/>
    <w:rsid w:val="000D3679"/>
    <w:rsid w:val="000D6084"/>
    <w:rsid w:val="000F2A32"/>
    <w:rsid w:val="00120972"/>
    <w:rsid w:val="00166F2A"/>
    <w:rsid w:val="00174693"/>
    <w:rsid w:val="00175117"/>
    <w:rsid w:val="0017789E"/>
    <w:rsid w:val="00181820"/>
    <w:rsid w:val="00194BE1"/>
    <w:rsid w:val="001A0C4A"/>
    <w:rsid w:val="001A685A"/>
    <w:rsid w:val="001B0373"/>
    <w:rsid w:val="001B63FA"/>
    <w:rsid w:val="001C1BF1"/>
    <w:rsid w:val="001C2331"/>
    <w:rsid w:val="001C7170"/>
    <w:rsid w:val="001F1018"/>
    <w:rsid w:val="00206BA8"/>
    <w:rsid w:val="002160C1"/>
    <w:rsid w:val="00226403"/>
    <w:rsid w:val="00234619"/>
    <w:rsid w:val="00241770"/>
    <w:rsid w:val="00252B78"/>
    <w:rsid w:val="002547BB"/>
    <w:rsid w:val="002728F4"/>
    <w:rsid w:val="00294AB8"/>
    <w:rsid w:val="002978E7"/>
    <w:rsid w:val="002A3C63"/>
    <w:rsid w:val="002C4096"/>
    <w:rsid w:val="003164BB"/>
    <w:rsid w:val="00336E1F"/>
    <w:rsid w:val="00340A6D"/>
    <w:rsid w:val="003443B1"/>
    <w:rsid w:val="003474E9"/>
    <w:rsid w:val="00351492"/>
    <w:rsid w:val="00351A2D"/>
    <w:rsid w:val="00360755"/>
    <w:rsid w:val="003764D9"/>
    <w:rsid w:val="0037726D"/>
    <w:rsid w:val="00390970"/>
    <w:rsid w:val="00397D8F"/>
    <w:rsid w:val="003B4DC7"/>
    <w:rsid w:val="003B5BBA"/>
    <w:rsid w:val="003C6D29"/>
    <w:rsid w:val="003D254B"/>
    <w:rsid w:val="003E6C08"/>
    <w:rsid w:val="003F57B0"/>
    <w:rsid w:val="004105B9"/>
    <w:rsid w:val="004239FE"/>
    <w:rsid w:val="0042522E"/>
    <w:rsid w:val="004257DA"/>
    <w:rsid w:val="00444705"/>
    <w:rsid w:val="004525C2"/>
    <w:rsid w:val="004732ED"/>
    <w:rsid w:val="00475805"/>
    <w:rsid w:val="004767CD"/>
    <w:rsid w:val="00486FF7"/>
    <w:rsid w:val="004A61AE"/>
    <w:rsid w:val="004C7F1B"/>
    <w:rsid w:val="004D000A"/>
    <w:rsid w:val="004D1023"/>
    <w:rsid w:val="004E398C"/>
    <w:rsid w:val="005059F0"/>
    <w:rsid w:val="005132AE"/>
    <w:rsid w:val="00516AB5"/>
    <w:rsid w:val="005270B3"/>
    <w:rsid w:val="00531A63"/>
    <w:rsid w:val="005354BC"/>
    <w:rsid w:val="00562138"/>
    <w:rsid w:val="005662C6"/>
    <w:rsid w:val="00571271"/>
    <w:rsid w:val="0057589E"/>
    <w:rsid w:val="005852EF"/>
    <w:rsid w:val="0059293C"/>
    <w:rsid w:val="00597044"/>
    <w:rsid w:val="00597DFF"/>
    <w:rsid w:val="005A0CEB"/>
    <w:rsid w:val="005B4C28"/>
    <w:rsid w:val="005B7135"/>
    <w:rsid w:val="005C033C"/>
    <w:rsid w:val="005C1465"/>
    <w:rsid w:val="005C1D8B"/>
    <w:rsid w:val="005D1144"/>
    <w:rsid w:val="005E504E"/>
    <w:rsid w:val="005E5A8A"/>
    <w:rsid w:val="005F32C3"/>
    <w:rsid w:val="005F5406"/>
    <w:rsid w:val="005F6C0D"/>
    <w:rsid w:val="006150E7"/>
    <w:rsid w:val="00617391"/>
    <w:rsid w:val="0062124E"/>
    <w:rsid w:val="00630DFD"/>
    <w:rsid w:val="0063509B"/>
    <w:rsid w:val="006445A2"/>
    <w:rsid w:val="00647920"/>
    <w:rsid w:val="006522BF"/>
    <w:rsid w:val="00663294"/>
    <w:rsid w:val="006647BD"/>
    <w:rsid w:val="00671678"/>
    <w:rsid w:val="006717BD"/>
    <w:rsid w:val="00686B9D"/>
    <w:rsid w:val="0069591F"/>
    <w:rsid w:val="006B54EA"/>
    <w:rsid w:val="006C60A9"/>
    <w:rsid w:val="006D2BFD"/>
    <w:rsid w:val="006D4654"/>
    <w:rsid w:val="006E5253"/>
    <w:rsid w:val="006E64C0"/>
    <w:rsid w:val="006E738D"/>
    <w:rsid w:val="006F1939"/>
    <w:rsid w:val="006F42F4"/>
    <w:rsid w:val="00712AB4"/>
    <w:rsid w:val="00721974"/>
    <w:rsid w:val="00735579"/>
    <w:rsid w:val="00736438"/>
    <w:rsid w:val="00755B93"/>
    <w:rsid w:val="0079048E"/>
    <w:rsid w:val="0079216A"/>
    <w:rsid w:val="007949F7"/>
    <w:rsid w:val="00796DD7"/>
    <w:rsid w:val="007B3D4A"/>
    <w:rsid w:val="007D03E0"/>
    <w:rsid w:val="007D1BF2"/>
    <w:rsid w:val="007D5BBB"/>
    <w:rsid w:val="008009F8"/>
    <w:rsid w:val="008114B1"/>
    <w:rsid w:val="008146B3"/>
    <w:rsid w:val="008345D1"/>
    <w:rsid w:val="00872A73"/>
    <w:rsid w:val="00874EFE"/>
    <w:rsid w:val="00894E7F"/>
    <w:rsid w:val="008A55A8"/>
    <w:rsid w:val="008B47A9"/>
    <w:rsid w:val="008C5795"/>
    <w:rsid w:val="009039D3"/>
    <w:rsid w:val="00913240"/>
    <w:rsid w:val="00935CDA"/>
    <w:rsid w:val="0094546D"/>
    <w:rsid w:val="00951FB5"/>
    <w:rsid w:val="00967085"/>
    <w:rsid w:val="00970384"/>
    <w:rsid w:val="009733E8"/>
    <w:rsid w:val="00976A17"/>
    <w:rsid w:val="00977E53"/>
    <w:rsid w:val="00982348"/>
    <w:rsid w:val="009830D9"/>
    <w:rsid w:val="00992A77"/>
    <w:rsid w:val="009B4D39"/>
    <w:rsid w:val="009C4180"/>
    <w:rsid w:val="009C6E41"/>
    <w:rsid w:val="009D56B3"/>
    <w:rsid w:val="009F3249"/>
    <w:rsid w:val="009F66A9"/>
    <w:rsid w:val="00A1089F"/>
    <w:rsid w:val="00A12676"/>
    <w:rsid w:val="00A20252"/>
    <w:rsid w:val="00A240BC"/>
    <w:rsid w:val="00A2474F"/>
    <w:rsid w:val="00A30879"/>
    <w:rsid w:val="00A62235"/>
    <w:rsid w:val="00A738EA"/>
    <w:rsid w:val="00A76CC3"/>
    <w:rsid w:val="00A776EA"/>
    <w:rsid w:val="00A83C2C"/>
    <w:rsid w:val="00A84944"/>
    <w:rsid w:val="00A85498"/>
    <w:rsid w:val="00AD4ECD"/>
    <w:rsid w:val="00AE4586"/>
    <w:rsid w:val="00B02854"/>
    <w:rsid w:val="00B1496B"/>
    <w:rsid w:val="00B15878"/>
    <w:rsid w:val="00B2463A"/>
    <w:rsid w:val="00B41A42"/>
    <w:rsid w:val="00B50A0B"/>
    <w:rsid w:val="00B53508"/>
    <w:rsid w:val="00B62C09"/>
    <w:rsid w:val="00B6400B"/>
    <w:rsid w:val="00B64D63"/>
    <w:rsid w:val="00B87A24"/>
    <w:rsid w:val="00B90CFA"/>
    <w:rsid w:val="00BB2F3C"/>
    <w:rsid w:val="00BD1AAC"/>
    <w:rsid w:val="00BD2D6D"/>
    <w:rsid w:val="00BE07E5"/>
    <w:rsid w:val="00BE0972"/>
    <w:rsid w:val="00BF73FE"/>
    <w:rsid w:val="00C11520"/>
    <w:rsid w:val="00C1797E"/>
    <w:rsid w:val="00C25BF3"/>
    <w:rsid w:val="00C32F36"/>
    <w:rsid w:val="00C42722"/>
    <w:rsid w:val="00C435C4"/>
    <w:rsid w:val="00C523B8"/>
    <w:rsid w:val="00C60B00"/>
    <w:rsid w:val="00C62EEB"/>
    <w:rsid w:val="00C6773A"/>
    <w:rsid w:val="00C717A6"/>
    <w:rsid w:val="00C74C53"/>
    <w:rsid w:val="00C9048F"/>
    <w:rsid w:val="00C9272B"/>
    <w:rsid w:val="00C94F90"/>
    <w:rsid w:val="00CD2DFD"/>
    <w:rsid w:val="00CF081E"/>
    <w:rsid w:val="00D03797"/>
    <w:rsid w:val="00D10FB6"/>
    <w:rsid w:val="00D14084"/>
    <w:rsid w:val="00D23A74"/>
    <w:rsid w:val="00D32F22"/>
    <w:rsid w:val="00D40161"/>
    <w:rsid w:val="00D445D4"/>
    <w:rsid w:val="00D57D2D"/>
    <w:rsid w:val="00D77698"/>
    <w:rsid w:val="00D90950"/>
    <w:rsid w:val="00DA72F2"/>
    <w:rsid w:val="00DC6A13"/>
    <w:rsid w:val="00DD1024"/>
    <w:rsid w:val="00DD3994"/>
    <w:rsid w:val="00DD4B02"/>
    <w:rsid w:val="00DD6809"/>
    <w:rsid w:val="00DD6B80"/>
    <w:rsid w:val="00DE072E"/>
    <w:rsid w:val="00E11B2A"/>
    <w:rsid w:val="00E30810"/>
    <w:rsid w:val="00E50566"/>
    <w:rsid w:val="00E50FBD"/>
    <w:rsid w:val="00E71C02"/>
    <w:rsid w:val="00E74097"/>
    <w:rsid w:val="00E80E5A"/>
    <w:rsid w:val="00E8257E"/>
    <w:rsid w:val="00E9224E"/>
    <w:rsid w:val="00EA1AE8"/>
    <w:rsid w:val="00EC1315"/>
    <w:rsid w:val="00EC1703"/>
    <w:rsid w:val="00ED7FF3"/>
    <w:rsid w:val="00F01E2F"/>
    <w:rsid w:val="00F07133"/>
    <w:rsid w:val="00F12717"/>
    <w:rsid w:val="00F274B8"/>
    <w:rsid w:val="00F41926"/>
    <w:rsid w:val="00F8318D"/>
    <w:rsid w:val="00F84688"/>
    <w:rsid w:val="00F9729C"/>
    <w:rsid w:val="00FA16C7"/>
    <w:rsid w:val="00FC0F49"/>
    <w:rsid w:val="00FC39BA"/>
    <w:rsid w:val="00FD0EBB"/>
    <w:rsid w:val="0BE72496"/>
    <w:rsid w:val="0C455357"/>
    <w:rsid w:val="1413704A"/>
    <w:rsid w:val="18674C96"/>
    <w:rsid w:val="186E42AD"/>
    <w:rsid w:val="1ABE2100"/>
    <w:rsid w:val="2439124C"/>
    <w:rsid w:val="27524E78"/>
    <w:rsid w:val="2758262E"/>
    <w:rsid w:val="2D1D2A0E"/>
    <w:rsid w:val="2D7205A4"/>
    <w:rsid w:val="304C3BC8"/>
    <w:rsid w:val="31515B54"/>
    <w:rsid w:val="33F15026"/>
    <w:rsid w:val="34AA6E52"/>
    <w:rsid w:val="36CA2F6E"/>
    <w:rsid w:val="392D2928"/>
    <w:rsid w:val="3E024F47"/>
    <w:rsid w:val="3E5C4ED7"/>
    <w:rsid w:val="3F161BF5"/>
    <w:rsid w:val="46831313"/>
    <w:rsid w:val="4F9D258C"/>
    <w:rsid w:val="57773C8E"/>
    <w:rsid w:val="5DBE13B2"/>
    <w:rsid w:val="62AF08F4"/>
    <w:rsid w:val="6BDB3A77"/>
    <w:rsid w:val="70D91B9F"/>
    <w:rsid w:val="70E6710A"/>
    <w:rsid w:val="74324C70"/>
    <w:rsid w:val="74FC1424"/>
    <w:rsid w:val="786B1941"/>
    <w:rsid w:val="78986B2F"/>
    <w:rsid w:val="7C6817E6"/>
    <w:rsid w:val="7C730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name="Normal Indent"/>
    <w:lsdException w:uiPriority="99" w:name="footnote text"/>
    <w:lsdException w:qFormat="1" w:unhideWhenUsed="0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uiPriority="99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99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unhideWhenUsed="0" w:uiPriority="99" w:semiHidden="0" w:name="Strong"/>
    <w:lsdException w:unhideWhenUsed="0" w:uiPriority="99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semiHidden/>
    <w:qFormat/>
    <w:uiPriority w:val="99"/>
    <w:pPr>
      <w:jc w:val="left"/>
    </w:pPr>
  </w:style>
  <w:style w:type="paragraph" w:styleId="3">
    <w:name w:val="Balloon Text"/>
    <w:basedOn w:val="1"/>
    <w:link w:val="13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7">
    <w:name w:val="annotation subject"/>
    <w:basedOn w:val="2"/>
    <w:semiHidden/>
    <w:qFormat/>
    <w:uiPriority w:val="0"/>
    <w:rPr>
      <w:b/>
      <w:bCs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annotation reference"/>
    <w:unhideWhenUsed/>
    <w:qFormat/>
    <w:uiPriority w:val="99"/>
    <w:rPr>
      <w:sz w:val="21"/>
      <w:szCs w:val="21"/>
    </w:rPr>
  </w:style>
  <w:style w:type="character" w:customStyle="1" w:styleId="12">
    <w:name w:val="批注文字 字符"/>
    <w:link w:val="2"/>
    <w:semiHidden/>
    <w:qFormat/>
    <w:uiPriority w:val="99"/>
    <w:rPr>
      <w:rFonts w:ascii="Times New Roman" w:hAnsi="Times New Roman"/>
      <w:kern w:val="2"/>
      <w:sz w:val="21"/>
      <w:szCs w:val="24"/>
    </w:rPr>
  </w:style>
  <w:style w:type="character" w:customStyle="1" w:styleId="13">
    <w:name w:val="批注框文本 字符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页脚 字符"/>
    <w:link w:val="4"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15">
    <w:name w:val="页眉 字符"/>
    <w:link w:val="5"/>
    <w:qFormat/>
    <w:uiPriority w:val="99"/>
    <w:rPr>
      <w:rFonts w:ascii="Times New Roman" w:hAnsi="Times New Roman"/>
      <w:kern w:val="2"/>
      <w:sz w:val="18"/>
      <w:szCs w:val="18"/>
    </w:rPr>
  </w:style>
  <w:style w:type="paragraph" w:customStyle="1" w:styleId="16">
    <w:name w:val="试卷小题号"/>
    <w:basedOn w:val="1"/>
    <w:qFormat/>
    <w:uiPriority w:val="0"/>
    <w:pPr>
      <w:tabs>
        <w:tab w:val="left" w:pos="180"/>
      </w:tabs>
      <w:spacing w:line="240" w:lineRule="atLeast"/>
      <w:jc w:val="left"/>
    </w:pPr>
    <w:rPr>
      <w:b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5</Pages>
  <Words>2543</Words>
  <Characters>3246</Characters>
  <Lines>26</Lines>
  <Paragraphs>7</Paragraphs>
  <TotalTime>12</TotalTime>
  <ScaleCrop>false</ScaleCrop>
  <LinksUpToDate>false</LinksUpToDate>
  <CharactersWithSpaces>3517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2025-06-09T03:18:00Z</dcterms:created>
  <dc:creator>李文欣</dc:creator>
  <cp:lastModifiedBy>丘宇</cp:lastModifiedBy>
  <dcterms:modified xsi:type="dcterms:W3CDTF">2026-06-18T06:49:13Z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2052-12.1.0.18276</vt:lpwstr>
  </property>
  <property fmtid="{D5CDD505-2E9C-101B-9397-08002B2CF9AE}" pid="4" name="ICV">
    <vt:lpwstr>7E16AA5AA9F44F3AB4734AA064B1636D_13</vt:lpwstr>
  </property>
  <property fmtid="{D5CDD505-2E9C-101B-9397-08002B2CF9AE}" pid="5" name="KSOTemplateDocerSaveRecord">
    <vt:lpwstr>eyJoZGlkIjoiNjFiYzNlZmU1NTI4ZDYyNDBmYTNmMWY2NDBkMDFmNGEiLCJ1c2VySWQiOiI0NDQ2OTg2OTAifQ==</vt:lpwstr>
  </property>
</Properties>
</file>