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cd910fbf51f44cc" /><Relationship Type="http://schemas.openxmlformats.org/package/2006/relationships/metadata/core-properties" Target="/docProps/core.xml" Id="R02862a94921146cf" /><Relationship Type="http://schemas.openxmlformats.org/officeDocument/2006/relationships/extended-properties" Target="/docProps/app.xml" Id="R9c143b7e106847de" /><Relationship Type="http://schemas.openxmlformats.org/officeDocument/2006/relationships/custom-properties" Target="/docProps/custom.xml" Id="R4d625e0c0c86404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240"/>
        <w:jc w:val="center"/>
      </w:pPr>
      <w:r>
        <w:rPr>
          <w:b/>
          <w:sz w:val="32"/>
        </w:rPr>
        <w:t xml:space="preserve">Design and Implementation of a Campus Activity Registration Management System Based on Spring Boot and MySQL</w:t>
      </w:r>
    </w:p>
    <w:p w14:paraId="00100002" w14:textId="00100003">
      <w:pPr>
        <w:spacing w:after="120"/>
        <w:jc w:val="center"/>
      </w:pPr>
      <w:r>
        <w:rPr>
          <w:sz w:val="28"/>
        </w:rPr>
        <w:t xml:space="preserve">Graduation Thesis</w:t>
      </w:r>
    </w:p>
    <w:p w14:paraId="00100004" w14:textId="00100005">
      <w:pPr>
        <w:spacing w:after="60"/>
        <w:jc w:val="center"/>
      </w:pPr>
      <w:r>
        <w:rPr>
          <w:sz w:val="24"/>
        </w:rPr>
        <w:t xml:space="preserve">School of Computer Science and Technology</w:t>
      </w:r>
    </w:p>
    <w:p w14:paraId="00100006" w14:textId="00100007">
      <w:pPr>
        <w:spacing w:after="60"/>
        <w:jc w:val="center"/>
      </w:pPr>
      <w:r>
        <w:rPr>
          <w:sz w:val="24"/>
        </w:rPr>
        <w:t xml:space="preserve">Student: Zhang Wei    Supervisor: Prof. Li Ming</w:t>
      </w:r>
    </w:p>
    <w:p w14:paraId="00100008" w14:textId="00100009">
      <w:pPr>
        <w:spacing w:after="720"/>
        <w:jc w:val="center"/>
      </w:pPr>
      <w:r>
        <w:rPr>
          <w:sz w:val="24"/>
        </w:rPr>
        <w:t xml:space="preserve">June 2026</w:t>
      </w:r>
    </w:p>
    <w:p w14:paraId="0010000A" w14:textId="0010000B">
      <w:pPr>
        <w:spacing w:before="240" w:after="160"/>
        <w:jc w:val="center"/>
      </w:pPr>
      <w:r>
        <w:rPr>
          <w:b/>
          <w:sz w:val="28"/>
        </w:rPr>
        <w:t xml:space="preserve">Abstract</w:t>
      </w:r>
    </w:p>
    <w:p w14:paraId="0010000C" w14:textId="0010000D">
      <w:pPr>
        <w:spacing w:after="120"/>
      </w:pPr>
      <w:r>
        <w:rPr/>
        <w:t xml:space="preserve">With the increasing frequency of campus activities in universities, traditional registration methods based on spreadsheets and group chats have exposed problems such as inconsistent capacity tracking, delayed status updates, and difficulty in aggregating attendance data. This thesis presents the design and implementation of a campus activity registration management system built on Spring Boot and MySQL.</w:t>
      </w:r>
    </w:p>
    <w:p w14:paraId="0010000E" w14:textId="0010000F">
      <w:pPr>
        <w:spacing w:after="120"/>
      </w:pPr>
      <w:r>
        <w:rPr/>
        <w:t xml:space="preserve">The system adopts a layered architecture consisting of presentation, service, and persistence layers. Core domain models include Student, Activity, Registration, and Attendance. RESTful APIs provide activity browsing, registration submission, capacity management, and statistical reporting. A web-based frontend built with static HTML and JavaScript enables students to browse activities, submit registrations, and check attendance in real time.</w:t>
      </w:r>
    </w:p>
    <w:p w14:paraId="00100010" w14:textId="00100011">
      <w:pPr>
        <w:spacing w:after="120"/>
      </w:pPr>
      <w:r>
        <w:rPr/>
        <w:t xml:space="preserve">Experimental results show that the system successfully handles 4 concurrent activity types, 8 registered students, and 12 registration records with 11 attendance records in a local MySQL environment. All 12 unit tests pass, and the system achieves a 91.7% overall attendance rate. The volunteer service activity reports 75% attendance (3/4), while sports, academic lectures, and club recruitment all achieve 100% attendance.</w:t>
      </w:r>
    </w:p>
    <w:p w14:paraId="00100012" w14:textId="00100013">
      <w:pPr>
        <w:spacing w:after="480"/>
      </w:pPr>
      <w:r>
        <w:rPr>
          <w:b/>
        </w:rPr>
        <w:t xml:space="preserve">Keywords: Spring Boot; MySQL; campus activity; registration management; REST API; layered architecture</w:t>
      </w:r>
    </w:p>
    <w:p w14:paraId="00100014" w14:textId="00100015">
      <w:pPr>
        <w:spacing w:before="320" w:after="160"/>
      </w:pPr>
      <w:r>
        <w:rPr>
          <w:b/>
          <w:sz w:val="28"/>
        </w:rPr>
        <w:t xml:space="preserve">Chapter 1  Introduction</w:t>
      </w:r>
    </w:p>
    <w:p w14:paraId="00100016" w14:textId="00100017">
      <w:pPr>
        <w:spacing w:before="160" w:after="80"/>
      </w:pPr>
      <w:r>
        <w:rPr>
          <w:b/>
          <w:sz w:val="24"/>
        </w:rPr>
        <w:t xml:space="preserve">1.1 Research Background</w:t>
      </w:r>
    </w:p>
    <w:p w14:paraId="00100018" w14:textId="00100019">
      <w:pPr>
        <w:spacing w:after="120"/>
      </w:pPr>
      <w:r>
        <w:rPr/>
        <w:t xml:space="preserve">Universities organize a wide variety of campus activities including volunteer services, sports competitions, academic lectures, and club recruitment events. These activities are typically announced through multiple channels such as bulletin boards, WeChat groups, and campus portals. Students often need to visit different pages to find and register for activities, leading to a fragmented experience.</w:t>
      </w:r>
    </w:p>
    <w:p w14:paraId="0010001A" w14:textId="0010001B">
      <w:pPr>
        <w:spacing w:after="120"/>
      </w:pPr>
      <w:r>
        <w:rPr/>
        <w:t xml:space="preserve">Traditional registration methods rely on spreadsheets maintained by student organizers or manual statistics collected through group chat messages. These approaches suffer from several problems: capacity information becomes stale as registrations accumulate, registration status updates are delayed because they depend on manual processing, and attendance data is difficult to aggregate for reporting purposes.</w:t>
      </w:r>
    </w:p>
    <w:p w14:paraId="0010001C" w14:textId="0010001D">
      <w:pPr>
        <w:spacing w:before="160" w:after="80"/>
      </w:pPr>
      <w:r>
        <w:rPr>
          <w:b/>
          <w:sz w:val="24"/>
        </w:rPr>
        <w:t xml:space="preserve">1.2 Research Objectives</w:t>
      </w:r>
    </w:p>
    <w:p w14:paraId="0010001E" w14:textId="0010001F">
      <w:pPr>
        <w:spacing w:after="60"/>
      </w:pPr>
      <w:r>
        <w:rPr/>
        <w:t xml:space="preserve">The primary objective of this thesis is to design and implement a database-centered campus activity registration management system. The system should allow students, organizers, and administrators to complete the full lifecycle of activity management on a unified data source. Specific objectives include:</w:t>
      </w:r>
    </w:p>
    <w:p w14:paraId="00100020" w14:textId="00100021">
      <w:pPr>
        <w:spacing w:after="40"/>
      </w:pPr>
      <w:r>
        <w:rPr/>
        <w:t xml:space="preserve">1. Provide a RESTful API layer that separates frontend and backend concerns.</w:t>
      </w:r>
    </w:p>
    <w:p w14:paraId="00100022" w14:textId="00100023">
      <w:pPr>
        <w:spacing w:after="40"/>
      </w:pPr>
      <w:r>
        <w:rPr/>
        <w:t xml:space="preserve">2. Implement capacity tracking that prevents over-registration in real time.</w:t>
      </w:r>
    </w:p>
    <w:p w14:paraId="00100024" w14:textId="00100025">
      <w:pPr>
        <w:spacing w:after="40"/>
      </w:pPr>
      <w:r>
        <w:rPr/>
        <w:t xml:space="preserve">3. Support attendance recording and statistical aggregation for reporting.</w:t>
      </w:r>
    </w:p>
    <w:p w14:paraId="00100026" w14:textId="00100027">
      <w:pPr>
        <w:spacing w:after="240"/>
      </w:pPr>
      <w:r>
        <w:rPr/>
        <w:t xml:space="preserve">4. Deliver a web-based interface that is accessible on both desktop and mobile browsers.</w:t>
      </w:r>
    </w:p>
    <w:p w14:paraId="00100028" w14:textId="00100029">
      <w:pPr>
        <w:spacing w:before="160" w:after="80"/>
      </w:pPr>
      <w:r>
        <w:rPr>
          <w:b/>
          <w:sz w:val="24"/>
        </w:rPr>
        <w:t xml:space="preserve">1.3 Thesis Organization</w:t>
      </w:r>
    </w:p>
    <w:p w14:paraId="0010002A" w14:textId="0010002B">
      <w:pPr>
        <w:spacing w:after="320"/>
      </w:pPr>
      <w:r>
        <w:rPr/>
        <w:t xml:space="preserve">This thesis is organized into six chapters. Chapter 1 introduces the research background and objectives. Chapter 2 analyzes system requirements. Chapter 3 presents the overall system design. Chapter 4 describes the implementation details. Chapter 5 reports testing results and analysis. Chapter 6 concludes the thesis and suggests future work.</w:t>
      </w:r>
    </w:p>
    <w:p w14:paraId="0010002C" w14:textId="0010002D">
      <w:pPr>
        <w:spacing w:before="320" w:after="160"/>
      </w:pPr>
      <w:r>
        <w:rPr>
          <w:b/>
          <w:sz w:val="28"/>
        </w:rPr>
        <w:t xml:space="preserve">Chapter 2  Requirements Analysis</w:t>
      </w:r>
    </w:p>
    <w:p w14:paraId="0010002E" w14:textId="0010002F">
      <w:pPr>
        <w:spacing w:before="160" w:after="80"/>
      </w:pPr>
      <w:r>
        <w:rPr>
          <w:b/>
          <w:sz w:val="24"/>
        </w:rPr>
        <w:t xml:space="preserve">2.1 Functional Requirements</w:t>
      </w:r>
    </w:p>
    <w:p w14:paraId="00100030" w14:textId="00100031">
      <w:pPr>
        <w:spacing w:after="60"/>
      </w:pPr>
      <w:r>
        <w:rPr/>
        <w:t xml:space="preserve">The system defines three user roles: Student, Admin, and System. Each role has distinct capabilities:</w:t>
      </w:r>
    </w:p>
    <w:p w14:paraId="00100032" w14:textId="00100033">
      <w:pPr>
        <w:spacing w:after="40"/>
      </w:pPr>
      <w:r>
        <w:rPr/>
        <w:t xml:space="preserve">- Student: browse activities, register for activities, cancel registrations, and check in at activity venues.</w:t>
      </w:r>
    </w:p>
    <w:p w14:paraId="00100034" w14:textId="00100035">
      <w:pPr>
        <w:spacing w:after="40"/>
      </w:pPr>
      <w:r>
        <w:rPr/>
        <w:t xml:space="preserve">- Admin: create and manage activities, view registration reports, and monitor attendance statistics.</w:t>
      </w:r>
    </w:p>
    <w:p w14:paraId="00100036" w14:textId="00100037">
      <w:pPr>
        <w:spacing w:after="120"/>
      </w:pPr>
      <w:r>
        <w:rPr/>
        <w:t xml:space="preserve">- System: automatically send notifications when activity capacity changes or registration status updates occur.</w:t>
      </w:r>
    </w:p>
    <w:p w14:paraId="00100038" w14:textId="00100039">
      <w:pPr>
        <w:spacing w:before="160" w:after="80"/>
      </w:pPr>
      <w:r>
        <w:rPr>
          <w:b/>
          <w:sz w:val="24"/>
        </w:rPr>
        <w:t xml:space="preserve">2.2 Non-Functional Requirements</w:t>
      </w:r>
    </w:p>
    <w:p w14:paraId="0010003A" w14:textId="0010003B">
      <w:pPr>
        <w:spacing w:after="320"/>
      </w:pPr>
      <w:r>
        <w:rPr/>
        <w:t xml:space="preserve">The system should respond to API requests within 200ms under normal load. Data integrity must be maintained through transactional database operations. The system should support concurrent access by multiple students registering for the same activity without capacity conflicts.</w:t>
      </w:r>
    </w:p>
    <w:p w14:paraId="0010003C" w14:textId="0010003D">
      <w:pPr>
        <w:spacing w:before="320" w:after="160"/>
      </w:pPr>
      <w:r>
        <w:rPr>
          <w:b/>
          <w:sz w:val="28"/>
        </w:rPr>
        <w:t xml:space="preserve">Chapter 3  System Design</w:t>
      </w:r>
    </w:p>
    <w:p w14:paraId="0010003E" w14:textId="0010003F">
      <w:pPr>
        <w:spacing w:before="160" w:after="80"/>
      </w:pPr>
      <w:r>
        <w:rPr>
          <w:b/>
          <w:sz w:val="24"/>
        </w:rPr>
        <w:t xml:space="preserve">3.1 Architecture Design</w:t>
      </w:r>
    </w:p>
    <w:p w14:paraId="00100040" w14:textId="00100041">
      <w:pPr>
        <w:spacing w:after="120"/>
      </w:pPr>
      <w:r>
        <w:rPr/>
        <w:t xml:space="preserve">The system follows a three-tier architecture. The presentation layer consists of static HTML pages served by the Spring Boot embedded server. The service layer implements business logic including capacity validation and registration management. The persistence layer uses Spring Data JPA to interact with MySQL.</w:t>
      </w:r>
    </w:p>
    <w:p w14:paraId="00100042" w14:textId="00100043">
      <w:pPr>
        <w:spacing w:before="160" w:after="80"/>
      </w:pPr>
      <w:r>
        <w:rPr>
          <w:b/>
          <w:sz w:val="24"/>
        </w:rPr>
        <w:t xml:space="preserve">3.2 Database Design</w:t>
      </w:r>
    </w:p>
    <w:p w14:paraId="00100044" w14:textId="00100045">
      <w:pPr>
        <w:spacing w:after="120"/>
      </w:pPr>
      <w:r>
        <w:rPr/>
        <w:t xml:space="preserve">The database schema contains four primary tables: users, activities, registrations, and attendances. The users table stores both students and administrators with a role field for discrimination. The activities table records title, description, capacity, start time, and location. The registrations table links students to activities with a status field tracking the registration lifecycle. The attendances table records check-in timestamps.</w:t>
      </w:r>
    </w:p>
    <w:p w14:paraId="00100046" w14:textId="00100047">
      <w:pPr>
        <w:spacing w:before="160" w:after="80"/>
      </w:pPr>
      <w:r>
        <w:rPr>
          <w:b/>
          <w:sz w:val="24"/>
        </w:rPr>
        <w:t xml:space="preserve">3.3 API Design</w:t>
      </w:r>
    </w:p>
    <w:p w14:paraId="00100048" w14:textId="00100049">
      <w:pPr>
        <w:spacing w:after="320"/>
      </w:pPr>
      <w:r>
        <w:rPr/>
        <w:t xml:space="preserve">The REST API exposes endpoints under the /api prefix. Key endpoints include: GET /api/activities for browsing, POST /api/registrations for submitting a registration, DELETE /api/registrations/{id} for cancellation, POST /api/attendances for check-in, and GET /api/reports/statistics for aggregated data.</w:t>
      </w:r>
    </w:p>
    <w:p w14:paraId="0010004A" w14:textId="0010004B">
      <w:pPr>
        <w:spacing w:before="320" w:after="160"/>
      </w:pPr>
      <w:r>
        <w:rPr>
          <w:b/>
          <w:sz w:val="28"/>
        </w:rPr>
        <w:t xml:space="preserve">Chapter 4  Implementation</w:t>
      </w:r>
    </w:p>
    <w:p w14:paraId="0010004C" w14:textId="0010004D">
      <w:pPr>
        <w:spacing w:before="160" w:after="80"/>
      </w:pPr>
      <w:r>
        <w:rPr>
          <w:b/>
          <w:sz w:val="24"/>
        </w:rPr>
        <w:t xml:space="preserve">4.1 Backend Implementation</w:t>
      </w:r>
    </w:p>
    <w:p w14:paraId="0010004E" w14:textId="0010004F">
      <w:pPr>
        <w:spacing w:after="120"/>
      </w:pPr>
      <w:r>
        <w:rPr/>
        <w:t xml:space="preserve">The backend is implemented in Java 17 using Spring Boot 3.x. Controllers handle HTTP requests and delegate to services. Services implement business rules such as capacity checking before accepting a registration. Repositories extend JpaRepository for standard CRUD operations. Transaction management ensures data consistency during concurrent registrations.</w:t>
      </w:r>
    </w:p>
    <w:p w14:paraId="00100050" w14:textId="00100051">
      <w:pPr>
        <w:spacing w:before="160" w:after="80"/>
      </w:pPr>
      <w:r>
        <w:rPr>
          <w:b/>
          <w:sz w:val="24"/>
        </w:rPr>
        <w:t xml:space="preserve">4.2 Frontend Implementation</w:t>
      </w:r>
    </w:p>
    <w:p w14:paraId="00100052" w14:textId="00100053">
      <w:pPr>
        <w:spacing w:after="120"/>
      </w:pPr>
      <w:r>
        <w:rPr/>
        <w:t xml:space="preserve">The frontend consists of four static HTML pages: dashboard (system overview), activity calendar (event listing), registration form (submission interface), and operations panel (administrative view). All pages use vanilla JavaScript with fetch API for asynchronous communication with the backend.</w:t>
      </w:r>
    </w:p>
    <w:p w14:paraId="00100054" w14:textId="00100055">
      <w:pPr>
        <w:spacing w:before="160" w:after="80"/>
      </w:pPr>
      <w:r>
        <w:rPr>
          <w:b/>
          <w:sz w:val="24"/>
        </w:rPr>
        <w:t xml:space="preserve">4.3 Database Initialization</w:t>
      </w:r>
    </w:p>
    <w:p w14:paraId="00100056" w14:textId="00100057">
      <w:pPr>
        <w:spacing w:after="320"/>
      </w:pPr>
      <w:r>
        <w:rPr/>
        <w:t xml:space="preserve">The database is initialized with seed data containing 4 activities, 8 students, 12 registration records, and 11 attendance records. Seed data is loaded via SQL scripts executed during application startup in the development environment.</w:t>
      </w:r>
    </w:p>
    <w:p w14:paraId="00100058" w14:textId="00100059">
      <w:pPr>
        <w:spacing w:before="320" w:after="160"/>
      </w:pPr>
      <w:r>
        <w:rPr>
          <w:b/>
          <w:sz w:val="28"/>
        </w:rPr>
        <w:t xml:space="preserve">Chapter 5  Testing and Results</w:t>
      </w:r>
    </w:p>
    <w:p w14:paraId="0010005A" w14:textId="0010005B">
      <w:pPr>
        <w:spacing w:before="160" w:after="80"/>
      </w:pPr>
      <w:r>
        <w:rPr>
          <w:b/>
          <w:sz w:val="24"/>
        </w:rPr>
        <w:t xml:space="preserve">5.1 Unit Testing</w:t>
      </w:r>
    </w:p>
    <w:p w14:paraId="0010005C" w14:textId="0010005D">
      <w:pPr>
        <w:spacing w:after="120"/>
      </w:pPr>
      <w:r>
        <w:rPr/>
        <w:t xml:space="preserve">Maven-based unit tests were executed against the registration service. A total of 12 test cases were run, covering registration creation, capacity validation, duplicate registration prevention, and cancellation logic. All 12 tests passed with 0 failures and 0 errors.</w:t>
      </w:r>
    </w:p>
    <w:p w14:paraId="0010005E" w14:textId="0010005F">
      <w:pPr>
        <w:spacing w:before="160" w:after="80"/>
      </w:pPr>
      <w:r>
        <w:rPr>
          <w:b/>
          <w:sz w:val="24"/>
        </w:rPr>
        <w:t xml:space="preserve">5.2 Integration Testing</w:t>
      </w:r>
    </w:p>
    <w:p w14:paraId="00100060" w14:textId="00100061">
      <w:pPr>
        <w:spacing w:after="120"/>
      </w:pPr>
      <w:r>
        <w:rPr/>
        <w:t xml:space="preserve">Spring Boot Actuator health check returned status UP, confirming the application context and database connection are healthy. Activity endpoints returned HTTP 200 with correct JSON payloads. Registration creation returned HTTP 201 with the created resource representation.</w:t>
      </w:r>
    </w:p>
    <w:p w14:paraId="00100062" w14:textId="00100063">
      <w:pPr>
        <w:spacing w:before="160" w:after="80"/>
      </w:pPr>
      <w:r>
        <w:rPr>
          <w:b/>
          <w:sz w:val="24"/>
        </w:rPr>
        <w:t xml:space="preserve">5.3 Attendance Statistics</w:t>
      </w:r>
    </w:p>
    <w:p w14:paraId="00100064" w14:textId="00100065">
      <w:pPr>
        <w:spacing w:after="60"/>
      </w:pPr>
      <w:r>
        <w:rPr/>
        <w:t xml:space="preserve">Statistical analysis of the seed data reveals the following attendance rates across activity types:</w:t>
      </w:r>
    </w:p>
    <w:p w14:paraId="00100066" w14:textId="00100067">
      <w:pPr>
        <w:spacing w:after="40"/>
      </w:pPr>
      <w:r>
        <w:rPr/>
        <w:t xml:space="preserve">- Volunteer Service: 3/4 attended (75.0%)</w:t>
      </w:r>
    </w:p>
    <w:p w14:paraId="00100068" w14:textId="00100069">
      <w:pPr>
        <w:spacing w:after="40"/>
      </w:pPr>
      <w:r>
        <w:rPr/>
        <w:t xml:space="preserve">- Sports Competition: 4/4 attended (100.0%)</w:t>
      </w:r>
    </w:p>
    <w:p w14:paraId="0010006A" w14:textId="0010006B">
      <w:pPr>
        <w:spacing w:after="40"/>
      </w:pPr>
      <w:r>
        <w:rPr/>
        <w:t xml:space="preserve">- Academic Lecture: 2/2 attended (100.0%)</w:t>
      </w:r>
    </w:p>
    <w:p w14:paraId="0010006C" w14:textId="0010006D">
      <w:pPr>
        <w:spacing w:after="40"/>
      </w:pPr>
      <w:r>
        <w:rPr/>
        <w:t xml:space="preserve">- Club Recruitment: 2/2 attended (100.0%)</w:t>
      </w:r>
    </w:p>
    <w:p w14:paraId="0010006E" w14:textId="0010006F">
      <w:pPr>
        <w:spacing w:after="320"/>
      </w:pPr>
      <w:r>
        <w:rPr/>
        <w:t xml:space="preserve">- Overall: 11/12 attended (91.7%)</w:t>
      </w:r>
    </w:p>
    <w:p w14:paraId="00100070" w14:textId="00100071">
      <w:pPr>
        <w:spacing w:before="320" w:after="160"/>
      </w:pPr>
      <w:r>
        <w:rPr>
          <w:b/>
          <w:sz w:val="28"/>
        </w:rPr>
        <w:t xml:space="preserve">Chapter 6  Conclusion and Future Work</w:t>
      </w:r>
    </w:p>
    <w:p w14:paraId="00100072" w14:textId="00100073">
      <w:pPr>
        <w:spacing w:before="160" w:after="80"/>
      </w:pPr>
      <w:r>
        <w:rPr>
          <w:b/>
          <w:sz w:val="24"/>
        </w:rPr>
        <w:t xml:space="preserve">6.1 Conclusion</w:t>
      </w:r>
    </w:p>
    <w:p w14:paraId="00100074" w14:textId="00100075">
      <w:pPr>
        <w:spacing w:after="120"/>
      </w:pPr>
      <w:r>
        <w:rPr/>
        <w:t xml:space="preserve">This thesis successfully designed and implemented a campus activity registration management system that addresses the limitations of traditional spreadsheet-based approaches. The system provides a unified platform for activity browsing, registration, attendance tracking, and statistical reporting. The layered architecture ensures maintainability, while RESTful APIs enable future integration with mobile applications.</w:t>
      </w:r>
    </w:p>
    <w:p w14:paraId="00100076" w14:textId="00100077">
      <w:pPr>
        <w:spacing w:before="160" w:after="80"/>
      </w:pPr>
      <w:r>
        <w:rPr>
          <w:b/>
          <w:sz w:val="24"/>
        </w:rPr>
        <w:t xml:space="preserve">6.2 Future Work</w:t>
      </w:r>
    </w:p>
    <w:p w14:paraId="00100078" w14:textId="00100079">
      <w:pPr>
        <w:spacing w:after="120"/>
      </w:pPr>
      <w:r>
        <w:rPr/>
        <w:t xml:space="preserve">Several enhancements are planned for future iterations: (1) integration of payment processing for fee-based activities; (2) real-time notifications via WebSocket for capacity changes; (3) role-based access control with fine-grained permissions; (4) mobile application using the existing REST API; (5) machine learning-based attendance prediction to help organizers optimize capacity planning.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17aa590ded44ece" /><Relationship Type="http://schemas.openxmlformats.org/officeDocument/2006/relationships/styles" Target="/word/styles.xml" Id="Rd4cf2fddfd204e53" /><Relationship Type="http://schemas.openxmlformats.org/officeDocument/2006/relationships/theme" Target="/word/theme/theme1.xml" Id="R132cd08bbb764551" /><Relationship Type="http://schemas.openxmlformats.org/officeDocument/2006/relationships/numbering" Target="/word/numbering.xml" Id="Rba92f7144b134a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2026-09-12T06:14:19Z</dcterms:created>
  <cp:lastModifiedBy>OfficeCLI</cp:lastModifiedBy>
  <dcterms:modified xsi:type="dcterms:W3CDTF">2026-09-12T06:14:19Z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1.0.149</vt:lpwstr>
  </op:property>
  <op:property fmtid="{D5CDD505-2E9C-101B-9397-08002B2CF9AE}" pid="3" name="OfficeCLI.LastModified">
    <vt:lpwstr xmlns:vt="http://schemas.openxmlformats.org/officeDocument/2006/docPropsVTypes">2026-09-12T06:17:34Z</vt:lpwstr>
  </op:property>
</op:Properties>
</file>