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F2BE0">
      <w:pPr>
        <w:rPr>
          <w:rFonts w:hint="eastAsia"/>
        </w:rPr>
      </w:pPr>
      <w:r>
        <w:rPr>
          <w:rFonts w:hint="eastAsia"/>
        </w:rPr>
        <w:t>客户姓名：王建明</w:t>
      </w:r>
    </w:p>
    <w:p w14:paraId="2EB324D6">
      <w:pPr>
        <w:rPr>
          <w:rFonts w:hint="eastAsia"/>
        </w:rPr>
      </w:pPr>
      <w:r>
        <w:rPr>
          <w:rFonts w:hint="eastAsia"/>
        </w:rPr>
        <w:t>性别：男</w:t>
      </w:r>
    </w:p>
    <w:p w14:paraId="008FD22A">
      <w:pPr>
        <w:rPr>
          <w:rFonts w:hint="eastAsia"/>
        </w:rPr>
      </w:pPr>
      <w:r>
        <w:rPr>
          <w:rFonts w:hint="eastAsia"/>
        </w:rPr>
        <w:t>年龄：38岁</w:t>
      </w:r>
    </w:p>
    <w:p w14:paraId="091ABFE4">
      <w:pPr>
        <w:rPr>
          <w:rFonts w:hint="eastAsia"/>
        </w:rPr>
      </w:pPr>
      <w:r>
        <w:rPr>
          <w:rFonts w:hint="eastAsia"/>
        </w:rPr>
        <w:t>职业：中型建材贸易公司老板（年营收约3000万）</w:t>
      </w:r>
    </w:p>
    <w:p w14:paraId="7D171069">
      <w:pPr>
        <w:rPr>
          <w:rFonts w:hint="eastAsia"/>
        </w:rPr>
      </w:pPr>
      <w:bookmarkStart w:id="0" w:name="_GoBack"/>
      <w:bookmarkEnd w:id="0"/>
    </w:p>
    <w:p w14:paraId="14CAAE8A">
      <w:pPr>
        <w:rPr>
          <w:rFonts w:hint="eastAsia"/>
        </w:rPr>
      </w:pPr>
      <w:r>
        <w:rPr>
          <w:rFonts w:hint="eastAsia"/>
        </w:rPr>
        <w:t>家庭情况：与妻子（36岁，全职太太）、儿子（8岁）、女儿（4岁）同住，家中长辈偶尔来访</w:t>
      </w:r>
    </w:p>
    <w:p w14:paraId="4018555B">
      <w:pPr>
        <w:rPr>
          <w:rFonts w:hint="eastAsia"/>
        </w:rPr>
      </w:pPr>
    </w:p>
    <w:p w14:paraId="03493EBA">
      <w:pPr>
        <w:rPr>
          <w:rFonts w:hint="eastAsia"/>
        </w:rPr>
      </w:pPr>
      <w:r>
        <w:rPr>
          <w:rFonts w:hint="eastAsia"/>
        </w:rPr>
        <w:t>居住物业：独栋别墅，建面380㎡，共三层+地下室，目前正在装修硬装收尾阶段</w:t>
      </w:r>
    </w:p>
    <w:p w14:paraId="7A11379D">
      <w:pPr>
        <w:rPr>
          <w:rFonts w:hint="eastAsia"/>
        </w:rPr>
      </w:pPr>
    </w:p>
    <w:p w14:paraId="01838F64">
      <w:pPr>
        <w:rPr>
          <w:rFonts w:hint="eastAsia"/>
        </w:rPr>
      </w:pPr>
      <w:r>
        <w:rPr>
          <w:rFonts w:hint="eastAsia"/>
        </w:rPr>
        <w:t>消费偏好：注重品牌、品质和售后服务；对科技产品感兴趣但担心操作复杂；愿意为“省心省时”支付溢价</w:t>
      </w:r>
    </w:p>
    <w:p w14:paraId="66512F73">
      <w:pPr>
        <w:rPr>
          <w:rFonts w:hint="eastAsia"/>
        </w:rPr>
      </w:pPr>
    </w:p>
    <w:p w14:paraId="018360C8">
      <w:pPr>
        <w:rPr>
          <w:rFonts w:hint="eastAsia"/>
        </w:rPr>
      </w:pPr>
      <w:r>
        <w:rPr>
          <w:rFonts w:hint="eastAsia"/>
        </w:rPr>
        <w:t>核心痛点：</w:t>
      </w:r>
    </w:p>
    <w:p w14:paraId="491C82D1">
      <w:pPr>
        <w:rPr>
          <w:rFonts w:hint="eastAsia"/>
        </w:rPr>
      </w:pPr>
    </w:p>
    <w:p w14:paraId="2B586331">
      <w:pPr>
        <w:rPr>
          <w:rFonts w:hint="eastAsia"/>
        </w:rPr>
      </w:pPr>
      <w:r>
        <w:rPr>
          <w:rFonts w:hint="eastAsia"/>
        </w:rPr>
        <w:t>装修已到水电布线阶段，需尽快决定智能家居方案，否则影响工期</w:t>
      </w:r>
    </w:p>
    <w:p w14:paraId="4E304878">
      <w:pPr>
        <w:rPr>
          <w:rFonts w:hint="eastAsia"/>
        </w:rPr>
      </w:pPr>
    </w:p>
    <w:p w14:paraId="2ABC5C96">
      <w:pPr>
        <w:rPr>
          <w:rFonts w:hint="eastAsia"/>
        </w:rPr>
      </w:pPr>
      <w:r>
        <w:rPr>
          <w:rFonts w:hint="eastAsia"/>
        </w:rPr>
        <w:t>妻子担心老人孩子不会用，要求“傻瓜式操作”</w:t>
      </w:r>
    </w:p>
    <w:p w14:paraId="09FEE683">
      <w:pPr>
        <w:rPr>
          <w:rFonts w:hint="eastAsia"/>
        </w:rPr>
      </w:pPr>
    </w:p>
    <w:p w14:paraId="4A3BD75C">
      <w:pPr>
        <w:rPr>
          <w:rFonts w:hint="eastAsia"/>
        </w:rPr>
      </w:pPr>
      <w:r>
        <w:rPr>
          <w:rFonts w:hint="eastAsia"/>
        </w:rPr>
        <w:t>之前了解过某米和某为的智能方案，觉得便宜但担心稳定性，也看过某国外品牌但太贵</w:t>
      </w:r>
    </w:p>
    <w:p w14:paraId="171B28BB">
      <w:pPr>
        <w:rPr>
          <w:rFonts w:hint="eastAsia"/>
        </w:rPr>
      </w:pPr>
      <w:r>
        <w:rPr>
          <w:rFonts w:hint="eastAsia"/>
        </w:rPr>
        <w:t>预算范围：10-12万元（含安装调试）</w:t>
      </w:r>
    </w:p>
    <w:p w14:paraId="32EBD118">
      <w:pPr>
        <w:rPr>
          <w:rFonts w:hint="eastAsia"/>
        </w:rPr>
      </w:pPr>
      <w:r>
        <w:rPr>
          <w:rFonts w:hint="eastAsia"/>
        </w:rPr>
        <w:t>决策角色：自己为主要决策人，但妻子有一票否决权</w:t>
      </w:r>
    </w:p>
    <w:p w14:paraId="23C236DA">
      <w:pPr>
        <w:rPr>
          <w:rFonts w:hint="eastAsia"/>
        </w:rPr>
      </w:pPr>
      <w:r>
        <w:rPr>
          <w:rFonts w:hint="eastAsia"/>
        </w:rPr>
        <w:t>已知竞品：绿米全屋（报价7.8万）、华为全屋智能（报价13.5万）</w:t>
      </w:r>
    </w:p>
    <w:p w14:paraId="6456FCAB">
      <w:r>
        <w:rPr>
          <w:rFonts w:hint="eastAsia"/>
        </w:rPr>
        <w:t>信息渠道：抖音、小红书、朋友推荐（有一生意伙伴用了你的产品）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C4151"/>
    <w:rsid w:val="0BB27EF8"/>
    <w:rsid w:val="0E824725"/>
    <w:rsid w:val="2E36630F"/>
    <w:rsid w:val="35066A3B"/>
    <w:rsid w:val="67E73BFB"/>
    <w:rsid w:val="6F66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2026-06-12T12:58:00Z</dcterms:created>
  <dc:creator>mullhe</dc:creator>
  <cp:lastModifiedBy>萌社长</cp:lastModifiedBy>
  <dcterms:modified xsi:type="dcterms:W3CDTF">2026-06-12T12:58:33Z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eyJoZGlkIjoiMmI4NDIyYzViYzQ1NDkzMjYxMDczNTczMmNlY2YzNzYiLCJ1c2VySWQiOiIxNTU5NjgwMDI3In0=</vt:lpwstr>
  </property>
  <property fmtid="{D5CDD505-2E9C-101B-9397-08002B2CF9AE}" pid="4" name="ICV">
    <vt:lpwstr>6E9FA685988E4984BD7449D0D53B3729_12</vt:lpwstr>
  </property>
</Properties>
</file>