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E29F1" w14:textId="7E0CB968" w:rsidR="004B6F66" w:rsidRDefault="004B6F66" w:rsidP="004B6F66">
      <w:pPr>
        <w:pStyle w:val="1"/>
        <w:ind w:firstLine="600"/>
        <w:jc w:val="center"/>
        <w:rPr>
          <w:rFonts w:hint="eastAsia"/>
        </w:rPr>
      </w:pPr>
      <w:proofErr w:type="spellStart"/>
      <w:r w:rsidRPr="004B6F66">
        <w:t>RepoComp</w:t>
      </w:r>
      <w:proofErr w:type="spellEnd"/>
      <w:r w:rsidRPr="004B6F66">
        <w:t>: Compressing Dependency and Similarity Contexts for Repository-Level</w:t>
      </w:r>
      <w:r>
        <w:rPr>
          <w:rFonts w:hint="eastAsia"/>
        </w:rPr>
        <w:t xml:space="preserve"> </w:t>
      </w:r>
      <w:r w:rsidRPr="004B6F66">
        <w:t>Code Generation</w:t>
      </w:r>
    </w:p>
    <w:p w14:paraId="265BACB1" w14:textId="25FCC0DE" w:rsidR="00923B0C" w:rsidRDefault="00457807" w:rsidP="00923B0C">
      <w:pPr>
        <w:pStyle w:val="1"/>
        <w:numPr>
          <w:ilvl w:val="0"/>
          <w:numId w:val="4"/>
        </w:numPr>
        <w:spacing w:after="156"/>
        <w:ind w:firstLineChars="0"/>
        <w:rPr>
          <w:rFonts w:hint="eastAsia"/>
        </w:rPr>
      </w:pPr>
      <w:r>
        <w:rPr>
          <w:rFonts w:hint="eastAsia"/>
        </w:rPr>
        <w:t>介绍</w:t>
      </w:r>
    </w:p>
    <w:p w14:paraId="7F453EC4" w14:textId="4704CF55" w:rsidR="00923B0C" w:rsidRDefault="00923B0C" w:rsidP="00923B0C">
      <w:pPr>
        <w:ind w:firstLine="420"/>
        <w:rPr>
          <w:rFonts w:hint="eastAsia"/>
        </w:rPr>
      </w:pPr>
      <w:r>
        <w:rPr>
          <w:rFonts w:hint="eastAsia"/>
        </w:rPr>
        <w:t>近年来，大语言模型（Large Language Models, LLMs）在代码生成、代码补全、程序修复和测试等多种软件工程任务中展现出卓越能力，已逐渐成为智能软件开发的重要基石</w:t>
      </w:r>
      <w:r>
        <w:rPr>
          <w:rFonts w:hint="eastAsia"/>
        </w:rPr>
        <w:fldChar w:fldCharType="begin"/>
      </w:r>
      <w:r>
        <w:rPr>
          <w:rFonts w:hint="eastAsia"/>
        </w:rPr>
        <w:instrText xml:space="preserve"> REF _Ref241749243 \r \h </w:instrText>
      </w:r>
      <w:r>
        <w:rPr>
          <w:rFonts w:hint="eastAsia"/>
        </w:rPr>
      </w:r>
      <w:r>
        <w:rPr>
          <w:rFonts w:hint="eastAsia"/>
        </w:rPr>
        <w:fldChar w:fldCharType="separate"/>
      </w:r>
      <w:r w:rsidR="000E44DF">
        <w:rPr>
          <w:rFonts w:hint="eastAsia"/>
        </w:rPr>
        <w:t>[1]</w:t>
      </w:r>
      <w:r>
        <w:rPr>
          <w:rFonts w:hint="eastAsia"/>
        </w:rPr>
        <w:fldChar w:fldCharType="end"/>
      </w:r>
      <w:r>
        <w:rPr>
          <w:rFonts w:hint="eastAsia"/>
        </w:rPr>
        <w:t>。随着应用场景从函数级或文件级任务扩展至真实的软件仓库（Repository），模型不仅需要理解当前代码，还必须有效利用分散在不同文件中的接口定义、依赖关系和相似实现等跨文件上下文信息</w:t>
      </w:r>
      <w:r w:rsidR="002C48C2">
        <w:rPr>
          <w:rFonts w:hint="eastAsia"/>
        </w:rPr>
        <w:fldChar w:fldCharType="begin"/>
      </w:r>
      <w:r w:rsidR="002C48C2">
        <w:rPr>
          <w:rFonts w:hint="eastAsia"/>
        </w:rPr>
        <w:instrText xml:space="preserve"> REF _Ref241749250 \r \h </w:instrText>
      </w:r>
      <w:r w:rsidR="002C48C2">
        <w:rPr>
          <w:rFonts w:hint="eastAsia"/>
        </w:rPr>
      </w:r>
      <w:r w:rsidR="002C48C2">
        <w:rPr>
          <w:rFonts w:hint="eastAsia"/>
        </w:rPr>
        <w:fldChar w:fldCharType="separate"/>
      </w:r>
      <w:r w:rsidR="000E44DF">
        <w:rPr>
          <w:rFonts w:hint="eastAsia"/>
        </w:rPr>
        <w:t>[</w:t>
      </w:r>
      <w:r w:rsidR="000E44DF">
        <w:rPr>
          <w:rFonts w:hint="eastAsia"/>
        </w:rPr>
        <w:t>2</w:t>
      </w:r>
      <w:r w:rsidR="000E44DF">
        <w:rPr>
          <w:rFonts w:hint="eastAsia"/>
        </w:rPr>
        <w:t>]</w:t>
      </w:r>
      <w:r w:rsidR="002C48C2">
        <w:rPr>
          <w:rFonts w:hint="eastAsia"/>
        </w:rPr>
        <w:fldChar w:fldCharType="end"/>
      </w:r>
      <w:r w:rsidR="002C48C2">
        <w:rPr>
          <w:rFonts w:hint="eastAsia"/>
        </w:rPr>
        <w:fldChar w:fldCharType="begin"/>
      </w:r>
      <w:r w:rsidR="002C48C2">
        <w:rPr>
          <w:rFonts w:hint="eastAsia"/>
        </w:rPr>
        <w:instrText xml:space="preserve"> REF _Ref241749253 \r \h </w:instrText>
      </w:r>
      <w:r w:rsidR="002C48C2">
        <w:rPr>
          <w:rFonts w:hint="eastAsia"/>
        </w:rPr>
      </w:r>
      <w:r w:rsidR="002C48C2">
        <w:rPr>
          <w:rFonts w:hint="eastAsia"/>
        </w:rPr>
        <w:fldChar w:fldCharType="separate"/>
      </w:r>
      <w:r w:rsidR="000E44DF">
        <w:rPr>
          <w:rFonts w:hint="eastAsia"/>
        </w:rPr>
        <w:t>[3]</w:t>
      </w:r>
      <w:r w:rsidR="002C48C2">
        <w:rPr>
          <w:rFonts w:hint="eastAsia"/>
        </w:rPr>
        <w:fldChar w:fldCharType="end"/>
      </w:r>
      <w:r>
        <w:rPr>
          <w:rFonts w:hint="eastAsia"/>
        </w:rPr>
        <w:t>。</w:t>
      </w:r>
    </w:p>
    <w:p w14:paraId="0FC4AF4B" w14:textId="172F308E" w:rsidR="00923B0C" w:rsidRDefault="00923B0C" w:rsidP="00923B0C">
      <w:pPr>
        <w:ind w:firstLine="420"/>
        <w:rPr>
          <w:rFonts w:hint="eastAsia"/>
        </w:rPr>
      </w:pPr>
      <w:r>
        <w:rPr>
          <w:rFonts w:hint="eastAsia"/>
        </w:rPr>
        <w:t>然而，真实的软件仓库通常包含海量代码文件，难以直接作为整体输入到大语言模型中。为此，检索增强代码生成（Retrieval-Augmented Code Generation, RACG）应运而生。该技术通过从仓库中检索与当前任务相关的代码作为额外上下文，已成为仓库级代码生成的主流范式</w:t>
      </w:r>
      <w:r w:rsidR="002C48C2">
        <w:rPr>
          <w:rFonts w:hint="eastAsia"/>
        </w:rPr>
        <w:fldChar w:fldCharType="begin"/>
      </w:r>
      <w:r w:rsidR="002C48C2">
        <w:rPr>
          <w:rFonts w:hint="eastAsia"/>
        </w:rPr>
        <w:instrText xml:space="preserve"> REF _Ref241749272 \r \h </w:instrText>
      </w:r>
      <w:r w:rsidR="002C48C2">
        <w:rPr>
          <w:rFonts w:hint="eastAsia"/>
        </w:rPr>
      </w:r>
      <w:r w:rsidR="002C48C2">
        <w:rPr>
          <w:rFonts w:hint="eastAsia"/>
        </w:rPr>
        <w:fldChar w:fldCharType="separate"/>
      </w:r>
      <w:r w:rsidR="000E44DF">
        <w:rPr>
          <w:rFonts w:hint="eastAsia"/>
        </w:rPr>
        <w:t>[</w:t>
      </w:r>
      <w:r w:rsidR="000E44DF">
        <w:rPr>
          <w:rFonts w:hint="eastAsia"/>
        </w:rPr>
        <w:t>4</w:t>
      </w:r>
      <w:r w:rsidR="000E44DF">
        <w:rPr>
          <w:rFonts w:hint="eastAsia"/>
        </w:rPr>
        <w:t>]</w:t>
      </w:r>
      <w:r w:rsidR="002C48C2">
        <w:rPr>
          <w:rFonts w:hint="eastAsia"/>
        </w:rPr>
        <w:fldChar w:fldCharType="end"/>
      </w:r>
      <w:r w:rsidR="002C48C2">
        <w:rPr>
          <w:rFonts w:hint="eastAsia"/>
        </w:rPr>
        <w:fldChar w:fldCharType="begin"/>
      </w:r>
      <w:r w:rsidR="002C48C2">
        <w:rPr>
          <w:rFonts w:hint="eastAsia"/>
        </w:rPr>
        <w:instrText xml:space="preserve"> REF _Ref242023493 \r \h </w:instrText>
      </w:r>
      <w:r w:rsidR="002C48C2">
        <w:rPr>
          <w:rFonts w:hint="eastAsia"/>
        </w:rPr>
      </w:r>
      <w:r w:rsidR="002C48C2">
        <w:rPr>
          <w:rFonts w:hint="eastAsia"/>
        </w:rPr>
        <w:fldChar w:fldCharType="separate"/>
      </w:r>
      <w:r w:rsidR="000E44DF">
        <w:rPr>
          <w:rFonts w:hint="eastAsia"/>
        </w:rPr>
        <w:t>[5]</w:t>
      </w:r>
      <w:r w:rsidR="002C48C2">
        <w:rPr>
          <w:rFonts w:hint="eastAsia"/>
        </w:rPr>
        <w:fldChar w:fldCharType="end"/>
      </w:r>
      <w:r>
        <w:rPr>
          <w:rFonts w:hint="eastAsia"/>
        </w:rPr>
        <w:t>。但随着检索出的上下文不断增多，模型输入长度急剧增长，这不仅导致高昂的计算与推理开销，还使模型极易受到上下文窗口限制及长文本“中间迷失”（Lost in the Middle）等问题的影响</w:t>
      </w:r>
      <w:r w:rsidR="002C48C2">
        <w:rPr>
          <w:rFonts w:hint="eastAsia"/>
        </w:rPr>
        <w:fldChar w:fldCharType="begin"/>
      </w:r>
      <w:r w:rsidR="002C48C2">
        <w:rPr>
          <w:rFonts w:hint="eastAsia"/>
        </w:rPr>
        <w:instrText xml:space="preserve"> REF _Ref242023576 \r \h </w:instrText>
      </w:r>
      <w:r w:rsidR="002C48C2">
        <w:rPr>
          <w:rFonts w:hint="eastAsia"/>
        </w:rPr>
      </w:r>
      <w:r w:rsidR="002C48C2">
        <w:rPr>
          <w:rFonts w:hint="eastAsia"/>
        </w:rPr>
        <w:fldChar w:fldCharType="separate"/>
      </w:r>
      <w:r w:rsidR="000E44DF">
        <w:rPr>
          <w:rFonts w:hint="eastAsia"/>
        </w:rPr>
        <w:t>[6]</w:t>
      </w:r>
      <w:r w:rsidR="002C48C2">
        <w:rPr>
          <w:rFonts w:hint="eastAsia"/>
        </w:rPr>
        <w:fldChar w:fldCharType="end"/>
      </w:r>
      <w:r>
        <w:rPr>
          <w:rFonts w:hint="eastAsia"/>
        </w:rPr>
        <w:t>。因此，如何在保持代码生成质量的前提下，有效压缩检索到的上下文、减少输入 Token 数量与推理成本，成为仓库级代码生成领域亟待解决的关键挑战</w:t>
      </w:r>
      <w:r w:rsidR="002C48C2">
        <w:rPr>
          <w:rFonts w:hint="eastAsia"/>
        </w:rPr>
        <w:fldChar w:fldCharType="begin"/>
      </w:r>
      <w:r w:rsidR="002C48C2">
        <w:rPr>
          <w:rFonts w:hint="eastAsia"/>
        </w:rPr>
        <w:instrText xml:space="preserve"> REF _Ref241749283 \r \h </w:instrText>
      </w:r>
      <w:r w:rsidR="002C48C2">
        <w:rPr>
          <w:rFonts w:hint="eastAsia"/>
        </w:rPr>
      </w:r>
      <w:r w:rsidR="002C48C2">
        <w:rPr>
          <w:rFonts w:hint="eastAsia"/>
        </w:rPr>
        <w:fldChar w:fldCharType="separate"/>
      </w:r>
      <w:r w:rsidR="000E44DF">
        <w:rPr>
          <w:rFonts w:hint="eastAsia"/>
        </w:rPr>
        <w:t>[</w:t>
      </w:r>
      <w:r w:rsidR="000E44DF">
        <w:rPr>
          <w:rFonts w:hint="eastAsia"/>
        </w:rPr>
        <w:t>6</w:t>
      </w:r>
      <w:r w:rsidR="000E44DF">
        <w:rPr>
          <w:rFonts w:hint="eastAsia"/>
        </w:rPr>
        <w:t>]</w:t>
      </w:r>
      <w:r w:rsidR="002C48C2">
        <w:rPr>
          <w:rFonts w:hint="eastAsia"/>
        </w:rPr>
        <w:fldChar w:fldCharType="end"/>
      </w:r>
      <w:r w:rsidR="002C48C2">
        <w:rPr>
          <w:rFonts w:hint="eastAsia"/>
        </w:rPr>
        <w:fldChar w:fldCharType="begin"/>
      </w:r>
      <w:r w:rsidR="002C48C2">
        <w:rPr>
          <w:rFonts w:hint="eastAsia"/>
        </w:rPr>
        <w:instrText xml:space="preserve"> REF _Ref241749292 \r \h </w:instrText>
      </w:r>
      <w:r w:rsidR="002C48C2">
        <w:rPr>
          <w:rFonts w:hint="eastAsia"/>
        </w:rPr>
      </w:r>
      <w:r w:rsidR="002C48C2">
        <w:rPr>
          <w:rFonts w:hint="eastAsia"/>
        </w:rPr>
        <w:fldChar w:fldCharType="separate"/>
      </w:r>
      <w:r w:rsidR="000E44DF">
        <w:rPr>
          <w:rFonts w:hint="eastAsia"/>
        </w:rPr>
        <w:t>[8]</w:t>
      </w:r>
      <w:r w:rsidR="002C48C2">
        <w:rPr>
          <w:rFonts w:hint="eastAsia"/>
        </w:rPr>
        <w:fldChar w:fldCharType="end"/>
      </w:r>
      <w:r>
        <w:rPr>
          <w:rFonts w:hint="eastAsia"/>
        </w:rPr>
        <w:t>。</w:t>
      </w:r>
    </w:p>
    <w:p w14:paraId="288B3CD6" w14:textId="5902F169" w:rsidR="00923B0C" w:rsidRDefault="00923B0C" w:rsidP="00923B0C">
      <w:pPr>
        <w:ind w:firstLine="420"/>
        <w:rPr>
          <w:rFonts w:hint="eastAsia"/>
        </w:rPr>
      </w:pPr>
      <w:r>
        <w:rPr>
          <w:rFonts w:hint="eastAsia"/>
        </w:rPr>
        <w:t>在自然语言处理领域，已有许多针对通用上下文的压缩方法，主要可分为抽取式压缩（Extractive Compression）</w:t>
      </w:r>
      <w:r w:rsidR="002C48C2">
        <w:rPr>
          <w:rFonts w:hint="eastAsia"/>
        </w:rPr>
        <w:fldChar w:fldCharType="begin"/>
      </w:r>
      <w:r w:rsidR="002C48C2">
        <w:rPr>
          <w:rFonts w:hint="eastAsia"/>
        </w:rPr>
        <w:instrText xml:space="preserve"> REF _Ref241749283 \r \h </w:instrText>
      </w:r>
      <w:r w:rsidR="002C48C2">
        <w:rPr>
          <w:rFonts w:hint="eastAsia"/>
        </w:rPr>
      </w:r>
      <w:r w:rsidR="002C48C2">
        <w:rPr>
          <w:rFonts w:hint="eastAsia"/>
        </w:rPr>
        <w:fldChar w:fldCharType="separate"/>
      </w:r>
      <w:r w:rsidR="000E44DF">
        <w:rPr>
          <w:rFonts w:hint="eastAsia"/>
        </w:rPr>
        <w:t>[6</w:t>
      </w:r>
      <w:r w:rsidR="000E44DF">
        <w:rPr>
          <w:rFonts w:hint="eastAsia"/>
        </w:rPr>
        <w:t>]</w:t>
      </w:r>
      <w:r w:rsidR="002C48C2">
        <w:rPr>
          <w:rFonts w:hint="eastAsia"/>
        </w:rPr>
        <w:fldChar w:fldCharType="end"/>
      </w:r>
      <w:r w:rsidR="002C48C2">
        <w:rPr>
          <w:rFonts w:hint="eastAsia"/>
        </w:rPr>
        <w:fldChar w:fldCharType="begin"/>
      </w:r>
      <w:r w:rsidR="002C48C2">
        <w:rPr>
          <w:rFonts w:hint="eastAsia"/>
        </w:rPr>
        <w:instrText xml:space="preserve"> REF _Ref242017520 \r \h </w:instrText>
      </w:r>
      <w:r w:rsidR="002C48C2">
        <w:rPr>
          <w:rFonts w:hint="eastAsia"/>
        </w:rPr>
      </w:r>
      <w:r w:rsidR="002C48C2">
        <w:rPr>
          <w:rFonts w:hint="eastAsia"/>
        </w:rPr>
        <w:fldChar w:fldCharType="separate"/>
      </w:r>
      <w:r w:rsidR="000E44DF">
        <w:rPr>
          <w:rFonts w:hint="eastAsia"/>
        </w:rPr>
        <w:t>[9]</w:t>
      </w:r>
      <w:r w:rsidR="002C48C2">
        <w:rPr>
          <w:rFonts w:hint="eastAsia"/>
        </w:rPr>
        <w:fldChar w:fldCharType="end"/>
      </w:r>
      <w:r w:rsidR="002C48C2">
        <w:rPr>
          <w:rFonts w:hint="eastAsia"/>
        </w:rPr>
        <w:fldChar w:fldCharType="begin"/>
      </w:r>
      <w:r w:rsidR="002C48C2">
        <w:rPr>
          <w:rFonts w:hint="eastAsia"/>
        </w:rPr>
        <w:instrText xml:space="preserve"> REF _Ref242017521 \r \h </w:instrText>
      </w:r>
      <w:r w:rsidR="002C48C2">
        <w:rPr>
          <w:rFonts w:hint="eastAsia"/>
        </w:rPr>
      </w:r>
      <w:r w:rsidR="002C48C2">
        <w:rPr>
          <w:rFonts w:hint="eastAsia"/>
        </w:rPr>
        <w:fldChar w:fldCharType="separate"/>
      </w:r>
      <w:r w:rsidR="000E44DF">
        <w:rPr>
          <w:rFonts w:hint="eastAsia"/>
        </w:rPr>
        <w:t>[11]</w:t>
      </w:r>
      <w:r w:rsidR="002C48C2">
        <w:rPr>
          <w:rFonts w:hint="eastAsia"/>
        </w:rPr>
        <w:fldChar w:fldCharType="end"/>
      </w:r>
      <w:r>
        <w:rPr>
          <w:rFonts w:hint="eastAsia"/>
        </w:rPr>
        <w:t>和摘要式压缩（Abstractive Compression）</w:t>
      </w:r>
      <w:r w:rsidR="002C48C2">
        <w:rPr>
          <w:rFonts w:hint="eastAsia"/>
        </w:rPr>
        <w:fldChar w:fldCharType="begin"/>
      </w:r>
      <w:r w:rsidR="002C48C2">
        <w:rPr>
          <w:rFonts w:hint="eastAsia"/>
        </w:rPr>
        <w:instrText xml:space="preserve"> REF _Ref242017528 \r \h </w:instrText>
      </w:r>
      <w:r w:rsidR="002C48C2">
        <w:rPr>
          <w:rFonts w:hint="eastAsia"/>
        </w:rPr>
      </w:r>
      <w:r w:rsidR="002C48C2">
        <w:rPr>
          <w:rFonts w:hint="eastAsia"/>
        </w:rPr>
        <w:fldChar w:fldCharType="separate"/>
      </w:r>
      <w:r w:rsidR="000E44DF">
        <w:rPr>
          <w:rFonts w:hint="eastAsia"/>
        </w:rPr>
        <w:t>[10]</w:t>
      </w:r>
      <w:r w:rsidR="002C48C2">
        <w:rPr>
          <w:rFonts w:hint="eastAsia"/>
        </w:rPr>
        <w:fldChar w:fldCharType="end"/>
      </w:r>
      <w:r>
        <w:rPr>
          <w:rFonts w:hint="eastAsia"/>
        </w:rPr>
        <w:t>。具体而言，抽取式方法从原文中筛选与查询相关的片段，而摘要式方法则概括上下文的关键信息。然而，最新研究表明[8][12]，这些通用方法在处理代码上下文压缩时，往往无法取得理想的性能。</w:t>
      </w:r>
    </w:p>
    <w:p w14:paraId="08CC8E20" w14:textId="53E0E54E" w:rsidR="00923B0C" w:rsidRDefault="00923B0C" w:rsidP="00923B0C">
      <w:pPr>
        <w:ind w:firstLine="420"/>
        <w:rPr>
          <w:rFonts w:hint="eastAsia"/>
        </w:rPr>
      </w:pPr>
      <w:r>
        <w:rPr>
          <w:rFonts w:hint="eastAsia"/>
        </w:rPr>
        <w:t>近期，部分研究开始聚焦于代码领域的上下文压缩</w:t>
      </w:r>
      <w:r w:rsidR="002C48C2">
        <w:rPr>
          <w:rFonts w:hint="eastAsia"/>
        </w:rPr>
        <w:fldChar w:fldCharType="begin"/>
      </w:r>
      <w:r w:rsidR="002C48C2">
        <w:rPr>
          <w:rFonts w:hint="eastAsia"/>
        </w:rPr>
        <w:instrText xml:space="preserve"> REF _Ref241749292 \r \h </w:instrText>
      </w:r>
      <w:r w:rsidR="002C48C2">
        <w:rPr>
          <w:rFonts w:hint="eastAsia"/>
        </w:rPr>
      </w:r>
      <w:r w:rsidR="002C48C2">
        <w:rPr>
          <w:rFonts w:hint="eastAsia"/>
        </w:rPr>
        <w:fldChar w:fldCharType="separate"/>
      </w:r>
      <w:r w:rsidR="000E44DF">
        <w:rPr>
          <w:rFonts w:hint="eastAsia"/>
        </w:rPr>
        <w:t>[8]</w:t>
      </w:r>
      <w:r w:rsidR="002C48C2">
        <w:rPr>
          <w:rFonts w:hint="eastAsia"/>
        </w:rPr>
        <w:fldChar w:fldCharType="end"/>
      </w:r>
      <w:r w:rsidR="002C48C2">
        <w:rPr>
          <w:rFonts w:hint="eastAsia"/>
        </w:rPr>
        <w:fldChar w:fldCharType="begin"/>
      </w:r>
      <w:r w:rsidR="002C48C2">
        <w:rPr>
          <w:rFonts w:hint="eastAsia"/>
        </w:rPr>
        <w:instrText xml:space="preserve"> REF _Ref242017574 \r \h </w:instrText>
      </w:r>
      <w:r w:rsidR="002C48C2">
        <w:rPr>
          <w:rFonts w:hint="eastAsia"/>
        </w:rPr>
      </w:r>
      <w:r w:rsidR="002C48C2">
        <w:rPr>
          <w:rFonts w:hint="eastAsia"/>
        </w:rPr>
        <w:fldChar w:fldCharType="separate"/>
      </w:r>
      <w:r w:rsidR="000E44DF">
        <w:rPr>
          <w:rFonts w:hint="eastAsia"/>
        </w:rPr>
        <w:t>[12]</w:t>
      </w:r>
      <w:r w:rsidR="002C48C2">
        <w:rPr>
          <w:rFonts w:hint="eastAsia"/>
        </w:rPr>
        <w:fldChar w:fldCharType="end"/>
      </w:r>
      <w:r w:rsidR="00E67500">
        <w:rPr>
          <w:rFonts w:hint="eastAsia"/>
        </w:rPr>
        <w:t>，其</w:t>
      </w:r>
      <w:r>
        <w:rPr>
          <w:rFonts w:hint="eastAsia"/>
        </w:rPr>
        <w:t>基于代码的语法结构进行压缩。</w:t>
      </w:r>
      <w:r w:rsidR="00E67500">
        <w:rPr>
          <w:rFonts w:hint="eastAsia"/>
        </w:rPr>
        <w:t>具体来说，</w:t>
      </w:r>
      <w:r>
        <w:rPr>
          <w:rFonts w:hint="eastAsia"/>
        </w:rPr>
        <w:t>它们通常将检索到的代码解析为不同的语法单元（如标识符、符号、签名、常量等），通过实证分析确定各成分的重要性，并剔除低重要性部分。然而，此类方法会破坏连续代码的结构完整性；尽管单个语法单元孤立存在时语义有限，但其组合却蕴含丰富的语义特征。此外，这些方法忽略了上下文与当前生成任务的相关性，容易误删关键信息。更重要的是，现有工作未能区分不同检索上下文在当前任务中所扮演的角色，进而无法根据其代码功能应用针对性的压缩策略。</w:t>
      </w:r>
    </w:p>
    <w:p w14:paraId="69050020" w14:textId="5CB136B9" w:rsidR="00923B0C" w:rsidRDefault="00923B0C" w:rsidP="00923B0C">
      <w:pPr>
        <w:ind w:firstLine="420"/>
        <w:rPr>
          <w:rFonts w:hint="eastAsia"/>
        </w:rPr>
      </w:pPr>
      <w:r>
        <w:rPr>
          <w:rFonts w:hint="eastAsia"/>
        </w:rPr>
        <w:t>事实上，在仓库级代码生成任务中，检索到的上下文主要可分为两类：依赖上下文（Dependencies）和相似上下文（Similarities）</w:t>
      </w:r>
      <w:r w:rsidR="002C48C2">
        <w:rPr>
          <w:rFonts w:hint="eastAsia"/>
        </w:rPr>
        <w:fldChar w:fldCharType="begin"/>
      </w:r>
      <w:r w:rsidR="002C48C2">
        <w:rPr>
          <w:rFonts w:hint="eastAsia"/>
        </w:rPr>
        <w:instrText xml:space="preserve"> REF _Ref242019749 \r \h </w:instrText>
      </w:r>
      <w:r w:rsidR="002C48C2">
        <w:rPr>
          <w:rFonts w:hint="eastAsia"/>
        </w:rPr>
      </w:r>
      <w:r w:rsidR="002C48C2">
        <w:rPr>
          <w:rFonts w:hint="eastAsia"/>
        </w:rPr>
        <w:fldChar w:fldCharType="separate"/>
      </w:r>
      <w:r w:rsidR="000E44DF">
        <w:rPr>
          <w:rFonts w:hint="eastAsia"/>
        </w:rPr>
        <w:t>[1</w:t>
      </w:r>
      <w:r w:rsidR="000E44DF">
        <w:rPr>
          <w:rFonts w:hint="eastAsia"/>
        </w:rPr>
        <w:t>4</w:t>
      </w:r>
      <w:r w:rsidR="000E44DF">
        <w:rPr>
          <w:rFonts w:hint="eastAsia"/>
        </w:rPr>
        <w:t>]</w:t>
      </w:r>
      <w:r w:rsidR="002C48C2">
        <w:rPr>
          <w:rFonts w:hint="eastAsia"/>
        </w:rPr>
        <w:fldChar w:fldCharType="end"/>
      </w:r>
      <w:r w:rsidR="002C48C2">
        <w:rPr>
          <w:rFonts w:hint="eastAsia"/>
        </w:rPr>
        <w:fldChar w:fldCharType="begin"/>
      </w:r>
      <w:r w:rsidR="002C48C2">
        <w:rPr>
          <w:rFonts w:hint="eastAsia"/>
        </w:rPr>
        <w:instrText xml:space="preserve"> REF _Ref242019750 \r \h </w:instrText>
      </w:r>
      <w:r w:rsidR="002C48C2">
        <w:rPr>
          <w:rFonts w:hint="eastAsia"/>
        </w:rPr>
      </w:r>
      <w:r w:rsidR="002C48C2">
        <w:rPr>
          <w:rFonts w:hint="eastAsia"/>
        </w:rPr>
        <w:fldChar w:fldCharType="separate"/>
      </w:r>
      <w:r w:rsidR="000E44DF">
        <w:rPr>
          <w:rFonts w:hint="eastAsia"/>
        </w:rPr>
        <w:t>[15]</w:t>
      </w:r>
      <w:r w:rsidR="002C48C2">
        <w:rPr>
          <w:rFonts w:hint="eastAsia"/>
        </w:rPr>
        <w:fldChar w:fldCharType="end"/>
      </w:r>
      <w:r>
        <w:rPr>
          <w:rFonts w:hint="eastAsia"/>
        </w:rPr>
        <w:t>。其中，依赖上下文主要提供目标代码可能调用的函数、类、变量及 API 等结构化信息，以确保生成的代码能与现有仓库正确交互；相似上下文则提供功能类似的实现代码，作为实现模式、API 用法及编码规范的参考[14][15]。由于这两类上下文的作用截然不同，它们需要保留的核心信息也大相径庭。因此，采用统一的压缩策略难以同时兼顾两者。这促使我们针对不同类型的代码上下文，设计差异化的压缩机制。</w:t>
      </w:r>
    </w:p>
    <w:p w14:paraId="72DF5D13" w14:textId="0118400E" w:rsidR="00923B0C" w:rsidRDefault="00923B0C" w:rsidP="00923B0C">
      <w:pPr>
        <w:ind w:firstLine="420"/>
        <w:rPr>
          <w:rFonts w:hint="eastAsia"/>
        </w:rPr>
      </w:pPr>
      <w:r>
        <w:rPr>
          <w:rFonts w:hint="eastAsia"/>
        </w:rPr>
        <w:t>我们的核心洞见在于：尽管依赖与相似上下文均能为仓库级代码生成提供有效指导，但二者承载的侧重点存在本质区别。对于依赖项，开发者通常更关注其功能、接口、输入输出以及调用方式，而无需探究其完整的内部实现</w:t>
      </w:r>
      <w:r w:rsidR="002C48C2">
        <w:rPr>
          <w:rFonts w:hint="eastAsia"/>
        </w:rPr>
        <w:fldChar w:fldCharType="begin"/>
      </w:r>
      <w:r w:rsidR="002C48C2">
        <w:rPr>
          <w:rFonts w:hint="eastAsia"/>
        </w:rPr>
        <w:instrText xml:space="preserve"> REF _Ref242022213 \r \h </w:instrText>
      </w:r>
      <w:r w:rsidR="002C48C2">
        <w:rPr>
          <w:rFonts w:hint="eastAsia"/>
        </w:rPr>
      </w:r>
      <w:r w:rsidR="002C48C2">
        <w:rPr>
          <w:rFonts w:hint="eastAsia"/>
        </w:rPr>
        <w:fldChar w:fldCharType="separate"/>
      </w:r>
      <w:r w:rsidR="000E44DF">
        <w:rPr>
          <w:rFonts w:hint="eastAsia"/>
        </w:rPr>
        <w:t>[16]</w:t>
      </w:r>
      <w:r w:rsidR="002C48C2">
        <w:rPr>
          <w:rFonts w:hint="eastAsia"/>
        </w:rPr>
        <w:fldChar w:fldCharType="end"/>
      </w:r>
      <w:r w:rsidR="002C48C2">
        <w:rPr>
          <w:rFonts w:hint="eastAsia"/>
        </w:rPr>
        <w:fldChar w:fldCharType="begin"/>
      </w:r>
      <w:r w:rsidR="002C48C2">
        <w:rPr>
          <w:rFonts w:hint="eastAsia"/>
        </w:rPr>
        <w:instrText xml:space="preserve"> REF _Ref242022206 \r \h </w:instrText>
      </w:r>
      <w:r w:rsidR="002C48C2">
        <w:rPr>
          <w:rFonts w:hint="eastAsia"/>
        </w:rPr>
      </w:r>
      <w:r w:rsidR="002C48C2">
        <w:rPr>
          <w:rFonts w:hint="eastAsia"/>
        </w:rPr>
        <w:fldChar w:fldCharType="separate"/>
      </w:r>
      <w:r w:rsidR="000E44DF">
        <w:rPr>
          <w:rFonts w:hint="eastAsia"/>
        </w:rPr>
        <w:t>[17]</w:t>
      </w:r>
      <w:r w:rsidR="002C48C2">
        <w:rPr>
          <w:rFonts w:hint="eastAsia"/>
        </w:rPr>
        <w:fldChar w:fldCharType="end"/>
      </w:r>
      <w:r>
        <w:rPr>
          <w:rFonts w:hint="eastAsia"/>
        </w:rPr>
        <w:t>。相比之下，相似代码主要作为具体的实现参考，开发者往往借此寻找可复用的实现模式，并依据当前目标进行适配和修改</w:t>
      </w:r>
      <w:r w:rsidR="002C48C2">
        <w:rPr>
          <w:rFonts w:hint="eastAsia"/>
        </w:rPr>
        <w:fldChar w:fldCharType="begin"/>
      </w:r>
      <w:r w:rsidR="002C48C2">
        <w:rPr>
          <w:rFonts w:hint="eastAsia"/>
        </w:rPr>
        <w:instrText xml:space="preserve"> REF _Ref242022221 \r \h </w:instrText>
      </w:r>
      <w:r w:rsidR="002C48C2">
        <w:rPr>
          <w:rFonts w:hint="eastAsia"/>
        </w:rPr>
      </w:r>
      <w:r w:rsidR="002C48C2">
        <w:rPr>
          <w:rFonts w:hint="eastAsia"/>
        </w:rPr>
        <w:fldChar w:fldCharType="separate"/>
      </w:r>
      <w:r w:rsidR="000E44DF">
        <w:rPr>
          <w:rFonts w:hint="eastAsia"/>
        </w:rPr>
        <w:t>[18]</w:t>
      </w:r>
      <w:r w:rsidR="002C48C2">
        <w:rPr>
          <w:rFonts w:hint="eastAsia"/>
        </w:rPr>
        <w:fldChar w:fldCharType="end"/>
      </w:r>
      <w:r w:rsidR="002C48C2">
        <w:rPr>
          <w:rFonts w:hint="eastAsia"/>
        </w:rPr>
        <w:fldChar w:fldCharType="begin"/>
      </w:r>
      <w:r w:rsidR="002C48C2">
        <w:rPr>
          <w:rFonts w:hint="eastAsia"/>
        </w:rPr>
        <w:instrText xml:space="preserve"> REF _Ref242022222 \r \h </w:instrText>
      </w:r>
      <w:r w:rsidR="002C48C2">
        <w:rPr>
          <w:rFonts w:hint="eastAsia"/>
        </w:rPr>
      </w:r>
      <w:r w:rsidR="002C48C2">
        <w:rPr>
          <w:rFonts w:hint="eastAsia"/>
        </w:rPr>
        <w:fldChar w:fldCharType="separate"/>
      </w:r>
      <w:r w:rsidR="000E44DF">
        <w:rPr>
          <w:rFonts w:hint="eastAsia"/>
        </w:rPr>
        <w:t>[19]</w:t>
      </w:r>
      <w:r w:rsidR="002C48C2">
        <w:rPr>
          <w:rFonts w:hint="eastAsia"/>
        </w:rPr>
        <w:fldChar w:fldCharType="end"/>
      </w:r>
      <w:r>
        <w:rPr>
          <w:rFonts w:hint="eastAsia"/>
        </w:rPr>
        <w:t>。</w:t>
      </w:r>
      <w:r>
        <w:rPr>
          <w:rFonts w:hint="eastAsia"/>
        </w:rPr>
        <w:lastRenderedPageBreak/>
        <w:t>因此，依赖上下文更适合被抽象概括为功能与接口信息，而相似上下文则应当保留与当前任务高度相关的具体实现逻辑。</w:t>
      </w:r>
    </w:p>
    <w:p w14:paraId="43C47224" w14:textId="61A42A45" w:rsidR="00923B0C" w:rsidRDefault="00923B0C" w:rsidP="00923B0C">
      <w:pPr>
        <w:ind w:firstLine="420"/>
        <w:rPr>
          <w:rFonts w:hint="eastAsia"/>
        </w:rPr>
      </w:pPr>
      <w:r>
        <w:rPr>
          <w:rFonts w:hint="eastAsia"/>
        </w:rPr>
        <w:t xml:space="preserve">基于上述观察，我们提出了 </w:t>
      </w:r>
      <w:proofErr w:type="spellStart"/>
      <w:r>
        <w:rPr>
          <w:rFonts w:hint="eastAsia"/>
        </w:rPr>
        <w:t>RepoComp</w:t>
      </w:r>
      <w:proofErr w:type="spellEnd"/>
      <w:r>
        <w:rPr>
          <w:rFonts w:hint="eastAsia"/>
        </w:rPr>
        <w:t>，一种专为仓库级代码生成设计的上下文压缩方法。</w:t>
      </w:r>
      <w:proofErr w:type="spellStart"/>
      <w:r>
        <w:rPr>
          <w:rFonts w:hint="eastAsia"/>
        </w:rPr>
        <w:t>RepoComp</w:t>
      </w:r>
      <w:proofErr w:type="spellEnd"/>
      <w:r>
        <w:rPr>
          <w:rFonts w:hint="eastAsia"/>
        </w:rPr>
        <w:t xml:space="preserve"> 根据上下文类型的不同，分别采用两种定制化的压缩策略：</w:t>
      </w:r>
    </w:p>
    <w:p w14:paraId="7393F836" w14:textId="14DC4733" w:rsidR="00923B0C" w:rsidRDefault="00923B0C" w:rsidP="00923B0C">
      <w:pPr>
        <w:ind w:firstLine="420"/>
        <w:rPr>
          <w:rFonts w:hint="eastAsia"/>
        </w:rPr>
      </w:pPr>
      <w:r>
        <w:rPr>
          <w:rFonts w:hint="eastAsia"/>
        </w:rPr>
        <w:t>针对依赖上下文，</w:t>
      </w:r>
      <w:proofErr w:type="spellStart"/>
      <w:r>
        <w:rPr>
          <w:rFonts w:hint="eastAsia"/>
        </w:rPr>
        <w:t>RepoComp</w:t>
      </w:r>
      <w:proofErr w:type="spellEnd"/>
      <w:r>
        <w:rPr>
          <w:rFonts w:hint="eastAsia"/>
        </w:rPr>
        <w:t xml:space="preserve"> 采用依赖感知摘要（Dependency-Aware Summarization, DAS）。其核心思想是沿代码依赖关系逐层传递语义，而非孤立地对各个代码片段生成摘要。具体而言，</w:t>
      </w:r>
      <w:proofErr w:type="spellStart"/>
      <w:r>
        <w:rPr>
          <w:rFonts w:hint="eastAsia"/>
        </w:rPr>
        <w:t>RepoComp</w:t>
      </w:r>
      <w:proofErr w:type="spellEnd"/>
      <w:r>
        <w:rPr>
          <w:rFonts w:hint="eastAsia"/>
        </w:rPr>
        <w:t xml:space="preserve"> 首先沿依赖图递归展开目标代码，直至无外部依赖的叶子节点；随后，按依赖拓扑自底向上生成摘要。在处理任意函数或方法时，</w:t>
      </w:r>
      <w:proofErr w:type="spellStart"/>
      <w:r>
        <w:rPr>
          <w:rFonts w:hint="eastAsia"/>
        </w:rPr>
        <w:t>RepoComp</w:t>
      </w:r>
      <w:proofErr w:type="spellEnd"/>
      <w:r>
        <w:rPr>
          <w:rFonts w:hint="eastAsia"/>
        </w:rPr>
        <w:t xml:space="preserve"> 不仅概括其自身实现，还会融合其直接依赖项的已有摘要。这种机制使得上层组件在生成摘要时能够充分感知底层功能的语义。通过逐层聚合，</w:t>
      </w:r>
      <w:proofErr w:type="spellStart"/>
      <w:r>
        <w:rPr>
          <w:rFonts w:hint="eastAsia"/>
        </w:rPr>
        <w:t>RepoComp</w:t>
      </w:r>
      <w:proofErr w:type="spellEnd"/>
      <w:r>
        <w:rPr>
          <w:rFonts w:hint="eastAsia"/>
        </w:rPr>
        <w:t xml:space="preserve"> 将复杂的依赖代码链压缩为面向调用者的功能、接口与行为描述，从而获得既完整又紧凑的依赖表示。</w:t>
      </w:r>
    </w:p>
    <w:p w14:paraId="0851F090" w14:textId="3FB6137B" w:rsidR="002C48C2" w:rsidRDefault="00923B0C" w:rsidP="00D25B25">
      <w:pPr>
        <w:ind w:firstLine="420"/>
        <w:rPr>
          <w:rFonts w:hint="eastAsia"/>
        </w:rPr>
      </w:pPr>
      <w:r>
        <w:rPr>
          <w:rFonts w:hint="eastAsia"/>
        </w:rPr>
        <w:t>针对相似上下文，</w:t>
      </w:r>
      <w:proofErr w:type="spellStart"/>
      <w:r>
        <w:rPr>
          <w:rFonts w:hint="eastAsia"/>
        </w:rPr>
        <w:t>RepoComp</w:t>
      </w:r>
      <w:proofErr w:type="spellEnd"/>
      <w:r>
        <w:rPr>
          <w:rFonts w:hint="eastAsia"/>
        </w:rPr>
        <w:t xml:space="preserve"> 采用任务感知抽取（Task-Aware Extraction, TAE）。该策略的目的并非重新概括整段相似代码，而是精准定位其中对当前任务最具参考价值的代码片段。具体操作上，</w:t>
      </w:r>
      <w:proofErr w:type="spellStart"/>
      <w:r>
        <w:rPr>
          <w:rFonts w:hint="eastAsia"/>
        </w:rPr>
        <w:t>RepoComp</w:t>
      </w:r>
      <w:proofErr w:type="spellEnd"/>
      <w:r>
        <w:rPr>
          <w:rFonts w:hint="eastAsia"/>
        </w:rPr>
        <w:t xml:space="preserve"> 首先利用目标任务的参考实现（Reference Implementation）构建行级监督信号：通过计算候选代码行与参考实现代码行之间的编辑距离（Edit Distance），标注出与目标实现最接近的代码行。基于此，我们训练了一个任务感知的抽取器（Extractor）。在推理阶段（无需访问参考实现的前提下），该抽取器根据目标函数的描述、依赖签名以及候选代码，预测候选代码中每个 Token 的保留分数。最后，将同一行内的 Token 预测结果聚合，通过行级投票决定该行的去留。由此，TAE 能够在维持原始代码结构的同时，仅提取与当前生成任务高度相关的实现逻辑。</w:t>
      </w:r>
    </w:p>
    <w:p w14:paraId="246929A7" w14:textId="724B82AB" w:rsidR="002C48C2" w:rsidRDefault="00606FEA" w:rsidP="002C48C2">
      <w:pPr>
        <w:pStyle w:val="1"/>
        <w:numPr>
          <w:ilvl w:val="0"/>
          <w:numId w:val="4"/>
        </w:numPr>
        <w:ind w:firstLineChars="0"/>
        <w:rPr>
          <w:rFonts w:hint="eastAsia"/>
        </w:rPr>
      </w:pPr>
      <w:r>
        <w:rPr>
          <w:rFonts w:hint="eastAsia"/>
        </w:rPr>
        <w:t>背景与</w:t>
      </w:r>
      <w:r w:rsidR="002C48C2">
        <w:rPr>
          <w:rFonts w:hint="eastAsia"/>
        </w:rPr>
        <w:t>动机</w:t>
      </w:r>
    </w:p>
    <w:p w14:paraId="0AC37BD9" w14:textId="3F8C5518" w:rsidR="00BD7653" w:rsidRDefault="00606FEA" w:rsidP="00606FEA">
      <w:pPr>
        <w:pStyle w:val="2"/>
        <w:ind w:firstLine="600"/>
        <w:rPr>
          <w:rFonts w:hint="eastAsia"/>
        </w:rPr>
      </w:pPr>
      <w:r>
        <w:rPr>
          <w:rFonts w:hint="eastAsia"/>
        </w:rPr>
        <w:t>2.1任务定义</w:t>
      </w:r>
    </w:p>
    <w:p w14:paraId="2ABF259A" w14:textId="5632B863" w:rsidR="005060C7" w:rsidRPr="005060C7" w:rsidRDefault="005060C7" w:rsidP="005060C7">
      <w:pPr>
        <w:ind w:firstLine="420"/>
        <w:rPr>
          <w:rFonts w:hint="eastAsia"/>
        </w:rPr>
      </w:pPr>
      <w:r w:rsidRPr="005060C7">
        <w:t xml:space="preserve">给定一个仓库级代码生成查询 </w:t>
      </w:r>
      <m:oMath>
        <m:r>
          <w:rPr>
            <w:rFonts w:ascii="Cambria Math" w:hAnsi="Cambria Math"/>
          </w:rPr>
          <m:t>q</m:t>
        </m:r>
      </m:oMath>
      <w:r w:rsidRPr="005060C7">
        <w:t>，该查询包含完成当前任务所需的目标描述及局部代码信息。假设系统从代码仓库中检索得到与该查询相关的上下文集合：</w:t>
      </w:r>
    </w:p>
    <w:p w14:paraId="0212459D" w14:textId="15B383F0" w:rsidR="005060C7" w:rsidRPr="005060C7" w:rsidRDefault="005060C7" w:rsidP="005060C7">
      <w:pPr>
        <w:ind w:firstLine="420"/>
        <w:rPr>
          <w:rFonts w:hint="eastAsia"/>
        </w:rPr>
      </w:pPr>
      <m:oMathPara>
        <m:oMath>
          <m:r>
            <w:rPr>
              <w:rFonts w:ascii="Cambria Math" w:hAnsi="Cambria Math"/>
            </w:rPr>
            <m:t>C=</m:t>
          </m:r>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e>
          </m:d>
        </m:oMath>
      </m:oMathPara>
    </w:p>
    <w:p w14:paraId="12054226" w14:textId="44A47C08" w:rsidR="005060C7" w:rsidRPr="005060C7" w:rsidRDefault="005060C7" w:rsidP="005060C7">
      <w:pPr>
        <w:ind w:firstLine="420"/>
        <w:rPr>
          <w:rFonts w:hint="eastAsia"/>
        </w:rPr>
      </w:pPr>
      <w:r w:rsidRPr="005060C7">
        <w:t xml:space="preserve">其中，每个元素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5060C7">
        <w:t xml:space="preserve"> 表示一个代码片段、函数、方法或其他程序实体。代码生成模型 </w:t>
      </w:r>
      <m:oMath>
        <m:r>
          <w:rPr>
            <w:rFonts w:ascii="Cambria Math" w:hAnsi="Cambria Math"/>
          </w:rPr>
          <m:t>G</m:t>
        </m:r>
      </m:oMath>
      <w:r w:rsidRPr="005060C7">
        <w:t xml:space="preserve"> 基于查询 </w:t>
      </w:r>
      <m:oMath>
        <m:r>
          <w:rPr>
            <w:rFonts w:ascii="Cambria Math" w:hAnsi="Cambria Math"/>
          </w:rPr>
          <m:t>q</m:t>
        </m:r>
      </m:oMath>
      <w:r w:rsidRPr="005060C7">
        <w:t xml:space="preserve"> 和检索到的上下文 </w:t>
      </w:r>
      <m:oMath>
        <m:r>
          <w:rPr>
            <w:rFonts w:ascii="Cambria Math" w:hAnsi="Cambria Math"/>
          </w:rPr>
          <m:t>C</m:t>
        </m:r>
      </m:oMath>
      <w:r w:rsidRPr="005060C7">
        <w:t xml:space="preserve"> 生成目标代码 </w:t>
      </w:r>
      <m:oMath>
        <m:acc>
          <m:accPr>
            <m:chr m:val="ˆ"/>
            <m:ctrlPr>
              <w:rPr>
                <w:rFonts w:ascii="Cambria Math" w:hAnsi="Cambria Math"/>
              </w:rPr>
            </m:ctrlPr>
          </m:accPr>
          <m:e>
            <m:r>
              <w:rPr>
                <w:rFonts w:ascii="Cambria Math" w:hAnsi="Cambria Math"/>
              </w:rPr>
              <m:t>y</m:t>
            </m:r>
          </m:e>
        </m:acc>
      </m:oMath>
      <w:r w:rsidRPr="005060C7">
        <w:t>：</w:t>
      </w:r>
    </w:p>
    <w:p w14:paraId="6EC7626D" w14:textId="5315AF6C" w:rsidR="005060C7" w:rsidRPr="005060C7" w:rsidRDefault="00000000" w:rsidP="005060C7">
      <w:pPr>
        <w:ind w:firstLine="420"/>
        <w:rPr>
          <w:rFonts w:hint="eastAsia"/>
        </w:rPr>
      </w:pPr>
      <m:oMathPara>
        <m:oMath>
          <m:acc>
            <m:accPr>
              <m:chr m:val="ˆ"/>
              <m:ctrlPr>
                <w:rPr>
                  <w:rFonts w:ascii="Cambria Math" w:hAnsi="Cambria Math"/>
                </w:rPr>
              </m:ctrlPr>
            </m:accPr>
            <m:e>
              <m:r>
                <w:rPr>
                  <w:rFonts w:ascii="Cambria Math" w:hAnsi="Cambria Math"/>
                </w:rPr>
                <m:t>y</m:t>
              </m:r>
            </m:e>
          </m:acc>
          <m:r>
            <w:rPr>
              <w:rFonts w:ascii="Cambria Math" w:hAnsi="Cambria Math"/>
            </w:rPr>
            <m:t>=G</m:t>
          </m:r>
          <m:d>
            <m:dPr>
              <m:ctrlPr>
                <w:rPr>
                  <w:rFonts w:ascii="Cambria Math" w:hAnsi="Cambria Math"/>
                </w:rPr>
              </m:ctrlPr>
            </m:dPr>
            <m:e>
              <m:r>
                <w:rPr>
                  <w:rFonts w:ascii="Cambria Math" w:hAnsi="Cambria Math"/>
                </w:rPr>
                <m:t>q,C</m:t>
              </m:r>
            </m:e>
          </m:d>
        </m:oMath>
      </m:oMathPara>
    </w:p>
    <w:p w14:paraId="7217F066" w14:textId="673C3362" w:rsidR="005060C7" w:rsidRPr="005060C7" w:rsidRDefault="005060C7" w:rsidP="005060C7">
      <w:pPr>
        <w:ind w:firstLine="420"/>
        <w:rPr>
          <w:rFonts w:hint="eastAsia"/>
        </w:rPr>
      </w:pPr>
      <w:r w:rsidRPr="005060C7">
        <w:t xml:space="preserve">本文重点关注检索上下文的压缩问题。给定查询 </w:t>
      </w:r>
      <m:oMath>
        <m:r>
          <w:rPr>
            <w:rFonts w:ascii="Cambria Math" w:hAnsi="Cambria Math"/>
          </w:rPr>
          <m:t>q</m:t>
        </m:r>
      </m:oMath>
      <w:r w:rsidRPr="005060C7">
        <w:t xml:space="preserve"> 与原始检索上下文 </w:t>
      </w:r>
      <m:oMath>
        <m:r>
          <w:rPr>
            <w:rFonts w:ascii="Cambria Math" w:hAnsi="Cambria Math"/>
          </w:rPr>
          <m:t>C</m:t>
        </m:r>
      </m:oMath>
      <w:r w:rsidRPr="005060C7">
        <w:t xml:space="preserve">，压缩方法 </w:t>
      </w:r>
      <m:oMath>
        <m:r>
          <w:rPr>
            <w:rFonts w:ascii="Cambria Math" w:hAnsi="Cambria Math"/>
          </w:rPr>
          <m:t>F</m:t>
        </m:r>
      </m:oMath>
      <w:r w:rsidRPr="005060C7">
        <w:t xml:space="preserve"> 对其中包含的信息进行筛选、重组或摘要，生成更为紧凑的上下文 </w:t>
      </w:r>
      <m:oMath>
        <m:r>
          <w:rPr>
            <w:rFonts w:ascii="Cambria Math" w:hAnsi="Cambria Math"/>
          </w:rPr>
          <m:t>C'</m:t>
        </m:r>
      </m:oMath>
      <w:r w:rsidRPr="005060C7">
        <w:t>：</w:t>
      </w:r>
    </w:p>
    <w:p w14:paraId="1B6E5C30" w14:textId="48DEEB36" w:rsidR="005060C7" w:rsidRPr="005060C7" w:rsidRDefault="005060C7" w:rsidP="005060C7">
      <w:pPr>
        <w:ind w:firstLine="420"/>
        <w:rPr>
          <w:rFonts w:hint="eastAsia"/>
        </w:rPr>
      </w:pPr>
      <m:oMathPara>
        <m:oMath>
          <m:r>
            <w:rPr>
              <w:rFonts w:ascii="Cambria Math" w:hAnsi="Cambria Math"/>
            </w:rPr>
            <m:t>C'=F</m:t>
          </m:r>
          <m:d>
            <m:dPr>
              <m:ctrlPr>
                <w:rPr>
                  <w:rFonts w:ascii="Cambria Math" w:hAnsi="Cambria Math"/>
                </w:rPr>
              </m:ctrlPr>
            </m:dPr>
            <m:e>
              <m:r>
                <w:rPr>
                  <w:rFonts w:ascii="Cambria Math" w:hAnsi="Cambria Math"/>
                </w:rPr>
                <m:t>q,C</m:t>
              </m:r>
            </m:e>
          </m:d>
        </m:oMath>
      </m:oMathPara>
    </w:p>
    <w:p w14:paraId="73D35CE6" w14:textId="77777777" w:rsidR="005060C7" w:rsidRPr="005060C7" w:rsidRDefault="005060C7" w:rsidP="005060C7">
      <w:pPr>
        <w:ind w:firstLine="420"/>
        <w:rPr>
          <w:rFonts w:hint="eastAsia"/>
        </w:rPr>
      </w:pPr>
      <w:r w:rsidRPr="005060C7">
        <w:t>且满足：</w:t>
      </w:r>
    </w:p>
    <w:p w14:paraId="0E9FDDFE" w14:textId="1D0974AF" w:rsidR="005060C7" w:rsidRPr="005060C7" w:rsidRDefault="005060C7" w:rsidP="005060C7">
      <w:pPr>
        <w:ind w:firstLine="420"/>
        <w:rPr>
          <w:rFonts w:hint="eastAsia"/>
        </w:rPr>
      </w:pPr>
      <m:oMathPara>
        <m:oMath>
          <m:r>
            <w:rPr>
              <w:rFonts w:ascii="Cambria Math" w:hAnsi="Cambria Math"/>
            </w:rPr>
            <m:t>|C'|&lt;|C|</m:t>
          </m:r>
        </m:oMath>
      </m:oMathPara>
    </w:p>
    <w:p w14:paraId="26140542" w14:textId="27CF65DE" w:rsidR="005060C7" w:rsidRPr="005060C7" w:rsidRDefault="005060C7" w:rsidP="005060C7">
      <w:pPr>
        <w:ind w:firstLine="420"/>
        <w:rPr>
          <w:rFonts w:hint="eastAsia"/>
        </w:rPr>
      </w:pPr>
      <w:r w:rsidRPr="005060C7">
        <w:t>其中，</w:t>
      </w:r>
      <m:oMath>
        <m:r>
          <w:rPr>
            <w:rFonts w:ascii="Cambria Math" w:hAnsi="Cambria Math"/>
          </w:rPr>
          <m:t>|⋅|</m:t>
        </m:r>
      </m:oMath>
      <w:r w:rsidRPr="005060C7">
        <w:t xml:space="preserve"> 表示文本的 Token 数量。随后，压缩后的上下文 </w:t>
      </w:r>
      <m:oMath>
        <m:r>
          <w:rPr>
            <w:rFonts w:ascii="Cambria Math" w:hAnsi="Cambria Math"/>
          </w:rPr>
          <m:t>C'</m:t>
        </m:r>
      </m:oMath>
      <w:r w:rsidRPr="005060C7">
        <w:t xml:space="preserve"> 将替代原始上下文 </w:t>
      </w:r>
      <m:oMath>
        <m:r>
          <w:rPr>
            <w:rFonts w:ascii="Cambria Math" w:hAnsi="Cambria Math"/>
          </w:rPr>
          <m:t>C</m:t>
        </m:r>
      </m:oMath>
      <w:r w:rsidRPr="005060C7">
        <w:t>，输入至生成模型中得到新的预测代码：</w:t>
      </w:r>
    </w:p>
    <w:p w14:paraId="691A805A" w14:textId="7C91B11A" w:rsidR="005060C7" w:rsidRPr="005060C7" w:rsidRDefault="00000000" w:rsidP="005060C7">
      <w:pPr>
        <w:ind w:firstLine="420"/>
        <w:rPr>
          <w:rFonts w:hint="eastAsia"/>
        </w:rPr>
      </w:pPr>
      <m:oMathPara>
        <m:oMath>
          <m:acc>
            <m:accPr>
              <m:chr m:val="ˆ"/>
              <m:ctrlPr>
                <w:rPr>
                  <w:rFonts w:ascii="Cambria Math" w:hAnsi="Cambria Math"/>
                </w:rPr>
              </m:ctrlPr>
            </m:accPr>
            <m:e>
              <m:r>
                <w:rPr>
                  <w:rFonts w:ascii="Cambria Math" w:hAnsi="Cambria Math"/>
                </w:rPr>
                <m:t>y</m:t>
              </m:r>
            </m:e>
          </m:acc>
          <m:r>
            <w:rPr>
              <w:rFonts w:ascii="Cambria Math" w:hAnsi="Cambria Math"/>
            </w:rPr>
            <m:t>'=G</m:t>
          </m:r>
          <m:d>
            <m:dPr>
              <m:ctrlPr>
                <w:rPr>
                  <w:rFonts w:ascii="Cambria Math" w:hAnsi="Cambria Math"/>
                </w:rPr>
              </m:ctrlPr>
            </m:dPr>
            <m:e>
              <m:r>
                <w:rPr>
                  <w:rFonts w:ascii="Cambria Math" w:hAnsi="Cambria Math"/>
                </w:rPr>
                <m:t>q,C'</m:t>
              </m:r>
            </m:e>
          </m:d>
        </m:oMath>
      </m:oMathPara>
    </w:p>
    <w:p w14:paraId="38BAF28F" w14:textId="5E4F67F3" w:rsidR="005060C7" w:rsidRPr="005060C7" w:rsidRDefault="005060C7" w:rsidP="005060C7">
      <w:pPr>
        <w:ind w:firstLine="420"/>
        <w:rPr>
          <w:rFonts w:hint="eastAsia"/>
        </w:rPr>
      </w:pPr>
      <w:r w:rsidRPr="005060C7">
        <w:t xml:space="preserve">因此，上下文压缩任务的目标是在最大程度减少上下文规模的同时，保留与当前查询 </w:t>
      </w:r>
      <m:oMath>
        <m:r>
          <w:rPr>
            <w:rFonts w:ascii="Cambria Math" w:hAnsi="Cambria Math"/>
          </w:rPr>
          <m:t>q</m:t>
        </m:r>
      </m:oMath>
      <w:r w:rsidRPr="005060C7">
        <w:t xml:space="preserve"> 密切相关的关键信息，使得基于压缩上下文生成的代码能够维持与使用原始上下文相近的质量。形式化地，该目标可表示为在满足生成性能约束的前提下，最小化压缩后的上下文长度：</w:t>
      </w:r>
    </w:p>
    <w:p w14:paraId="76F82712" w14:textId="13256028" w:rsidR="005060C7" w:rsidRPr="005060C7" w:rsidRDefault="00000000" w:rsidP="005060C7">
      <w:pPr>
        <w:ind w:firstLine="420"/>
        <w:rPr>
          <w:rFonts w:hint="eastAsia"/>
        </w:rPr>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F</m:t>
                  </m:r>
                </m:lim>
              </m:limLow>
            </m:fName>
            <m:e>
              <m:r>
                <w:rPr>
                  <w:rFonts w:ascii="Cambria Math" w:hAnsi="Cambria Math"/>
                </w:rPr>
                <m:t>|</m:t>
              </m:r>
            </m:e>
          </m:func>
          <m:r>
            <w:rPr>
              <w:rFonts w:ascii="Cambria Math" w:hAnsi="Cambria Math"/>
            </w:rPr>
            <m:t>C'|,</m:t>
          </m:r>
          <m:r>
            <w:rPr>
              <w:rFonts w:ascii="Cambria Math" w:hAnsi="Cambria Math"/>
              <w:i/>
            </w:rPr>
            <m:t> </m:t>
          </m:r>
          <m:r>
            <m:rPr>
              <m:nor/>
            </m:rPr>
            <m:t>s.t.</m:t>
          </m:r>
          <m:r>
            <w:rPr>
              <w:rFonts w:ascii="Cambria Math" w:hAnsi="Cambria Math"/>
              <w:i/>
            </w:rPr>
            <m:t> </m:t>
          </m:r>
          <m:r>
            <m:rPr>
              <m:sty m:val="p"/>
            </m:rPr>
            <w:rPr>
              <w:rFonts w:ascii="Cambria Math" w:hAnsi="Cambria Math"/>
            </w:rPr>
            <m:t>Perf</m:t>
          </m:r>
          <m:d>
            <m:dPr>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q,C'</m:t>
                  </m:r>
                </m:e>
              </m:d>
            </m:e>
          </m:d>
          <m:r>
            <w:rPr>
              <w:rFonts w:ascii="Cambria Math" w:hAnsi="Cambria Math"/>
            </w:rPr>
            <m:t>≈</m:t>
          </m:r>
          <m:r>
            <m:rPr>
              <m:sty m:val="p"/>
            </m:rPr>
            <w:rPr>
              <w:rFonts w:ascii="Cambria Math" w:hAnsi="Cambria Math"/>
            </w:rPr>
            <m:t>Perf</m:t>
          </m:r>
          <m:d>
            <m:dPr>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q,C</m:t>
                  </m:r>
                </m:e>
              </m:d>
            </m:e>
          </m:d>
        </m:oMath>
      </m:oMathPara>
    </w:p>
    <w:p w14:paraId="4C75E0EE" w14:textId="51DA532F" w:rsidR="00606FEA" w:rsidRDefault="005060C7" w:rsidP="00D25B25">
      <w:pPr>
        <w:ind w:firstLine="420"/>
        <w:rPr>
          <w:rFonts w:hint="eastAsia"/>
        </w:rPr>
      </w:pPr>
      <w:r w:rsidRPr="005060C7">
        <w:t>其中，</w:t>
      </w:r>
      <m:oMath>
        <m:r>
          <m:rPr>
            <m:sty m:val="p"/>
          </m:rPr>
          <w:rPr>
            <w:rFonts w:ascii="Cambria Math" w:hAnsi="Cambria Math"/>
          </w:rPr>
          <m:t>Perf</m:t>
        </m:r>
        <m:d>
          <m:dPr>
            <m:ctrlPr>
              <w:rPr>
                <w:rFonts w:ascii="Cambria Math" w:hAnsi="Cambria Math"/>
              </w:rPr>
            </m:ctrlPr>
          </m:dPr>
          <m:e>
            <m:r>
              <w:rPr>
                <w:rFonts w:ascii="Cambria Math" w:hAnsi="Cambria Math"/>
              </w:rPr>
              <m:t>⋅</m:t>
            </m:r>
          </m:e>
        </m:d>
      </m:oMath>
      <w:r w:rsidRPr="005060C7">
        <w:t xml:space="preserve"> 表示代码生成性能的评估度量。</w:t>
      </w:r>
    </w:p>
    <w:p w14:paraId="39ED708F" w14:textId="268B678F" w:rsidR="00D25B25" w:rsidRDefault="00D25B25" w:rsidP="00D25B25">
      <w:pPr>
        <w:pStyle w:val="2"/>
        <w:ind w:firstLine="600"/>
        <w:rPr>
          <w:rFonts w:hint="eastAsia"/>
        </w:rPr>
      </w:pPr>
      <w:r>
        <w:rPr>
          <w:rFonts w:hint="eastAsia"/>
        </w:rPr>
        <w:t>2.2动机</w:t>
      </w:r>
    </w:p>
    <w:p w14:paraId="0E5034B7" w14:textId="017E751C" w:rsidR="005B3802" w:rsidRPr="005B3802" w:rsidRDefault="005B3802" w:rsidP="005B3802">
      <w:pPr>
        <w:ind w:firstLine="420"/>
        <w:rPr>
          <w:rFonts w:hint="eastAsia"/>
        </w:rPr>
      </w:pPr>
      <w:r>
        <w:rPr>
          <w:rFonts w:hint="eastAsia"/>
        </w:rPr>
        <w:t>之前的工作表明，代码仓库通常能够提供两类信息，一是当前生成目标的依赖代码，二是与当面目标相似的代码，这两类代码提供不同的信息，因此我们不能用统一的方式来压缩他们的信息，而是根据他们的特征设计压缩方法。</w:t>
      </w:r>
    </w:p>
    <w:p w14:paraId="34408C17" w14:textId="789BA1F2" w:rsidR="00C725E8" w:rsidRDefault="009D0301" w:rsidP="009D0301">
      <w:pPr>
        <w:ind w:firstLine="420"/>
        <w:jc w:val="center"/>
      </w:pPr>
      <w:r>
        <w:rPr>
          <w:noProof/>
        </w:rPr>
        <w:drawing>
          <wp:inline distT="0" distB="0" distL="0" distR="0" wp14:anchorId="377BB6CC" wp14:editId="38C795E6">
            <wp:extent cx="3747655" cy="2843003"/>
            <wp:effectExtent l="0" t="0" r="5715" b="0"/>
            <wp:docPr id="7005480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62061" cy="2853932"/>
                    </a:xfrm>
                    <a:prstGeom prst="rect">
                      <a:avLst/>
                    </a:prstGeom>
                    <a:noFill/>
                    <a:ln>
                      <a:noFill/>
                    </a:ln>
                  </pic:spPr>
                </pic:pic>
              </a:graphicData>
            </a:graphic>
          </wp:inline>
        </w:drawing>
      </w:r>
    </w:p>
    <w:p w14:paraId="67E063BA" w14:textId="119B9B02" w:rsidR="0095714F" w:rsidRPr="00C725E8" w:rsidRDefault="0095714F" w:rsidP="009D0301">
      <w:pPr>
        <w:ind w:firstLine="420"/>
        <w:jc w:val="center"/>
        <w:rPr>
          <w:rFonts w:hint="eastAsia"/>
        </w:rPr>
      </w:pPr>
      <w:r>
        <w:rPr>
          <w:rFonts w:hint="eastAsia"/>
        </w:rPr>
        <w:t>图</w:t>
      </w:r>
      <w:proofErr w:type="gramStart"/>
      <w:r>
        <w:rPr>
          <w:rFonts w:hint="eastAsia"/>
        </w:rPr>
        <w:t>1 依赖</w:t>
      </w:r>
      <w:proofErr w:type="gramEnd"/>
      <w:r>
        <w:rPr>
          <w:rFonts w:hint="eastAsia"/>
        </w:rPr>
        <w:t>代码对仓库代码实现的影响</w:t>
      </w:r>
    </w:p>
    <w:p w14:paraId="658FAB50" w14:textId="4FB7C8EA" w:rsidR="00FD44DF" w:rsidRPr="00FD44DF" w:rsidRDefault="0041619E" w:rsidP="00FD44DF">
      <w:pPr>
        <w:ind w:firstLine="420"/>
        <w:rPr>
          <w:rFonts w:hint="eastAsia"/>
        </w:rPr>
      </w:pPr>
      <w:r w:rsidRPr="006474F6">
        <w:rPr>
          <w:rFonts w:hint="eastAsia"/>
          <w:b/>
          <w:bCs/>
        </w:rPr>
        <w:t>依赖代码</w:t>
      </w:r>
      <w:proofErr w:type="gramStart"/>
      <w:r w:rsidRPr="006474F6">
        <w:rPr>
          <w:rFonts w:hint="eastAsia"/>
          <w:b/>
          <w:bCs/>
        </w:rPr>
        <w:t>影响</w:t>
      </w:r>
      <w:r w:rsidR="002D4EB0" w:rsidRPr="006474F6">
        <w:rPr>
          <w:rFonts w:hint="eastAsia"/>
          <w:b/>
          <w:bCs/>
        </w:rPr>
        <w:t>.</w:t>
      </w:r>
      <w:proofErr w:type="gramEnd"/>
      <w:r w:rsidR="002D4EB0">
        <w:rPr>
          <w:rFonts w:hint="eastAsia"/>
        </w:rPr>
        <w:t xml:space="preserve"> </w:t>
      </w:r>
      <w:r w:rsidR="00FD44DF" w:rsidRPr="00FD44DF">
        <w:t>依赖上下文主要用于提供目标代码所需的功能、接口及使用约定，因此，</w:t>
      </w:r>
      <w:r w:rsidR="00FD44DF">
        <w:rPr>
          <w:rFonts w:hint="eastAsia"/>
        </w:rPr>
        <w:t>我们</w:t>
      </w:r>
      <w:r w:rsidR="00FD44DF" w:rsidRPr="00FD44DF">
        <w:t>未必需要保留依赖项的完整实现，提取其核心功能信息也可能足以指导代码生成。</w:t>
      </w:r>
    </w:p>
    <w:p w14:paraId="0994D31B" w14:textId="344498B2" w:rsidR="00FD44DF" w:rsidRPr="00FD44DF" w:rsidRDefault="00DE63C7" w:rsidP="00E931DA">
      <w:pPr>
        <w:ind w:firstLine="420"/>
        <w:rPr>
          <w:rFonts w:hint="eastAsia"/>
        </w:rPr>
      </w:pPr>
      <w:r>
        <w:rPr>
          <w:rFonts w:hint="eastAsia"/>
        </w:rPr>
        <w:t>如图所示</w:t>
      </w:r>
      <w:r w:rsidR="00FD44DF" w:rsidRPr="00FD44DF">
        <w:t xml:space="preserve">，在 </w:t>
      </w:r>
      <w:proofErr w:type="spellStart"/>
      <w:r w:rsidR="00FD44DF" w:rsidRPr="00FD44DF">
        <w:t>contains_html</w:t>
      </w:r>
      <w:proofErr w:type="spellEnd"/>
      <w:r w:rsidR="00FD44DF" w:rsidRPr="00FD44DF">
        <w:t>(</w:t>
      </w:r>
      <w:proofErr w:type="gramStart"/>
      <w:r w:rsidR="00FD44DF" w:rsidRPr="00FD44DF">
        <w:t>) 的</w:t>
      </w:r>
      <w:proofErr w:type="gramEnd"/>
      <w:r w:rsidR="00FD44DF" w:rsidRPr="00FD44DF">
        <w:t>生成任务中，无上下文时，模型自行编写正则表达式判断 HTML 标签</w:t>
      </w:r>
      <w:r w:rsidR="0066252C">
        <w:rPr>
          <w:rFonts w:hint="eastAsia"/>
        </w:rPr>
        <w:t>（红色部分）</w:t>
      </w:r>
      <w:r w:rsidR="00FD44DF" w:rsidRPr="00FD44DF">
        <w:t>，未能充分覆盖注释和 DOCTYPE 声明等情况；而提供依赖代码的功能摘要后</w:t>
      </w:r>
      <w:r w:rsidR="0066252C">
        <w:rPr>
          <w:rFonts w:hint="eastAsia"/>
        </w:rPr>
        <w:t>（黄色部分）</w:t>
      </w:r>
      <w:r w:rsidR="00FD44DF" w:rsidRPr="00FD44DF">
        <w:t>，模型能够</w:t>
      </w:r>
      <w:r w:rsidR="00FD44DF">
        <w:rPr>
          <w:rFonts w:hint="eastAsia"/>
        </w:rPr>
        <w:t>正确</w:t>
      </w:r>
      <w:r w:rsidR="00FD44DF" w:rsidRPr="00FD44DF">
        <w:t>利用已有 HTML_RE 的功能生成正确实现。</w:t>
      </w:r>
      <w:r w:rsidR="00FD44DF">
        <w:rPr>
          <w:rFonts w:hint="eastAsia"/>
        </w:rPr>
        <w:t>并且，</w:t>
      </w:r>
      <w:proofErr w:type="gramStart"/>
      <w:r w:rsidR="00FD44DF" w:rsidRPr="00FD44DF">
        <w:t>使用 Qwen2</w:t>
      </w:r>
      <w:proofErr w:type="gramEnd"/>
      <w:r w:rsidR="00FD44DF" w:rsidRPr="00FD44DF">
        <w:t>.5-Coder 的 tokenizer 计算，完整依赖代码</w:t>
      </w:r>
      <w:proofErr w:type="gramStart"/>
      <w:r w:rsidR="00FD44DF" w:rsidRPr="00FD44DF">
        <w:t xml:space="preserve">需要 75 </w:t>
      </w:r>
      <w:proofErr w:type="gramEnd"/>
      <w:r w:rsidR="00FD44DF" w:rsidRPr="00FD44DF">
        <w:t>tokens，而功能摘要仅</w:t>
      </w:r>
      <w:proofErr w:type="gramStart"/>
      <w:r w:rsidR="00FD44DF" w:rsidRPr="00FD44DF">
        <w:t xml:space="preserve">需 33 </w:t>
      </w:r>
      <w:proofErr w:type="gramEnd"/>
      <w:r w:rsidR="00FD44DF" w:rsidRPr="00FD44DF">
        <w:t>tokens。这一现象表明，对于依赖上下文，保留其核心功能信息即可为代码生成提供有效指导，无须输入完整实现，从而减少上下文开销。</w:t>
      </w:r>
    </w:p>
    <w:p w14:paraId="3ABDAC64" w14:textId="2D737951" w:rsidR="002D4EB0" w:rsidRPr="0041619E" w:rsidRDefault="002D4EB0" w:rsidP="002D4EB0">
      <w:pPr>
        <w:ind w:firstLine="420"/>
        <w:rPr>
          <w:rFonts w:hint="eastAsia"/>
        </w:rPr>
      </w:pPr>
    </w:p>
    <w:p w14:paraId="20340D3C" w14:textId="1CC3217C" w:rsidR="00E87FFB" w:rsidRDefault="009D0301" w:rsidP="009D0301">
      <w:pPr>
        <w:ind w:firstLine="420"/>
        <w:jc w:val="center"/>
      </w:pPr>
      <w:r>
        <w:rPr>
          <w:noProof/>
        </w:rPr>
        <w:lastRenderedPageBreak/>
        <w:drawing>
          <wp:inline distT="0" distB="0" distL="0" distR="0" wp14:anchorId="04544579" wp14:editId="58F22E59">
            <wp:extent cx="3038680" cy="5022273"/>
            <wp:effectExtent l="0" t="0" r="9525" b="6985"/>
            <wp:docPr id="7008121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43966" cy="5031010"/>
                    </a:xfrm>
                    <a:prstGeom prst="rect">
                      <a:avLst/>
                    </a:prstGeom>
                    <a:noFill/>
                    <a:ln>
                      <a:noFill/>
                    </a:ln>
                  </pic:spPr>
                </pic:pic>
              </a:graphicData>
            </a:graphic>
          </wp:inline>
        </w:drawing>
      </w:r>
    </w:p>
    <w:p w14:paraId="6ACEEC9A" w14:textId="1FC94488" w:rsidR="0095714F" w:rsidRPr="00C725E8" w:rsidRDefault="0095714F" w:rsidP="0095714F">
      <w:pPr>
        <w:ind w:firstLine="420"/>
        <w:jc w:val="center"/>
        <w:rPr>
          <w:rFonts w:hint="eastAsia"/>
        </w:rPr>
      </w:pPr>
      <w:r>
        <w:rPr>
          <w:rFonts w:hint="eastAsia"/>
        </w:rPr>
        <w:t>图</w:t>
      </w:r>
      <w:proofErr w:type="gramStart"/>
      <w:r>
        <w:rPr>
          <w:rFonts w:hint="eastAsia"/>
        </w:rPr>
        <w:t>2 相似</w:t>
      </w:r>
      <w:proofErr w:type="gramEnd"/>
      <w:r>
        <w:rPr>
          <w:rFonts w:hint="eastAsia"/>
        </w:rPr>
        <w:t>代码对仓库代码实现的影响</w:t>
      </w:r>
    </w:p>
    <w:p w14:paraId="2CFFC254" w14:textId="77777777" w:rsidR="0095714F" w:rsidRPr="0095714F" w:rsidRDefault="0095714F" w:rsidP="009D0301">
      <w:pPr>
        <w:ind w:firstLine="420"/>
        <w:jc w:val="center"/>
        <w:rPr>
          <w:rFonts w:hint="eastAsia"/>
        </w:rPr>
      </w:pPr>
    </w:p>
    <w:p w14:paraId="3277DD18" w14:textId="44EF0457" w:rsidR="00DE63C7" w:rsidRPr="00DE63C7" w:rsidRDefault="00DE63C7" w:rsidP="00DE63C7">
      <w:pPr>
        <w:ind w:firstLine="420"/>
        <w:rPr>
          <w:rFonts w:hint="eastAsia"/>
        </w:rPr>
      </w:pPr>
      <w:r w:rsidRPr="00DE63C7">
        <w:rPr>
          <w:rFonts w:hint="eastAsia"/>
          <w:b/>
          <w:bCs/>
        </w:rPr>
        <w:t xml:space="preserve">相似代码影响。 </w:t>
      </w:r>
      <w:r w:rsidRPr="00DE63C7">
        <w:rPr>
          <w:rFonts w:hint="eastAsia"/>
        </w:rPr>
        <w:t>相似代码的价值在于为当前任务提供实现线索，而非作为完整的复用模板。同一仓库中的相似代码往往遵循一致的编程规范与关键逻辑，如异常处理机制、返回值约定及辅助函数的调用方式。因此，仅需提取其中与当前任务相关的关键代码片段，便可能有效指导目标代码的生成。</w:t>
      </w:r>
    </w:p>
    <w:p w14:paraId="36EA5FBF" w14:textId="308C2E5C" w:rsidR="00DE63C7" w:rsidRPr="00DE63C7" w:rsidRDefault="00DE63C7" w:rsidP="00DE63C7">
      <w:pPr>
        <w:ind w:firstLine="420"/>
        <w:rPr>
          <w:rFonts w:hint="eastAsia"/>
        </w:rPr>
      </w:pPr>
      <w:r w:rsidRPr="00DE63C7">
        <w:rPr>
          <w:rFonts w:hint="eastAsia"/>
        </w:rPr>
        <w:t>以图中的 Dropbox 路径获取函数为例，无上下文时，模型在未找到配置文件时仅打印错误信息并返回 None（红色部分），未能通过测试。分析仓库中的相似函数发现，既有实现在无法找到目标存储位置时均调用统一的 error(</w:t>
      </w:r>
      <w:proofErr w:type="gramStart"/>
      <w:r w:rsidRPr="00DE63C7">
        <w:rPr>
          <w:rFonts w:hint="eastAsia"/>
        </w:rPr>
        <w:t>) 辅助</w:t>
      </w:r>
      <w:proofErr w:type="gramEnd"/>
      <w:r w:rsidRPr="00DE63C7">
        <w:rPr>
          <w:rFonts w:hint="eastAsia"/>
        </w:rPr>
        <w:t>函数（黄色部分）。将这一关键错误处理逻辑作为上下文后，模型成功生成了符合预期的异常处理代码（绿色部分）。</w:t>
      </w:r>
    </w:p>
    <w:p w14:paraId="16FECF17" w14:textId="5E567C46" w:rsidR="00CC279A" w:rsidRPr="00CC279A" w:rsidRDefault="00CC279A" w:rsidP="00DE63C7">
      <w:pPr>
        <w:ind w:firstLine="420"/>
        <w:rPr>
          <w:rFonts w:hint="eastAsia"/>
        </w:rPr>
      </w:pPr>
      <w:r w:rsidRPr="00CC279A">
        <w:t>该案例表明，</w:t>
      </w:r>
      <w:r>
        <w:rPr>
          <w:rFonts w:hint="eastAsia"/>
        </w:rPr>
        <w:t>仅保留与当前任务高度相关的内容</w:t>
      </w:r>
      <w:r w:rsidRPr="00CC279A">
        <w:t>，不仅能够大幅减少上下文中的冗余信息，</w:t>
      </w:r>
      <w:r>
        <w:rPr>
          <w:rFonts w:hint="eastAsia"/>
        </w:rPr>
        <w:t>也可以</w:t>
      </w:r>
      <w:r w:rsidRPr="00CC279A">
        <w:t>保障模型生成符合项目级规范的正确代码。</w:t>
      </w:r>
    </w:p>
    <w:p w14:paraId="742F91FE" w14:textId="09D151DE" w:rsidR="00F66B82" w:rsidRDefault="00BD7653" w:rsidP="00BD7653">
      <w:pPr>
        <w:pStyle w:val="1"/>
        <w:numPr>
          <w:ilvl w:val="0"/>
          <w:numId w:val="4"/>
        </w:numPr>
        <w:ind w:firstLineChars="0"/>
        <w:rPr>
          <w:rFonts w:hint="eastAsia"/>
        </w:rPr>
      </w:pPr>
      <w:r>
        <w:rPr>
          <w:rFonts w:hint="eastAsia"/>
        </w:rPr>
        <w:lastRenderedPageBreak/>
        <w:t>方法</w:t>
      </w:r>
    </w:p>
    <w:p w14:paraId="7A33345F" w14:textId="6194D6A1" w:rsidR="00BD7653" w:rsidRDefault="00672849" w:rsidP="00672849">
      <w:pPr>
        <w:ind w:firstLineChars="0" w:firstLine="0"/>
        <w:jc w:val="center"/>
        <w:rPr>
          <w:rFonts w:hint="eastAsia"/>
        </w:rPr>
      </w:pPr>
      <w:r>
        <w:rPr>
          <w:noProof/>
        </w:rPr>
        <w:drawing>
          <wp:inline distT="0" distB="0" distL="0" distR="0" wp14:anchorId="59630B4A" wp14:editId="114FE67D">
            <wp:extent cx="5274310" cy="1642110"/>
            <wp:effectExtent l="0" t="0" r="2540" b="0"/>
            <wp:docPr id="8970343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1642110"/>
                    </a:xfrm>
                    <a:prstGeom prst="rect">
                      <a:avLst/>
                    </a:prstGeom>
                    <a:noFill/>
                    <a:ln>
                      <a:noFill/>
                    </a:ln>
                  </pic:spPr>
                </pic:pic>
              </a:graphicData>
            </a:graphic>
          </wp:inline>
        </w:drawing>
      </w:r>
    </w:p>
    <w:p w14:paraId="73835B3B" w14:textId="77777777" w:rsidR="00672849" w:rsidRDefault="00672849" w:rsidP="000132D9">
      <w:pPr>
        <w:ind w:firstLineChars="300" w:firstLine="630"/>
        <w:rPr>
          <w:rFonts w:hint="eastAsia"/>
        </w:rPr>
      </w:pPr>
    </w:p>
    <w:p w14:paraId="4B3CE4C4" w14:textId="03B281FD" w:rsidR="00E53753" w:rsidRDefault="00E53753" w:rsidP="00E53753">
      <w:pPr>
        <w:pStyle w:val="2"/>
        <w:ind w:firstLine="600"/>
        <w:rPr>
          <w:rFonts w:hint="eastAsia"/>
        </w:rPr>
      </w:pPr>
      <w:proofErr w:type="gramStart"/>
      <w:r>
        <w:rPr>
          <w:rFonts w:hint="eastAsia"/>
        </w:rPr>
        <w:t>3.1 概览</w:t>
      </w:r>
      <w:proofErr w:type="gramEnd"/>
    </w:p>
    <w:p w14:paraId="4F2DC994" w14:textId="0A894D9C" w:rsidR="00F23233" w:rsidRDefault="00BB5967" w:rsidP="00BD7653">
      <w:pPr>
        <w:ind w:firstLine="420"/>
        <w:rPr>
          <w:rFonts w:hint="eastAsia"/>
        </w:rPr>
      </w:pPr>
      <w:r>
        <w:rPr>
          <w:rFonts w:hint="eastAsia"/>
        </w:rPr>
        <w:t>图</w:t>
      </w:r>
      <w:r w:rsidR="00C35AB6">
        <w:rPr>
          <w:rFonts w:hint="eastAsia"/>
        </w:rPr>
        <w:t>3</w:t>
      </w:r>
      <w:r>
        <w:rPr>
          <w:rFonts w:hint="eastAsia"/>
        </w:rPr>
        <w:t>展示了我们提出的方法</w:t>
      </w:r>
      <w:proofErr w:type="spellStart"/>
      <w:r>
        <w:rPr>
          <w:rFonts w:hint="eastAsia"/>
        </w:rPr>
        <w:t>RepoComp</w:t>
      </w:r>
      <w:proofErr w:type="spellEnd"/>
      <w:r>
        <w:rPr>
          <w:rFonts w:hint="eastAsia"/>
        </w:rPr>
        <w:t>的流程图。</w:t>
      </w:r>
      <w:proofErr w:type="spellStart"/>
      <w:r>
        <w:rPr>
          <w:rFonts w:hint="eastAsia"/>
        </w:rPr>
        <w:t>RepoComp</w:t>
      </w:r>
      <w:proofErr w:type="spellEnd"/>
      <w:r>
        <w:rPr>
          <w:rFonts w:hint="eastAsia"/>
        </w:rPr>
        <w:t>首先利用当前</w:t>
      </w:r>
      <w:r w:rsidR="00BD1397">
        <w:rPr>
          <w:rFonts w:hint="eastAsia"/>
        </w:rPr>
        <w:t>带完成的代码签名和描述到</w:t>
      </w:r>
      <w:r>
        <w:rPr>
          <w:rFonts w:hint="eastAsia"/>
        </w:rPr>
        <w:t>代码仓库中</w:t>
      </w:r>
      <w:r w:rsidR="00BD1397">
        <w:rPr>
          <w:rFonts w:hint="eastAsia"/>
        </w:rPr>
        <w:t>检索相关代码，其可以分为两类，一类是相似代码，提供可参考的实现片段，一个是依赖代码，提供实现时必要的接口。接着对于不同的上下文内容，</w:t>
      </w:r>
      <w:proofErr w:type="spellStart"/>
      <w:r w:rsidR="00BD1397">
        <w:rPr>
          <w:rFonts w:hint="eastAsia"/>
        </w:rPr>
        <w:t>RepoComp</w:t>
      </w:r>
      <w:proofErr w:type="spellEnd"/>
      <w:r w:rsidR="00BD1397">
        <w:rPr>
          <w:rFonts w:hint="eastAsia"/>
        </w:rPr>
        <w:t>会采用不同的策略对其压缩。具体的，</w:t>
      </w:r>
      <w:r w:rsidR="0037360C">
        <w:rPr>
          <w:rFonts w:hint="eastAsia"/>
        </w:rPr>
        <w:t>对于依赖的部分，我们采用依赖感知摘要（Dependency-Aware Summarization, DAS），以获得依赖准确的功能描述已经关键参数和返回值说明</w:t>
      </w:r>
      <w:r w:rsidR="0033142E">
        <w:rPr>
          <w:rFonts w:hint="eastAsia"/>
        </w:rPr>
        <w:t>（见3.</w:t>
      </w:r>
      <w:r w:rsidR="00E53753">
        <w:rPr>
          <w:rFonts w:hint="eastAsia"/>
        </w:rPr>
        <w:t>3</w:t>
      </w:r>
      <w:r w:rsidR="0033142E">
        <w:rPr>
          <w:rFonts w:hint="eastAsia"/>
        </w:rPr>
        <w:t>章节）</w:t>
      </w:r>
      <w:r w:rsidR="0037360C">
        <w:rPr>
          <w:rFonts w:hint="eastAsia"/>
        </w:rPr>
        <w:t>；</w:t>
      </w:r>
      <w:r w:rsidR="00BD1397">
        <w:rPr>
          <w:rFonts w:hint="eastAsia"/>
        </w:rPr>
        <w:t>对于相似</w:t>
      </w:r>
      <w:r w:rsidR="0037360C">
        <w:rPr>
          <w:rFonts w:hint="eastAsia"/>
        </w:rPr>
        <w:t>代码</w:t>
      </w:r>
      <w:r w:rsidR="00BD1397">
        <w:rPr>
          <w:rFonts w:hint="eastAsia"/>
        </w:rPr>
        <w:t>，</w:t>
      </w:r>
      <w:r w:rsidR="0037360C">
        <w:rPr>
          <w:rFonts w:hint="eastAsia"/>
        </w:rPr>
        <w:t>我们采用任务感知抽取（Task-Aware Extraction, TAE），其使用一个抽取器抽取相似代码中对实现有用的部分（</w:t>
      </w:r>
      <w:r w:rsidR="0033142E">
        <w:rPr>
          <w:rFonts w:hint="eastAsia"/>
        </w:rPr>
        <w:t>见</w:t>
      </w:r>
      <w:r w:rsidR="0037360C">
        <w:rPr>
          <w:rFonts w:hint="eastAsia"/>
        </w:rPr>
        <w:t>3.</w:t>
      </w:r>
      <w:r w:rsidR="00E53753">
        <w:rPr>
          <w:rFonts w:hint="eastAsia"/>
        </w:rPr>
        <w:t>4</w:t>
      </w:r>
      <w:r w:rsidR="0037360C">
        <w:rPr>
          <w:rFonts w:hint="eastAsia"/>
        </w:rPr>
        <w:t>章节）。</w:t>
      </w:r>
      <w:r w:rsidR="00282FA1">
        <w:rPr>
          <w:rFonts w:hint="eastAsia"/>
        </w:rPr>
        <w:t>最后我们将压缩后的内容与当前任务的签名和描述拼接输入大模型生成器获得最终的代码。</w:t>
      </w:r>
    </w:p>
    <w:p w14:paraId="48D1055A" w14:textId="1E8D3E43" w:rsidR="00757DD6" w:rsidRDefault="00E53753" w:rsidP="00E53753">
      <w:pPr>
        <w:pStyle w:val="2"/>
        <w:ind w:firstLine="600"/>
        <w:rPr>
          <w:rFonts w:hint="eastAsia"/>
        </w:rPr>
      </w:pPr>
      <w:proofErr w:type="gramStart"/>
      <w:r>
        <w:rPr>
          <w:rFonts w:hint="eastAsia"/>
        </w:rPr>
        <w:t xml:space="preserve">3.2 </w:t>
      </w:r>
      <w:r w:rsidR="00757DD6">
        <w:rPr>
          <w:rFonts w:hint="eastAsia"/>
        </w:rPr>
        <w:t>检索</w:t>
      </w:r>
      <w:proofErr w:type="gramEnd"/>
      <w:r w:rsidR="00757DD6">
        <w:rPr>
          <w:rFonts w:hint="eastAsia"/>
        </w:rPr>
        <w:t>上下文</w:t>
      </w:r>
    </w:p>
    <w:p w14:paraId="0E7CDDE0" w14:textId="4E76A3F6" w:rsidR="005D5740" w:rsidRDefault="004B6F66" w:rsidP="004B6F66">
      <w:pPr>
        <w:ind w:firstLine="420"/>
        <w:rPr>
          <w:rFonts w:hint="eastAsia"/>
        </w:rPr>
      </w:pPr>
      <w:r w:rsidRPr="00C71764">
        <w:rPr>
          <w:rFonts w:hint="eastAsia"/>
        </w:rPr>
        <w:t>我们遵循之前的工作</w:t>
      </w:r>
      <w:r w:rsidRPr="00C71764">
        <w:rPr>
          <w:rFonts w:hint="eastAsia"/>
        </w:rPr>
        <w:fldChar w:fldCharType="begin"/>
      </w:r>
      <w:r w:rsidRPr="00C71764">
        <w:rPr>
          <w:rFonts w:hint="eastAsia"/>
        </w:rPr>
        <w:instrText xml:space="preserve"> REF _Ref242019749 \r \h </w:instrText>
      </w:r>
      <w:r w:rsidRPr="00C71764">
        <w:rPr>
          <w:rFonts w:hint="eastAsia"/>
        </w:rPr>
      </w:r>
      <w:r w:rsidRPr="00C71764">
        <w:rPr>
          <w:rFonts w:hint="eastAsia"/>
        </w:rPr>
        <w:fldChar w:fldCharType="separate"/>
      </w:r>
      <w:r w:rsidR="000E44DF">
        <w:rPr>
          <w:rFonts w:hint="eastAsia"/>
        </w:rPr>
        <w:t>[14]</w:t>
      </w:r>
      <w:r w:rsidRPr="00C71764">
        <w:rPr>
          <w:rFonts w:hint="eastAsia"/>
        </w:rPr>
        <w:fldChar w:fldCharType="end"/>
      </w:r>
      <w:r w:rsidRPr="00C71764">
        <w:rPr>
          <w:rFonts w:hint="eastAsia"/>
        </w:rPr>
        <w:t>，</w:t>
      </w:r>
      <w:r w:rsidR="00935250" w:rsidRPr="00935250">
        <w:t>首先对代码仓库进行结构化组织，将其表示为由节点和边构成的图结构。其中，节点表示仓库中的程序实体，包括函数、类和全局变量；边表示程序实体之间的关联关系</w:t>
      </w:r>
      <w:r w:rsidR="00935250">
        <w:rPr>
          <w:rFonts w:hint="eastAsia"/>
        </w:rPr>
        <w:t>（例如导入和使用链接）</w:t>
      </w:r>
      <w:r w:rsidR="00935250" w:rsidRPr="00935250">
        <w:t>。通过这种方式，我们能够显式表示仓库内部的结构信息与依赖关系。与将源代码划分为固定长度文本块的方式不同，该组织方式以完整的程序实体为基本单位</w:t>
      </w:r>
      <w:r w:rsidR="00935250">
        <w:rPr>
          <w:rFonts w:hint="eastAsia"/>
        </w:rPr>
        <w:t>（例如一个函数节点包含完整的函数体）</w:t>
      </w:r>
      <w:r w:rsidR="00935250" w:rsidRPr="00935250">
        <w:t>，保留代码的语义完整性，并为后续上下文检索提供结构化基础</w:t>
      </w:r>
      <w:r w:rsidR="00935250">
        <w:rPr>
          <w:rFonts w:hint="eastAsia"/>
        </w:rPr>
        <w:fldChar w:fldCharType="begin"/>
      </w:r>
      <w:r w:rsidR="00935250">
        <w:rPr>
          <w:rFonts w:hint="eastAsia"/>
        </w:rPr>
        <w:instrText xml:space="preserve"> </w:instrText>
      </w:r>
      <w:r w:rsidR="00935250">
        <w:instrText>REF _Ref242019749 \r \h</w:instrText>
      </w:r>
      <w:r w:rsidR="00935250">
        <w:rPr>
          <w:rFonts w:hint="eastAsia"/>
        </w:rPr>
        <w:instrText xml:space="preserve"> </w:instrText>
      </w:r>
      <w:r w:rsidR="00935250">
        <w:rPr>
          <w:rFonts w:hint="eastAsia"/>
        </w:rPr>
      </w:r>
      <w:r w:rsidR="00935250">
        <w:rPr>
          <w:rFonts w:hint="eastAsia"/>
        </w:rPr>
        <w:fldChar w:fldCharType="separate"/>
      </w:r>
      <w:r w:rsidR="000E44DF">
        <w:rPr>
          <w:rFonts w:hint="eastAsia"/>
        </w:rPr>
        <w:t>[14]</w:t>
      </w:r>
      <w:r w:rsidR="00935250">
        <w:rPr>
          <w:rFonts w:hint="eastAsia"/>
        </w:rPr>
        <w:fldChar w:fldCharType="end"/>
      </w:r>
      <w:r w:rsidR="00935250" w:rsidRPr="00935250">
        <w:t>。</w:t>
      </w:r>
    </w:p>
    <w:p w14:paraId="5E3928A5" w14:textId="2DB552D7" w:rsidR="00757DD6" w:rsidRDefault="005D5740" w:rsidP="000B4EC9">
      <w:pPr>
        <w:ind w:firstLine="420"/>
        <w:rPr>
          <w:rFonts w:hint="eastAsia"/>
        </w:rPr>
      </w:pPr>
      <w:r>
        <w:rPr>
          <w:rFonts w:hint="eastAsia"/>
        </w:rPr>
        <w:t>接着，我们</w:t>
      </w:r>
      <w:r w:rsidR="004B6F66" w:rsidRPr="00C71764">
        <w:rPr>
          <w:rFonts w:hint="eastAsia"/>
        </w:rPr>
        <w:t>为当前待完成的任务检索两类上下文，分别是相似项和依赖项。</w:t>
      </w:r>
      <w:r w:rsidR="00086E19">
        <w:rPr>
          <w:rFonts w:hint="eastAsia"/>
        </w:rPr>
        <w:t>对于相似项，我们利用bm25检索器从代码仓库中检索最相似的top-5的</w:t>
      </w:r>
      <w:r w:rsidR="00E53753">
        <w:rPr>
          <w:rFonts w:hint="eastAsia"/>
        </w:rPr>
        <w:t>程序实体</w:t>
      </w:r>
      <w:r w:rsidR="002923FB">
        <w:rPr>
          <w:rFonts w:hint="eastAsia"/>
        </w:rPr>
        <w:t>作为上下文。对于依赖项，遵循之前的工作</w:t>
      </w:r>
      <w:r w:rsidR="002923FB">
        <w:rPr>
          <w:rFonts w:hint="eastAsia"/>
        </w:rPr>
        <w:fldChar w:fldCharType="begin"/>
      </w:r>
      <w:r w:rsidR="002923FB">
        <w:rPr>
          <w:rFonts w:hint="eastAsia"/>
        </w:rPr>
        <w:instrText xml:space="preserve"> REF _Ref242019749 \r \h </w:instrText>
      </w:r>
      <w:r w:rsidR="002923FB">
        <w:rPr>
          <w:rFonts w:hint="eastAsia"/>
        </w:rPr>
      </w:r>
      <w:r w:rsidR="002923FB">
        <w:rPr>
          <w:rFonts w:hint="eastAsia"/>
        </w:rPr>
        <w:fldChar w:fldCharType="separate"/>
      </w:r>
      <w:r w:rsidR="000E44DF">
        <w:rPr>
          <w:rFonts w:hint="eastAsia"/>
        </w:rPr>
        <w:t>[14]</w:t>
      </w:r>
      <w:r w:rsidR="002923FB">
        <w:rPr>
          <w:rFonts w:hint="eastAsia"/>
        </w:rPr>
        <w:fldChar w:fldCharType="end"/>
      </w:r>
      <w:r w:rsidR="002923FB">
        <w:rPr>
          <w:rFonts w:hint="eastAsia"/>
        </w:rPr>
        <w:t>，首先</w:t>
      </w:r>
      <w:r w:rsidR="000B4EC9">
        <w:rPr>
          <w:rFonts w:hint="eastAsia"/>
        </w:rPr>
        <w:t>，</w:t>
      </w:r>
      <w:r w:rsidR="00D41757">
        <w:rPr>
          <w:rFonts w:hint="eastAsia"/>
        </w:rPr>
        <w:t>我们收集待完成任务当前文件的所有程序实体以及import该仓库文件的所有程序实体，接着我们使用现有</w:t>
      </w:r>
      <w:r w:rsidR="00526DEE">
        <w:rPr>
          <w:rFonts w:hint="eastAsia"/>
        </w:rPr>
        <w:t>已经</w:t>
      </w:r>
      <w:r w:rsidR="00D41757">
        <w:rPr>
          <w:rFonts w:hint="eastAsia"/>
        </w:rPr>
        <w:t>训练好的分类器</w:t>
      </w:r>
      <w:r w:rsidR="00526DEE">
        <w:rPr>
          <w:rStyle w:val="af8"/>
          <w:rFonts w:hint="eastAsia"/>
        </w:rPr>
        <w:footnoteReference w:id="1"/>
      </w:r>
      <w:r w:rsidR="00D41757">
        <w:rPr>
          <w:rFonts w:hint="eastAsia"/>
        </w:rPr>
        <w:t>对这些实体进行分类，如果标签为1，就认为他是依赖的部分，保留下来作为上下文。</w:t>
      </w:r>
    </w:p>
    <w:p w14:paraId="0CC51129" w14:textId="2737C26E" w:rsidR="00526DEE" w:rsidRDefault="00526DEE" w:rsidP="00526DEE">
      <w:pPr>
        <w:pStyle w:val="2"/>
        <w:ind w:firstLine="600"/>
        <w:rPr>
          <w:rFonts w:hint="eastAsia"/>
        </w:rPr>
      </w:pPr>
      <w:r>
        <w:rPr>
          <w:rFonts w:hint="eastAsia"/>
        </w:rPr>
        <w:t>3.3 Dependency-Aware Summarization</w:t>
      </w:r>
    </w:p>
    <w:p w14:paraId="7B730047" w14:textId="77777777" w:rsidR="003335B3" w:rsidRPr="003335B3" w:rsidRDefault="003335B3" w:rsidP="003335B3">
      <w:pPr>
        <w:ind w:firstLine="420"/>
        <w:rPr>
          <w:rFonts w:hint="eastAsia"/>
        </w:rPr>
      </w:pPr>
      <w:r w:rsidRPr="003335B3">
        <w:rPr>
          <w:rFonts w:hint="eastAsia"/>
        </w:rPr>
        <w:t>依赖上下文主要为目标代码的生成提供所需的程序实体信息，包括可能调用的函数、类、变量及相关 API 等。已有研究表明[16][17]，在实际软件开发过程中，开发者通常无需了解被调用实体的完整实现细节，仅通过其接口定义、功能描述以及参数和返回值等关键信息，</w:t>
      </w:r>
      <w:r w:rsidRPr="003335B3">
        <w:rPr>
          <w:rFonts w:hint="eastAsia"/>
        </w:rPr>
        <w:lastRenderedPageBreak/>
        <w:t>便能够正确地调用相关实体以完成开发任务。受此启发，我们采用简洁的功能摘要替代依赖实体的完整源代码，在保留其关键语义信息的同时，减少依赖上下文引入的 Token 开销。</w:t>
      </w:r>
    </w:p>
    <w:p w14:paraId="05DEA07A" w14:textId="6EDCC926" w:rsidR="003335B3" w:rsidRDefault="003335B3" w:rsidP="003335B3">
      <w:pPr>
        <w:ind w:firstLine="420"/>
        <w:rPr>
          <w:rFonts w:hint="eastAsia"/>
        </w:rPr>
      </w:pPr>
      <w:r w:rsidRPr="003335B3">
        <w:rPr>
          <w:rFonts w:hint="eastAsia"/>
        </w:rPr>
        <w:t>然而，直接对依赖代码进行摘要并不一定能够准确保留其语义信息。与传统的自然语言文本摘要方法</w:t>
      </w:r>
      <w:r>
        <w:rPr>
          <w:rFonts w:hint="eastAsia"/>
        </w:rPr>
        <w:fldChar w:fldCharType="begin"/>
      </w:r>
      <w:r>
        <w:rPr>
          <w:rFonts w:hint="eastAsia"/>
        </w:rPr>
        <w:instrText xml:space="preserve"> REF _Ref242017528 \r \h </w:instrText>
      </w:r>
      <w:r>
        <w:rPr>
          <w:rFonts w:hint="eastAsia"/>
        </w:rPr>
      </w:r>
      <w:r>
        <w:rPr>
          <w:rFonts w:hint="eastAsia"/>
        </w:rPr>
        <w:fldChar w:fldCharType="separate"/>
      </w:r>
      <w:r w:rsidR="000E44DF">
        <w:rPr>
          <w:rFonts w:hint="eastAsia"/>
        </w:rPr>
        <w:t>[10]</w:t>
      </w:r>
      <w:r>
        <w:rPr>
          <w:rFonts w:hint="eastAsia"/>
        </w:rPr>
        <w:fldChar w:fldCharType="end"/>
      </w:r>
      <w:r w:rsidRPr="003335B3">
        <w:rPr>
          <w:rFonts w:hint="eastAsia"/>
        </w:rPr>
        <w:t>不同，代码实体通常并非独立存在，而是通过函数调用、变量引用等关系与仓库中的其他实体建立依赖。例如，某个函数的实际行为可能取决于其调用的辅助函数或使用的全局变量，仅根据该函数自身的源代码生成摘要，可能无法准确理解这些外部实体的功能及其作用，进而导致摘要中出现语义缺失或不准确的描述。因此，如何在压缩代码实现细节的同时，充分考虑实体之间的依赖关系，以保留准确的功能语义，是依赖上下文压缩需要解决的关键问题。</w:t>
      </w:r>
    </w:p>
    <w:p w14:paraId="68C857B2" w14:textId="1688460B" w:rsidR="00835831" w:rsidRPr="003335B3" w:rsidRDefault="00835831" w:rsidP="00835831">
      <w:pPr>
        <w:ind w:firstLineChars="0" w:firstLine="0"/>
        <w:jc w:val="center"/>
        <w:rPr>
          <w:rFonts w:hint="eastAsia"/>
        </w:rPr>
      </w:pPr>
      <w:r>
        <w:rPr>
          <w:noProof/>
        </w:rPr>
        <w:drawing>
          <wp:inline distT="0" distB="0" distL="0" distR="0" wp14:anchorId="77C8A28F" wp14:editId="5BCE7C35">
            <wp:extent cx="3304309" cy="1022005"/>
            <wp:effectExtent l="0" t="0" r="0" b="6985"/>
            <wp:docPr id="8366037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31210" cy="1030325"/>
                    </a:xfrm>
                    <a:prstGeom prst="rect">
                      <a:avLst/>
                    </a:prstGeom>
                    <a:noFill/>
                    <a:ln>
                      <a:noFill/>
                    </a:ln>
                  </pic:spPr>
                </pic:pic>
              </a:graphicData>
            </a:graphic>
          </wp:inline>
        </w:drawing>
      </w:r>
    </w:p>
    <w:p w14:paraId="48BF2563" w14:textId="77777777" w:rsidR="003335B3" w:rsidRPr="003335B3" w:rsidRDefault="003335B3" w:rsidP="003335B3">
      <w:pPr>
        <w:ind w:firstLine="420"/>
        <w:rPr>
          <w:rFonts w:hint="eastAsia"/>
        </w:rPr>
      </w:pPr>
      <w:r w:rsidRPr="003335B3">
        <w:rPr>
          <w:rFonts w:hint="eastAsia"/>
        </w:rPr>
        <w:t>为此，我们提出了一种依赖感知摘要方法（Dependency-Aware Summarization, DAS），通过分层递归的方式，将程序实体的依赖信息融入摘要生成过程。具体而言，如图所示，对于给定的待摘要实体，DAS 首先沿依赖关系递归遍历其关联实体，直至到达不再依赖仓库内其他实体的叶子节点。在此基础上，DAS 按照自底向上的顺序逐层处理各个实体，使上层实体在生成摘要时能够利用其下层依赖实体的语义信息。对于每个待处理实体，摘要模型以其源代码及直接依赖实体的摘要表示作为输入，从而在理解当前实体自身实现逻辑的同时，获取其所依赖实体的功能、接口及使用约束等信息。通过这种方式，DAS 能够在摘要生成过程中显式引入跨实体的依赖语义，降低因缺少外部代码信息而产生不准确描述的风险。</w:t>
      </w:r>
    </w:p>
    <w:p w14:paraId="680A223A" w14:textId="77777777" w:rsidR="003335B3" w:rsidRPr="003335B3" w:rsidRDefault="003335B3" w:rsidP="003335B3">
      <w:pPr>
        <w:ind w:firstLine="420"/>
        <w:rPr>
          <w:rFonts w:hint="eastAsia"/>
        </w:rPr>
      </w:pPr>
      <w:r w:rsidRPr="003335B3">
        <w:rPr>
          <w:rFonts w:hint="eastAsia"/>
        </w:rPr>
        <w:t>此外，考虑到不同程序实体在代码复杂度、语义完整性以及摘要长度等方面存在差异，我们进一步设计了自适应的摘要选择与调整机制，以平衡上下文长度与语义信息的完整性。如图所示，摘要模型根据当前实体的源代码、依赖信息及已有摘要情况，从以下策略中选择合适的处理方式：</w:t>
      </w:r>
    </w:p>
    <w:p w14:paraId="67CFEE0C" w14:textId="2E0CE42D" w:rsidR="003335B3" w:rsidRPr="003335B3" w:rsidRDefault="003335B3" w:rsidP="003335B3">
      <w:pPr>
        <w:pStyle w:val="a9"/>
        <w:numPr>
          <w:ilvl w:val="0"/>
          <w:numId w:val="10"/>
        </w:numPr>
        <w:ind w:firstLineChars="0"/>
        <w:rPr>
          <w:rFonts w:hint="eastAsia"/>
        </w:rPr>
      </w:pPr>
      <w:r w:rsidRPr="003335B3">
        <w:rPr>
          <w:rFonts w:hint="eastAsia"/>
        </w:rPr>
        <w:t>对于尚未生成摘要的实体：若实体源代码较短且语义明确，则直接保留其源代码，以避免不必要的摘要生成及潜在的信息损失；否则，根据其源代码及依赖信息生成功能摘要，重点保留实体的核心功能、接口信息以及参数和返回值的语义。</w:t>
      </w:r>
    </w:p>
    <w:p w14:paraId="2EEC408A" w14:textId="4FB3D85F" w:rsidR="003335B3" w:rsidRPr="003335B3" w:rsidRDefault="003335B3" w:rsidP="003335B3">
      <w:pPr>
        <w:pStyle w:val="a9"/>
        <w:numPr>
          <w:ilvl w:val="0"/>
          <w:numId w:val="10"/>
        </w:numPr>
        <w:ind w:firstLineChars="0"/>
        <w:rPr>
          <w:rFonts w:hint="eastAsia"/>
        </w:rPr>
      </w:pPr>
      <w:r w:rsidRPr="003335B3">
        <w:rPr>
          <w:rFonts w:hint="eastAsia"/>
        </w:rPr>
        <w:t>对于</w:t>
      </w:r>
      <w:r>
        <w:rPr>
          <w:rFonts w:hint="eastAsia"/>
        </w:rPr>
        <w:t>原仓库</w:t>
      </w:r>
      <w:r w:rsidRPr="003335B3">
        <w:rPr>
          <w:rFonts w:hint="eastAsia"/>
        </w:rPr>
        <w:t>已有摘要的实体：若实体源代码本身足够简洁且语义明确，则使用源代码替代已有摘要；若已有摘要长度适中且能够准确表达实体语义，则直接保留；若已有摘要过长，则在保留关键信息的前提下重新生成更加精简的描述；若已有摘要过短，无法充分表达实体功能或必要的使用约束，则适当扩展摘要内容，以提高其语义完整性。</w:t>
      </w:r>
    </w:p>
    <w:p w14:paraId="3874C37A" w14:textId="77777777" w:rsidR="003335B3" w:rsidRPr="003335B3" w:rsidRDefault="003335B3" w:rsidP="003335B3">
      <w:pPr>
        <w:ind w:firstLine="420"/>
        <w:rPr>
          <w:rFonts w:hint="eastAsia"/>
        </w:rPr>
      </w:pPr>
      <w:r w:rsidRPr="003335B3">
        <w:rPr>
          <w:rFonts w:hint="eastAsia"/>
        </w:rPr>
        <w:t>上述机制避免了对所有依赖实体采用统一的摘要方式，使 DAS 能够根据不同实体的特征选择合适的上下文表示，在减少冗余实现细节的同时，尽可能保留代码生成所需的关键信息。</w:t>
      </w:r>
    </w:p>
    <w:p w14:paraId="727BF4E3" w14:textId="77777777" w:rsidR="003335B3" w:rsidRDefault="003335B3" w:rsidP="003335B3">
      <w:pPr>
        <w:ind w:firstLine="420"/>
        <w:rPr>
          <w:rFonts w:hint="eastAsia"/>
        </w:rPr>
      </w:pPr>
      <w:r w:rsidRPr="003335B3">
        <w:rPr>
          <w:rFonts w:hint="eastAsia"/>
        </w:rPr>
        <w:t>最后，考虑到同一代码仓库中的程序实体可能被多个代码生成任务重复检索，为避免在每次推理时执行递归依赖分析与摘要生成，我们采用离线预处理的方式，预先利用 DAS 为仓库中的程序实体构建摘要表示，并建立实体与其摘要之间的映射关系。在推理阶段，</w:t>
      </w:r>
      <w:proofErr w:type="spellStart"/>
      <w:r w:rsidRPr="003335B3">
        <w:rPr>
          <w:rFonts w:hint="eastAsia"/>
        </w:rPr>
        <w:t>RepoComp</w:t>
      </w:r>
      <w:proofErr w:type="spellEnd"/>
      <w:r w:rsidRPr="003335B3">
        <w:rPr>
          <w:rFonts w:hint="eastAsia"/>
        </w:rPr>
        <w:t xml:space="preserve"> 根据检索得到的依赖实体直接获取相应的摘要表示，无需重复执行摘要生成过程，从而降低在线上下文压缩的计算开销与额外延迟。</w:t>
      </w:r>
    </w:p>
    <w:p w14:paraId="3E316915" w14:textId="03507981" w:rsidR="003335B3" w:rsidRDefault="003335B3" w:rsidP="003335B3">
      <w:pPr>
        <w:pStyle w:val="2"/>
        <w:ind w:firstLine="600"/>
        <w:rPr>
          <w:rFonts w:hint="eastAsia"/>
        </w:rPr>
      </w:pPr>
      <w:r>
        <w:rPr>
          <w:rFonts w:hint="eastAsia"/>
        </w:rPr>
        <w:lastRenderedPageBreak/>
        <w:t>3.4 Task-Aware Extraction</w:t>
      </w:r>
    </w:p>
    <w:p w14:paraId="1F27123B" w14:textId="77777777" w:rsidR="003335B3" w:rsidRPr="003335B3" w:rsidRDefault="003335B3" w:rsidP="003335B3">
      <w:pPr>
        <w:ind w:firstLine="420"/>
        <w:rPr>
          <w:rFonts w:hint="eastAsia"/>
        </w:rPr>
      </w:pPr>
    </w:p>
    <w:p w14:paraId="062299E2" w14:textId="1726CCED" w:rsidR="00457807" w:rsidRDefault="00457807" w:rsidP="00A8043E">
      <w:pPr>
        <w:pStyle w:val="1"/>
        <w:spacing w:after="156"/>
        <w:ind w:firstLine="600"/>
        <w:rPr>
          <w:rFonts w:hint="eastAsia"/>
        </w:rPr>
      </w:pPr>
      <w:r>
        <w:rPr>
          <w:rFonts w:hint="eastAsia"/>
        </w:rPr>
        <w:t>参考文献</w:t>
      </w:r>
    </w:p>
    <w:p w14:paraId="7B7A2CE7" w14:textId="77777777" w:rsidR="00A8043E" w:rsidRDefault="00A8043E" w:rsidP="00A8043E">
      <w:pPr>
        <w:pStyle w:val="a9"/>
        <w:numPr>
          <w:ilvl w:val="0"/>
          <w:numId w:val="3"/>
        </w:numPr>
        <w:spacing w:after="156"/>
        <w:ind w:firstLineChars="0"/>
        <w:rPr>
          <w:rFonts w:hint="eastAsia"/>
        </w:rPr>
      </w:pPr>
      <w:bookmarkStart w:id="0" w:name="_Ref241749243"/>
      <w:r>
        <w:rPr>
          <w:rFonts w:hint="eastAsia"/>
        </w:rPr>
        <w:t>Hou, X., et al. Large Language Models for Software Engineering: A Systematic Literature Review. ACM TOSEM, 2024.</w:t>
      </w:r>
      <w:bookmarkEnd w:id="0"/>
    </w:p>
    <w:p w14:paraId="1919A058" w14:textId="4466D60C" w:rsidR="00A8043E" w:rsidRDefault="00A8043E" w:rsidP="00A8043E">
      <w:pPr>
        <w:pStyle w:val="a9"/>
        <w:numPr>
          <w:ilvl w:val="0"/>
          <w:numId w:val="3"/>
        </w:numPr>
        <w:spacing w:after="156"/>
        <w:ind w:firstLineChars="0"/>
        <w:rPr>
          <w:rFonts w:hint="eastAsia"/>
        </w:rPr>
      </w:pPr>
      <w:bookmarkStart w:id="1" w:name="_Ref241749250"/>
      <w:r>
        <w:rPr>
          <w:rFonts w:hint="eastAsia"/>
        </w:rPr>
        <w:t xml:space="preserve">Liu, T., Xu, C., &amp; McAuley, J. </w:t>
      </w:r>
      <w:proofErr w:type="spellStart"/>
      <w:r>
        <w:rPr>
          <w:rFonts w:hint="eastAsia"/>
        </w:rPr>
        <w:t>RepoBench</w:t>
      </w:r>
      <w:proofErr w:type="spellEnd"/>
      <w:r>
        <w:rPr>
          <w:rFonts w:hint="eastAsia"/>
        </w:rPr>
        <w:t>: Benchmarking Repository-Level Code Auto-Completion Systems. ICLR, 2024.</w:t>
      </w:r>
      <w:bookmarkEnd w:id="1"/>
    </w:p>
    <w:p w14:paraId="0728FE5A" w14:textId="35649473" w:rsidR="00A8043E" w:rsidRDefault="00A8043E" w:rsidP="00A8043E">
      <w:pPr>
        <w:pStyle w:val="a9"/>
        <w:numPr>
          <w:ilvl w:val="0"/>
          <w:numId w:val="3"/>
        </w:numPr>
        <w:spacing w:after="156"/>
        <w:ind w:firstLineChars="0"/>
        <w:rPr>
          <w:rFonts w:hint="eastAsia"/>
        </w:rPr>
      </w:pPr>
      <w:bookmarkStart w:id="2" w:name="_Ref241749253"/>
      <w:r>
        <w:rPr>
          <w:rFonts w:hint="eastAsia"/>
        </w:rPr>
        <w:t xml:space="preserve">Ding, Y., et al. </w:t>
      </w:r>
      <w:proofErr w:type="spellStart"/>
      <w:r>
        <w:rPr>
          <w:rFonts w:hint="eastAsia"/>
        </w:rPr>
        <w:t>CrossCodeEval</w:t>
      </w:r>
      <w:proofErr w:type="spellEnd"/>
      <w:r>
        <w:rPr>
          <w:rFonts w:hint="eastAsia"/>
        </w:rPr>
        <w:t xml:space="preserve">: A Diverse and Multilingual Benchmark for Cross-File Code Completion. </w:t>
      </w:r>
      <w:proofErr w:type="spellStart"/>
      <w:r>
        <w:rPr>
          <w:rFonts w:hint="eastAsia"/>
        </w:rPr>
        <w:t>NeurIPS</w:t>
      </w:r>
      <w:proofErr w:type="spellEnd"/>
      <w:r>
        <w:rPr>
          <w:rFonts w:hint="eastAsia"/>
        </w:rPr>
        <w:t>, 2023.</w:t>
      </w:r>
      <w:bookmarkEnd w:id="2"/>
    </w:p>
    <w:p w14:paraId="4AB286E1" w14:textId="70F93A3A" w:rsidR="00A8043E" w:rsidRDefault="00A8043E" w:rsidP="00A8043E">
      <w:pPr>
        <w:pStyle w:val="a9"/>
        <w:numPr>
          <w:ilvl w:val="0"/>
          <w:numId w:val="3"/>
        </w:numPr>
        <w:spacing w:after="156"/>
        <w:ind w:firstLineChars="0"/>
        <w:rPr>
          <w:rFonts w:hint="eastAsia"/>
        </w:rPr>
      </w:pPr>
      <w:bookmarkStart w:id="3" w:name="_Ref241749272"/>
      <w:r>
        <w:rPr>
          <w:rFonts w:hint="eastAsia"/>
        </w:rPr>
        <w:t xml:space="preserve">Zhang, F., et al. </w:t>
      </w:r>
      <w:proofErr w:type="spellStart"/>
      <w:r>
        <w:rPr>
          <w:rFonts w:hint="eastAsia"/>
        </w:rPr>
        <w:t>RepoCoder</w:t>
      </w:r>
      <w:proofErr w:type="spellEnd"/>
      <w:r>
        <w:rPr>
          <w:rFonts w:hint="eastAsia"/>
        </w:rPr>
        <w:t>: Repository-Level Code Completion Through Iterative Retrieval and Generation. EMNLP, 2023.</w:t>
      </w:r>
      <w:bookmarkEnd w:id="3"/>
    </w:p>
    <w:p w14:paraId="382A533C" w14:textId="77777777" w:rsidR="002C48C2" w:rsidRDefault="002C48C2" w:rsidP="00A8043E">
      <w:pPr>
        <w:pStyle w:val="a9"/>
        <w:numPr>
          <w:ilvl w:val="0"/>
          <w:numId w:val="3"/>
        </w:numPr>
        <w:spacing w:after="156"/>
        <w:ind w:firstLineChars="0"/>
        <w:rPr>
          <w:rFonts w:hint="eastAsia"/>
        </w:rPr>
      </w:pPr>
      <w:bookmarkStart w:id="4" w:name="_Ref242023493"/>
      <w:bookmarkStart w:id="5" w:name="_Ref241749281"/>
      <w:r w:rsidRPr="002C48C2">
        <w:t>Retrieval-Augmented Code Generation: A Survey with Focus on Repository-Level Approaches</w:t>
      </w:r>
      <w:bookmarkEnd w:id="4"/>
    </w:p>
    <w:p w14:paraId="1F429703" w14:textId="77777777" w:rsidR="002C48C2" w:rsidRDefault="002C48C2" w:rsidP="00A8043E">
      <w:pPr>
        <w:pStyle w:val="a9"/>
        <w:numPr>
          <w:ilvl w:val="0"/>
          <w:numId w:val="3"/>
        </w:numPr>
        <w:spacing w:after="156"/>
        <w:ind w:firstLineChars="0"/>
        <w:rPr>
          <w:rFonts w:hint="eastAsia"/>
        </w:rPr>
      </w:pPr>
      <w:bookmarkStart w:id="6" w:name="_Ref242023576"/>
      <w:bookmarkStart w:id="7" w:name="_Ref241749283"/>
      <w:bookmarkEnd w:id="5"/>
      <w:r w:rsidRPr="002C48C2">
        <w:t>Beyond the Limits: A Survey of Techniques to Extend the Context Length in Large Language Models</w:t>
      </w:r>
      <w:bookmarkEnd w:id="6"/>
    </w:p>
    <w:p w14:paraId="0DB9C7AE" w14:textId="3CFF0A80" w:rsidR="00A8043E" w:rsidRDefault="00A8043E" w:rsidP="00A8043E">
      <w:pPr>
        <w:pStyle w:val="a9"/>
        <w:numPr>
          <w:ilvl w:val="0"/>
          <w:numId w:val="3"/>
        </w:numPr>
        <w:spacing w:after="156"/>
        <w:ind w:firstLineChars="0"/>
        <w:rPr>
          <w:rFonts w:hint="eastAsia"/>
        </w:rPr>
      </w:pPr>
      <w:r>
        <w:rPr>
          <w:rFonts w:hint="eastAsia"/>
        </w:rPr>
        <w:t xml:space="preserve">Jiang, H., et al. </w:t>
      </w:r>
      <w:proofErr w:type="spellStart"/>
      <w:r>
        <w:rPr>
          <w:rFonts w:hint="eastAsia"/>
        </w:rPr>
        <w:t>LongLLMLingua</w:t>
      </w:r>
      <w:proofErr w:type="spellEnd"/>
      <w:r>
        <w:rPr>
          <w:rFonts w:hint="eastAsia"/>
        </w:rPr>
        <w:t>: Accelerating and Enhancing LLMs in Long Context Scenarios via Prompt Compression. ACL, 2024.</w:t>
      </w:r>
      <w:bookmarkEnd w:id="7"/>
    </w:p>
    <w:p w14:paraId="22C4FB5A" w14:textId="1E346304" w:rsidR="00457807" w:rsidRDefault="00A8043E" w:rsidP="00A8043E">
      <w:pPr>
        <w:pStyle w:val="a9"/>
        <w:numPr>
          <w:ilvl w:val="0"/>
          <w:numId w:val="3"/>
        </w:numPr>
        <w:spacing w:after="156"/>
        <w:ind w:firstLineChars="0"/>
        <w:rPr>
          <w:rFonts w:hint="eastAsia"/>
        </w:rPr>
      </w:pPr>
      <w:bookmarkStart w:id="8" w:name="_Ref241749292"/>
      <w:proofErr w:type="spellStart"/>
      <w:r>
        <w:rPr>
          <w:rFonts w:hint="eastAsia"/>
        </w:rPr>
        <w:t>CodePromptZip</w:t>
      </w:r>
      <w:proofErr w:type="spellEnd"/>
      <w:r>
        <w:rPr>
          <w:rFonts w:hint="eastAsia"/>
        </w:rPr>
        <w:t>: Code-specific Prompt Compression for Retrieval-Augmented Generation in Coding Tasks with LMs. 2025.</w:t>
      </w:r>
      <w:bookmarkEnd w:id="8"/>
    </w:p>
    <w:p w14:paraId="2DCFA968" w14:textId="0650A26D" w:rsidR="00A57466" w:rsidRDefault="00A57466" w:rsidP="00A57466">
      <w:pPr>
        <w:pStyle w:val="a9"/>
        <w:numPr>
          <w:ilvl w:val="0"/>
          <w:numId w:val="3"/>
        </w:numPr>
        <w:spacing w:after="156"/>
        <w:ind w:firstLineChars="0"/>
        <w:rPr>
          <w:rFonts w:hint="eastAsia"/>
        </w:rPr>
      </w:pPr>
      <w:bookmarkStart w:id="9" w:name="_Ref242017520"/>
      <w:proofErr w:type="spellStart"/>
      <w:r>
        <w:rPr>
          <w:rFonts w:hint="eastAsia"/>
        </w:rPr>
        <w:t>Huiqiang</w:t>
      </w:r>
      <w:proofErr w:type="spellEnd"/>
      <w:r>
        <w:rPr>
          <w:rFonts w:hint="eastAsia"/>
        </w:rPr>
        <w:t xml:space="preserve"> Jiang, </w:t>
      </w:r>
      <w:proofErr w:type="spellStart"/>
      <w:r>
        <w:rPr>
          <w:rFonts w:hint="eastAsia"/>
        </w:rPr>
        <w:t>Qianhui</w:t>
      </w:r>
      <w:proofErr w:type="spellEnd"/>
      <w:r>
        <w:rPr>
          <w:rFonts w:hint="eastAsia"/>
        </w:rPr>
        <w:t xml:space="preserve"> Wu, Chin-Yew Lin, Yuqing Yang, and Lili Qiu. 2023a. </w:t>
      </w:r>
      <w:proofErr w:type="spellStart"/>
      <w:r>
        <w:rPr>
          <w:rFonts w:hint="eastAsia"/>
        </w:rPr>
        <w:t>LLMLingua</w:t>
      </w:r>
      <w:proofErr w:type="spellEnd"/>
      <w:r>
        <w:rPr>
          <w:rFonts w:hint="eastAsia"/>
        </w:rPr>
        <w:t>: Compressing prompts for accelerated inference of large language models. In Proceedings of the 2023 Conference on Empirical Methods in Natural Language Processing, pages 13358–13376, Singapore. Association for Computational Linguistics.</w:t>
      </w:r>
      <w:bookmarkEnd w:id="9"/>
    </w:p>
    <w:p w14:paraId="1E9624AE" w14:textId="06072C3E" w:rsidR="00A57466" w:rsidRDefault="00A57466" w:rsidP="00A57466">
      <w:pPr>
        <w:pStyle w:val="a9"/>
        <w:numPr>
          <w:ilvl w:val="0"/>
          <w:numId w:val="3"/>
        </w:numPr>
        <w:spacing w:after="156"/>
        <w:ind w:firstLineChars="0"/>
        <w:rPr>
          <w:rFonts w:hint="eastAsia"/>
        </w:rPr>
      </w:pPr>
      <w:bookmarkStart w:id="10" w:name="_Ref242017528"/>
      <w:proofErr w:type="spellStart"/>
      <w:r w:rsidRPr="00A57466">
        <w:t>Fangyuan</w:t>
      </w:r>
      <w:proofErr w:type="spellEnd"/>
      <w:r w:rsidRPr="00A57466">
        <w:t xml:space="preserve"> Xu, Weijia Shi, and </w:t>
      </w:r>
      <w:proofErr w:type="spellStart"/>
      <w:r w:rsidRPr="00A57466">
        <w:t>Eunsol</w:t>
      </w:r>
      <w:proofErr w:type="spellEnd"/>
      <w:r w:rsidRPr="00A57466">
        <w:t xml:space="preserve"> Choi. 2024. RECOMP: Improving retrieval-augmented LMs with context compression and selective augmentation. In The Twelfth International Conference on Learning Representations.</w:t>
      </w:r>
      <w:bookmarkEnd w:id="10"/>
    </w:p>
    <w:p w14:paraId="2313B303" w14:textId="40B6AEAF" w:rsidR="00A57466" w:rsidRDefault="00A57466" w:rsidP="00A57466">
      <w:pPr>
        <w:pStyle w:val="a9"/>
        <w:numPr>
          <w:ilvl w:val="0"/>
          <w:numId w:val="3"/>
        </w:numPr>
        <w:spacing w:after="156"/>
        <w:ind w:firstLineChars="0"/>
        <w:rPr>
          <w:rFonts w:hint="eastAsia"/>
        </w:rPr>
      </w:pPr>
      <w:bookmarkStart w:id="11" w:name="_Ref242017521"/>
      <w:proofErr w:type="spellStart"/>
      <w:r w:rsidRPr="00A57466">
        <w:t>Zhuoshi</w:t>
      </w:r>
      <w:proofErr w:type="spellEnd"/>
      <w:r w:rsidRPr="00A57466">
        <w:t xml:space="preserve"> Pan, </w:t>
      </w:r>
      <w:proofErr w:type="spellStart"/>
      <w:r w:rsidRPr="00A57466">
        <w:t>Qianhui</w:t>
      </w:r>
      <w:proofErr w:type="spellEnd"/>
      <w:r w:rsidRPr="00A57466">
        <w:t xml:space="preserve"> Wu, </w:t>
      </w:r>
      <w:proofErr w:type="spellStart"/>
      <w:r w:rsidRPr="00A57466">
        <w:t>Huiqiang</w:t>
      </w:r>
      <w:proofErr w:type="spellEnd"/>
      <w:r w:rsidRPr="00A57466">
        <w:t xml:space="preserve"> Jiang, </w:t>
      </w:r>
      <w:proofErr w:type="spellStart"/>
      <w:r w:rsidRPr="00A57466">
        <w:t>Menglin</w:t>
      </w:r>
      <w:proofErr w:type="spellEnd"/>
      <w:r w:rsidRPr="00A57466">
        <w:t xml:space="preserve"> Xia, </w:t>
      </w:r>
      <w:proofErr w:type="spellStart"/>
      <w:r w:rsidRPr="00A57466">
        <w:t>Xufang</w:t>
      </w:r>
      <w:proofErr w:type="spellEnd"/>
      <w:r w:rsidRPr="00A57466">
        <w:t xml:space="preserve"> Luo, Jue Zhang, </w:t>
      </w:r>
      <w:proofErr w:type="spellStart"/>
      <w:r w:rsidRPr="00A57466">
        <w:t>Qingwei</w:t>
      </w:r>
      <w:proofErr w:type="spellEnd"/>
      <w:r w:rsidRPr="00A57466">
        <w:t xml:space="preserve"> Lin, Victor Rühle, Yuqing Yang, Chin-Yew Lin, H. Vicky Zhao, Lili Qiu, and Dongmei Zhang. 2024. LLMLingua-2: Data distillation for efficient and faithful task-agnostic prompt compression. In Findings of the Association for Computational Linguistics ACL 2024, pages 963 981, Bangkok, Thailand and virtual meeting. </w:t>
      </w:r>
      <w:proofErr w:type="spellStart"/>
      <w:proofErr w:type="gramStart"/>
      <w:r w:rsidRPr="00A57466">
        <w:t>Associ</w:t>
      </w:r>
      <w:proofErr w:type="spellEnd"/>
      <w:r w:rsidRPr="00A57466">
        <w:t xml:space="preserve"> </w:t>
      </w:r>
      <w:proofErr w:type="spellStart"/>
      <w:r w:rsidRPr="00A57466">
        <w:t>ation</w:t>
      </w:r>
      <w:proofErr w:type="spellEnd"/>
      <w:proofErr w:type="gramEnd"/>
      <w:r w:rsidRPr="00A57466">
        <w:t xml:space="preserve"> for Computational Linguistics.</w:t>
      </w:r>
      <w:bookmarkEnd w:id="11"/>
    </w:p>
    <w:p w14:paraId="1D15E471" w14:textId="0563FFA8" w:rsidR="00A57466" w:rsidRDefault="00A57466" w:rsidP="00A57466">
      <w:pPr>
        <w:pStyle w:val="a9"/>
        <w:numPr>
          <w:ilvl w:val="0"/>
          <w:numId w:val="3"/>
        </w:numPr>
        <w:spacing w:after="156"/>
        <w:ind w:firstLineChars="0"/>
        <w:rPr>
          <w:rFonts w:hint="eastAsia"/>
        </w:rPr>
      </w:pPr>
      <w:bookmarkStart w:id="12" w:name="_Ref242017574"/>
      <w:r>
        <w:rPr>
          <w:rFonts w:hint="eastAsia"/>
        </w:rPr>
        <w:t>Not All RAGs Are Created Equal: A Component-Wise Empirical Study for Software Engineering Tasks</w:t>
      </w:r>
      <w:bookmarkEnd w:id="12"/>
    </w:p>
    <w:p w14:paraId="71DAB5D1" w14:textId="59416B69" w:rsidR="00AB714A" w:rsidRDefault="00AB714A" w:rsidP="00AB714A">
      <w:pPr>
        <w:pStyle w:val="a9"/>
        <w:numPr>
          <w:ilvl w:val="0"/>
          <w:numId w:val="3"/>
        </w:numPr>
        <w:spacing w:after="156"/>
        <w:ind w:firstLineChars="0"/>
        <w:rPr>
          <w:rFonts w:hint="eastAsia"/>
        </w:rPr>
      </w:pPr>
      <w:r>
        <w:rPr>
          <w:rFonts w:hint="eastAsia"/>
        </w:rPr>
        <w:t>Natural Is the Best: Model-Agnostic Code Simplification for Pre-trained Large Language Models</w:t>
      </w:r>
    </w:p>
    <w:p w14:paraId="1161D2B4" w14:textId="23E84394" w:rsidR="00F66B82" w:rsidRDefault="00F66B82" w:rsidP="00F66B82">
      <w:pPr>
        <w:pStyle w:val="a9"/>
        <w:numPr>
          <w:ilvl w:val="0"/>
          <w:numId w:val="3"/>
        </w:numPr>
        <w:spacing w:after="156"/>
        <w:ind w:firstLineChars="0"/>
        <w:rPr>
          <w:rFonts w:hint="eastAsia"/>
        </w:rPr>
      </w:pPr>
      <w:bookmarkStart w:id="13" w:name="_Ref242019749"/>
      <w:r>
        <w:rPr>
          <w:rFonts w:hint="eastAsia"/>
        </w:rPr>
        <w:t>Do Not Treat Code as Natural Language: Implications for Repository-Level Code Generation and Beyond</w:t>
      </w:r>
      <w:bookmarkEnd w:id="13"/>
    </w:p>
    <w:p w14:paraId="5139D7CD" w14:textId="416B6204" w:rsidR="00F66B82" w:rsidRDefault="00F66B82" w:rsidP="00F66B82">
      <w:pPr>
        <w:pStyle w:val="a9"/>
        <w:numPr>
          <w:ilvl w:val="0"/>
          <w:numId w:val="3"/>
        </w:numPr>
        <w:spacing w:after="156"/>
        <w:ind w:firstLineChars="0"/>
        <w:rPr>
          <w:rFonts w:hint="eastAsia"/>
        </w:rPr>
      </w:pPr>
      <w:bookmarkStart w:id="14" w:name="_Ref242019750"/>
      <w:r w:rsidRPr="00F66B82">
        <w:t>REPOFUSE: Repository-Level Code Completion with Fused Dual Context</w:t>
      </w:r>
      <w:bookmarkEnd w:id="14"/>
    </w:p>
    <w:p w14:paraId="7E2E9507" w14:textId="2544E944" w:rsidR="000711CC" w:rsidRDefault="000711CC" w:rsidP="00F66B82">
      <w:pPr>
        <w:pStyle w:val="a9"/>
        <w:numPr>
          <w:ilvl w:val="0"/>
          <w:numId w:val="3"/>
        </w:numPr>
        <w:spacing w:after="156"/>
        <w:ind w:firstLineChars="0"/>
        <w:rPr>
          <w:rFonts w:hint="eastAsia"/>
        </w:rPr>
      </w:pPr>
      <w:bookmarkStart w:id="15" w:name="_Ref242022213"/>
      <w:r w:rsidRPr="000711CC">
        <w:t xml:space="preserve">Meng M, Steinhardt S, Schubert A. Application programming interface documentation: </w:t>
      </w:r>
      <w:r w:rsidRPr="000711CC">
        <w:lastRenderedPageBreak/>
        <w:t xml:space="preserve">What do software developers </w:t>
      </w:r>
      <w:proofErr w:type="gramStart"/>
      <w:r w:rsidRPr="000711CC">
        <w:t>want?[</w:t>
      </w:r>
      <w:proofErr w:type="gramEnd"/>
      <w:r w:rsidRPr="000711CC">
        <w:t>J]. Journal of Technical Writing and Communication, 2018, 48(3): 295-330.</w:t>
      </w:r>
      <w:bookmarkEnd w:id="15"/>
    </w:p>
    <w:p w14:paraId="5786BFE4" w14:textId="75017C03" w:rsidR="000711CC" w:rsidRDefault="000711CC" w:rsidP="00F66B82">
      <w:pPr>
        <w:pStyle w:val="a9"/>
        <w:numPr>
          <w:ilvl w:val="0"/>
          <w:numId w:val="3"/>
        </w:numPr>
        <w:spacing w:after="156"/>
        <w:ind w:firstLineChars="0"/>
        <w:rPr>
          <w:rFonts w:hint="eastAsia"/>
        </w:rPr>
      </w:pPr>
      <w:bookmarkStart w:id="16" w:name="_Ref242022206"/>
      <w:r w:rsidRPr="000711CC">
        <w:t>Meng M, Steinhardt S, Schubert A. How developers use API documentation: an observation study[J]. Communication Design Quarterly Review, 2019, 7(2): 40-49.</w:t>
      </w:r>
      <w:bookmarkEnd w:id="16"/>
    </w:p>
    <w:p w14:paraId="36AFC753" w14:textId="1412E4D3" w:rsidR="000711CC" w:rsidRDefault="000711CC" w:rsidP="00F66B82">
      <w:pPr>
        <w:pStyle w:val="a9"/>
        <w:numPr>
          <w:ilvl w:val="0"/>
          <w:numId w:val="3"/>
        </w:numPr>
        <w:spacing w:after="156"/>
        <w:ind w:firstLineChars="0"/>
        <w:rPr>
          <w:rFonts w:hint="eastAsia"/>
        </w:rPr>
      </w:pPr>
      <w:bookmarkStart w:id="17" w:name="_Ref242022221"/>
      <w:r w:rsidRPr="000711CC">
        <w:t>Recommending Source Code Examples via API Call Usages and Documentation</w:t>
      </w:r>
      <w:bookmarkEnd w:id="17"/>
    </w:p>
    <w:p w14:paraId="425D2C37" w14:textId="1EC3C4D4" w:rsidR="000711CC" w:rsidRPr="00457807" w:rsidRDefault="000711CC" w:rsidP="00F66B82">
      <w:pPr>
        <w:pStyle w:val="a9"/>
        <w:numPr>
          <w:ilvl w:val="0"/>
          <w:numId w:val="3"/>
        </w:numPr>
        <w:spacing w:after="156"/>
        <w:ind w:firstLineChars="0"/>
        <w:rPr>
          <w:rFonts w:hint="eastAsia"/>
        </w:rPr>
      </w:pPr>
      <w:bookmarkStart w:id="18" w:name="_Ref242022222"/>
      <w:r w:rsidRPr="000711CC">
        <w:t>Cleaning up Copy-Paste Clones with Interactive Merging. Automated Software Engineering</w:t>
      </w:r>
      <w:bookmarkEnd w:id="18"/>
    </w:p>
    <w:sectPr w:rsidR="000711CC" w:rsidRPr="00457807">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7C959" w14:textId="77777777" w:rsidR="000E3B3D" w:rsidRDefault="000E3B3D" w:rsidP="00606FEA">
      <w:pPr>
        <w:ind w:firstLine="420"/>
        <w:rPr>
          <w:rFonts w:hint="eastAsia"/>
        </w:rPr>
      </w:pPr>
      <w:r>
        <w:separator/>
      </w:r>
    </w:p>
  </w:endnote>
  <w:endnote w:type="continuationSeparator" w:id="0">
    <w:p w14:paraId="474501DD" w14:textId="77777777" w:rsidR="000E3B3D" w:rsidRDefault="000E3B3D" w:rsidP="00606FEA">
      <w:pPr>
        <w:ind w:firstLine="42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84D42" w14:textId="77777777" w:rsidR="00606FEA" w:rsidRDefault="00606FEA">
    <w:pPr>
      <w:pStyle w:val="af3"/>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351E3" w14:textId="3A8F392E" w:rsidR="00526DEE" w:rsidRDefault="00526DEE" w:rsidP="00526DEE">
    <w:pPr>
      <w:pStyle w:val="af3"/>
      <w:ind w:firstLineChars="0" w:firstLine="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B4814" w14:textId="77777777" w:rsidR="00606FEA" w:rsidRDefault="00606FEA">
    <w:pPr>
      <w:pStyle w:val="af3"/>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8BEB8" w14:textId="77777777" w:rsidR="000E3B3D" w:rsidRDefault="000E3B3D" w:rsidP="00606FEA">
      <w:pPr>
        <w:ind w:firstLine="420"/>
        <w:rPr>
          <w:rFonts w:hint="eastAsia"/>
        </w:rPr>
      </w:pPr>
      <w:r>
        <w:separator/>
      </w:r>
    </w:p>
  </w:footnote>
  <w:footnote w:type="continuationSeparator" w:id="0">
    <w:p w14:paraId="08EA65BB" w14:textId="77777777" w:rsidR="000E3B3D" w:rsidRDefault="000E3B3D" w:rsidP="00606FEA">
      <w:pPr>
        <w:ind w:firstLine="420"/>
        <w:rPr>
          <w:rFonts w:hint="eastAsia"/>
        </w:rPr>
      </w:pPr>
      <w:r>
        <w:continuationSeparator/>
      </w:r>
    </w:p>
  </w:footnote>
  <w:footnote w:id="1">
    <w:p w14:paraId="040080E7" w14:textId="34535414" w:rsidR="00526DEE" w:rsidRDefault="00526DEE">
      <w:pPr>
        <w:pStyle w:val="af6"/>
        <w:ind w:firstLine="360"/>
        <w:rPr>
          <w:rFonts w:hint="eastAsia"/>
        </w:rPr>
      </w:pPr>
      <w:r>
        <w:rPr>
          <w:rStyle w:val="af8"/>
          <w:rFonts w:hint="eastAsia"/>
        </w:rPr>
        <w:footnoteRef/>
      </w:r>
      <w:r>
        <w:rPr>
          <w:rFonts w:hint="eastAsia"/>
        </w:rPr>
        <w:t xml:space="preserve"> </w:t>
      </w:r>
      <w:r w:rsidRPr="00526DEE">
        <w:t>https://huggingface.co/solis-soict/Hydra-DAR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A3E52" w14:textId="77777777" w:rsidR="00606FEA" w:rsidRDefault="00606FEA">
    <w:pPr>
      <w:pStyle w:val="af1"/>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D5B4D" w14:textId="77777777" w:rsidR="00606FEA" w:rsidRDefault="00606FEA">
    <w:pPr>
      <w:pStyle w:val="af1"/>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A2912" w14:textId="77777777" w:rsidR="00606FEA" w:rsidRDefault="00606FEA">
    <w:pPr>
      <w:pStyle w:val="af1"/>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A1308"/>
    <w:multiLevelType w:val="hybridMultilevel"/>
    <w:tmpl w:val="9C781624"/>
    <w:lvl w:ilvl="0" w:tplc="65B0929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06D237F"/>
    <w:multiLevelType w:val="hybridMultilevel"/>
    <w:tmpl w:val="F4EA5150"/>
    <w:lvl w:ilvl="0" w:tplc="A600D2C0">
      <w:start w:val="1"/>
      <w:numFmt w:val="decimal"/>
      <w:lvlText w:val="%1."/>
      <w:lvlJc w:val="left"/>
      <w:pPr>
        <w:ind w:left="86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403B46"/>
    <w:multiLevelType w:val="multilevel"/>
    <w:tmpl w:val="71E82DBE"/>
    <w:lvl w:ilvl="0">
      <w:start w:val="1"/>
      <w:numFmt w:val="decimal"/>
      <w:lvlText w:val="%1."/>
      <w:lvlJc w:val="left"/>
      <w:pPr>
        <w:ind w:left="960" w:hanging="360"/>
      </w:pPr>
      <w:rPr>
        <w:rFonts w:hint="default"/>
      </w:rPr>
    </w:lvl>
    <w:lvl w:ilvl="1">
      <w:start w:val="1"/>
      <w:numFmt w:val="decimal"/>
      <w:isLgl/>
      <w:lvlText w:val="%1.%2"/>
      <w:lvlJc w:val="left"/>
      <w:pPr>
        <w:ind w:left="1128" w:hanging="528"/>
      </w:pPr>
      <w:rPr>
        <w:rFonts w:hint="default"/>
      </w:rPr>
    </w:lvl>
    <w:lvl w:ilvl="2">
      <w:start w:val="1"/>
      <w:numFmt w:val="decimal"/>
      <w:isLgl/>
      <w:lvlText w:val="%1.%2.%3"/>
      <w:lvlJc w:val="left"/>
      <w:pPr>
        <w:ind w:left="1320" w:hanging="720"/>
      </w:pPr>
      <w:rPr>
        <w:rFonts w:hint="default"/>
      </w:rPr>
    </w:lvl>
    <w:lvl w:ilvl="3">
      <w:start w:val="1"/>
      <w:numFmt w:val="decimal"/>
      <w:isLgl/>
      <w:lvlText w:val="%1.%2.%3.%4"/>
      <w:lvlJc w:val="left"/>
      <w:pPr>
        <w:ind w:left="1320" w:hanging="720"/>
      </w:pPr>
      <w:rPr>
        <w:rFonts w:hint="default"/>
      </w:rPr>
    </w:lvl>
    <w:lvl w:ilvl="4">
      <w:start w:val="1"/>
      <w:numFmt w:val="decimal"/>
      <w:isLgl/>
      <w:lvlText w:val="%1.%2.%3.%4.%5"/>
      <w:lvlJc w:val="left"/>
      <w:pPr>
        <w:ind w:left="1680" w:hanging="1080"/>
      </w:pPr>
      <w:rPr>
        <w:rFonts w:hint="default"/>
      </w:rPr>
    </w:lvl>
    <w:lvl w:ilvl="5">
      <w:start w:val="1"/>
      <w:numFmt w:val="decimal"/>
      <w:isLgl/>
      <w:lvlText w:val="%1.%2.%3.%4.%5.%6"/>
      <w:lvlJc w:val="left"/>
      <w:pPr>
        <w:ind w:left="1680" w:hanging="1080"/>
      </w:pPr>
      <w:rPr>
        <w:rFonts w:hint="default"/>
      </w:rPr>
    </w:lvl>
    <w:lvl w:ilvl="6">
      <w:start w:val="1"/>
      <w:numFmt w:val="decimal"/>
      <w:isLgl/>
      <w:lvlText w:val="%1.%2.%3.%4.%5.%6.%7"/>
      <w:lvlJc w:val="left"/>
      <w:pPr>
        <w:ind w:left="2040" w:hanging="1440"/>
      </w:pPr>
      <w:rPr>
        <w:rFonts w:hint="default"/>
      </w:rPr>
    </w:lvl>
    <w:lvl w:ilvl="7">
      <w:start w:val="1"/>
      <w:numFmt w:val="decimal"/>
      <w:isLgl/>
      <w:lvlText w:val="%1.%2.%3.%4.%5.%6.%7.%8"/>
      <w:lvlJc w:val="left"/>
      <w:pPr>
        <w:ind w:left="2040" w:hanging="1440"/>
      </w:pPr>
      <w:rPr>
        <w:rFonts w:hint="default"/>
      </w:rPr>
    </w:lvl>
    <w:lvl w:ilvl="8">
      <w:start w:val="1"/>
      <w:numFmt w:val="decimal"/>
      <w:isLgl/>
      <w:lvlText w:val="%1.%2.%3.%4.%5.%6.%7.%8.%9"/>
      <w:lvlJc w:val="left"/>
      <w:pPr>
        <w:ind w:left="2400" w:hanging="1800"/>
      </w:pPr>
      <w:rPr>
        <w:rFonts w:hint="default"/>
      </w:rPr>
    </w:lvl>
  </w:abstractNum>
  <w:abstractNum w:abstractNumId="3" w15:restartNumberingAfterBreak="0">
    <w:nsid w:val="25F56DF1"/>
    <w:multiLevelType w:val="hybridMultilevel"/>
    <w:tmpl w:val="F1E4622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 w15:restartNumberingAfterBreak="0">
    <w:nsid w:val="2AC331DF"/>
    <w:multiLevelType w:val="hybridMultilevel"/>
    <w:tmpl w:val="9D3C6FFC"/>
    <w:lvl w:ilvl="0" w:tplc="0409000F">
      <w:start w:val="1"/>
      <w:numFmt w:val="decimal"/>
      <w:lvlText w:val="%1."/>
      <w:lvlJc w:val="left"/>
      <w:pPr>
        <w:ind w:left="860" w:hanging="440"/>
      </w:p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33A033D4"/>
    <w:multiLevelType w:val="hybridMultilevel"/>
    <w:tmpl w:val="F0F2FACC"/>
    <w:lvl w:ilvl="0" w:tplc="65B0929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4DA5DEA"/>
    <w:multiLevelType w:val="hybridMultilevel"/>
    <w:tmpl w:val="3FA03732"/>
    <w:lvl w:ilvl="0" w:tplc="65B0929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6F908A7"/>
    <w:multiLevelType w:val="hybridMultilevel"/>
    <w:tmpl w:val="1CC27D74"/>
    <w:lvl w:ilvl="0" w:tplc="0409000F">
      <w:start w:val="1"/>
      <w:numFmt w:val="decimal"/>
      <w:lvlText w:val="%1."/>
      <w:lvlJc w:val="left"/>
      <w:pPr>
        <w:ind w:left="860" w:hanging="440"/>
      </w:p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4FDF72BD"/>
    <w:multiLevelType w:val="multilevel"/>
    <w:tmpl w:val="2EE0947A"/>
    <w:lvl w:ilvl="0">
      <w:start w:val="3"/>
      <w:numFmt w:val="decimal"/>
      <w:lvlText w:val="%1"/>
      <w:lvlJc w:val="left"/>
      <w:pPr>
        <w:ind w:left="384" w:hanging="384"/>
      </w:pPr>
      <w:rPr>
        <w:rFonts w:hint="default"/>
      </w:rPr>
    </w:lvl>
    <w:lvl w:ilvl="1">
      <w:start w:val="2"/>
      <w:numFmt w:val="decimal"/>
      <w:lvlText w:val="%1.%2"/>
      <w:lvlJc w:val="left"/>
      <w:pPr>
        <w:ind w:left="920" w:hanging="720"/>
      </w:pPr>
      <w:rPr>
        <w:rFonts w:hint="default"/>
      </w:rPr>
    </w:lvl>
    <w:lvl w:ilvl="2">
      <w:start w:val="1"/>
      <w:numFmt w:val="decimal"/>
      <w:lvlText w:val="%1.%2.%3"/>
      <w:lvlJc w:val="left"/>
      <w:pPr>
        <w:ind w:left="1120" w:hanging="720"/>
      </w:pPr>
      <w:rPr>
        <w:rFonts w:hint="default"/>
      </w:rPr>
    </w:lvl>
    <w:lvl w:ilvl="3">
      <w:start w:val="1"/>
      <w:numFmt w:val="decimal"/>
      <w:lvlText w:val="%1.%2.%3.%4"/>
      <w:lvlJc w:val="left"/>
      <w:pPr>
        <w:ind w:left="1680" w:hanging="1080"/>
      </w:pPr>
      <w:rPr>
        <w:rFonts w:hint="default"/>
      </w:rPr>
    </w:lvl>
    <w:lvl w:ilvl="4">
      <w:start w:val="1"/>
      <w:numFmt w:val="decimal"/>
      <w:lvlText w:val="%1.%2.%3.%4.%5"/>
      <w:lvlJc w:val="left"/>
      <w:pPr>
        <w:ind w:left="2240" w:hanging="1440"/>
      </w:pPr>
      <w:rPr>
        <w:rFonts w:hint="default"/>
      </w:rPr>
    </w:lvl>
    <w:lvl w:ilvl="5">
      <w:start w:val="1"/>
      <w:numFmt w:val="decimal"/>
      <w:lvlText w:val="%1.%2.%3.%4.%5.%6"/>
      <w:lvlJc w:val="left"/>
      <w:pPr>
        <w:ind w:left="2440" w:hanging="1440"/>
      </w:pPr>
      <w:rPr>
        <w:rFonts w:hint="default"/>
      </w:rPr>
    </w:lvl>
    <w:lvl w:ilvl="6">
      <w:start w:val="1"/>
      <w:numFmt w:val="decimal"/>
      <w:lvlText w:val="%1.%2.%3.%4.%5.%6.%7"/>
      <w:lvlJc w:val="left"/>
      <w:pPr>
        <w:ind w:left="3000" w:hanging="1800"/>
      </w:pPr>
      <w:rPr>
        <w:rFonts w:hint="default"/>
      </w:rPr>
    </w:lvl>
    <w:lvl w:ilvl="7">
      <w:start w:val="1"/>
      <w:numFmt w:val="decimal"/>
      <w:lvlText w:val="%1.%2.%3.%4.%5.%6.%7.%8"/>
      <w:lvlJc w:val="left"/>
      <w:pPr>
        <w:ind w:left="3560" w:hanging="2160"/>
      </w:pPr>
      <w:rPr>
        <w:rFonts w:hint="default"/>
      </w:rPr>
    </w:lvl>
    <w:lvl w:ilvl="8">
      <w:start w:val="1"/>
      <w:numFmt w:val="decimal"/>
      <w:lvlText w:val="%1.%2.%3.%4.%5.%6.%7.%8.%9"/>
      <w:lvlJc w:val="left"/>
      <w:pPr>
        <w:ind w:left="4120" w:hanging="2520"/>
      </w:pPr>
      <w:rPr>
        <w:rFonts w:hint="default"/>
      </w:rPr>
    </w:lvl>
  </w:abstractNum>
  <w:abstractNum w:abstractNumId="9" w15:restartNumberingAfterBreak="0">
    <w:nsid w:val="5FE47C3A"/>
    <w:multiLevelType w:val="hybridMultilevel"/>
    <w:tmpl w:val="FB4E991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357975942">
    <w:abstractNumId w:val="6"/>
  </w:num>
  <w:num w:numId="2" w16cid:durableId="377166559">
    <w:abstractNumId w:val="0"/>
  </w:num>
  <w:num w:numId="3" w16cid:durableId="1788504729">
    <w:abstractNumId w:val="5"/>
  </w:num>
  <w:num w:numId="4" w16cid:durableId="1000694996">
    <w:abstractNumId w:val="2"/>
  </w:num>
  <w:num w:numId="5" w16cid:durableId="1334643209">
    <w:abstractNumId w:val="8"/>
  </w:num>
  <w:num w:numId="6" w16cid:durableId="145628783">
    <w:abstractNumId w:val="7"/>
  </w:num>
  <w:num w:numId="7" w16cid:durableId="2085295275">
    <w:abstractNumId w:val="3"/>
  </w:num>
  <w:num w:numId="8" w16cid:durableId="2014332129">
    <w:abstractNumId w:val="4"/>
  </w:num>
  <w:num w:numId="9" w16cid:durableId="1488787808">
    <w:abstractNumId w:val="1"/>
  </w:num>
  <w:num w:numId="10" w16cid:durableId="16974591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020"/>
    <w:rsid w:val="000132D9"/>
    <w:rsid w:val="000711CC"/>
    <w:rsid w:val="00086E19"/>
    <w:rsid w:val="000944DA"/>
    <w:rsid w:val="000B4EC9"/>
    <w:rsid w:val="000E3B3D"/>
    <w:rsid w:val="000E44DF"/>
    <w:rsid w:val="00110AF5"/>
    <w:rsid w:val="001C7EDA"/>
    <w:rsid w:val="001E5547"/>
    <w:rsid w:val="00205ABF"/>
    <w:rsid w:val="00237C5D"/>
    <w:rsid w:val="0024582F"/>
    <w:rsid w:val="002568C9"/>
    <w:rsid w:val="00282FA1"/>
    <w:rsid w:val="002923FB"/>
    <w:rsid w:val="00292BBC"/>
    <w:rsid w:val="002C48C2"/>
    <w:rsid w:val="002D4EB0"/>
    <w:rsid w:val="003269F8"/>
    <w:rsid w:val="0033142E"/>
    <w:rsid w:val="003335B3"/>
    <w:rsid w:val="00357D83"/>
    <w:rsid w:val="0037360C"/>
    <w:rsid w:val="0041619E"/>
    <w:rsid w:val="00457807"/>
    <w:rsid w:val="00481AF4"/>
    <w:rsid w:val="004B6F66"/>
    <w:rsid w:val="005060C7"/>
    <w:rsid w:val="00520949"/>
    <w:rsid w:val="00526DEE"/>
    <w:rsid w:val="00580B21"/>
    <w:rsid w:val="005B0145"/>
    <w:rsid w:val="005B3802"/>
    <w:rsid w:val="005B6238"/>
    <w:rsid w:val="005D5740"/>
    <w:rsid w:val="00606FEA"/>
    <w:rsid w:val="00642B2F"/>
    <w:rsid w:val="006474F6"/>
    <w:rsid w:val="0066252C"/>
    <w:rsid w:val="006727F5"/>
    <w:rsid w:val="00672849"/>
    <w:rsid w:val="006D3393"/>
    <w:rsid w:val="00757DD6"/>
    <w:rsid w:val="00790C0A"/>
    <w:rsid w:val="007C43D9"/>
    <w:rsid w:val="007D790D"/>
    <w:rsid w:val="007F2397"/>
    <w:rsid w:val="0080368D"/>
    <w:rsid w:val="0081672D"/>
    <w:rsid w:val="00835831"/>
    <w:rsid w:val="008C1BFD"/>
    <w:rsid w:val="008C69BF"/>
    <w:rsid w:val="008F362E"/>
    <w:rsid w:val="008F734B"/>
    <w:rsid w:val="00923B0C"/>
    <w:rsid w:val="00935250"/>
    <w:rsid w:val="00955EC1"/>
    <w:rsid w:val="0095714F"/>
    <w:rsid w:val="009D0301"/>
    <w:rsid w:val="00A57013"/>
    <w:rsid w:val="00A57466"/>
    <w:rsid w:val="00A8043E"/>
    <w:rsid w:val="00AB714A"/>
    <w:rsid w:val="00AE4322"/>
    <w:rsid w:val="00B42614"/>
    <w:rsid w:val="00B5707E"/>
    <w:rsid w:val="00B736D6"/>
    <w:rsid w:val="00B77A55"/>
    <w:rsid w:val="00B82E9F"/>
    <w:rsid w:val="00B86C58"/>
    <w:rsid w:val="00BB5967"/>
    <w:rsid w:val="00BD1397"/>
    <w:rsid w:val="00BD4C29"/>
    <w:rsid w:val="00BD7653"/>
    <w:rsid w:val="00BF7F2E"/>
    <w:rsid w:val="00C35AB6"/>
    <w:rsid w:val="00C432EB"/>
    <w:rsid w:val="00C568EE"/>
    <w:rsid w:val="00C725E8"/>
    <w:rsid w:val="00C84C9F"/>
    <w:rsid w:val="00CC173C"/>
    <w:rsid w:val="00CC279A"/>
    <w:rsid w:val="00CC6F43"/>
    <w:rsid w:val="00D20ECF"/>
    <w:rsid w:val="00D25B25"/>
    <w:rsid w:val="00D3159A"/>
    <w:rsid w:val="00D35849"/>
    <w:rsid w:val="00D41757"/>
    <w:rsid w:val="00D63B10"/>
    <w:rsid w:val="00D77629"/>
    <w:rsid w:val="00DE63C7"/>
    <w:rsid w:val="00E41F9F"/>
    <w:rsid w:val="00E45270"/>
    <w:rsid w:val="00E53753"/>
    <w:rsid w:val="00E57C31"/>
    <w:rsid w:val="00E665CD"/>
    <w:rsid w:val="00E67500"/>
    <w:rsid w:val="00E87FFB"/>
    <w:rsid w:val="00E931DA"/>
    <w:rsid w:val="00EE6020"/>
    <w:rsid w:val="00F23233"/>
    <w:rsid w:val="00F45CB7"/>
    <w:rsid w:val="00F66B82"/>
    <w:rsid w:val="00FD44DF"/>
    <w:rsid w:val="00FF26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8850F7"/>
  <w15:chartTrackingRefBased/>
  <w15:docId w15:val="{78285BA9-DBA4-4B11-8E5F-0D2385841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5714F"/>
    <w:pPr>
      <w:widowControl w:val="0"/>
      <w:ind w:firstLineChars="200" w:firstLine="200"/>
      <w:jc w:val="both"/>
    </w:pPr>
  </w:style>
  <w:style w:type="paragraph" w:styleId="1">
    <w:name w:val="heading 1"/>
    <w:basedOn w:val="a"/>
    <w:next w:val="a"/>
    <w:link w:val="10"/>
    <w:uiPriority w:val="9"/>
    <w:qFormat/>
    <w:rsid w:val="00457807"/>
    <w:pPr>
      <w:keepNext/>
      <w:keepLines/>
      <w:spacing w:before="480" w:after="80"/>
      <w:outlineLvl w:val="0"/>
    </w:pPr>
    <w:rPr>
      <w:rFonts w:asciiTheme="majorHAnsi" w:eastAsiaTheme="majorEastAsia" w:hAnsiTheme="majorHAnsi" w:cstheme="majorBidi"/>
      <w:color w:val="000000" w:themeColor="text1"/>
      <w:sz w:val="30"/>
      <w:szCs w:val="48"/>
    </w:rPr>
  </w:style>
  <w:style w:type="paragraph" w:styleId="2">
    <w:name w:val="heading 2"/>
    <w:basedOn w:val="a"/>
    <w:next w:val="a"/>
    <w:link w:val="20"/>
    <w:uiPriority w:val="9"/>
    <w:unhideWhenUsed/>
    <w:qFormat/>
    <w:rsid w:val="00606FEA"/>
    <w:pPr>
      <w:keepNext/>
      <w:keepLines/>
      <w:spacing w:before="160" w:after="80"/>
      <w:outlineLvl w:val="1"/>
    </w:pPr>
    <w:rPr>
      <w:rFonts w:asciiTheme="majorHAnsi" w:eastAsiaTheme="majorEastAsia" w:hAnsiTheme="majorHAnsi" w:cstheme="majorBidi"/>
      <w:color w:val="0F4761" w:themeColor="accent1" w:themeShade="BF"/>
      <w:sz w:val="30"/>
      <w:szCs w:val="40"/>
    </w:rPr>
  </w:style>
  <w:style w:type="paragraph" w:styleId="3">
    <w:name w:val="heading 3"/>
    <w:basedOn w:val="a"/>
    <w:next w:val="a"/>
    <w:link w:val="30"/>
    <w:uiPriority w:val="9"/>
    <w:semiHidden/>
    <w:unhideWhenUsed/>
    <w:qFormat/>
    <w:rsid w:val="00EE602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E602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E602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E602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E602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E602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E602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57807"/>
    <w:rPr>
      <w:rFonts w:asciiTheme="majorHAnsi" w:eastAsiaTheme="majorEastAsia" w:hAnsiTheme="majorHAnsi" w:cstheme="majorBidi"/>
      <w:color w:val="000000" w:themeColor="text1"/>
      <w:sz w:val="30"/>
      <w:szCs w:val="48"/>
    </w:rPr>
  </w:style>
  <w:style w:type="character" w:customStyle="1" w:styleId="20">
    <w:name w:val="标题 2 字符"/>
    <w:basedOn w:val="a0"/>
    <w:link w:val="2"/>
    <w:uiPriority w:val="9"/>
    <w:rsid w:val="00606FEA"/>
    <w:rPr>
      <w:rFonts w:asciiTheme="majorHAnsi" w:eastAsiaTheme="majorEastAsia" w:hAnsiTheme="majorHAnsi" w:cstheme="majorBidi"/>
      <w:color w:val="0F4761" w:themeColor="accent1" w:themeShade="BF"/>
      <w:sz w:val="30"/>
      <w:szCs w:val="40"/>
    </w:rPr>
  </w:style>
  <w:style w:type="character" w:customStyle="1" w:styleId="30">
    <w:name w:val="标题 3 字符"/>
    <w:basedOn w:val="a0"/>
    <w:link w:val="3"/>
    <w:uiPriority w:val="9"/>
    <w:semiHidden/>
    <w:rsid w:val="00EE602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E6020"/>
    <w:rPr>
      <w:rFonts w:cstheme="majorBidi"/>
      <w:color w:val="0F4761" w:themeColor="accent1" w:themeShade="BF"/>
      <w:sz w:val="28"/>
      <w:szCs w:val="28"/>
    </w:rPr>
  </w:style>
  <w:style w:type="character" w:customStyle="1" w:styleId="50">
    <w:name w:val="标题 5 字符"/>
    <w:basedOn w:val="a0"/>
    <w:link w:val="5"/>
    <w:uiPriority w:val="9"/>
    <w:semiHidden/>
    <w:rsid w:val="00EE6020"/>
    <w:rPr>
      <w:rFonts w:cstheme="majorBidi"/>
      <w:color w:val="0F4761" w:themeColor="accent1" w:themeShade="BF"/>
      <w:sz w:val="24"/>
      <w:szCs w:val="24"/>
    </w:rPr>
  </w:style>
  <w:style w:type="character" w:customStyle="1" w:styleId="60">
    <w:name w:val="标题 6 字符"/>
    <w:basedOn w:val="a0"/>
    <w:link w:val="6"/>
    <w:uiPriority w:val="9"/>
    <w:semiHidden/>
    <w:rsid w:val="00EE6020"/>
    <w:rPr>
      <w:rFonts w:cstheme="majorBidi"/>
      <w:b/>
      <w:bCs/>
      <w:color w:val="0F4761" w:themeColor="accent1" w:themeShade="BF"/>
    </w:rPr>
  </w:style>
  <w:style w:type="character" w:customStyle="1" w:styleId="70">
    <w:name w:val="标题 7 字符"/>
    <w:basedOn w:val="a0"/>
    <w:link w:val="7"/>
    <w:uiPriority w:val="9"/>
    <w:semiHidden/>
    <w:rsid w:val="00EE6020"/>
    <w:rPr>
      <w:rFonts w:cstheme="majorBidi"/>
      <w:b/>
      <w:bCs/>
      <w:color w:val="595959" w:themeColor="text1" w:themeTint="A6"/>
    </w:rPr>
  </w:style>
  <w:style w:type="character" w:customStyle="1" w:styleId="80">
    <w:name w:val="标题 8 字符"/>
    <w:basedOn w:val="a0"/>
    <w:link w:val="8"/>
    <w:uiPriority w:val="9"/>
    <w:semiHidden/>
    <w:rsid w:val="00EE6020"/>
    <w:rPr>
      <w:rFonts w:cstheme="majorBidi"/>
      <w:color w:val="595959" w:themeColor="text1" w:themeTint="A6"/>
    </w:rPr>
  </w:style>
  <w:style w:type="character" w:customStyle="1" w:styleId="90">
    <w:name w:val="标题 9 字符"/>
    <w:basedOn w:val="a0"/>
    <w:link w:val="9"/>
    <w:uiPriority w:val="9"/>
    <w:semiHidden/>
    <w:rsid w:val="00EE6020"/>
    <w:rPr>
      <w:rFonts w:eastAsiaTheme="majorEastAsia" w:cstheme="majorBidi"/>
      <w:color w:val="595959" w:themeColor="text1" w:themeTint="A6"/>
    </w:rPr>
  </w:style>
  <w:style w:type="paragraph" w:styleId="a3">
    <w:name w:val="Title"/>
    <w:basedOn w:val="a"/>
    <w:next w:val="a"/>
    <w:link w:val="a4"/>
    <w:uiPriority w:val="10"/>
    <w:qFormat/>
    <w:rsid w:val="00EE602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E602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6020"/>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E602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6020"/>
    <w:pPr>
      <w:spacing w:before="160" w:after="160"/>
      <w:jc w:val="center"/>
    </w:pPr>
    <w:rPr>
      <w:i/>
      <w:iCs/>
      <w:color w:val="404040" w:themeColor="text1" w:themeTint="BF"/>
    </w:rPr>
  </w:style>
  <w:style w:type="character" w:customStyle="1" w:styleId="a8">
    <w:name w:val="引用 字符"/>
    <w:basedOn w:val="a0"/>
    <w:link w:val="a7"/>
    <w:uiPriority w:val="29"/>
    <w:rsid w:val="00EE6020"/>
    <w:rPr>
      <w:i/>
      <w:iCs/>
      <w:color w:val="404040" w:themeColor="text1" w:themeTint="BF"/>
    </w:rPr>
  </w:style>
  <w:style w:type="paragraph" w:styleId="a9">
    <w:name w:val="List Paragraph"/>
    <w:basedOn w:val="a"/>
    <w:uiPriority w:val="34"/>
    <w:qFormat/>
    <w:rsid w:val="00EE6020"/>
    <w:pPr>
      <w:ind w:left="720"/>
      <w:contextualSpacing/>
    </w:pPr>
  </w:style>
  <w:style w:type="character" w:styleId="aa">
    <w:name w:val="Intense Emphasis"/>
    <w:basedOn w:val="a0"/>
    <w:uiPriority w:val="21"/>
    <w:qFormat/>
    <w:rsid w:val="00EE6020"/>
    <w:rPr>
      <w:i/>
      <w:iCs/>
      <w:color w:val="0F4761" w:themeColor="accent1" w:themeShade="BF"/>
    </w:rPr>
  </w:style>
  <w:style w:type="paragraph" w:styleId="ab">
    <w:name w:val="Intense Quote"/>
    <w:basedOn w:val="a"/>
    <w:next w:val="a"/>
    <w:link w:val="ac"/>
    <w:uiPriority w:val="30"/>
    <w:qFormat/>
    <w:rsid w:val="00EE60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E6020"/>
    <w:rPr>
      <w:i/>
      <w:iCs/>
      <w:color w:val="0F4761" w:themeColor="accent1" w:themeShade="BF"/>
    </w:rPr>
  </w:style>
  <w:style w:type="character" w:styleId="ad">
    <w:name w:val="Intense Reference"/>
    <w:basedOn w:val="a0"/>
    <w:uiPriority w:val="32"/>
    <w:qFormat/>
    <w:rsid w:val="00EE6020"/>
    <w:rPr>
      <w:b/>
      <w:bCs/>
      <w:smallCaps/>
      <w:color w:val="0F4761" w:themeColor="accent1" w:themeShade="BF"/>
      <w:spacing w:val="5"/>
    </w:rPr>
  </w:style>
  <w:style w:type="character" w:styleId="ae">
    <w:name w:val="Hyperlink"/>
    <w:basedOn w:val="a0"/>
    <w:uiPriority w:val="99"/>
    <w:unhideWhenUsed/>
    <w:rsid w:val="007F2397"/>
    <w:rPr>
      <w:color w:val="467886" w:themeColor="hyperlink"/>
      <w:u w:val="single"/>
    </w:rPr>
  </w:style>
  <w:style w:type="character" w:styleId="af">
    <w:name w:val="Unresolved Mention"/>
    <w:basedOn w:val="a0"/>
    <w:uiPriority w:val="99"/>
    <w:semiHidden/>
    <w:unhideWhenUsed/>
    <w:rsid w:val="007F2397"/>
    <w:rPr>
      <w:color w:val="605E5C"/>
      <w:shd w:val="clear" w:color="auto" w:fill="E1DFDD"/>
    </w:rPr>
  </w:style>
  <w:style w:type="paragraph" w:styleId="af0">
    <w:name w:val="Normal (Web)"/>
    <w:basedOn w:val="a"/>
    <w:uiPriority w:val="99"/>
    <w:semiHidden/>
    <w:unhideWhenUsed/>
    <w:rsid w:val="000711CC"/>
    <w:rPr>
      <w:rFonts w:ascii="Times New Roman" w:hAnsi="Times New Roman" w:cs="Times New Roman"/>
      <w:sz w:val="24"/>
      <w:szCs w:val="24"/>
    </w:rPr>
  </w:style>
  <w:style w:type="paragraph" w:styleId="af1">
    <w:name w:val="header"/>
    <w:basedOn w:val="a"/>
    <w:link w:val="af2"/>
    <w:uiPriority w:val="99"/>
    <w:unhideWhenUsed/>
    <w:rsid w:val="00606FEA"/>
    <w:pPr>
      <w:tabs>
        <w:tab w:val="center" w:pos="4153"/>
        <w:tab w:val="right" w:pos="8306"/>
      </w:tabs>
      <w:snapToGrid w:val="0"/>
      <w:jc w:val="center"/>
    </w:pPr>
    <w:rPr>
      <w:sz w:val="18"/>
      <w:szCs w:val="18"/>
    </w:rPr>
  </w:style>
  <w:style w:type="character" w:customStyle="1" w:styleId="af2">
    <w:name w:val="页眉 字符"/>
    <w:basedOn w:val="a0"/>
    <w:link w:val="af1"/>
    <w:uiPriority w:val="99"/>
    <w:rsid w:val="00606FEA"/>
    <w:rPr>
      <w:sz w:val="18"/>
      <w:szCs w:val="18"/>
    </w:rPr>
  </w:style>
  <w:style w:type="paragraph" w:styleId="af3">
    <w:name w:val="footer"/>
    <w:basedOn w:val="a"/>
    <w:link w:val="af4"/>
    <w:uiPriority w:val="99"/>
    <w:unhideWhenUsed/>
    <w:rsid w:val="00606FEA"/>
    <w:pPr>
      <w:tabs>
        <w:tab w:val="center" w:pos="4153"/>
        <w:tab w:val="right" w:pos="8306"/>
      </w:tabs>
      <w:snapToGrid w:val="0"/>
      <w:jc w:val="left"/>
    </w:pPr>
    <w:rPr>
      <w:sz w:val="18"/>
      <w:szCs w:val="18"/>
    </w:rPr>
  </w:style>
  <w:style w:type="character" w:customStyle="1" w:styleId="af4">
    <w:name w:val="页脚 字符"/>
    <w:basedOn w:val="a0"/>
    <w:link w:val="af3"/>
    <w:uiPriority w:val="99"/>
    <w:rsid w:val="00606FEA"/>
    <w:rPr>
      <w:sz w:val="18"/>
      <w:szCs w:val="18"/>
    </w:rPr>
  </w:style>
  <w:style w:type="paragraph" w:styleId="af5">
    <w:name w:val="No Spacing"/>
    <w:uiPriority w:val="1"/>
    <w:qFormat/>
    <w:rsid w:val="004B6F66"/>
    <w:pPr>
      <w:widowControl w:val="0"/>
      <w:ind w:firstLineChars="200" w:firstLine="200"/>
      <w:jc w:val="both"/>
    </w:pPr>
  </w:style>
  <w:style w:type="paragraph" w:styleId="af6">
    <w:name w:val="footnote text"/>
    <w:basedOn w:val="a"/>
    <w:link w:val="af7"/>
    <w:uiPriority w:val="99"/>
    <w:semiHidden/>
    <w:unhideWhenUsed/>
    <w:rsid w:val="00526DEE"/>
    <w:pPr>
      <w:snapToGrid w:val="0"/>
      <w:jc w:val="left"/>
    </w:pPr>
    <w:rPr>
      <w:sz w:val="18"/>
      <w:szCs w:val="18"/>
    </w:rPr>
  </w:style>
  <w:style w:type="character" w:customStyle="1" w:styleId="af7">
    <w:name w:val="脚注文本 字符"/>
    <w:basedOn w:val="a0"/>
    <w:link w:val="af6"/>
    <w:uiPriority w:val="99"/>
    <w:semiHidden/>
    <w:rsid w:val="00526DEE"/>
    <w:rPr>
      <w:sz w:val="18"/>
      <w:szCs w:val="18"/>
    </w:rPr>
  </w:style>
  <w:style w:type="character" w:styleId="af8">
    <w:name w:val="footnote reference"/>
    <w:basedOn w:val="a0"/>
    <w:uiPriority w:val="99"/>
    <w:semiHidden/>
    <w:unhideWhenUsed/>
    <w:rsid w:val="00526DE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8B5EFE-444A-4AC5-A79F-2D2FB90D2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7635</TotalTime>
  <Pages>8</Pages>
  <Words>1424</Words>
  <Characters>8120</Characters>
  <Application>Microsoft Office Word</Application>
  <DocSecurity>0</DocSecurity>
  <Lines>67</Lines>
  <Paragraphs>19</Paragraphs>
  <ScaleCrop>false</ScaleCrop>
  <Company/>
  <LinksUpToDate>false</LinksUpToDate>
  <CharactersWithSpaces>9525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盈钢 邱</dc:creator>
  <cp:keywords/>
  <dc:description/>
  <cp:lastModifiedBy>盈钢 邱</cp:lastModifiedBy>
  <cp:revision>1</cp:revision>
  <dcterms:created xsi:type="dcterms:W3CDTF">2026-10-01T03:18:00Z</dcterms:created>
  <dcterms:modified xsi:type="dcterms:W3CDTF">2026-10-17T04:12:00Z</dcterms:modified>
</cp:coreProperties>
</file>