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4BD23" w14:textId="77777777" w:rsidR="00ED1954" w:rsidRDefault="00DD3976">
      <w:pPr>
        <w:spacing w:before="480" w:after="480" w:line="288" w:lineRule="auto"/>
        <w:rPr>
          <w:rFonts w:hint="eastAsia"/>
        </w:rPr>
      </w:pPr>
      <w:r>
        <w:rPr>
          <w:rFonts w:ascii="Arial" w:eastAsia="等线" w:hAnsi="Arial" w:cs="Arial"/>
          <w:b/>
          <w:sz w:val="52"/>
        </w:rPr>
        <w:t>LLM-Based Restaurant Review Rating Inference: Baseline and Optimization Experiment Report</w:t>
      </w:r>
    </w:p>
    <w:p w14:paraId="63C8BDA8" w14:textId="77777777" w:rsidR="00ED1954" w:rsidRDefault="00DD3976">
      <w:pPr>
        <w:spacing w:before="120" w:after="120" w:line="288" w:lineRule="auto"/>
        <w:rPr>
          <w:rFonts w:hint="eastAsia"/>
        </w:rPr>
      </w:pPr>
      <w:r>
        <w:rPr>
          <w:rFonts w:ascii="Arial" w:eastAsia="等线" w:hAnsi="Arial" w:cs="Arial"/>
        </w:rPr>
        <w:t>Student ID1_Student ID2_Student ID3 (for group assignments)</w:t>
      </w:r>
    </w:p>
    <w:p w14:paraId="2720BCFC" w14:textId="77777777" w:rsidR="00ED1954" w:rsidRDefault="00DD3976">
      <w:pPr>
        <w:spacing w:before="320" w:after="120" w:line="288" w:lineRule="auto"/>
        <w:outlineLvl w:val="1"/>
        <w:rPr>
          <w:rFonts w:hint="eastAsia"/>
        </w:rPr>
      </w:pPr>
      <w:bookmarkStart w:id="0" w:name="heading_0"/>
      <w:r>
        <w:rPr>
          <w:rFonts w:ascii="Arial" w:eastAsia="等线" w:hAnsi="Arial" w:cs="Arial"/>
          <w:b/>
          <w:sz w:val="32"/>
        </w:rPr>
        <w:t>1. Task Overview</w:t>
      </w:r>
      <w:bookmarkEnd w:id="0"/>
    </w:p>
    <w:p w14:paraId="2DFED90E" w14:textId="77777777" w:rsidR="00ED1954" w:rsidRDefault="00DD3976">
      <w:pPr>
        <w:spacing w:before="300" w:after="120" w:line="288" w:lineRule="auto"/>
        <w:outlineLvl w:val="2"/>
        <w:rPr>
          <w:rFonts w:hint="eastAsia"/>
        </w:rPr>
      </w:pPr>
      <w:bookmarkStart w:id="1" w:name="heading_1"/>
      <w:r>
        <w:rPr>
          <w:rFonts w:ascii="Arial" w:eastAsia="等线" w:hAnsi="Arial" w:cs="Arial"/>
          <w:b/>
          <w:sz w:val="30"/>
        </w:rPr>
        <w:t>1.1 Task A: Baseline Experiment</w:t>
      </w:r>
      <w:bookmarkEnd w:id="1"/>
    </w:p>
    <w:p w14:paraId="24D9A8D5" w14:textId="77777777" w:rsidR="00ED1954" w:rsidRDefault="00DD3976">
      <w:pPr>
        <w:spacing w:before="120" w:after="120" w:line="288" w:lineRule="auto"/>
        <w:rPr>
          <w:rFonts w:hint="eastAsia"/>
        </w:rPr>
      </w:pPr>
      <w:r>
        <w:rPr>
          <w:rFonts w:ascii="Arial" w:eastAsia="等线" w:hAnsi="Arial" w:cs="Arial"/>
        </w:rPr>
        <w:t xml:space="preserve">This task aims to complete the text-to-rating (1-5 stars) inference task using publicly available Large Language Models (LLMs) based on the provided restaurant review dataset. The core objective is to verify the correct deployment and operation of the selected LLM on the Huawei Cloud </w:t>
      </w:r>
      <w:proofErr w:type="spellStart"/>
      <w:r>
        <w:rPr>
          <w:rFonts w:ascii="Arial" w:eastAsia="等线" w:hAnsi="Arial" w:cs="Arial"/>
        </w:rPr>
        <w:t>ModelArts</w:t>
      </w:r>
      <w:proofErr w:type="spellEnd"/>
      <w:r>
        <w:rPr>
          <w:rFonts w:ascii="Arial" w:eastAsia="等线" w:hAnsi="Arial" w:cs="Arial"/>
        </w:rPr>
        <w:t xml:space="preserve"> platform, obtain baseline performance, and conduct analysis, without involving model architecture modifications or training processes.</w:t>
      </w:r>
    </w:p>
    <w:p w14:paraId="4D2EB670" w14:textId="77777777" w:rsidR="00ED1954" w:rsidRDefault="00DD3976">
      <w:pPr>
        <w:spacing w:before="300" w:after="120" w:line="288" w:lineRule="auto"/>
        <w:outlineLvl w:val="2"/>
        <w:rPr>
          <w:rFonts w:hint="eastAsia"/>
        </w:rPr>
      </w:pPr>
      <w:bookmarkStart w:id="2" w:name="heading_2"/>
      <w:r>
        <w:rPr>
          <w:rFonts w:ascii="Arial" w:eastAsia="等线" w:hAnsi="Arial" w:cs="Arial"/>
          <w:b/>
          <w:sz w:val="30"/>
        </w:rPr>
        <w:t>1.2 Task B.1: Model Extension and Optimization</w:t>
      </w:r>
      <w:bookmarkEnd w:id="2"/>
    </w:p>
    <w:p w14:paraId="1419D655" w14:textId="77777777" w:rsidR="00ED1954" w:rsidRDefault="00DD3976">
      <w:pPr>
        <w:spacing w:before="120" w:after="120" w:line="288" w:lineRule="auto"/>
        <w:rPr>
          <w:rFonts w:hint="eastAsia"/>
        </w:rPr>
      </w:pPr>
      <w:r>
        <w:rPr>
          <w:rFonts w:ascii="Arial" w:eastAsia="等线" w:hAnsi="Arial" w:cs="Arial"/>
        </w:rPr>
        <w:t xml:space="preserve">Building on Task A, the model is optimized in two ways: first, implementing an n-shot in-context learning inference strategy based on the training set (review_train.csv); second, performing Supervised Fine-Tuning (SFT) on the model using the training set with the </w:t>
      </w:r>
      <w:proofErr w:type="spellStart"/>
      <w:r>
        <w:rPr>
          <w:rFonts w:ascii="Arial" w:eastAsia="等线" w:hAnsi="Arial" w:cs="Arial"/>
        </w:rPr>
        <w:t>LoRA</w:t>
      </w:r>
      <w:proofErr w:type="spellEnd"/>
      <w:r>
        <w:rPr>
          <w:rFonts w:ascii="Arial" w:eastAsia="等线" w:hAnsi="Arial" w:cs="Arial"/>
        </w:rPr>
        <w:t xml:space="preserve"> fine-tuning method. The core goal is to compare the performance differences between the baseline model and the optimized models, and verify the effectiveness of the optimization strategies.</w:t>
      </w:r>
    </w:p>
    <w:p w14:paraId="3E404715" w14:textId="77777777" w:rsidR="00ED1954" w:rsidRDefault="00DD3976">
      <w:pPr>
        <w:spacing w:before="320" w:after="120" w:line="288" w:lineRule="auto"/>
        <w:outlineLvl w:val="1"/>
        <w:rPr>
          <w:rFonts w:hint="eastAsia"/>
        </w:rPr>
      </w:pPr>
      <w:bookmarkStart w:id="3" w:name="heading_3"/>
      <w:r>
        <w:rPr>
          <w:rFonts w:ascii="Arial" w:eastAsia="等线" w:hAnsi="Arial" w:cs="Arial"/>
          <w:b/>
          <w:sz w:val="32"/>
        </w:rPr>
        <w:t>2. Experimental Setup</w:t>
      </w:r>
      <w:bookmarkEnd w:id="3"/>
    </w:p>
    <w:p w14:paraId="42F3C00E" w14:textId="77777777" w:rsidR="00ED1954" w:rsidRDefault="00DD3976">
      <w:pPr>
        <w:spacing w:before="300" w:after="120" w:line="288" w:lineRule="auto"/>
        <w:outlineLvl w:val="2"/>
        <w:rPr>
          <w:rFonts w:hint="eastAsia"/>
        </w:rPr>
      </w:pPr>
      <w:bookmarkStart w:id="4" w:name="heading_4"/>
      <w:r>
        <w:rPr>
          <w:rFonts w:ascii="Arial" w:eastAsia="等线" w:hAnsi="Arial" w:cs="Arial"/>
          <w:b/>
          <w:sz w:val="30"/>
        </w:rPr>
        <w:t>2.1 Dataset Processing</w:t>
      </w:r>
      <w:bookmarkEnd w:id="4"/>
    </w:p>
    <w:p w14:paraId="1C1BA13F" w14:textId="77777777" w:rsidR="00ED1954" w:rsidRDefault="00DD3976">
      <w:pPr>
        <w:spacing w:before="260" w:after="120" w:line="288" w:lineRule="auto"/>
        <w:outlineLvl w:val="3"/>
        <w:rPr>
          <w:rFonts w:hint="eastAsia"/>
        </w:rPr>
      </w:pPr>
      <w:bookmarkStart w:id="5" w:name="heading_5"/>
      <w:r>
        <w:rPr>
          <w:rFonts w:ascii="Arial" w:eastAsia="等线" w:hAnsi="Arial" w:cs="Arial"/>
          <w:b/>
          <w:sz w:val="28"/>
        </w:rPr>
        <w:t>2.1.1 Dataset Overview</w:t>
      </w:r>
      <w:bookmarkEnd w:id="5"/>
    </w:p>
    <w:p w14:paraId="6B059E4A" w14:textId="77777777" w:rsidR="00ED1954" w:rsidRDefault="00DD3976">
      <w:pPr>
        <w:numPr>
          <w:ilvl w:val="0"/>
          <w:numId w:val="1"/>
        </w:numPr>
        <w:spacing w:before="120" w:after="120" w:line="288" w:lineRule="auto"/>
        <w:rPr>
          <w:rFonts w:hint="eastAsia"/>
        </w:rPr>
      </w:pPr>
      <w:r>
        <w:rPr>
          <w:rFonts w:ascii="Arial" w:eastAsia="等线" w:hAnsi="Arial" w:cs="Arial"/>
        </w:rPr>
        <w:t>Training Set (review_train.csv): Contains complete review texts and corresponding 1-5 star rating labels, used for n-shot example selection and SFT fine-tuning.</w:t>
      </w:r>
    </w:p>
    <w:p w14:paraId="519663C2" w14:textId="77777777" w:rsidR="00ED1954" w:rsidRDefault="00DD3976">
      <w:pPr>
        <w:numPr>
          <w:ilvl w:val="0"/>
          <w:numId w:val="2"/>
        </w:numPr>
        <w:spacing w:before="120" w:after="120" w:line="288" w:lineRule="auto"/>
        <w:rPr>
          <w:rFonts w:hint="eastAsia"/>
        </w:rPr>
      </w:pPr>
      <w:r>
        <w:rPr>
          <w:rFonts w:ascii="Arial" w:eastAsia="等线" w:hAnsi="Arial" w:cs="Arial"/>
        </w:rPr>
        <w:t>Test Set (review_test.csv): Contains only review texts, used for model inference to predict ratings.</w:t>
      </w:r>
    </w:p>
    <w:p w14:paraId="117DF274" w14:textId="77777777" w:rsidR="00ED1954" w:rsidRDefault="00DD3976">
      <w:pPr>
        <w:numPr>
          <w:ilvl w:val="0"/>
          <w:numId w:val="3"/>
        </w:numPr>
        <w:spacing w:before="120" w:after="120" w:line="288" w:lineRule="auto"/>
        <w:rPr>
          <w:rFonts w:hint="eastAsia"/>
        </w:rPr>
      </w:pPr>
      <w:r>
        <w:rPr>
          <w:rFonts w:ascii="Arial" w:eastAsia="等线" w:hAnsi="Arial" w:cs="Arial"/>
        </w:rPr>
        <w:t xml:space="preserve">Test Answer Set (test_answer.csv): Only used for final performance evaluation, </w:t>
      </w:r>
      <w:r>
        <w:rPr>
          <w:rFonts w:ascii="Arial" w:eastAsia="等线" w:hAnsi="Arial" w:cs="Arial"/>
        </w:rPr>
        <w:lastRenderedPageBreak/>
        <w:t>not involved in any training or fine-tuning processes.</w:t>
      </w:r>
    </w:p>
    <w:p w14:paraId="27CB11FA" w14:textId="77777777" w:rsidR="00ED1954" w:rsidRDefault="00DD3976">
      <w:pPr>
        <w:spacing w:before="260" w:after="120" w:line="288" w:lineRule="auto"/>
        <w:outlineLvl w:val="3"/>
        <w:rPr>
          <w:rFonts w:hint="eastAsia"/>
        </w:rPr>
      </w:pPr>
      <w:bookmarkStart w:id="6" w:name="heading_6"/>
      <w:r>
        <w:rPr>
          <w:rFonts w:ascii="Arial" w:eastAsia="等线" w:hAnsi="Arial" w:cs="Arial"/>
          <w:b/>
          <w:sz w:val="28"/>
        </w:rPr>
        <w:t>2.1.2 Data Preprocessing and Tokenization</w:t>
      </w:r>
      <w:bookmarkEnd w:id="6"/>
    </w:p>
    <w:p w14:paraId="347D6263" w14:textId="77777777" w:rsidR="00ED1954" w:rsidRDefault="00DD3976">
      <w:pPr>
        <w:numPr>
          <w:ilvl w:val="0"/>
          <w:numId w:val="4"/>
        </w:numPr>
        <w:spacing w:before="120" w:after="120" w:line="288" w:lineRule="auto"/>
        <w:rPr>
          <w:rFonts w:hint="eastAsia"/>
        </w:rPr>
      </w:pPr>
      <w:r>
        <w:rPr>
          <w:rFonts w:ascii="Arial" w:eastAsia="等线" w:hAnsi="Arial" w:cs="Arial"/>
        </w:rPr>
        <w:t>Tokenization Strategy: Adopt the official Tokenizer corresponding to the selected LLM, perform text truncation or padding according to the maximum input length required by the model; based on the length distribution of review texts, calculate and determine a reasonable maximum sequence length threshold.</w:t>
      </w:r>
    </w:p>
    <w:p w14:paraId="49343D24" w14:textId="77777777" w:rsidR="00ED1954" w:rsidRDefault="00DD3976">
      <w:pPr>
        <w:spacing w:before="260" w:after="120" w:line="288" w:lineRule="auto"/>
        <w:outlineLvl w:val="3"/>
        <w:rPr>
          <w:rFonts w:hint="eastAsia"/>
        </w:rPr>
      </w:pPr>
      <w:bookmarkStart w:id="7" w:name="heading_7"/>
      <w:r>
        <w:rPr>
          <w:rFonts w:ascii="Arial" w:eastAsia="等线" w:hAnsi="Arial" w:cs="Arial"/>
          <w:b/>
          <w:sz w:val="28"/>
        </w:rPr>
        <w:t>2.1.3 Text Length, Padding, and Batching Strategy</w:t>
      </w:r>
      <w:bookmarkEnd w:id="7"/>
    </w:p>
    <w:p w14:paraId="741A6B5C" w14:textId="77777777" w:rsidR="00ED1954" w:rsidRDefault="00DD3976">
      <w:pPr>
        <w:numPr>
          <w:ilvl w:val="0"/>
          <w:numId w:val="5"/>
        </w:numPr>
        <w:spacing w:before="120" w:after="120" w:line="288" w:lineRule="auto"/>
        <w:rPr>
          <w:rFonts w:hint="eastAsia"/>
        </w:rPr>
      </w:pPr>
      <w:r>
        <w:rPr>
          <w:rFonts w:ascii="Arial" w:eastAsia="等线" w:hAnsi="Arial" w:cs="Arial"/>
        </w:rPr>
        <w:t>Text Length Handling: Calculate the length distribution of review texts in the training and test sets. Based on the model's maximum input limit, set the maximum sequence length to 512 (for fine-tuning) and 2048 (for inference). Texts exceeding the threshold are truncated, and those insufficient are padded.</w:t>
      </w:r>
    </w:p>
    <w:p w14:paraId="3495AE18" w14:textId="77777777" w:rsidR="00ED1954" w:rsidRDefault="00DD3976">
      <w:pPr>
        <w:numPr>
          <w:ilvl w:val="0"/>
          <w:numId w:val="6"/>
        </w:numPr>
        <w:spacing w:before="120" w:after="120" w:line="288" w:lineRule="auto"/>
        <w:rPr>
          <w:rFonts w:hint="eastAsia"/>
        </w:rPr>
      </w:pPr>
      <w:r>
        <w:rPr>
          <w:rFonts w:ascii="Arial" w:eastAsia="等线" w:hAnsi="Arial" w:cs="Arial"/>
        </w:rPr>
        <w:t>Padding Strategy: Use right padding (padding='right'), employing the Tokenizer's default padding token. If the model does not have a specific padding token, use the [EOS] token as padding.</w:t>
      </w:r>
    </w:p>
    <w:p w14:paraId="6D44AA5B" w14:textId="77777777" w:rsidR="00ED1954" w:rsidRDefault="00DD3976">
      <w:pPr>
        <w:numPr>
          <w:ilvl w:val="0"/>
          <w:numId w:val="7"/>
        </w:numPr>
        <w:spacing w:before="120" w:after="120" w:line="288" w:lineRule="auto"/>
        <w:rPr>
          <w:rFonts w:hint="eastAsia"/>
        </w:rPr>
      </w:pPr>
      <w:r>
        <w:rPr>
          <w:rFonts w:ascii="Arial" w:eastAsia="等线" w:hAnsi="Arial" w:cs="Arial"/>
        </w:rPr>
        <w:t xml:space="preserve">Batching Strategy: Based on the GPU memory resources of the </w:t>
      </w:r>
      <w:proofErr w:type="spellStart"/>
      <w:r>
        <w:rPr>
          <w:rFonts w:ascii="Arial" w:eastAsia="等线" w:hAnsi="Arial" w:cs="Arial"/>
        </w:rPr>
        <w:t>ModelArts</w:t>
      </w:r>
      <w:proofErr w:type="spellEnd"/>
      <w:r>
        <w:rPr>
          <w:rFonts w:ascii="Arial" w:eastAsia="等线" w:hAnsi="Arial" w:cs="Arial"/>
        </w:rPr>
        <w:t xml:space="preserve"> platform, set the batch size to 4, and use a gradient accumulation step of 4 to optimize training efficiency.</w:t>
      </w:r>
    </w:p>
    <w:p w14:paraId="7E484484" w14:textId="77777777" w:rsidR="00ED1954" w:rsidRDefault="00DD3976">
      <w:pPr>
        <w:spacing w:before="300" w:after="120" w:line="288" w:lineRule="auto"/>
        <w:outlineLvl w:val="2"/>
        <w:rPr>
          <w:rFonts w:hint="eastAsia"/>
        </w:rPr>
      </w:pPr>
      <w:bookmarkStart w:id="8" w:name="heading_8"/>
      <w:r>
        <w:rPr>
          <w:rFonts w:ascii="Arial" w:eastAsia="等线" w:hAnsi="Arial" w:cs="Arial"/>
          <w:b/>
          <w:sz w:val="30"/>
        </w:rPr>
        <w:t>2.2 Model Configuration</w:t>
      </w:r>
      <w:bookmarkEnd w:id="8"/>
    </w:p>
    <w:p w14:paraId="357965AE" w14:textId="77777777" w:rsidR="00ED1954" w:rsidRDefault="00DD3976">
      <w:pPr>
        <w:spacing w:before="260" w:after="120" w:line="288" w:lineRule="auto"/>
        <w:outlineLvl w:val="3"/>
        <w:rPr>
          <w:rFonts w:hint="eastAsia"/>
        </w:rPr>
      </w:pPr>
      <w:bookmarkStart w:id="9" w:name="heading_9"/>
      <w:r>
        <w:rPr>
          <w:rFonts w:ascii="Arial" w:eastAsia="等线" w:hAnsi="Arial" w:cs="Arial"/>
          <w:b/>
          <w:sz w:val="28"/>
        </w:rPr>
        <w:t>2.2.1 Baseline Model (Task A)</w:t>
      </w:r>
      <w:bookmarkEnd w:id="9"/>
    </w:p>
    <w:p w14:paraId="0D3E8314" w14:textId="77777777" w:rsidR="00ED1954" w:rsidRDefault="00DD3976">
      <w:pPr>
        <w:numPr>
          <w:ilvl w:val="0"/>
          <w:numId w:val="8"/>
        </w:numPr>
        <w:spacing w:before="120" w:after="120" w:line="288" w:lineRule="auto"/>
        <w:rPr>
          <w:rFonts w:hint="eastAsia"/>
        </w:rPr>
      </w:pPr>
      <w:r>
        <w:rPr>
          <w:rFonts w:ascii="Arial" w:eastAsia="等线" w:hAnsi="Arial" w:cs="Arial"/>
        </w:rPr>
        <w:t>Model Selection: Qwen/Qwen2.5-1.5B-Instruct</w:t>
      </w:r>
    </w:p>
    <w:p w14:paraId="323758F4" w14:textId="77777777" w:rsidR="00ED1954" w:rsidRDefault="00DD3976">
      <w:pPr>
        <w:numPr>
          <w:ilvl w:val="0"/>
          <w:numId w:val="9"/>
        </w:numPr>
        <w:spacing w:before="120" w:after="120" w:line="288" w:lineRule="auto"/>
        <w:rPr>
          <w:rFonts w:hint="eastAsia"/>
        </w:rPr>
      </w:pPr>
      <w:r>
        <w:rPr>
          <w:rFonts w:ascii="Arial" w:eastAsia="等线" w:hAnsi="Arial" w:cs="Arial"/>
        </w:rPr>
        <w:t>Model Source: Hugging Face Model Hub</w:t>
      </w:r>
    </w:p>
    <w:p w14:paraId="105C5572" w14:textId="77777777" w:rsidR="00ED1954" w:rsidRDefault="00DD3976">
      <w:pPr>
        <w:numPr>
          <w:ilvl w:val="0"/>
          <w:numId w:val="10"/>
        </w:numPr>
        <w:spacing w:before="120" w:after="120" w:line="288" w:lineRule="auto"/>
        <w:rPr>
          <w:rFonts w:hint="eastAsia"/>
        </w:rPr>
      </w:pPr>
      <w:r>
        <w:rPr>
          <w:rFonts w:ascii="Arial" w:eastAsia="等线" w:hAnsi="Arial" w:cs="Arial"/>
        </w:rPr>
        <w:t xml:space="preserve">Deployment Environment: Huawei Cloud </w:t>
      </w:r>
      <w:proofErr w:type="spellStart"/>
      <w:r>
        <w:rPr>
          <w:rFonts w:ascii="Arial" w:eastAsia="等线" w:hAnsi="Arial" w:cs="Arial"/>
        </w:rPr>
        <w:t>ModelArts</w:t>
      </w:r>
      <w:proofErr w:type="spellEnd"/>
      <w:r>
        <w:rPr>
          <w:rFonts w:ascii="Arial" w:eastAsia="等线" w:hAnsi="Arial" w:cs="Arial"/>
        </w:rPr>
        <w:t xml:space="preserve"> platform, with the image version pytorch_2.6.0-cann_8.2.rc1-py_3.11-euler_2.10.11-aarch64-snt9b</w:t>
      </w:r>
    </w:p>
    <w:p w14:paraId="4146B0DC" w14:textId="77777777" w:rsidR="00ED1954" w:rsidRDefault="00DD3976">
      <w:pPr>
        <w:numPr>
          <w:ilvl w:val="0"/>
          <w:numId w:val="11"/>
        </w:numPr>
        <w:spacing w:before="120" w:after="120" w:line="288" w:lineRule="auto"/>
        <w:rPr>
          <w:rFonts w:hint="eastAsia"/>
        </w:rPr>
      </w:pPr>
      <w:r>
        <w:rPr>
          <w:rFonts w:ascii="Arial" w:eastAsia="等线" w:hAnsi="Arial" w:cs="Arial"/>
        </w:rPr>
        <w:t>Running Parameters: Maximum input length 2048, inference temperature 0.1, top-p value 0.8</w:t>
      </w:r>
    </w:p>
    <w:p w14:paraId="4FFBB579" w14:textId="77777777" w:rsidR="00ED1954" w:rsidRDefault="00DD3976">
      <w:pPr>
        <w:spacing w:before="260" w:after="120" w:line="288" w:lineRule="auto"/>
        <w:outlineLvl w:val="3"/>
        <w:rPr>
          <w:rFonts w:hint="eastAsia"/>
        </w:rPr>
      </w:pPr>
      <w:bookmarkStart w:id="10" w:name="heading_10"/>
      <w:r>
        <w:rPr>
          <w:rFonts w:ascii="Arial" w:eastAsia="等线" w:hAnsi="Arial" w:cs="Arial"/>
          <w:b/>
          <w:sz w:val="28"/>
        </w:rPr>
        <w:t>2.2.2 Optimized Models (Task B.1)</w:t>
      </w:r>
      <w:bookmarkEnd w:id="10"/>
    </w:p>
    <w:p w14:paraId="066DBCBA" w14:textId="63954042" w:rsidR="00ED1954" w:rsidRDefault="00DD3976">
      <w:pPr>
        <w:spacing w:before="240" w:after="120" w:line="288" w:lineRule="auto"/>
        <w:outlineLvl w:val="4"/>
        <w:rPr>
          <w:rFonts w:hint="eastAsia"/>
        </w:rPr>
      </w:pPr>
      <w:bookmarkStart w:id="11" w:name="heading_11"/>
      <w:r>
        <w:rPr>
          <w:rFonts w:ascii="Arial" w:eastAsia="等线" w:hAnsi="Arial" w:cs="Arial"/>
          <w:b/>
          <w:sz w:val="24"/>
        </w:rPr>
        <w:t>2.2.2.1 N-shot In-Context Learning</w:t>
      </w:r>
      <w:bookmarkEnd w:id="11"/>
    </w:p>
    <w:p w14:paraId="3AEDCFE9" w14:textId="77777777" w:rsidR="00ED1954" w:rsidRDefault="00DD3976">
      <w:pPr>
        <w:numPr>
          <w:ilvl w:val="0"/>
          <w:numId w:val="12"/>
        </w:numPr>
        <w:spacing w:before="120" w:after="120" w:line="288" w:lineRule="auto"/>
        <w:rPr>
          <w:rFonts w:hint="eastAsia"/>
        </w:rPr>
      </w:pPr>
      <w:r>
        <w:rPr>
          <w:rFonts w:ascii="Arial" w:eastAsia="等线" w:hAnsi="Arial" w:cs="Arial"/>
        </w:rPr>
        <w:t>Example Selection Strategy: Select representative samples from the training set according to the rating distribution (1 sample for each 1-5 stars). Priority is given to medium-length reviews with 100-400 characters, and samples closest to the median of this length are chosen to ensure sufficient information and avoid excessively long contexts.</w:t>
      </w:r>
    </w:p>
    <w:p w14:paraId="504DFB28" w14:textId="77777777" w:rsidR="00ED1954" w:rsidRDefault="00DD3976">
      <w:pPr>
        <w:numPr>
          <w:ilvl w:val="0"/>
          <w:numId w:val="13"/>
        </w:numPr>
        <w:spacing w:before="120" w:after="120" w:line="288" w:lineRule="auto"/>
        <w:rPr>
          <w:rFonts w:hint="eastAsia"/>
        </w:rPr>
      </w:pPr>
      <w:r>
        <w:rPr>
          <w:rFonts w:ascii="Arial" w:eastAsia="等线" w:hAnsi="Arial" w:cs="Arial"/>
        </w:rPr>
        <w:t>Prompt Design: Adopt the structure of "Task Description + Example Demonstration + Review to be Inferred". The n value is set to 5-shot.</w:t>
      </w:r>
    </w:p>
    <w:p w14:paraId="5AA8FB61" w14:textId="6D827B7C" w:rsidR="00ED1954" w:rsidRDefault="00DD3976">
      <w:pPr>
        <w:spacing w:before="240" w:after="120" w:line="288" w:lineRule="auto"/>
        <w:outlineLvl w:val="4"/>
        <w:rPr>
          <w:rFonts w:hint="eastAsia"/>
        </w:rPr>
      </w:pPr>
      <w:bookmarkStart w:id="12" w:name="heading_12"/>
      <w:r>
        <w:rPr>
          <w:rFonts w:ascii="Arial" w:eastAsia="等线" w:hAnsi="Arial" w:cs="Arial"/>
          <w:b/>
          <w:sz w:val="24"/>
        </w:rPr>
        <w:lastRenderedPageBreak/>
        <w:t>2.2.2.2</w:t>
      </w:r>
      <w:r w:rsidR="00157F72">
        <w:rPr>
          <w:rFonts w:ascii="Arial" w:eastAsia="等线" w:hAnsi="Arial" w:cs="Arial" w:hint="eastAsia"/>
          <w:b/>
          <w:sz w:val="24"/>
        </w:rPr>
        <w:t xml:space="preserve"> </w:t>
      </w:r>
      <w:r>
        <w:rPr>
          <w:rFonts w:ascii="Arial" w:eastAsia="等线" w:hAnsi="Arial" w:cs="Arial"/>
          <w:b/>
          <w:sz w:val="24"/>
        </w:rPr>
        <w:t>Supervised Fine-Tuning (SFT)</w:t>
      </w:r>
      <w:bookmarkEnd w:id="12"/>
    </w:p>
    <w:p w14:paraId="1FC0ADE1" w14:textId="77777777" w:rsidR="00ED1954" w:rsidRDefault="00DD3976">
      <w:pPr>
        <w:numPr>
          <w:ilvl w:val="0"/>
          <w:numId w:val="14"/>
        </w:numPr>
        <w:spacing w:before="120" w:after="120" w:line="288" w:lineRule="auto"/>
        <w:rPr>
          <w:rFonts w:hint="eastAsia"/>
        </w:rPr>
      </w:pPr>
      <w:r>
        <w:rPr>
          <w:rFonts w:ascii="Arial" w:eastAsia="等线" w:hAnsi="Arial" w:cs="Arial"/>
        </w:rPr>
        <w:t>Fine-Tuning Method: LoRA (Low-Rank Adaptation)</w:t>
      </w:r>
    </w:p>
    <w:p w14:paraId="3DDB4AF5" w14:textId="77777777" w:rsidR="00ED1954" w:rsidRDefault="00DD3976">
      <w:pPr>
        <w:numPr>
          <w:ilvl w:val="0"/>
          <w:numId w:val="15"/>
        </w:numPr>
        <w:spacing w:before="120" w:after="120" w:line="288" w:lineRule="auto"/>
        <w:rPr>
          <w:rFonts w:hint="eastAsia"/>
        </w:rPr>
      </w:pPr>
      <w:r>
        <w:rPr>
          <w:rFonts w:ascii="Arial" w:eastAsia="等线" w:hAnsi="Arial" w:cs="Arial"/>
        </w:rPr>
        <w:t>LoRA Configuration: Rank = 16, α value = 32, Target Layers = ["q_proj", "k_proj", "v_proj", "o_proj", "gate_proj", "up_proj", "down_proj"]</w:t>
      </w:r>
    </w:p>
    <w:p w14:paraId="20D77804" w14:textId="40BB00A2" w:rsidR="00ED1954" w:rsidRDefault="00DD3976">
      <w:pPr>
        <w:numPr>
          <w:ilvl w:val="0"/>
          <w:numId w:val="16"/>
        </w:numPr>
        <w:spacing w:before="120" w:after="120" w:line="288" w:lineRule="auto"/>
        <w:rPr>
          <w:rFonts w:hint="eastAsia"/>
        </w:rPr>
      </w:pPr>
      <w:r>
        <w:rPr>
          <w:rFonts w:ascii="Arial" w:eastAsia="等线" w:hAnsi="Arial" w:cs="Arial"/>
        </w:rPr>
        <w:t>Training Parameters: Learning rate = 2e-4, Training epochs = 3, Optimizer = AdamW, Weight decay = 0.01</w:t>
      </w:r>
      <w:r w:rsidR="00157F72">
        <w:rPr>
          <w:rFonts w:ascii="Arial" w:eastAsia="等线" w:hAnsi="Arial" w:cs="Arial" w:hint="eastAsia"/>
        </w:rPr>
        <w:t>.</w:t>
      </w:r>
    </w:p>
    <w:p w14:paraId="0523F139" w14:textId="77777777" w:rsidR="00ED1954" w:rsidRDefault="00DD3976">
      <w:pPr>
        <w:numPr>
          <w:ilvl w:val="0"/>
          <w:numId w:val="17"/>
        </w:numPr>
        <w:spacing w:before="120" w:after="120" w:line="288" w:lineRule="auto"/>
        <w:rPr>
          <w:rFonts w:hint="eastAsia"/>
        </w:rPr>
      </w:pPr>
      <w:r>
        <w:rPr>
          <w:rFonts w:ascii="Arial" w:eastAsia="等线" w:hAnsi="Arial" w:cs="Arial"/>
        </w:rPr>
        <w:t>Training Equipment: Huawei Cloud ModelArts platform, using a single Ascend Snt9B card instance, equipped with a 24-core ARM CPU and 192GB system memory. This configuration is specifically designed for training and tuning scenarios of deep learning models.</w:t>
      </w:r>
    </w:p>
    <w:p w14:paraId="4EE9BAEC" w14:textId="77777777" w:rsidR="00ED1954" w:rsidRDefault="00DD3976">
      <w:pPr>
        <w:spacing w:before="300" w:after="120" w:line="288" w:lineRule="auto"/>
        <w:outlineLvl w:val="2"/>
        <w:rPr>
          <w:rFonts w:hint="eastAsia"/>
        </w:rPr>
      </w:pPr>
      <w:bookmarkStart w:id="13" w:name="heading_13"/>
      <w:r>
        <w:rPr>
          <w:rFonts w:ascii="Arial" w:eastAsia="等线" w:hAnsi="Arial" w:cs="Arial"/>
          <w:b/>
          <w:sz w:val="30"/>
        </w:rPr>
        <w:t>2.3 Evaluation Metrics</w:t>
      </w:r>
      <w:bookmarkEnd w:id="13"/>
    </w:p>
    <w:p w14:paraId="77B4D7CF" w14:textId="77777777" w:rsidR="00ED1954" w:rsidRDefault="00DD3976">
      <w:pPr>
        <w:numPr>
          <w:ilvl w:val="0"/>
          <w:numId w:val="18"/>
        </w:numPr>
        <w:spacing w:before="120" w:after="120" w:line="288" w:lineRule="auto"/>
        <w:rPr>
          <w:rFonts w:hint="eastAsia"/>
        </w:rPr>
      </w:pPr>
      <w:r>
        <w:rPr>
          <w:rFonts w:ascii="Arial" w:eastAsia="等线" w:hAnsi="Arial" w:cs="Arial"/>
        </w:rPr>
        <w:t>Selected Metrics: Accuracy, Weighted F1-score, Macro-average F1-score (F1-Macro)</w:t>
      </w:r>
    </w:p>
    <w:p w14:paraId="6FC80580" w14:textId="77777777" w:rsidR="00ED1954" w:rsidRDefault="00DD3976">
      <w:pPr>
        <w:numPr>
          <w:ilvl w:val="0"/>
          <w:numId w:val="19"/>
        </w:numPr>
        <w:spacing w:before="120" w:after="120" w:line="288" w:lineRule="auto"/>
        <w:rPr>
          <w:rFonts w:hint="eastAsia"/>
        </w:rPr>
      </w:pPr>
      <w:r>
        <w:rPr>
          <w:rFonts w:ascii="Arial" w:eastAsia="等线" w:hAnsi="Arial" w:cs="Arial"/>
        </w:rPr>
        <w:t>Selection Basis: Accuracy directly reflects the overall prediction correctness. The weighted F1-score considers the imbalance in the number of samples across categories, enabling a more comprehensive evaluation of the model's performance across all categories. The macro-average F1-score assigns equal importance to the performance of each category, helping to identify the model's performance shortcomings in minority categories (such as 1-star and 5-star).</w:t>
      </w:r>
    </w:p>
    <w:p w14:paraId="6787EF84" w14:textId="77777777" w:rsidR="00ED1954" w:rsidRDefault="00DD3976">
      <w:pPr>
        <w:spacing w:before="320" w:after="120" w:line="288" w:lineRule="auto"/>
        <w:outlineLvl w:val="1"/>
        <w:rPr>
          <w:rFonts w:hint="eastAsia"/>
        </w:rPr>
      </w:pPr>
      <w:bookmarkStart w:id="14" w:name="heading_14"/>
      <w:r>
        <w:rPr>
          <w:rFonts w:ascii="Arial" w:eastAsia="等线" w:hAnsi="Arial" w:cs="Arial"/>
          <w:b/>
          <w:sz w:val="32"/>
        </w:rPr>
        <w:t>3. Experimental Results</w:t>
      </w:r>
      <w:bookmarkEnd w:id="14"/>
    </w:p>
    <w:p w14:paraId="64FC8A12" w14:textId="77777777" w:rsidR="00ED1954" w:rsidRDefault="00DD3976">
      <w:pPr>
        <w:spacing w:before="300" w:after="120" w:line="288" w:lineRule="auto"/>
        <w:outlineLvl w:val="2"/>
        <w:rPr>
          <w:rFonts w:hint="eastAsia"/>
        </w:rPr>
      </w:pPr>
      <w:bookmarkStart w:id="15" w:name="heading_15"/>
      <w:r>
        <w:rPr>
          <w:rFonts w:ascii="Arial" w:eastAsia="等线" w:hAnsi="Arial" w:cs="Arial"/>
          <w:b/>
          <w:sz w:val="30"/>
        </w:rPr>
        <w:t>3.1 Task A: Baseline Model Results</w:t>
      </w:r>
      <w:bookmarkEnd w:id="15"/>
    </w:p>
    <w:p w14:paraId="4749BCB0" w14:textId="77777777" w:rsidR="00ED1954" w:rsidRDefault="00DD3976">
      <w:pPr>
        <w:spacing w:before="260" w:after="120" w:line="288" w:lineRule="auto"/>
        <w:outlineLvl w:val="3"/>
        <w:rPr>
          <w:rFonts w:hint="eastAsia"/>
        </w:rPr>
      </w:pPr>
      <w:bookmarkStart w:id="16" w:name="heading_16"/>
      <w:r>
        <w:rPr>
          <w:rFonts w:ascii="Arial" w:eastAsia="等线" w:hAnsi="Arial" w:cs="Arial"/>
          <w:b/>
          <w:sz w:val="28"/>
        </w:rPr>
        <w:t>3.1.1 Performance Metrics</w:t>
      </w:r>
      <w:bookmarkEnd w:id="16"/>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3000"/>
        <w:gridCol w:w="3000"/>
      </w:tblGrid>
      <w:tr w:rsidR="00ED1954" w14:paraId="06BC423A" w14:textId="77777777">
        <w:tc>
          <w:tcPr>
            <w:tcW w:w="3000" w:type="dxa"/>
            <w:tcMar>
              <w:top w:w="60" w:type="dxa"/>
              <w:left w:w="120" w:type="dxa"/>
              <w:bottom w:w="30" w:type="dxa"/>
              <w:right w:w="120" w:type="dxa"/>
            </w:tcMar>
          </w:tcPr>
          <w:p w14:paraId="72D89835" w14:textId="77777777" w:rsidR="00ED1954" w:rsidRDefault="00DD3976">
            <w:pPr>
              <w:spacing w:before="120" w:after="120" w:line="288" w:lineRule="auto"/>
              <w:rPr>
                <w:rFonts w:hint="eastAsia"/>
              </w:rPr>
            </w:pPr>
            <w:r>
              <w:rPr>
                <w:rFonts w:ascii="Arial" w:eastAsia="等线" w:hAnsi="Arial" w:cs="Arial"/>
              </w:rPr>
              <w:t>Evaluation Metric</w:t>
            </w:r>
          </w:p>
        </w:tc>
        <w:tc>
          <w:tcPr>
            <w:tcW w:w="3000" w:type="dxa"/>
            <w:tcMar>
              <w:top w:w="60" w:type="dxa"/>
              <w:left w:w="120" w:type="dxa"/>
              <w:bottom w:w="30" w:type="dxa"/>
              <w:right w:w="120" w:type="dxa"/>
            </w:tcMar>
          </w:tcPr>
          <w:p w14:paraId="7A541526" w14:textId="77777777" w:rsidR="00ED1954" w:rsidRDefault="00DD3976">
            <w:pPr>
              <w:spacing w:before="120" w:after="120" w:line="288" w:lineRule="auto"/>
              <w:rPr>
                <w:rFonts w:hint="eastAsia"/>
              </w:rPr>
            </w:pPr>
            <w:r>
              <w:rPr>
                <w:rFonts w:ascii="Arial" w:eastAsia="等线" w:hAnsi="Arial" w:cs="Arial"/>
              </w:rPr>
              <w:t>Value</w:t>
            </w:r>
          </w:p>
        </w:tc>
      </w:tr>
      <w:tr w:rsidR="00ED1954" w14:paraId="26DAA743" w14:textId="77777777">
        <w:tc>
          <w:tcPr>
            <w:tcW w:w="3000" w:type="dxa"/>
            <w:tcMar>
              <w:top w:w="60" w:type="dxa"/>
              <w:left w:w="120" w:type="dxa"/>
              <w:bottom w:w="30" w:type="dxa"/>
              <w:right w:w="120" w:type="dxa"/>
            </w:tcMar>
          </w:tcPr>
          <w:p w14:paraId="7F456270" w14:textId="77777777" w:rsidR="00ED1954" w:rsidRDefault="00DD3976">
            <w:pPr>
              <w:spacing w:before="120" w:after="120" w:line="288" w:lineRule="auto"/>
              <w:rPr>
                <w:rFonts w:hint="eastAsia"/>
              </w:rPr>
            </w:pPr>
            <w:r>
              <w:rPr>
                <w:rFonts w:ascii="Arial" w:eastAsia="等线" w:hAnsi="Arial" w:cs="Arial"/>
              </w:rPr>
              <w:t>Accuracy</w:t>
            </w:r>
          </w:p>
        </w:tc>
        <w:tc>
          <w:tcPr>
            <w:tcW w:w="3000" w:type="dxa"/>
            <w:tcMar>
              <w:top w:w="60" w:type="dxa"/>
              <w:left w:w="120" w:type="dxa"/>
              <w:bottom w:w="30" w:type="dxa"/>
              <w:right w:w="120" w:type="dxa"/>
            </w:tcMar>
          </w:tcPr>
          <w:p w14:paraId="23DE6BCF" w14:textId="77777777" w:rsidR="00ED1954" w:rsidRDefault="00DD3976">
            <w:pPr>
              <w:spacing w:before="120" w:after="120" w:line="288" w:lineRule="auto"/>
              <w:rPr>
                <w:rFonts w:hint="eastAsia"/>
              </w:rPr>
            </w:pPr>
            <w:r>
              <w:rPr>
                <w:rFonts w:ascii="Arial" w:eastAsia="等线" w:hAnsi="Arial" w:cs="Arial"/>
              </w:rPr>
              <w:t>0.5511</w:t>
            </w:r>
          </w:p>
        </w:tc>
      </w:tr>
      <w:tr w:rsidR="00ED1954" w14:paraId="2C898428" w14:textId="77777777">
        <w:tc>
          <w:tcPr>
            <w:tcW w:w="3000" w:type="dxa"/>
            <w:tcMar>
              <w:top w:w="60" w:type="dxa"/>
              <w:left w:w="120" w:type="dxa"/>
              <w:bottom w:w="30" w:type="dxa"/>
              <w:right w:w="120" w:type="dxa"/>
            </w:tcMar>
          </w:tcPr>
          <w:p w14:paraId="2D4F7E9F" w14:textId="77777777" w:rsidR="00ED1954" w:rsidRDefault="00DD3976">
            <w:pPr>
              <w:spacing w:before="120" w:after="120" w:line="288" w:lineRule="auto"/>
              <w:rPr>
                <w:rFonts w:hint="eastAsia"/>
              </w:rPr>
            </w:pPr>
            <w:r>
              <w:rPr>
                <w:rFonts w:ascii="Arial" w:eastAsia="等线" w:hAnsi="Arial" w:cs="Arial"/>
              </w:rPr>
              <w:t>F1-Score (Macro)</w:t>
            </w:r>
          </w:p>
        </w:tc>
        <w:tc>
          <w:tcPr>
            <w:tcW w:w="3000" w:type="dxa"/>
            <w:tcMar>
              <w:top w:w="60" w:type="dxa"/>
              <w:left w:w="120" w:type="dxa"/>
              <w:bottom w:w="30" w:type="dxa"/>
              <w:right w:w="120" w:type="dxa"/>
            </w:tcMar>
          </w:tcPr>
          <w:p w14:paraId="5DB965F6" w14:textId="77777777" w:rsidR="00ED1954" w:rsidRDefault="00DD3976">
            <w:pPr>
              <w:spacing w:before="120" w:after="120" w:line="288" w:lineRule="auto"/>
              <w:rPr>
                <w:rFonts w:hint="eastAsia"/>
              </w:rPr>
            </w:pPr>
            <w:r>
              <w:rPr>
                <w:rFonts w:ascii="Arial" w:eastAsia="等线" w:hAnsi="Arial" w:cs="Arial"/>
              </w:rPr>
              <w:t>0.5118</w:t>
            </w:r>
          </w:p>
        </w:tc>
      </w:tr>
      <w:tr w:rsidR="00ED1954" w14:paraId="3C258845" w14:textId="77777777">
        <w:tc>
          <w:tcPr>
            <w:tcW w:w="3000" w:type="dxa"/>
            <w:tcMar>
              <w:top w:w="60" w:type="dxa"/>
              <w:left w:w="120" w:type="dxa"/>
              <w:bottom w:w="30" w:type="dxa"/>
              <w:right w:w="120" w:type="dxa"/>
            </w:tcMar>
          </w:tcPr>
          <w:p w14:paraId="329FBAB0" w14:textId="77777777" w:rsidR="00ED1954" w:rsidRDefault="00DD3976">
            <w:pPr>
              <w:spacing w:before="120" w:after="120" w:line="288" w:lineRule="auto"/>
              <w:rPr>
                <w:rFonts w:hint="eastAsia"/>
              </w:rPr>
            </w:pPr>
            <w:r>
              <w:rPr>
                <w:rFonts w:ascii="Arial" w:eastAsia="等线" w:hAnsi="Arial" w:cs="Arial"/>
              </w:rPr>
              <w:t>F1-Score (Weighted)</w:t>
            </w:r>
          </w:p>
        </w:tc>
        <w:tc>
          <w:tcPr>
            <w:tcW w:w="3000" w:type="dxa"/>
            <w:tcMar>
              <w:top w:w="60" w:type="dxa"/>
              <w:left w:w="120" w:type="dxa"/>
              <w:bottom w:w="30" w:type="dxa"/>
              <w:right w:w="120" w:type="dxa"/>
            </w:tcMar>
          </w:tcPr>
          <w:p w14:paraId="34C9C8B5" w14:textId="0A299226" w:rsidR="00ED1954" w:rsidRDefault="00DD3976">
            <w:pPr>
              <w:spacing w:before="120" w:after="120" w:line="288" w:lineRule="auto"/>
              <w:rPr>
                <w:rFonts w:hint="eastAsia"/>
              </w:rPr>
            </w:pPr>
            <w:r>
              <w:rPr>
                <w:rFonts w:ascii="Arial" w:eastAsia="等线" w:hAnsi="Arial" w:cs="Arial"/>
              </w:rPr>
              <w:t>0.506</w:t>
            </w:r>
            <w:r w:rsidR="00157F72">
              <w:rPr>
                <w:rFonts w:ascii="Arial" w:eastAsia="等线" w:hAnsi="Arial" w:cs="Arial" w:hint="eastAsia"/>
              </w:rPr>
              <w:t>8</w:t>
            </w:r>
          </w:p>
        </w:tc>
      </w:tr>
    </w:tbl>
    <w:p w14:paraId="06E9819B" w14:textId="77777777" w:rsidR="00ED1954" w:rsidRDefault="00DD3976">
      <w:pPr>
        <w:spacing w:before="260" w:after="120" w:line="288" w:lineRule="auto"/>
        <w:outlineLvl w:val="3"/>
        <w:rPr>
          <w:rFonts w:hint="eastAsia"/>
        </w:rPr>
      </w:pPr>
      <w:bookmarkStart w:id="17" w:name="heading_17"/>
      <w:r>
        <w:rPr>
          <w:rFonts w:ascii="Arial" w:eastAsia="等线" w:hAnsi="Arial" w:cs="Arial"/>
          <w:b/>
          <w:sz w:val="28"/>
        </w:rPr>
        <w:t>3.1.2 Badcase Analysis</w:t>
      </w:r>
      <w:bookmarkEnd w:id="17"/>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1650"/>
        <w:gridCol w:w="1650"/>
        <w:gridCol w:w="1650"/>
        <w:gridCol w:w="1650"/>
        <w:gridCol w:w="1650"/>
      </w:tblGrid>
      <w:tr w:rsidR="00ED1954" w14:paraId="6F3206DD" w14:textId="77777777">
        <w:tc>
          <w:tcPr>
            <w:tcW w:w="1650" w:type="dxa"/>
            <w:tcMar>
              <w:top w:w="60" w:type="dxa"/>
              <w:left w:w="120" w:type="dxa"/>
              <w:bottom w:w="30" w:type="dxa"/>
              <w:right w:w="120" w:type="dxa"/>
            </w:tcMar>
          </w:tcPr>
          <w:p w14:paraId="471DD62C" w14:textId="77777777" w:rsidR="00ED1954" w:rsidRDefault="00DD3976">
            <w:pPr>
              <w:spacing w:before="120" w:after="120" w:line="288" w:lineRule="auto"/>
              <w:rPr>
                <w:rFonts w:hint="eastAsia"/>
              </w:rPr>
            </w:pPr>
            <w:r>
              <w:rPr>
                <w:rFonts w:ascii="Arial" w:eastAsia="等线" w:hAnsi="Arial" w:cs="Arial"/>
              </w:rPr>
              <w:t>Review ID</w:t>
            </w:r>
          </w:p>
        </w:tc>
        <w:tc>
          <w:tcPr>
            <w:tcW w:w="1650" w:type="dxa"/>
            <w:tcMar>
              <w:top w:w="60" w:type="dxa"/>
              <w:left w:w="120" w:type="dxa"/>
              <w:bottom w:w="30" w:type="dxa"/>
              <w:right w:w="120" w:type="dxa"/>
            </w:tcMar>
          </w:tcPr>
          <w:p w14:paraId="5EAE3F08" w14:textId="77777777" w:rsidR="00ED1954" w:rsidRDefault="00DD3976">
            <w:pPr>
              <w:spacing w:before="120" w:after="120" w:line="288" w:lineRule="auto"/>
              <w:rPr>
                <w:rFonts w:hint="eastAsia"/>
              </w:rPr>
            </w:pPr>
            <w:r>
              <w:rPr>
                <w:rFonts w:ascii="Arial" w:eastAsia="等线" w:hAnsi="Arial" w:cs="Arial"/>
              </w:rPr>
              <w:t>Review Text (Abstract)</w:t>
            </w:r>
          </w:p>
        </w:tc>
        <w:tc>
          <w:tcPr>
            <w:tcW w:w="1650" w:type="dxa"/>
            <w:tcMar>
              <w:top w:w="60" w:type="dxa"/>
              <w:left w:w="120" w:type="dxa"/>
              <w:bottom w:w="30" w:type="dxa"/>
              <w:right w:w="120" w:type="dxa"/>
            </w:tcMar>
          </w:tcPr>
          <w:p w14:paraId="5DB50912" w14:textId="77777777" w:rsidR="00ED1954" w:rsidRDefault="00DD3976">
            <w:pPr>
              <w:spacing w:before="120" w:after="120" w:line="288" w:lineRule="auto"/>
              <w:rPr>
                <w:rFonts w:hint="eastAsia"/>
              </w:rPr>
            </w:pPr>
            <w:r>
              <w:rPr>
                <w:rFonts w:ascii="Arial" w:eastAsia="等线" w:hAnsi="Arial" w:cs="Arial"/>
              </w:rPr>
              <w:t>Predicted Rating</w:t>
            </w:r>
          </w:p>
        </w:tc>
        <w:tc>
          <w:tcPr>
            <w:tcW w:w="1650" w:type="dxa"/>
            <w:tcMar>
              <w:top w:w="60" w:type="dxa"/>
              <w:left w:w="120" w:type="dxa"/>
              <w:bottom w:w="30" w:type="dxa"/>
              <w:right w:w="120" w:type="dxa"/>
            </w:tcMar>
          </w:tcPr>
          <w:p w14:paraId="0529D85A" w14:textId="77777777" w:rsidR="00ED1954" w:rsidRDefault="00DD3976">
            <w:pPr>
              <w:spacing w:before="120" w:after="120" w:line="288" w:lineRule="auto"/>
              <w:rPr>
                <w:rFonts w:hint="eastAsia"/>
              </w:rPr>
            </w:pPr>
            <w:r>
              <w:rPr>
                <w:rFonts w:ascii="Arial" w:eastAsia="等线" w:hAnsi="Arial" w:cs="Arial"/>
              </w:rPr>
              <w:t>Actual Rating (Test Set Answer)</w:t>
            </w:r>
          </w:p>
        </w:tc>
        <w:tc>
          <w:tcPr>
            <w:tcW w:w="1650" w:type="dxa"/>
            <w:tcMar>
              <w:top w:w="60" w:type="dxa"/>
              <w:left w:w="120" w:type="dxa"/>
              <w:bottom w:w="30" w:type="dxa"/>
              <w:right w:w="120" w:type="dxa"/>
            </w:tcMar>
          </w:tcPr>
          <w:p w14:paraId="315D9BE2" w14:textId="77777777" w:rsidR="00ED1954" w:rsidRDefault="00DD3976">
            <w:pPr>
              <w:spacing w:before="120" w:after="120" w:line="288" w:lineRule="auto"/>
              <w:rPr>
                <w:rFonts w:hint="eastAsia"/>
              </w:rPr>
            </w:pPr>
            <w:r>
              <w:rPr>
                <w:rFonts w:ascii="Arial" w:eastAsia="等线" w:hAnsi="Arial" w:cs="Arial"/>
              </w:rPr>
              <w:t>Inference Logic Analysis</w:t>
            </w:r>
          </w:p>
        </w:tc>
      </w:tr>
      <w:tr w:rsidR="00ED1954" w14:paraId="6366ED32" w14:textId="77777777">
        <w:tc>
          <w:tcPr>
            <w:tcW w:w="1650" w:type="dxa"/>
            <w:tcMar>
              <w:top w:w="60" w:type="dxa"/>
              <w:left w:w="120" w:type="dxa"/>
              <w:bottom w:w="30" w:type="dxa"/>
              <w:right w:w="120" w:type="dxa"/>
            </w:tcMar>
          </w:tcPr>
          <w:p w14:paraId="6D3E3D59" w14:textId="77777777" w:rsidR="00ED1954" w:rsidRDefault="00DD3976">
            <w:pPr>
              <w:spacing w:before="120" w:after="120" w:line="288" w:lineRule="auto"/>
              <w:rPr>
                <w:rFonts w:hint="eastAsia"/>
              </w:rPr>
            </w:pPr>
            <w:r>
              <w:rPr>
                <w:rFonts w:ascii="Arial" w:eastAsia="等线" w:hAnsi="Arial" w:cs="Arial"/>
              </w:rPr>
              <w:lastRenderedPageBreak/>
              <w:t>7953029198</w:t>
            </w:r>
          </w:p>
        </w:tc>
        <w:tc>
          <w:tcPr>
            <w:tcW w:w="1650" w:type="dxa"/>
            <w:tcMar>
              <w:top w:w="60" w:type="dxa"/>
              <w:left w:w="120" w:type="dxa"/>
              <w:bottom w:w="30" w:type="dxa"/>
              <w:right w:w="120" w:type="dxa"/>
            </w:tcMar>
          </w:tcPr>
          <w:p w14:paraId="07C48349" w14:textId="77777777" w:rsidR="00ED1954" w:rsidRDefault="00DD3976">
            <w:pPr>
              <w:spacing w:before="120" w:after="120" w:line="288" w:lineRule="auto"/>
              <w:rPr>
                <w:rFonts w:hint="eastAsia"/>
              </w:rPr>
            </w:pPr>
            <w:r>
              <w:rPr>
                <w:rFonts w:ascii="Arial" w:eastAsia="等线" w:hAnsi="Arial" w:cs="Arial"/>
              </w:rPr>
              <w:t>We went to Shook on Monday night. The bar and service were very good but that's where it ended. Kitchen staff were apathetic and their hands and fingers were all over the food as they prepared.</w:t>
            </w:r>
          </w:p>
        </w:tc>
        <w:tc>
          <w:tcPr>
            <w:tcW w:w="1650" w:type="dxa"/>
            <w:tcMar>
              <w:top w:w="60" w:type="dxa"/>
              <w:left w:w="120" w:type="dxa"/>
              <w:bottom w:w="30" w:type="dxa"/>
              <w:right w:w="120" w:type="dxa"/>
            </w:tcMar>
          </w:tcPr>
          <w:p w14:paraId="18ED360D" w14:textId="77777777" w:rsidR="00ED1954" w:rsidRDefault="00DD3976">
            <w:pPr>
              <w:spacing w:before="120" w:after="120" w:line="288" w:lineRule="auto"/>
              <w:rPr>
                <w:rFonts w:hint="eastAsia"/>
              </w:rPr>
            </w:pPr>
            <w:r>
              <w:rPr>
                <w:rFonts w:ascii="Arial" w:eastAsia="等线" w:hAnsi="Arial" w:cs="Arial"/>
              </w:rPr>
              <w:t>3</w:t>
            </w:r>
          </w:p>
        </w:tc>
        <w:tc>
          <w:tcPr>
            <w:tcW w:w="1650" w:type="dxa"/>
            <w:tcMar>
              <w:top w:w="60" w:type="dxa"/>
              <w:left w:w="120" w:type="dxa"/>
              <w:bottom w:w="30" w:type="dxa"/>
              <w:right w:w="120" w:type="dxa"/>
            </w:tcMar>
          </w:tcPr>
          <w:p w14:paraId="5F3F62D8" w14:textId="77777777" w:rsidR="00ED1954" w:rsidRDefault="00DD3976">
            <w:pPr>
              <w:spacing w:before="120" w:after="120" w:line="288" w:lineRule="auto"/>
              <w:rPr>
                <w:rFonts w:hint="eastAsia"/>
              </w:rPr>
            </w:pPr>
            <w:r>
              <w:rPr>
                <w:rFonts w:ascii="Arial" w:eastAsia="等线" w:hAnsi="Arial" w:cs="Arial"/>
              </w:rPr>
              <w:t>2</w:t>
            </w:r>
          </w:p>
        </w:tc>
        <w:tc>
          <w:tcPr>
            <w:tcW w:w="1650" w:type="dxa"/>
            <w:tcMar>
              <w:top w:w="60" w:type="dxa"/>
              <w:left w:w="120" w:type="dxa"/>
              <w:bottom w:w="30" w:type="dxa"/>
              <w:right w:w="120" w:type="dxa"/>
            </w:tcMar>
          </w:tcPr>
          <w:p w14:paraId="1DBFD54F" w14:textId="77777777" w:rsidR="00ED1954" w:rsidRDefault="00DD3976">
            <w:pPr>
              <w:spacing w:before="120" w:after="120" w:line="288" w:lineRule="auto"/>
              <w:rPr>
                <w:rFonts w:hint="eastAsia"/>
              </w:rPr>
            </w:pPr>
            <w:r>
              <w:rPr>
                <w:rFonts w:ascii="Arial" w:eastAsia="等线" w:hAnsi="Arial" w:cs="Arial"/>
              </w:rPr>
              <w:t>The model may have been dominated by the positive evaluation at the beginning ("The bar and service were very good") and failed to fully weigh the serious negative information about kitchen hygiene and food quality in the subsequent text, resulting in an overestimated rating.</w:t>
            </w:r>
          </w:p>
        </w:tc>
      </w:tr>
      <w:tr w:rsidR="00ED1954" w14:paraId="058B938E" w14:textId="77777777">
        <w:tc>
          <w:tcPr>
            <w:tcW w:w="1650" w:type="dxa"/>
            <w:tcMar>
              <w:top w:w="60" w:type="dxa"/>
              <w:left w:w="120" w:type="dxa"/>
              <w:bottom w:w="30" w:type="dxa"/>
              <w:right w:w="120" w:type="dxa"/>
            </w:tcMar>
          </w:tcPr>
          <w:p w14:paraId="7EA68B86" w14:textId="77777777" w:rsidR="00ED1954" w:rsidRDefault="00DD3976">
            <w:pPr>
              <w:spacing w:before="120" w:after="120" w:line="288" w:lineRule="auto"/>
              <w:rPr>
                <w:rFonts w:hint="eastAsia"/>
              </w:rPr>
            </w:pPr>
            <w:r>
              <w:rPr>
                <w:rFonts w:ascii="Arial" w:eastAsia="等线" w:hAnsi="Arial" w:cs="Arial"/>
              </w:rPr>
              <w:t>9350751302</w:t>
            </w:r>
          </w:p>
        </w:tc>
        <w:tc>
          <w:tcPr>
            <w:tcW w:w="1650" w:type="dxa"/>
            <w:tcMar>
              <w:top w:w="60" w:type="dxa"/>
              <w:left w:w="120" w:type="dxa"/>
              <w:bottom w:w="30" w:type="dxa"/>
              <w:right w:w="120" w:type="dxa"/>
            </w:tcMar>
          </w:tcPr>
          <w:p w14:paraId="56439741" w14:textId="77777777" w:rsidR="00ED1954" w:rsidRDefault="00DD3976">
            <w:pPr>
              <w:spacing w:before="120" w:after="120" w:line="288" w:lineRule="auto"/>
              <w:rPr>
                <w:rFonts w:hint="eastAsia"/>
              </w:rPr>
            </w:pPr>
            <w:r>
              <w:rPr>
                <w:rFonts w:ascii="Arial" w:eastAsia="等线" w:hAnsi="Arial" w:cs="Arial"/>
              </w:rPr>
              <w:t>Really disappointed with the variety of foods. Not what like people have reviewed and recommended. Weird taste of roasted chicken and duck. Meat was hard. I love sushi but here lack of options, only</w:t>
            </w:r>
          </w:p>
        </w:tc>
        <w:tc>
          <w:tcPr>
            <w:tcW w:w="1650" w:type="dxa"/>
            <w:tcMar>
              <w:top w:w="60" w:type="dxa"/>
              <w:left w:w="120" w:type="dxa"/>
              <w:bottom w:w="30" w:type="dxa"/>
              <w:right w:w="120" w:type="dxa"/>
            </w:tcMar>
          </w:tcPr>
          <w:p w14:paraId="7A0E70F3" w14:textId="77777777" w:rsidR="00ED1954" w:rsidRDefault="00DD3976">
            <w:pPr>
              <w:spacing w:before="120" w:after="120" w:line="288" w:lineRule="auto"/>
              <w:rPr>
                <w:rFonts w:hint="eastAsia"/>
              </w:rPr>
            </w:pPr>
            <w:r>
              <w:rPr>
                <w:rFonts w:ascii="Arial" w:eastAsia="等线" w:hAnsi="Arial" w:cs="Arial"/>
              </w:rPr>
              <w:t>5</w:t>
            </w:r>
          </w:p>
        </w:tc>
        <w:tc>
          <w:tcPr>
            <w:tcW w:w="1650" w:type="dxa"/>
            <w:tcMar>
              <w:top w:w="60" w:type="dxa"/>
              <w:left w:w="120" w:type="dxa"/>
              <w:bottom w:w="30" w:type="dxa"/>
              <w:right w:w="120" w:type="dxa"/>
            </w:tcMar>
          </w:tcPr>
          <w:p w14:paraId="17102067" w14:textId="77777777" w:rsidR="00ED1954" w:rsidRDefault="00DD3976">
            <w:pPr>
              <w:spacing w:before="120" w:after="120" w:line="288" w:lineRule="auto"/>
              <w:rPr>
                <w:rFonts w:hint="eastAsia"/>
              </w:rPr>
            </w:pPr>
            <w:r>
              <w:rPr>
                <w:rFonts w:ascii="Arial" w:eastAsia="等线" w:hAnsi="Arial" w:cs="Arial"/>
              </w:rPr>
              <w:t>3</w:t>
            </w:r>
          </w:p>
        </w:tc>
        <w:tc>
          <w:tcPr>
            <w:tcW w:w="1650" w:type="dxa"/>
            <w:tcMar>
              <w:top w:w="60" w:type="dxa"/>
              <w:left w:w="120" w:type="dxa"/>
              <w:bottom w:w="30" w:type="dxa"/>
              <w:right w:w="120" w:type="dxa"/>
            </w:tcMar>
          </w:tcPr>
          <w:p w14:paraId="60B7C849" w14:textId="77777777" w:rsidR="00ED1954" w:rsidRDefault="00DD3976">
            <w:pPr>
              <w:spacing w:before="120" w:after="120" w:line="288" w:lineRule="auto"/>
              <w:rPr>
                <w:rFonts w:hint="eastAsia"/>
              </w:rPr>
            </w:pPr>
            <w:r>
              <w:rPr>
                <w:rFonts w:ascii="Arial" w:eastAsia="等线" w:hAnsi="Arial" w:cs="Arial"/>
              </w:rPr>
              <w:t>The model over-interpreted positive words (such as "highlight" and "willing"), misclassifying an overall neutral-to-positive 3-star review as an extremely recommended 5-star review, indicating an inaccurate grasp of the rating scale.</w:t>
            </w:r>
          </w:p>
        </w:tc>
      </w:tr>
    </w:tbl>
    <w:p w14:paraId="56A86BCD" w14:textId="77777777" w:rsidR="00ED1954" w:rsidRDefault="00DD3976">
      <w:pPr>
        <w:spacing w:before="260" w:after="120" w:line="288" w:lineRule="auto"/>
        <w:outlineLvl w:val="3"/>
        <w:rPr>
          <w:rFonts w:hint="eastAsia"/>
        </w:rPr>
      </w:pPr>
      <w:bookmarkStart w:id="18" w:name="heading_18"/>
      <w:r>
        <w:rPr>
          <w:rFonts w:ascii="Arial" w:eastAsia="等线" w:hAnsi="Arial" w:cs="Arial"/>
          <w:b/>
          <w:sz w:val="28"/>
        </w:rPr>
        <w:lastRenderedPageBreak/>
        <w:t>3.1.3 Running Logs and Screenshots</w:t>
      </w:r>
      <w:bookmarkEnd w:id="18"/>
    </w:p>
    <w:p w14:paraId="163C80AD" w14:textId="61FA96B9" w:rsidR="00ED1954" w:rsidRPr="00157F72" w:rsidRDefault="00157F72">
      <w:pPr>
        <w:numPr>
          <w:ilvl w:val="0"/>
          <w:numId w:val="20"/>
        </w:numPr>
        <w:spacing w:before="120" w:after="120" w:line="288" w:lineRule="auto"/>
        <w:rPr>
          <w:rFonts w:hint="eastAsia"/>
        </w:rPr>
      </w:pPr>
      <w:r>
        <w:rPr>
          <w:rFonts w:ascii="Arial" w:eastAsia="等线" w:hAnsi="Arial" w:cs="Arial" w:hint="eastAsia"/>
        </w:rPr>
        <w:t>S</w:t>
      </w:r>
      <w:r w:rsidR="00DD3976">
        <w:rPr>
          <w:rFonts w:ascii="Arial" w:eastAsia="等线" w:hAnsi="Arial" w:cs="Arial"/>
        </w:rPr>
        <w:t>creenshots of the successful execution of the inference task on the ModelArts platform, including key information such as task status and log output (e.g., inference progress, result printing).</w:t>
      </w:r>
    </w:p>
    <w:p w14:paraId="5DE6682C" w14:textId="77777777" w:rsidR="00157F72" w:rsidRPr="00D865EE" w:rsidRDefault="00157F72" w:rsidP="00157F72">
      <w:pPr>
        <w:numPr>
          <w:ilvl w:val="0"/>
          <w:numId w:val="20"/>
        </w:numPr>
        <w:spacing w:before="120" w:after="120" w:line="288" w:lineRule="auto"/>
        <w:rPr>
          <w:rFonts w:hint="eastAsia"/>
        </w:rPr>
      </w:pPr>
    </w:p>
    <w:p w14:paraId="6B374865" w14:textId="77777777" w:rsidR="00157F72" w:rsidRDefault="00157F72" w:rsidP="00157F72">
      <w:pPr>
        <w:spacing w:before="120" w:after="120" w:line="288" w:lineRule="auto"/>
        <w:rPr>
          <w:rFonts w:hint="eastAsia"/>
        </w:rPr>
      </w:pPr>
      <w:r>
        <w:rPr>
          <w:noProof/>
        </w:rPr>
        <w:drawing>
          <wp:inline distT="0" distB="0" distL="0" distR="0" wp14:anchorId="7F7B0FFD" wp14:editId="61E25A08">
            <wp:extent cx="5273675" cy="795655"/>
            <wp:effectExtent l="0" t="0" r="3175" b="4445"/>
            <wp:docPr id="53606918" name="图片 1" descr="截图里有图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06918" name="图片 1" descr="截图里有图片&#10;&#10;AI 生成的内容可能不正确。"/>
                    <pic:cNvPicPr/>
                  </pic:nvPicPr>
                  <pic:blipFill>
                    <a:blip r:embed="rId7"/>
                    <a:stretch>
                      <a:fillRect/>
                    </a:stretch>
                  </pic:blipFill>
                  <pic:spPr>
                    <a:xfrm>
                      <a:off x="0" y="0"/>
                      <a:ext cx="5273675" cy="795655"/>
                    </a:xfrm>
                    <a:prstGeom prst="rect">
                      <a:avLst/>
                    </a:prstGeom>
                  </pic:spPr>
                </pic:pic>
              </a:graphicData>
            </a:graphic>
          </wp:inline>
        </w:drawing>
      </w:r>
    </w:p>
    <w:p w14:paraId="42E13C22" w14:textId="77777777" w:rsidR="00157F72" w:rsidRDefault="00157F72" w:rsidP="00157F72">
      <w:pPr>
        <w:spacing w:before="120" w:after="120" w:line="288" w:lineRule="auto"/>
        <w:rPr>
          <w:rFonts w:hint="eastAsia"/>
        </w:rPr>
      </w:pPr>
      <w:r>
        <w:rPr>
          <w:noProof/>
        </w:rPr>
        <w:drawing>
          <wp:inline distT="0" distB="0" distL="0" distR="0" wp14:anchorId="302B9A32" wp14:editId="13C7304E">
            <wp:extent cx="5273675" cy="852170"/>
            <wp:effectExtent l="0" t="0" r="3175" b="5080"/>
            <wp:docPr id="1707443682" name="图片 1" descr="电脑萤幕画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443682" name="图片 1" descr="电脑萤幕画面&#10;&#10;AI 生成的内容可能不正确。"/>
                    <pic:cNvPicPr/>
                  </pic:nvPicPr>
                  <pic:blipFill>
                    <a:blip r:embed="rId8"/>
                    <a:stretch>
                      <a:fillRect/>
                    </a:stretch>
                  </pic:blipFill>
                  <pic:spPr>
                    <a:xfrm>
                      <a:off x="0" y="0"/>
                      <a:ext cx="5273675" cy="852170"/>
                    </a:xfrm>
                    <a:prstGeom prst="rect">
                      <a:avLst/>
                    </a:prstGeom>
                  </pic:spPr>
                </pic:pic>
              </a:graphicData>
            </a:graphic>
          </wp:inline>
        </w:drawing>
      </w:r>
    </w:p>
    <w:p w14:paraId="55CCBE7D" w14:textId="77777777" w:rsidR="00157F72" w:rsidRDefault="00157F72" w:rsidP="00157F72">
      <w:pPr>
        <w:spacing w:before="120" w:after="120" w:line="288" w:lineRule="auto"/>
        <w:rPr>
          <w:rFonts w:hint="eastAsia"/>
        </w:rPr>
      </w:pPr>
      <w:r>
        <w:rPr>
          <w:noProof/>
        </w:rPr>
        <w:drawing>
          <wp:inline distT="0" distB="0" distL="0" distR="0" wp14:anchorId="5B94E664" wp14:editId="7A578429">
            <wp:extent cx="5273675" cy="1993900"/>
            <wp:effectExtent l="0" t="0" r="3175" b="6350"/>
            <wp:docPr id="6585695" name="图片 1" descr="图片包含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5695" name="图片 1" descr="图片包含 文本&#10;&#10;AI 生成的内容可能不正确。"/>
                    <pic:cNvPicPr/>
                  </pic:nvPicPr>
                  <pic:blipFill>
                    <a:blip r:embed="rId9"/>
                    <a:stretch>
                      <a:fillRect/>
                    </a:stretch>
                  </pic:blipFill>
                  <pic:spPr>
                    <a:xfrm>
                      <a:off x="0" y="0"/>
                      <a:ext cx="5273675" cy="1993900"/>
                    </a:xfrm>
                    <a:prstGeom prst="rect">
                      <a:avLst/>
                    </a:prstGeom>
                  </pic:spPr>
                </pic:pic>
              </a:graphicData>
            </a:graphic>
          </wp:inline>
        </w:drawing>
      </w:r>
    </w:p>
    <w:p w14:paraId="2AB4AEF5" w14:textId="77777777" w:rsidR="00157F72" w:rsidRPr="007D35C3" w:rsidRDefault="00157F72" w:rsidP="00157F72">
      <w:pPr>
        <w:spacing w:before="120" w:after="120" w:line="288" w:lineRule="auto"/>
        <w:rPr>
          <w:rFonts w:hint="eastAsia"/>
        </w:rPr>
      </w:pPr>
      <w:r>
        <w:rPr>
          <w:noProof/>
        </w:rPr>
        <w:drawing>
          <wp:inline distT="0" distB="0" distL="0" distR="0" wp14:anchorId="0A760013" wp14:editId="6BED9105">
            <wp:extent cx="5273675" cy="2333625"/>
            <wp:effectExtent l="0" t="0" r="3175" b="9525"/>
            <wp:docPr id="1987642444"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642444" name="图片 1" descr="文本&#10;&#10;AI 生成的内容可能不正确。"/>
                    <pic:cNvPicPr/>
                  </pic:nvPicPr>
                  <pic:blipFill>
                    <a:blip r:embed="rId10"/>
                    <a:stretch>
                      <a:fillRect/>
                    </a:stretch>
                  </pic:blipFill>
                  <pic:spPr>
                    <a:xfrm>
                      <a:off x="0" y="0"/>
                      <a:ext cx="5273675" cy="2333625"/>
                    </a:xfrm>
                    <a:prstGeom prst="rect">
                      <a:avLst/>
                    </a:prstGeom>
                  </pic:spPr>
                </pic:pic>
              </a:graphicData>
            </a:graphic>
          </wp:inline>
        </w:drawing>
      </w:r>
    </w:p>
    <w:p w14:paraId="70A8B5E8" w14:textId="77777777" w:rsidR="00157F72" w:rsidRPr="00BE3557" w:rsidRDefault="00157F72" w:rsidP="00157F72">
      <w:pPr>
        <w:spacing w:before="120" w:after="120" w:line="288" w:lineRule="auto"/>
        <w:rPr>
          <w:rFonts w:hint="eastAsia"/>
        </w:rPr>
      </w:pPr>
      <w:r>
        <w:rPr>
          <w:noProof/>
        </w:rPr>
        <w:lastRenderedPageBreak/>
        <w:drawing>
          <wp:inline distT="0" distB="0" distL="0" distR="0" wp14:anchorId="13E16EE5" wp14:editId="4A680741">
            <wp:extent cx="5273675" cy="1700530"/>
            <wp:effectExtent l="0" t="0" r="3175" b="0"/>
            <wp:docPr id="2043287294" name="图片 1" descr="形状, 矩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287294" name="图片 1" descr="形状, 矩形&#10;&#10;AI 生成的内容可能不正确。"/>
                    <pic:cNvPicPr/>
                  </pic:nvPicPr>
                  <pic:blipFill>
                    <a:blip r:embed="rId11"/>
                    <a:stretch>
                      <a:fillRect/>
                    </a:stretch>
                  </pic:blipFill>
                  <pic:spPr>
                    <a:xfrm>
                      <a:off x="0" y="0"/>
                      <a:ext cx="5273675" cy="1700530"/>
                    </a:xfrm>
                    <a:prstGeom prst="rect">
                      <a:avLst/>
                    </a:prstGeom>
                  </pic:spPr>
                </pic:pic>
              </a:graphicData>
            </a:graphic>
          </wp:inline>
        </w:drawing>
      </w:r>
    </w:p>
    <w:p w14:paraId="13577B5F" w14:textId="77777777" w:rsidR="00157F72" w:rsidRDefault="00157F72" w:rsidP="00157F72">
      <w:pPr>
        <w:spacing w:before="120" w:after="120" w:line="288" w:lineRule="auto"/>
        <w:rPr>
          <w:rFonts w:hint="eastAsia"/>
        </w:rPr>
      </w:pPr>
      <w:r>
        <w:rPr>
          <w:noProof/>
        </w:rPr>
        <w:drawing>
          <wp:inline distT="0" distB="0" distL="0" distR="0" wp14:anchorId="13EB2E12" wp14:editId="405319C4">
            <wp:extent cx="5273675" cy="4575810"/>
            <wp:effectExtent l="0" t="0" r="3175" b="0"/>
            <wp:docPr id="730887675"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887675" name="图片 1" descr="文本&#10;&#10;AI 生成的内容可能不正确。"/>
                    <pic:cNvPicPr/>
                  </pic:nvPicPr>
                  <pic:blipFill>
                    <a:blip r:embed="rId12"/>
                    <a:stretch>
                      <a:fillRect/>
                    </a:stretch>
                  </pic:blipFill>
                  <pic:spPr>
                    <a:xfrm>
                      <a:off x="0" y="0"/>
                      <a:ext cx="5273675" cy="4575810"/>
                    </a:xfrm>
                    <a:prstGeom prst="rect">
                      <a:avLst/>
                    </a:prstGeom>
                  </pic:spPr>
                </pic:pic>
              </a:graphicData>
            </a:graphic>
          </wp:inline>
        </w:drawing>
      </w:r>
    </w:p>
    <w:p w14:paraId="1E24A92E" w14:textId="77777777" w:rsidR="00157F72" w:rsidRDefault="00157F72" w:rsidP="00157F72">
      <w:pPr>
        <w:spacing w:before="120" w:after="120" w:line="288" w:lineRule="auto"/>
        <w:rPr>
          <w:rFonts w:hint="eastAsia"/>
        </w:rPr>
      </w:pPr>
      <w:r>
        <w:rPr>
          <w:noProof/>
        </w:rPr>
        <w:lastRenderedPageBreak/>
        <w:drawing>
          <wp:inline distT="0" distB="0" distL="0" distR="0" wp14:anchorId="4F105B01" wp14:editId="4180174B">
            <wp:extent cx="5273675" cy="2637155"/>
            <wp:effectExtent l="0" t="0" r="3175" b="0"/>
            <wp:docPr id="154136079" name="图片 1"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36079" name="图片 1" descr="图表, 条形图&#10;&#10;AI 生成的内容可能不正确。"/>
                    <pic:cNvPicPr/>
                  </pic:nvPicPr>
                  <pic:blipFill>
                    <a:blip r:embed="rId13"/>
                    <a:stretch>
                      <a:fillRect/>
                    </a:stretch>
                  </pic:blipFill>
                  <pic:spPr>
                    <a:xfrm>
                      <a:off x="0" y="0"/>
                      <a:ext cx="5273675" cy="2637155"/>
                    </a:xfrm>
                    <a:prstGeom prst="rect">
                      <a:avLst/>
                    </a:prstGeom>
                  </pic:spPr>
                </pic:pic>
              </a:graphicData>
            </a:graphic>
          </wp:inline>
        </w:drawing>
      </w:r>
    </w:p>
    <w:p w14:paraId="5ADBDFD6" w14:textId="77777777" w:rsidR="00157F72" w:rsidRDefault="00157F72" w:rsidP="00157F72">
      <w:pPr>
        <w:spacing w:before="120" w:after="120" w:line="288" w:lineRule="auto"/>
        <w:rPr>
          <w:rFonts w:hint="eastAsia"/>
        </w:rPr>
      </w:pPr>
    </w:p>
    <w:p w14:paraId="01B5DDF3" w14:textId="77777777" w:rsidR="00ED1954" w:rsidRDefault="00DD3976">
      <w:pPr>
        <w:spacing w:before="300" w:after="120" w:line="288" w:lineRule="auto"/>
        <w:outlineLvl w:val="2"/>
        <w:rPr>
          <w:rFonts w:hint="eastAsia"/>
        </w:rPr>
      </w:pPr>
      <w:bookmarkStart w:id="19" w:name="heading_19"/>
      <w:r>
        <w:rPr>
          <w:rFonts w:ascii="Arial" w:eastAsia="等线" w:hAnsi="Arial" w:cs="Arial"/>
          <w:b/>
          <w:sz w:val="30"/>
        </w:rPr>
        <w:t>3.2 Task B.1: Optimized Model Results</w:t>
      </w:r>
      <w:bookmarkEnd w:id="19"/>
    </w:p>
    <w:p w14:paraId="39107451" w14:textId="77777777" w:rsidR="00ED1954" w:rsidRDefault="00DD3976">
      <w:pPr>
        <w:spacing w:before="260" w:after="120" w:line="288" w:lineRule="auto"/>
        <w:outlineLvl w:val="3"/>
        <w:rPr>
          <w:rFonts w:hint="eastAsia"/>
        </w:rPr>
      </w:pPr>
      <w:bookmarkStart w:id="20" w:name="heading_20"/>
      <w:r>
        <w:rPr>
          <w:rFonts w:ascii="Arial" w:eastAsia="等线" w:hAnsi="Arial" w:cs="Arial"/>
          <w:b/>
          <w:sz w:val="28"/>
        </w:rPr>
        <w:t>3.2.1 N-shot In-Context Learning Results</w:t>
      </w:r>
      <w:bookmarkEnd w:id="20"/>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2760"/>
        <w:gridCol w:w="2760"/>
        <w:gridCol w:w="2760"/>
      </w:tblGrid>
      <w:tr w:rsidR="00ED1954" w14:paraId="0ED91B7D" w14:textId="77777777">
        <w:tc>
          <w:tcPr>
            <w:tcW w:w="2760" w:type="dxa"/>
            <w:tcMar>
              <w:top w:w="60" w:type="dxa"/>
              <w:left w:w="120" w:type="dxa"/>
              <w:bottom w:w="30" w:type="dxa"/>
              <w:right w:w="120" w:type="dxa"/>
            </w:tcMar>
          </w:tcPr>
          <w:p w14:paraId="474B1461" w14:textId="77777777" w:rsidR="00ED1954" w:rsidRDefault="00DD3976">
            <w:pPr>
              <w:spacing w:before="120" w:after="120" w:line="288" w:lineRule="auto"/>
              <w:rPr>
                <w:rFonts w:hint="eastAsia"/>
              </w:rPr>
            </w:pPr>
            <w:r>
              <w:rPr>
                <w:rFonts w:ascii="Arial" w:eastAsia="等线" w:hAnsi="Arial" w:cs="Arial"/>
              </w:rPr>
              <w:t>Evaluation Metric</w:t>
            </w:r>
          </w:p>
        </w:tc>
        <w:tc>
          <w:tcPr>
            <w:tcW w:w="2760" w:type="dxa"/>
            <w:tcMar>
              <w:top w:w="60" w:type="dxa"/>
              <w:left w:w="120" w:type="dxa"/>
              <w:bottom w:w="30" w:type="dxa"/>
              <w:right w:w="120" w:type="dxa"/>
            </w:tcMar>
          </w:tcPr>
          <w:p w14:paraId="2659ACA0" w14:textId="77777777" w:rsidR="00ED1954" w:rsidRDefault="00DD3976">
            <w:pPr>
              <w:spacing w:before="120" w:after="120" w:line="288" w:lineRule="auto"/>
              <w:rPr>
                <w:rFonts w:hint="eastAsia"/>
              </w:rPr>
            </w:pPr>
            <w:r>
              <w:rPr>
                <w:rFonts w:ascii="Arial" w:eastAsia="等线" w:hAnsi="Arial" w:cs="Arial"/>
              </w:rPr>
              <w:t>Value (n=5)</w:t>
            </w:r>
          </w:p>
        </w:tc>
        <w:tc>
          <w:tcPr>
            <w:tcW w:w="2760" w:type="dxa"/>
            <w:tcMar>
              <w:top w:w="60" w:type="dxa"/>
              <w:left w:w="120" w:type="dxa"/>
              <w:bottom w:w="30" w:type="dxa"/>
              <w:right w:w="120" w:type="dxa"/>
            </w:tcMar>
          </w:tcPr>
          <w:p w14:paraId="5940325E" w14:textId="77777777" w:rsidR="00ED1954" w:rsidRDefault="00DD3976">
            <w:pPr>
              <w:spacing w:before="120" w:after="120" w:line="288" w:lineRule="auto"/>
              <w:rPr>
                <w:rFonts w:hint="eastAsia"/>
              </w:rPr>
            </w:pPr>
            <w:r>
              <w:rPr>
                <w:rFonts w:ascii="Arial" w:eastAsia="等线" w:hAnsi="Arial" w:cs="Arial"/>
              </w:rPr>
              <w:t>Difference from Baseline Model</w:t>
            </w:r>
          </w:p>
        </w:tc>
      </w:tr>
      <w:tr w:rsidR="00ED1954" w14:paraId="13B824A2" w14:textId="77777777">
        <w:tc>
          <w:tcPr>
            <w:tcW w:w="2760" w:type="dxa"/>
            <w:tcMar>
              <w:top w:w="60" w:type="dxa"/>
              <w:left w:w="120" w:type="dxa"/>
              <w:bottom w:w="30" w:type="dxa"/>
              <w:right w:w="120" w:type="dxa"/>
            </w:tcMar>
          </w:tcPr>
          <w:p w14:paraId="3A004DFF" w14:textId="77777777" w:rsidR="00ED1954" w:rsidRDefault="00DD3976">
            <w:pPr>
              <w:spacing w:before="120" w:after="120" w:line="288" w:lineRule="auto"/>
              <w:rPr>
                <w:rFonts w:hint="eastAsia"/>
              </w:rPr>
            </w:pPr>
            <w:r>
              <w:rPr>
                <w:rFonts w:ascii="Arial" w:eastAsia="等线" w:hAnsi="Arial" w:cs="Arial"/>
              </w:rPr>
              <w:t>Accuracy</w:t>
            </w:r>
          </w:p>
        </w:tc>
        <w:tc>
          <w:tcPr>
            <w:tcW w:w="2760" w:type="dxa"/>
            <w:tcMar>
              <w:top w:w="60" w:type="dxa"/>
              <w:left w:w="120" w:type="dxa"/>
              <w:bottom w:w="30" w:type="dxa"/>
              <w:right w:w="120" w:type="dxa"/>
            </w:tcMar>
          </w:tcPr>
          <w:p w14:paraId="38BD0355" w14:textId="77777777" w:rsidR="00ED1954" w:rsidRDefault="00DD3976">
            <w:pPr>
              <w:spacing w:before="120" w:after="120" w:line="288" w:lineRule="auto"/>
              <w:rPr>
                <w:rFonts w:hint="eastAsia"/>
              </w:rPr>
            </w:pPr>
            <w:r>
              <w:rPr>
                <w:rFonts w:ascii="Arial" w:eastAsia="等线" w:hAnsi="Arial" w:cs="Arial"/>
              </w:rPr>
              <w:t>0.5511</w:t>
            </w:r>
          </w:p>
        </w:tc>
        <w:tc>
          <w:tcPr>
            <w:tcW w:w="2760" w:type="dxa"/>
            <w:tcMar>
              <w:top w:w="60" w:type="dxa"/>
              <w:left w:w="120" w:type="dxa"/>
              <w:bottom w:w="30" w:type="dxa"/>
              <w:right w:w="120" w:type="dxa"/>
            </w:tcMar>
          </w:tcPr>
          <w:p w14:paraId="4635A999" w14:textId="77777777" w:rsidR="00ED1954" w:rsidRDefault="00DD3976">
            <w:pPr>
              <w:spacing w:before="120" w:after="120" w:line="288" w:lineRule="auto"/>
              <w:rPr>
                <w:rFonts w:hint="eastAsia"/>
              </w:rPr>
            </w:pPr>
            <w:r>
              <w:rPr>
                <w:rFonts w:ascii="Arial" w:eastAsia="等线" w:hAnsi="Arial" w:cs="Arial"/>
              </w:rPr>
              <w:t>0.0000 (+0.00%)</w:t>
            </w:r>
          </w:p>
        </w:tc>
      </w:tr>
      <w:tr w:rsidR="00ED1954" w14:paraId="05B8887F" w14:textId="77777777">
        <w:tc>
          <w:tcPr>
            <w:tcW w:w="2760" w:type="dxa"/>
            <w:tcMar>
              <w:top w:w="60" w:type="dxa"/>
              <w:left w:w="120" w:type="dxa"/>
              <w:bottom w:w="30" w:type="dxa"/>
              <w:right w:w="120" w:type="dxa"/>
            </w:tcMar>
          </w:tcPr>
          <w:p w14:paraId="1A620A5C" w14:textId="77777777" w:rsidR="00ED1954" w:rsidRDefault="00DD3976">
            <w:pPr>
              <w:spacing w:before="120" w:after="120" w:line="288" w:lineRule="auto"/>
              <w:rPr>
                <w:rFonts w:hint="eastAsia"/>
              </w:rPr>
            </w:pPr>
            <w:r>
              <w:rPr>
                <w:rFonts w:ascii="Arial" w:eastAsia="等线" w:hAnsi="Arial" w:cs="Arial"/>
              </w:rPr>
              <w:t>F1-Score (Macro)</w:t>
            </w:r>
          </w:p>
        </w:tc>
        <w:tc>
          <w:tcPr>
            <w:tcW w:w="2760" w:type="dxa"/>
            <w:tcMar>
              <w:top w:w="60" w:type="dxa"/>
              <w:left w:w="120" w:type="dxa"/>
              <w:bottom w:w="30" w:type="dxa"/>
              <w:right w:w="120" w:type="dxa"/>
            </w:tcMar>
          </w:tcPr>
          <w:p w14:paraId="3E34250B" w14:textId="77777777" w:rsidR="00ED1954" w:rsidRDefault="00DD3976">
            <w:pPr>
              <w:spacing w:before="120" w:after="120" w:line="288" w:lineRule="auto"/>
              <w:rPr>
                <w:rFonts w:hint="eastAsia"/>
              </w:rPr>
            </w:pPr>
            <w:r>
              <w:rPr>
                <w:rFonts w:ascii="Arial" w:eastAsia="等线" w:hAnsi="Arial" w:cs="Arial"/>
              </w:rPr>
              <w:t>0.5180</w:t>
            </w:r>
          </w:p>
        </w:tc>
        <w:tc>
          <w:tcPr>
            <w:tcW w:w="2760" w:type="dxa"/>
            <w:tcMar>
              <w:top w:w="60" w:type="dxa"/>
              <w:left w:w="120" w:type="dxa"/>
              <w:bottom w:w="30" w:type="dxa"/>
              <w:right w:w="120" w:type="dxa"/>
            </w:tcMar>
          </w:tcPr>
          <w:p w14:paraId="717DE49E" w14:textId="77777777" w:rsidR="00ED1954" w:rsidRDefault="00DD3976">
            <w:pPr>
              <w:spacing w:before="120" w:after="120" w:line="288" w:lineRule="auto"/>
              <w:rPr>
                <w:rFonts w:hint="eastAsia"/>
              </w:rPr>
            </w:pPr>
            <w:r>
              <w:rPr>
                <w:rFonts w:ascii="Arial" w:eastAsia="等线" w:hAnsi="Arial" w:cs="Arial"/>
              </w:rPr>
              <w:t>0.0062 (+1.22%)</w:t>
            </w:r>
          </w:p>
        </w:tc>
      </w:tr>
      <w:tr w:rsidR="00ED1954" w14:paraId="5D74C993" w14:textId="77777777">
        <w:tc>
          <w:tcPr>
            <w:tcW w:w="2760" w:type="dxa"/>
            <w:tcMar>
              <w:top w:w="60" w:type="dxa"/>
              <w:left w:w="120" w:type="dxa"/>
              <w:bottom w:w="30" w:type="dxa"/>
              <w:right w:w="120" w:type="dxa"/>
            </w:tcMar>
          </w:tcPr>
          <w:p w14:paraId="135936CC" w14:textId="77777777" w:rsidR="00ED1954" w:rsidRDefault="00DD3976">
            <w:pPr>
              <w:spacing w:before="120" w:after="120" w:line="288" w:lineRule="auto"/>
              <w:rPr>
                <w:rFonts w:hint="eastAsia"/>
              </w:rPr>
            </w:pPr>
            <w:r>
              <w:rPr>
                <w:rFonts w:ascii="Arial" w:eastAsia="等线" w:hAnsi="Arial" w:cs="Arial"/>
              </w:rPr>
              <w:t>F1-Score (Weighted)</w:t>
            </w:r>
          </w:p>
        </w:tc>
        <w:tc>
          <w:tcPr>
            <w:tcW w:w="2760" w:type="dxa"/>
            <w:tcMar>
              <w:top w:w="60" w:type="dxa"/>
              <w:left w:w="120" w:type="dxa"/>
              <w:bottom w:w="30" w:type="dxa"/>
              <w:right w:w="120" w:type="dxa"/>
            </w:tcMar>
          </w:tcPr>
          <w:p w14:paraId="6097EE99" w14:textId="77777777" w:rsidR="00ED1954" w:rsidRDefault="00DD3976">
            <w:pPr>
              <w:spacing w:before="120" w:after="120" w:line="288" w:lineRule="auto"/>
              <w:rPr>
                <w:rFonts w:hint="eastAsia"/>
              </w:rPr>
            </w:pPr>
            <w:r>
              <w:rPr>
                <w:rFonts w:ascii="Arial" w:eastAsia="等线" w:hAnsi="Arial" w:cs="Arial"/>
              </w:rPr>
              <w:t>0.5100</w:t>
            </w:r>
          </w:p>
        </w:tc>
        <w:tc>
          <w:tcPr>
            <w:tcW w:w="2760" w:type="dxa"/>
            <w:tcMar>
              <w:top w:w="60" w:type="dxa"/>
              <w:left w:w="120" w:type="dxa"/>
              <w:bottom w:w="30" w:type="dxa"/>
              <w:right w:w="120" w:type="dxa"/>
            </w:tcMar>
          </w:tcPr>
          <w:p w14:paraId="3FA95027" w14:textId="77777777" w:rsidR="00ED1954" w:rsidRDefault="00DD3976">
            <w:pPr>
              <w:spacing w:before="120" w:after="120" w:line="288" w:lineRule="auto"/>
              <w:rPr>
                <w:rFonts w:hint="eastAsia"/>
              </w:rPr>
            </w:pPr>
            <w:r>
              <w:rPr>
                <w:rFonts w:ascii="Arial" w:eastAsia="等线" w:hAnsi="Arial" w:cs="Arial"/>
              </w:rPr>
              <w:t>0.0040 (+0.88%)</w:t>
            </w:r>
          </w:p>
        </w:tc>
      </w:tr>
    </w:tbl>
    <w:p w14:paraId="6465EB56" w14:textId="77777777" w:rsidR="00ED1954" w:rsidRDefault="00DD3976">
      <w:pPr>
        <w:spacing w:before="260" w:after="120" w:line="288" w:lineRule="auto"/>
        <w:outlineLvl w:val="3"/>
        <w:rPr>
          <w:rFonts w:hint="eastAsia"/>
        </w:rPr>
      </w:pPr>
      <w:bookmarkStart w:id="21" w:name="heading_21"/>
      <w:r>
        <w:rPr>
          <w:rFonts w:ascii="Arial" w:eastAsia="等线" w:hAnsi="Arial" w:cs="Arial"/>
          <w:b/>
          <w:sz w:val="28"/>
        </w:rPr>
        <w:t>Badcase Analysis:</w:t>
      </w:r>
      <w:bookmarkEnd w:id="21"/>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1650"/>
        <w:gridCol w:w="1650"/>
        <w:gridCol w:w="1650"/>
        <w:gridCol w:w="1650"/>
        <w:gridCol w:w="1650"/>
      </w:tblGrid>
      <w:tr w:rsidR="00ED1954" w14:paraId="7C94CEAC" w14:textId="77777777">
        <w:tc>
          <w:tcPr>
            <w:tcW w:w="1650" w:type="dxa"/>
            <w:tcMar>
              <w:top w:w="60" w:type="dxa"/>
              <w:left w:w="120" w:type="dxa"/>
              <w:bottom w:w="30" w:type="dxa"/>
              <w:right w:w="120" w:type="dxa"/>
            </w:tcMar>
          </w:tcPr>
          <w:p w14:paraId="35022167" w14:textId="77777777" w:rsidR="00ED1954" w:rsidRDefault="00DD3976">
            <w:pPr>
              <w:spacing w:before="120" w:after="120" w:line="288" w:lineRule="auto"/>
              <w:rPr>
                <w:rFonts w:hint="eastAsia"/>
              </w:rPr>
            </w:pPr>
            <w:r>
              <w:rPr>
                <w:rFonts w:ascii="Arial" w:eastAsia="等线" w:hAnsi="Arial" w:cs="Arial"/>
              </w:rPr>
              <w:t>Review ID</w:t>
            </w:r>
          </w:p>
        </w:tc>
        <w:tc>
          <w:tcPr>
            <w:tcW w:w="1650" w:type="dxa"/>
            <w:tcMar>
              <w:top w:w="60" w:type="dxa"/>
              <w:left w:w="120" w:type="dxa"/>
              <w:bottom w:w="30" w:type="dxa"/>
              <w:right w:w="120" w:type="dxa"/>
            </w:tcMar>
          </w:tcPr>
          <w:p w14:paraId="2DC83A1F" w14:textId="77777777" w:rsidR="00ED1954" w:rsidRDefault="00DD3976">
            <w:pPr>
              <w:spacing w:before="120" w:after="120" w:line="288" w:lineRule="auto"/>
              <w:rPr>
                <w:rFonts w:hint="eastAsia"/>
              </w:rPr>
            </w:pPr>
            <w:r>
              <w:rPr>
                <w:rFonts w:ascii="Arial" w:eastAsia="等线" w:hAnsi="Arial" w:cs="Arial"/>
              </w:rPr>
              <w:t>Review Text (Abstract)</w:t>
            </w:r>
          </w:p>
        </w:tc>
        <w:tc>
          <w:tcPr>
            <w:tcW w:w="1650" w:type="dxa"/>
            <w:tcMar>
              <w:top w:w="60" w:type="dxa"/>
              <w:left w:w="120" w:type="dxa"/>
              <w:bottom w:w="30" w:type="dxa"/>
              <w:right w:w="120" w:type="dxa"/>
            </w:tcMar>
          </w:tcPr>
          <w:p w14:paraId="756A7899" w14:textId="77777777" w:rsidR="00ED1954" w:rsidRDefault="00DD3976">
            <w:pPr>
              <w:spacing w:before="120" w:after="120" w:line="288" w:lineRule="auto"/>
              <w:rPr>
                <w:rFonts w:hint="eastAsia"/>
              </w:rPr>
            </w:pPr>
            <w:r>
              <w:rPr>
                <w:rFonts w:ascii="Arial" w:eastAsia="等线" w:hAnsi="Arial" w:cs="Arial"/>
              </w:rPr>
              <w:t>Predicted Rating</w:t>
            </w:r>
          </w:p>
        </w:tc>
        <w:tc>
          <w:tcPr>
            <w:tcW w:w="1650" w:type="dxa"/>
            <w:tcMar>
              <w:top w:w="60" w:type="dxa"/>
              <w:left w:w="120" w:type="dxa"/>
              <w:bottom w:w="30" w:type="dxa"/>
              <w:right w:w="120" w:type="dxa"/>
            </w:tcMar>
          </w:tcPr>
          <w:p w14:paraId="10A16E69" w14:textId="77777777" w:rsidR="00ED1954" w:rsidRDefault="00DD3976">
            <w:pPr>
              <w:spacing w:before="120" w:after="120" w:line="288" w:lineRule="auto"/>
              <w:rPr>
                <w:rFonts w:hint="eastAsia"/>
              </w:rPr>
            </w:pPr>
            <w:r>
              <w:rPr>
                <w:rFonts w:ascii="Arial" w:eastAsia="等线" w:hAnsi="Arial" w:cs="Arial"/>
              </w:rPr>
              <w:t>Actual Rating (Test Set Answer)</w:t>
            </w:r>
          </w:p>
        </w:tc>
        <w:tc>
          <w:tcPr>
            <w:tcW w:w="1650" w:type="dxa"/>
            <w:tcMar>
              <w:top w:w="60" w:type="dxa"/>
              <w:left w:w="120" w:type="dxa"/>
              <w:bottom w:w="30" w:type="dxa"/>
              <w:right w:w="120" w:type="dxa"/>
            </w:tcMar>
          </w:tcPr>
          <w:p w14:paraId="1C156A1E" w14:textId="77777777" w:rsidR="00ED1954" w:rsidRDefault="00DD3976">
            <w:pPr>
              <w:spacing w:before="120" w:after="120" w:line="288" w:lineRule="auto"/>
              <w:rPr>
                <w:rFonts w:hint="eastAsia"/>
              </w:rPr>
            </w:pPr>
            <w:r>
              <w:rPr>
                <w:rFonts w:ascii="Arial" w:eastAsia="等线" w:hAnsi="Arial" w:cs="Arial"/>
              </w:rPr>
              <w:t>Inference Logic Analysis</w:t>
            </w:r>
          </w:p>
        </w:tc>
      </w:tr>
      <w:tr w:rsidR="00ED1954" w14:paraId="2A27437C" w14:textId="77777777">
        <w:tc>
          <w:tcPr>
            <w:tcW w:w="1650" w:type="dxa"/>
            <w:tcMar>
              <w:top w:w="60" w:type="dxa"/>
              <w:left w:w="120" w:type="dxa"/>
              <w:bottom w:w="30" w:type="dxa"/>
              <w:right w:w="120" w:type="dxa"/>
            </w:tcMar>
          </w:tcPr>
          <w:p w14:paraId="73C98B27" w14:textId="77777777" w:rsidR="00ED1954" w:rsidRDefault="00DD3976">
            <w:pPr>
              <w:spacing w:before="120" w:after="120" w:line="288" w:lineRule="auto"/>
              <w:rPr>
                <w:rFonts w:hint="eastAsia"/>
              </w:rPr>
            </w:pPr>
            <w:r>
              <w:rPr>
                <w:rFonts w:ascii="Arial" w:eastAsia="等线" w:hAnsi="Arial" w:cs="Arial"/>
              </w:rPr>
              <w:t>2524719644</w:t>
            </w:r>
          </w:p>
        </w:tc>
        <w:tc>
          <w:tcPr>
            <w:tcW w:w="1650" w:type="dxa"/>
            <w:tcMar>
              <w:top w:w="60" w:type="dxa"/>
              <w:left w:w="120" w:type="dxa"/>
              <w:bottom w:w="30" w:type="dxa"/>
              <w:right w:w="120" w:type="dxa"/>
            </w:tcMar>
          </w:tcPr>
          <w:p w14:paraId="15EC3BF3" w14:textId="77777777" w:rsidR="00ED1954" w:rsidRDefault="00DD3976">
            <w:pPr>
              <w:spacing w:before="120" w:after="120" w:line="288" w:lineRule="auto"/>
              <w:rPr>
                <w:rFonts w:hint="eastAsia"/>
              </w:rPr>
            </w:pPr>
            <w:r>
              <w:rPr>
                <w:rFonts w:ascii="Arial" w:eastAsia="等线" w:hAnsi="Arial" w:cs="Arial"/>
              </w:rPr>
              <w:t xml:space="preserve">The food here are very expensive. We don't have any issue paying expensive food, but it </w:t>
            </w:r>
            <w:r>
              <w:rPr>
                <w:rFonts w:ascii="Arial" w:eastAsia="等线" w:hAnsi="Arial" w:cs="Arial"/>
              </w:rPr>
              <w:lastRenderedPageBreak/>
              <w:t>was not really</w:t>
            </w:r>
          </w:p>
        </w:tc>
        <w:tc>
          <w:tcPr>
            <w:tcW w:w="1650" w:type="dxa"/>
            <w:tcMar>
              <w:top w:w="60" w:type="dxa"/>
              <w:left w:w="120" w:type="dxa"/>
              <w:bottom w:w="30" w:type="dxa"/>
              <w:right w:w="120" w:type="dxa"/>
            </w:tcMar>
          </w:tcPr>
          <w:p w14:paraId="22C49898" w14:textId="77777777" w:rsidR="00ED1954" w:rsidRDefault="00DD3976">
            <w:pPr>
              <w:spacing w:before="120" w:after="120" w:line="288" w:lineRule="auto"/>
              <w:rPr>
                <w:rFonts w:hint="eastAsia"/>
              </w:rPr>
            </w:pPr>
            <w:r>
              <w:rPr>
                <w:rFonts w:ascii="Arial" w:eastAsia="等线" w:hAnsi="Arial" w:cs="Arial"/>
              </w:rPr>
              <w:lastRenderedPageBreak/>
              <w:t>4 stars</w:t>
            </w:r>
          </w:p>
        </w:tc>
        <w:tc>
          <w:tcPr>
            <w:tcW w:w="1650" w:type="dxa"/>
            <w:tcMar>
              <w:top w:w="60" w:type="dxa"/>
              <w:left w:w="120" w:type="dxa"/>
              <w:bottom w:w="30" w:type="dxa"/>
              <w:right w:w="120" w:type="dxa"/>
            </w:tcMar>
          </w:tcPr>
          <w:p w14:paraId="6B1EC559" w14:textId="77777777" w:rsidR="00ED1954" w:rsidRDefault="00DD3976">
            <w:pPr>
              <w:spacing w:before="120" w:after="120" w:line="288" w:lineRule="auto"/>
              <w:rPr>
                <w:rFonts w:hint="eastAsia"/>
              </w:rPr>
            </w:pPr>
            <w:r>
              <w:rPr>
                <w:rFonts w:ascii="Arial" w:eastAsia="等线" w:hAnsi="Arial" w:cs="Arial"/>
              </w:rPr>
              <w:t>2 stars</w:t>
            </w:r>
          </w:p>
        </w:tc>
        <w:tc>
          <w:tcPr>
            <w:tcW w:w="1650" w:type="dxa"/>
            <w:tcMar>
              <w:top w:w="60" w:type="dxa"/>
              <w:left w:w="120" w:type="dxa"/>
              <w:bottom w:w="30" w:type="dxa"/>
              <w:right w:w="120" w:type="dxa"/>
            </w:tcMar>
          </w:tcPr>
          <w:p w14:paraId="1685E823" w14:textId="77777777" w:rsidR="00ED1954" w:rsidRDefault="00DD3976">
            <w:pPr>
              <w:spacing w:before="120" w:after="120" w:line="288" w:lineRule="auto"/>
              <w:rPr>
                <w:rFonts w:hint="eastAsia"/>
              </w:rPr>
            </w:pPr>
            <w:r>
              <w:rPr>
                <w:rFonts w:ascii="Arial" w:eastAsia="等线" w:hAnsi="Arial" w:cs="Arial"/>
              </w:rPr>
              <w:t xml:space="preserve">The model was seriously disturbed by the positive descriptions in the second half of the review, such as "quiet </w:t>
            </w:r>
            <w:r>
              <w:rPr>
                <w:rFonts w:ascii="Arial" w:eastAsia="等线" w:hAnsi="Arial" w:cs="Arial"/>
              </w:rPr>
              <w:lastRenderedPageBreak/>
              <w:t>environment" and "no mosquito bites", ignoring the major food safety issues of "expensive food not meeting expectations" and "serving raw chicken", resulting in a severely overestimated rating. This indicates that the n-shot examples failed to effectively guide the model to identify core negative factors.</w:t>
            </w:r>
          </w:p>
        </w:tc>
      </w:tr>
      <w:tr w:rsidR="00ED1954" w14:paraId="0E719A56" w14:textId="77777777">
        <w:tc>
          <w:tcPr>
            <w:tcW w:w="1650" w:type="dxa"/>
            <w:tcMar>
              <w:top w:w="60" w:type="dxa"/>
              <w:left w:w="120" w:type="dxa"/>
              <w:bottom w:w="30" w:type="dxa"/>
              <w:right w:w="120" w:type="dxa"/>
            </w:tcMar>
          </w:tcPr>
          <w:p w14:paraId="3F54AB70" w14:textId="77777777" w:rsidR="00ED1954" w:rsidRDefault="00DD3976">
            <w:pPr>
              <w:spacing w:before="120" w:after="120" w:line="288" w:lineRule="auto"/>
              <w:rPr>
                <w:rFonts w:hint="eastAsia"/>
              </w:rPr>
            </w:pPr>
            <w:r>
              <w:rPr>
                <w:rFonts w:ascii="Arial" w:eastAsia="等线" w:hAnsi="Arial" w:cs="Arial"/>
              </w:rPr>
              <w:lastRenderedPageBreak/>
              <w:t>8414869219</w:t>
            </w:r>
          </w:p>
        </w:tc>
        <w:tc>
          <w:tcPr>
            <w:tcW w:w="1650" w:type="dxa"/>
            <w:tcMar>
              <w:top w:w="60" w:type="dxa"/>
              <w:left w:w="120" w:type="dxa"/>
              <w:bottom w:w="30" w:type="dxa"/>
              <w:right w:w="120" w:type="dxa"/>
            </w:tcMar>
          </w:tcPr>
          <w:p w14:paraId="2E41B4CA" w14:textId="77777777" w:rsidR="00ED1954" w:rsidRDefault="00DD3976">
            <w:pPr>
              <w:spacing w:before="120" w:after="120" w:line="288" w:lineRule="auto"/>
              <w:rPr>
                <w:rFonts w:hint="eastAsia"/>
              </w:rPr>
            </w:pPr>
            <w:r>
              <w:rPr>
                <w:rFonts w:ascii="Arial" w:eastAsia="等线" w:hAnsi="Arial" w:cs="Arial"/>
              </w:rPr>
              <w:t>There was nothing exceptional that I experienced here. The quality of food was</w:t>
            </w:r>
          </w:p>
        </w:tc>
        <w:tc>
          <w:tcPr>
            <w:tcW w:w="1650" w:type="dxa"/>
            <w:tcMar>
              <w:top w:w="60" w:type="dxa"/>
              <w:left w:w="120" w:type="dxa"/>
              <w:bottom w:w="30" w:type="dxa"/>
              <w:right w:w="120" w:type="dxa"/>
            </w:tcMar>
          </w:tcPr>
          <w:p w14:paraId="29C17FB4" w14:textId="77777777" w:rsidR="00ED1954" w:rsidRDefault="00DD3976">
            <w:pPr>
              <w:spacing w:before="120" w:after="120" w:line="288" w:lineRule="auto"/>
              <w:rPr>
                <w:rFonts w:hint="eastAsia"/>
              </w:rPr>
            </w:pPr>
            <w:r>
              <w:rPr>
                <w:rFonts w:ascii="Arial" w:eastAsia="等线" w:hAnsi="Arial" w:cs="Arial"/>
              </w:rPr>
              <w:t>1 star</w:t>
            </w:r>
          </w:p>
        </w:tc>
        <w:tc>
          <w:tcPr>
            <w:tcW w:w="1650" w:type="dxa"/>
            <w:tcMar>
              <w:top w:w="60" w:type="dxa"/>
              <w:left w:w="120" w:type="dxa"/>
              <w:bottom w:w="30" w:type="dxa"/>
              <w:right w:w="120" w:type="dxa"/>
            </w:tcMar>
          </w:tcPr>
          <w:p w14:paraId="7F4CD974" w14:textId="77777777" w:rsidR="00ED1954" w:rsidRDefault="00DD3976">
            <w:pPr>
              <w:spacing w:before="120" w:after="120" w:line="288" w:lineRule="auto"/>
              <w:rPr>
                <w:rFonts w:hint="eastAsia"/>
              </w:rPr>
            </w:pPr>
            <w:r>
              <w:rPr>
                <w:rFonts w:ascii="Arial" w:eastAsia="等线" w:hAnsi="Arial" w:cs="Arial"/>
              </w:rPr>
              <w:t>3 stars</w:t>
            </w:r>
          </w:p>
        </w:tc>
        <w:tc>
          <w:tcPr>
            <w:tcW w:w="1650" w:type="dxa"/>
            <w:tcMar>
              <w:top w:w="60" w:type="dxa"/>
              <w:left w:w="120" w:type="dxa"/>
              <w:bottom w:w="30" w:type="dxa"/>
              <w:right w:w="120" w:type="dxa"/>
            </w:tcMar>
          </w:tcPr>
          <w:p w14:paraId="423F38C4" w14:textId="77777777" w:rsidR="00ED1954" w:rsidRDefault="00DD3976">
            <w:pPr>
              <w:spacing w:before="120" w:after="120" w:line="288" w:lineRule="auto"/>
              <w:rPr>
                <w:rFonts w:hint="eastAsia"/>
              </w:rPr>
            </w:pPr>
            <w:r>
              <w:rPr>
                <w:rFonts w:ascii="Arial" w:eastAsia="等线" w:hAnsi="Arial" w:cs="Arial"/>
              </w:rPr>
              <w:t xml:space="preserve">The model over-interpreted neutral-to-negative words such as "nothing exceptional" and "average", misclassifying it as an extremely disappointing 1-star review. In fact, the review clearly </w:t>
            </w:r>
            <w:r>
              <w:rPr>
                <w:rFonts w:ascii="Arial" w:eastAsia="等线" w:hAnsi="Arial" w:cs="Arial"/>
              </w:rPr>
              <w:lastRenderedPageBreak/>
              <w:t>expresses a 3-star experience of "acceptable but mediocre", and the n-shot strategy failed to help the model accurately grasp this subtle neutral evaluation scale.</w:t>
            </w:r>
          </w:p>
        </w:tc>
      </w:tr>
    </w:tbl>
    <w:p w14:paraId="373A94A2" w14:textId="77777777" w:rsidR="00ED1954" w:rsidRDefault="00DD3976">
      <w:pPr>
        <w:spacing w:before="260" w:after="120" w:line="288" w:lineRule="auto"/>
        <w:outlineLvl w:val="3"/>
        <w:rPr>
          <w:rFonts w:hint="eastAsia"/>
        </w:rPr>
      </w:pPr>
      <w:bookmarkStart w:id="22" w:name="heading_22"/>
      <w:r>
        <w:rPr>
          <w:rFonts w:ascii="Arial" w:eastAsia="等线" w:hAnsi="Arial" w:cs="Arial"/>
          <w:b/>
          <w:sz w:val="28"/>
        </w:rPr>
        <w:lastRenderedPageBreak/>
        <w:t>3.2.2 SFT Fine-Tuned Model Results</w:t>
      </w:r>
      <w:bookmarkEnd w:id="22"/>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2760"/>
        <w:gridCol w:w="2760"/>
        <w:gridCol w:w="2760"/>
      </w:tblGrid>
      <w:tr w:rsidR="00ED1954" w14:paraId="1505B897" w14:textId="77777777">
        <w:tc>
          <w:tcPr>
            <w:tcW w:w="2760" w:type="dxa"/>
            <w:tcMar>
              <w:top w:w="60" w:type="dxa"/>
              <w:left w:w="120" w:type="dxa"/>
              <w:bottom w:w="30" w:type="dxa"/>
              <w:right w:w="120" w:type="dxa"/>
            </w:tcMar>
          </w:tcPr>
          <w:p w14:paraId="5D64D7F4" w14:textId="77777777" w:rsidR="00ED1954" w:rsidRDefault="00DD3976">
            <w:pPr>
              <w:spacing w:before="120" w:after="120" w:line="288" w:lineRule="auto"/>
              <w:rPr>
                <w:rFonts w:hint="eastAsia"/>
              </w:rPr>
            </w:pPr>
            <w:r>
              <w:rPr>
                <w:rFonts w:ascii="Arial" w:eastAsia="等线" w:hAnsi="Arial" w:cs="Arial"/>
              </w:rPr>
              <w:t>Evaluation Metric</w:t>
            </w:r>
          </w:p>
        </w:tc>
        <w:tc>
          <w:tcPr>
            <w:tcW w:w="2760" w:type="dxa"/>
            <w:tcMar>
              <w:top w:w="60" w:type="dxa"/>
              <w:left w:w="120" w:type="dxa"/>
              <w:bottom w:w="30" w:type="dxa"/>
              <w:right w:w="120" w:type="dxa"/>
            </w:tcMar>
          </w:tcPr>
          <w:p w14:paraId="00BD81F6" w14:textId="77777777" w:rsidR="00ED1954" w:rsidRDefault="00DD3976">
            <w:pPr>
              <w:spacing w:before="120" w:after="120" w:line="288" w:lineRule="auto"/>
              <w:rPr>
                <w:rFonts w:hint="eastAsia"/>
              </w:rPr>
            </w:pPr>
            <w:r>
              <w:rPr>
                <w:rFonts w:ascii="Arial" w:eastAsia="等线" w:hAnsi="Arial" w:cs="Arial"/>
              </w:rPr>
              <w:t>Value</w:t>
            </w:r>
          </w:p>
        </w:tc>
        <w:tc>
          <w:tcPr>
            <w:tcW w:w="2760" w:type="dxa"/>
            <w:tcMar>
              <w:top w:w="60" w:type="dxa"/>
              <w:left w:w="120" w:type="dxa"/>
              <w:bottom w:w="30" w:type="dxa"/>
              <w:right w:w="120" w:type="dxa"/>
            </w:tcMar>
          </w:tcPr>
          <w:p w14:paraId="012F7770" w14:textId="77777777" w:rsidR="00ED1954" w:rsidRDefault="00DD3976">
            <w:pPr>
              <w:spacing w:before="120" w:after="120" w:line="288" w:lineRule="auto"/>
              <w:rPr>
                <w:rFonts w:hint="eastAsia"/>
              </w:rPr>
            </w:pPr>
            <w:r>
              <w:rPr>
                <w:rFonts w:ascii="Arial" w:eastAsia="等线" w:hAnsi="Arial" w:cs="Arial"/>
              </w:rPr>
              <w:t>Difference from Baseline Model</w:t>
            </w:r>
          </w:p>
        </w:tc>
      </w:tr>
      <w:tr w:rsidR="00ED1954" w14:paraId="7AB1D4A6" w14:textId="77777777">
        <w:tc>
          <w:tcPr>
            <w:tcW w:w="2760" w:type="dxa"/>
            <w:tcMar>
              <w:top w:w="60" w:type="dxa"/>
              <w:left w:w="120" w:type="dxa"/>
              <w:bottom w:w="30" w:type="dxa"/>
              <w:right w:w="120" w:type="dxa"/>
            </w:tcMar>
          </w:tcPr>
          <w:p w14:paraId="178740F9" w14:textId="77777777" w:rsidR="00ED1954" w:rsidRDefault="00DD3976">
            <w:pPr>
              <w:spacing w:before="120" w:after="120" w:line="288" w:lineRule="auto"/>
              <w:rPr>
                <w:rFonts w:hint="eastAsia"/>
              </w:rPr>
            </w:pPr>
            <w:r>
              <w:rPr>
                <w:rFonts w:ascii="Arial" w:eastAsia="等线" w:hAnsi="Arial" w:cs="Arial"/>
              </w:rPr>
              <w:t>Accuracy</w:t>
            </w:r>
          </w:p>
        </w:tc>
        <w:tc>
          <w:tcPr>
            <w:tcW w:w="2760" w:type="dxa"/>
            <w:tcMar>
              <w:top w:w="60" w:type="dxa"/>
              <w:left w:w="120" w:type="dxa"/>
              <w:bottom w:w="30" w:type="dxa"/>
              <w:right w:w="120" w:type="dxa"/>
            </w:tcMar>
          </w:tcPr>
          <w:p w14:paraId="3AD45FEB" w14:textId="77777777" w:rsidR="00ED1954" w:rsidRDefault="00DD3976">
            <w:pPr>
              <w:spacing w:before="120" w:after="120" w:line="288" w:lineRule="auto"/>
              <w:rPr>
                <w:rFonts w:hint="eastAsia"/>
              </w:rPr>
            </w:pPr>
            <w:r>
              <w:rPr>
                <w:rFonts w:ascii="Arial" w:eastAsia="等线" w:hAnsi="Arial" w:cs="Arial"/>
              </w:rPr>
              <w:t>0.6475</w:t>
            </w:r>
          </w:p>
        </w:tc>
        <w:tc>
          <w:tcPr>
            <w:tcW w:w="2760" w:type="dxa"/>
            <w:tcMar>
              <w:top w:w="60" w:type="dxa"/>
              <w:left w:w="120" w:type="dxa"/>
              <w:bottom w:w="30" w:type="dxa"/>
              <w:right w:w="120" w:type="dxa"/>
            </w:tcMar>
          </w:tcPr>
          <w:p w14:paraId="00709932" w14:textId="77777777" w:rsidR="00ED1954" w:rsidRDefault="00DD3976">
            <w:pPr>
              <w:spacing w:before="120" w:after="120" w:line="288" w:lineRule="auto"/>
              <w:rPr>
                <w:rFonts w:hint="eastAsia"/>
              </w:rPr>
            </w:pPr>
            <w:r>
              <w:rPr>
                <w:rFonts w:ascii="Arial" w:eastAsia="等线" w:hAnsi="Arial" w:cs="Arial"/>
              </w:rPr>
              <w:t>0.0963 (+17.48%)</w:t>
            </w:r>
          </w:p>
        </w:tc>
      </w:tr>
      <w:tr w:rsidR="00ED1954" w14:paraId="7502E5A4" w14:textId="77777777">
        <w:tc>
          <w:tcPr>
            <w:tcW w:w="2760" w:type="dxa"/>
            <w:tcMar>
              <w:top w:w="60" w:type="dxa"/>
              <w:left w:w="120" w:type="dxa"/>
              <w:bottom w:w="30" w:type="dxa"/>
              <w:right w:w="120" w:type="dxa"/>
            </w:tcMar>
          </w:tcPr>
          <w:p w14:paraId="1337DB12" w14:textId="77777777" w:rsidR="00ED1954" w:rsidRDefault="00DD3976">
            <w:pPr>
              <w:spacing w:before="120" w:after="120" w:line="288" w:lineRule="auto"/>
              <w:rPr>
                <w:rFonts w:hint="eastAsia"/>
              </w:rPr>
            </w:pPr>
            <w:r>
              <w:rPr>
                <w:rFonts w:ascii="Arial" w:eastAsia="等线" w:hAnsi="Arial" w:cs="Arial"/>
              </w:rPr>
              <w:t>F1-Score (Macro)</w:t>
            </w:r>
          </w:p>
        </w:tc>
        <w:tc>
          <w:tcPr>
            <w:tcW w:w="2760" w:type="dxa"/>
            <w:tcMar>
              <w:top w:w="60" w:type="dxa"/>
              <w:left w:w="120" w:type="dxa"/>
              <w:bottom w:w="30" w:type="dxa"/>
              <w:right w:w="120" w:type="dxa"/>
            </w:tcMar>
          </w:tcPr>
          <w:p w14:paraId="60DBFCCE" w14:textId="77777777" w:rsidR="00ED1954" w:rsidRDefault="00DD3976">
            <w:pPr>
              <w:spacing w:before="120" w:after="120" w:line="288" w:lineRule="auto"/>
              <w:rPr>
                <w:rFonts w:hint="eastAsia"/>
              </w:rPr>
            </w:pPr>
            <w:r>
              <w:rPr>
                <w:rFonts w:ascii="Arial" w:eastAsia="等线" w:hAnsi="Arial" w:cs="Arial"/>
              </w:rPr>
              <w:t>0.6444</w:t>
            </w:r>
          </w:p>
        </w:tc>
        <w:tc>
          <w:tcPr>
            <w:tcW w:w="2760" w:type="dxa"/>
            <w:tcMar>
              <w:top w:w="60" w:type="dxa"/>
              <w:left w:w="120" w:type="dxa"/>
              <w:bottom w:w="30" w:type="dxa"/>
              <w:right w:w="120" w:type="dxa"/>
            </w:tcMar>
          </w:tcPr>
          <w:p w14:paraId="727E5EAC" w14:textId="77777777" w:rsidR="00ED1954" w:rsidRDefault="00DD3976">
            <w:pPr>
              <w:spacing w:before="120" w:after="120" w:line="288" w:lineRule="auto"/>
              <w:rPr>
                <w:rFonts w:hint="eastAsia"/>
              </w:rPr>
            </w:pPr>
            <w:r>
              <w:rPr>
                <w:rFonts w:ascii="Arial" w:eastAsia="等线" w:hAnsi="Arial" w:cs="Arial"/>
              </w:rPr>
              <w:t>0.1326 (+25.92%)</w:t>
            </w:r>
          </w:p>
        </w:tc>
      </w:tr>
      <w:tr w:rsidR="00ED1954" w14:paraId="4575FFCB" w14:textId="77777777">
        <w:tc>
          <w:tcPr>
            <w:tcW w:w="2760" w:type="dxa"/>
            <w:tcMar>
              <w:top w:w="60" w:type="dxa"/>
              <w:left w:w="120" w:type="dxa"/>
              <w:bottom w:w="30" w:type="dxa"/>
              <w:right w:w="120" w:type="dxa"/>
            </w:tcMar>
          </w:tcPr>
          <w:p w14:paraId="0B30B9D8" w14:textId="77777777" w:rsidR="00ED1954" w:rsidRDefault="00DD3976">
            <w:pPr>
              <w:spacing w:before="120" w:after="120" w:line="288" w:lineRule="auto"/>
              <w:rPr>
                <w:rFonts w:hint="eastAsia"/>
              </w:rPr>
            </w:pPr>
            <w:r>
              <w:rPr>
                <w:rFonts w:ascii="Arial" w:eastAsia="等线" w:hAnsi="Arial" w:cs="Arial"/>
              </w:rPr>
              <w:t>F1-Score (Weighted)</w:t>
            </w:r>
          </w:p>
        </w:tc>
        <w:tc>
          <w:tcPr>
            <w:tcW w:w="2760" w:type="dxa"/>
            <w:tcMar>
              <w:top w:w="60" w:type="dxa"/>
              <w:left w:w="120" w:type="dxa"/>
              <w:bottom w:w="30" w:type="dxa"/>
              <w:right w:w="120" w:type="dxa"/>
            </w:tcMar>
          </w:tcPr>
          <w:p w14:paraId="67565148" w14:textId="77777777" w:rsidR="00ED1954" w:rsidRDefault="00DD3976">
            <w:pPr>
              <w:spacing w:before="120" w:after="120" w:line="288" w:lineRule="auto"/>
              <w:rPr>
                <w:rFonts w:hint="eastAsia"/>
              </w:rPr>
            </w:pPr>
            <w:r>
              <w:rPr>
                <w:rFonts w:ascii="Arial" w:eastAsia="等线" w:hAnsi="Arial" w:cs="Arial"/>
              </w:rPr>
              <w:t>0.6457</w:t>
            </w:r>
          </w:p>
        </w:tc>
        <w:tc>
          <w:tcPr>
            <w:tcW w:w="2760" w:type="dxa"/>
            <w:tcMar>
              <w:top w:w="60" w:type="dxa"/>
              <w:left w:w="120" w:type="dxa"/>
              <w:bottom w:w="30" w:type="dxa"/>
              <w:right w:w="120" w:type="dxa"/>
            </w:tcMar>
          </w:tcPr>
          <w:p w14:paraId="757931BC" w14:textId="77777777" w:rsidR="00ED1954" w:rsidRDefault="00DD3976">
            <w:pPr>
              <w:spacing w:before="120" w:after="120" w:line="288" w:lineRule="auto"/>
              <w:rPr>
                <w:rFonts w:hint="eastAsia"/>
              </w:rPr>
            </w:pPr>
            <w:r>
              <w:rPr>
                <w:rFonts w:ascii="Arial" w:eastAsia="等线" w:hAnsi="Arial" w:cs="Arial"/>
              </w:rPr>
              <w:t>0.1398 (+27.62%)</w:t>
            </w:r>
          </w:p>
        </w:tc>
      </w:tr>
    </w:tbl>
    <w:p w14:paraId="5AE2EA62" w14:textId="77777777" w:rsidR="00ED1954" w:rsidRDefault="00DD3976">
      <w:pPr>
        <w:spacing w:before="260" w:after="120" w:line="288" w:lineRule="auto"/>
        <w:outlineLvl w:val="3"/>
        <w:rPr>
          <w:rFonts w:hint="eastAsia"/>
        </w:rPr>
      </w:pPr>
      <w:bookmarkStart w:id="23" w:name="heading_23"/>
      <w:r>
        <w:rPr>
          <w:rFonts w:ascii="Arial" w:eastAsia="等线" w:hAnsi="Arial" w:cs="Arial"/>
          <w:b/>
          <w:sz w:val="28"/>
        </w:rPr>
        <w:t>Badcase Analysis:</w:t>
      </w:r>
      <w:bookmarkEnd w:id="23"/>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1650"/>
        <w:gridCol w:w="1650"/>
        <w:gridCol w:w="1650"/>
        <w:gridCol w:w="1650"/>
        <w:gridCol w:w="1650"/>
      </w:tblGrid>
      <w:tr w:rsidR="00ED1954" w14:paraId="50D88279" w14:textId="77777777">
        <w:tc>
          <w:tcPr>
            <w:tcW w:w="1650" w:type="dxa"/>
            <w:tcMar>
              <w:top w:w="60" w:type="dxa"/>
              <w:left w:w="120" w:type="dxa"/>
              <w:bottom w:w="30" w:type="dxa"/>
              <w:right w:w="120" w:type="dxa"/>
            </w:tcMar>
          </w:tcPr>
          <w:p w14:paraId="4E46910F" w14:textId="77777777" w:rsidR="00ED1954" w:rsidRDefault="00DD3976">
            <w:pPr>
              <w:spacing w:before="120" w:after="120" w:line="288" w:lineRule="auto"/>
              <w:rPr>
                <w:rFonts w:hint="eastAsia"/>
              </w:rPr>
            </w:pPr>
            <w:r>
              <w:rPr>
                <w:rFonts w:ascii="Arial" w:eastAsia="等线" w:hAnsi="Arial" w:cs="Arial"/>
              </w:rPr>
              <w:t>Review ID</w:t>
            </w:r>
          </w:p>
        </w:tc>
        <w:tc>
          <w:tcPr>
            <w:tcW w:w="1650" w:type="dxa"/>
            <w:tcMar>
              <w:top w:w="60" w:type="dxa"/>
              <w:left w:w="120" w:type="dxa"/>
              <w:bottom w:w="30" w:type="dxa"/>
              <w:right w:w="120" w:type="dxa"/>
            </w:tcMar>
          </w:tcPr>
          <w:p w14:paraId="0437D607" w14:textId="77777777" w:rsidR="00ED1954" w:rsidRDefault="00DD3976">
            <w:pPr>
              <w:spacing w:before="120" w:after="120" w:line="288" w:lineRule="auto"/>
              <w:rPr>
                <w:rFonts w:hint="eastAsia"/>
              </w:rPr>
            </w:pPr>
            <w:r>
              <w:rPr>
                <w:rFonts w:ascii="Arial" w:eastAsia="等线" w:hAnsi="Arial" w:cs="Arial"/>
              </w:rPr>
              <w:t>Review Text (Abstract)</w:t>
            </w:r>
          </w:p>
        </w:tc>
        <w:tc>
          <w:tcPr>
            <w:tcW w:w="1650" w:type="dxa"/>
            <w:tcMar>
              <w:top w:w="60" w:type="dxa"/>
              <w:left w:w="120" w:type="dxa"/>
              <w:bottom w:w="30" w:type="dxa"/>
              <w:right w:w="120" w:type="dxa"/>
            </w:tcMar>
          </w:tcPr>
          <w:p w14:paraId="6D1A7B65" w14:textId="77777777" w:rsidR="00ED1954" w:rsidRDefault="00DD3976">
            <w:pPr>
              <w:spacing w:before="120" w:after="120" w:line="288" w:lineRule="auto"/>
              <w:rPr>
                <w:rFonts w:hint="eastAsia"/>
              </w:rPr>
            </w:pPr>
            <w:r>
              <w:rPr>
                <w:rFonts w:ascii="Arial" w:eastAsia="等线" w:hAnsi="Arial" w:cs="Arial"/>
              </w:rPr>
              <w:t>Predicted Rating</w:t>
            </w:r>
          </w:p>
        </w:tc>
        <w:tc>
          <w:tcPr>
            <w:tcW w:w="1650" w:type="dxa"/>
            <w:tcMar>
              <w:top w:w="60" w:type="dxa"/>
              <w:left w:w="120" w:type="dxa"/>
              <w:bottom w:w="30" w:type="dxa"/>
              <w:right w:w="120" w:type="dxa"/>
            </w:tcMar>
          </w:tcPr>
          <w:p w14:paraId="2BFCBC04" w14:textId="77777777" w:rsidR="00ED1954" w:rsidRDefault="00DD3976">
            <w:pPr>
              <w:spacing w:before="120" w:after="120" w:line="288" w:lineRule="auto"/>
              <w:rPr>
                <w:rFonts w:hint="eastAsia"/>
              </w:rPr>
            </w:pPr>
            <w:r>
              <w:rPr>
                <w:rFonts w:ascii="Arial" w:eastAsia="等线" w:hAnsi="Arial" w:cs="Arial"/>
              </w:rPr>
              <w:t>Actual Rating (Test Set Answer)</w:t>
            </w:r>
          </w:p>
        </w:tc>
        <w:tc>
          <w:tcPr>
            <w:tcW w:w="1650" w:type="dxa"/>
            <w:tcMar>
              <w:top w:w="60" w:type="dxa"/>
              <w:left w:w="120" w:type="dxa"/>
              <w:bottom w:w="30" w:type="dxa"/>
              <w:right w:w="120" w:type="dxa"/>
            </w:tcMar>
          </w:tcPr>
          <w:p w14:paraId="19C5B5B4" w14:textId="77777777" w:rsidR="00ED1954" w:rsidRDefault="00DD3976">
            <w:pPr>
              <w:spacing w:before="120" w:after="120" w:line="288" w:lineRule="auto"/>
              <w:rPr>
                <w:rFonts w:hint="eastAsia"/>
              </w:rPr>
            </w:pPr>
            <w:r>
              <w:rPr>
                <w:rFonts w:ascii="Arial" w:eastAsia="等线" w:hAnsi="Arial" w:cs="Arial"/>
              </w:rPr>
              <w:t>Inference Logic Analysis</w:t>
            </w:r>
          </w:p>
        </w:tc>
      </w:tr>
      <w:tr w:rsidR="00ED1954" w14:paraId="1DDA98DE" w14:textId="77777777">
        <w:tc>
          <w:tcPr>
            <w:tcW w:w="1650" w:type="dxa"/>
            <w:tcMar>
              <w:top w:w="60" w:type="dxa"/>
              <w:left w:w="120" w:type="dxa"/>
              <w:bottom w:w="30" w:type="dxa"/>
              <w:right w:w="120" w:type="dxa"/>
            </w:tcMar>
          </w:tcPr>
          <w:p w14:paraId="1D122BC2" w14:textId="77777777" w:rsidR="00ED1954" w:rsidRDefault="00DD3976">
            <w:pPr>
              <w:spacing w:before="120" w:after="120" w:line="288" w:lineRule="auto"/>
              <w:rPr>
                <w:rFonts w:hint="eastAsia"/>
              </w:rPr>
            </w:pPr>
            <w:r>
              <w:rPr>
                <w:rFonts w:ascii="Arial" w:eastAsia="等线" w:hAnsi="Arial" w:cs="Arial"/>
              </w:rPr>
              <w:t>5310406185</w:t>
            </w:r>
          </w:p>
        </w:tc>
        <w:tc>
          <w:tcPr>
            <w:tcW w:w="1650" w:type="dxa"/>
            <w:tcMar>
              <w:top w:w="60" w:type="dxa"/>
              <w:left w:w="120" w:type="dxa"/>
              <w:bottom w:w="30" w:type="dxa"/>
              <w:right w:w="120" w:type="dxa"/>
            </w:tcMar>
          </w:tcPr>
          <w:p w14:paraId="5D25761C" w14:textId="77777777" w:rsidR="00ED1954" w:rsidRDefault="00DD3976">
            <w:pPr>
              <w:spacing w:before="120" w:after="120" w:line="288" w:lineRule="auto"/>
              <w:rPr>
                <w:rFonts w:hint="eastAsia"/>
              </w:rPr>
            </w:pPr>
            <w:r>
              <w:rPr>
                <w:rFonts w:ascii="Arial" w:eastAsia="等线" w:hAnsi="Arial" w:cs="Arial"/>
              </w:rPr>
              <w:t>This meal was an absolute disaster! The chicken tasted like it was boiled in water with no flavor at all.</w:t>
            </w:r>
          </w:p>
        </w:tc>
        <w:tc>
          <w:tcPr>
            <w:tcW w:w="1650" w:type="dxa"/>
            <w:tcMar>
              <w:top w:w="60" w:type="dxa"/>
              <w:left w:w="120" w:type="dxa"/>
              <w:bottom w:w="30" w:type="dxa"/>
              <w:right w:w="120" w:type="dxa"/>
            </w:tcMar>
          </w:tcPr>
          <w:p w14:paraId="0130F8B3" w14:textId="77777777" w:rsidR="00ED1954" w:rsidRDefault="00DD3976">
            <w:pPr>
              <w:spacing w:before="120" w:after="120" w:line="288" w:lineRule="auto"/>
              <w:rPr>
                <w:rFonts w:hint="eastAsia"/>
              </w:rPr>
            </w:pPr>
            <w:r>
              <w:rPr>
                <w:rFonts w:ascii="Arial" w:eastAsia="等线" w:hAnsi="Arial" w:cs="Arial"/>
              </w:rPr>
              <w:t>2 stars</w:t>
            </w:r>
          </w:p>
        </w:tc>
        <w:tc>
          <w:tcPr>
            <w:tcW w:w="1650" w:type="dxa"/>
            <w:tcMar>
              <w:top w:w="60" w:type="dxa"/>
              <w:left w:w="120" w:type="dxa"/>
              <w:bottom w:w="30" w:type="dxa"/>
              <w:right w:w="120" w:type="dxa"/>
            </w:tcMar>
          </w:tcPr>
          <w:p w14:paraId="4EC1AD6A" w14:textId="77777777" w:rsidR="00ED1954" w:rsidRDefault="00DD3976">
            <w:pPr>
              <w:spacing w:before="120" w:after="120" w:line="288" w:lineRule="auto"/>
              <w:rPr>
                <w:rFonts w:hint="eastAsia"/>
              </w:rPr>
            </w:pPr>
            <w:r>
              <w:rPr>
                <w:rFonts w:ascii="Arial" w:eastAsia="等线" w:hAnsi="Arial" w:cs="Arial"/>
              </w:rPr>
              <w:t>1 star</w:t>
            </w:r>
          </w:p>
        </w:tc>
        <w:tc>
          <w:tcPr>
            <w:tcW w:w="1650" w:type="dxa"/>
            <w:tcMar>
              <w:top w:w="60" w:type="dxa"/>
              <w:left w:w="120" w:type="dxa"/>
              <w:bottom w:w="30" w:type="dxa"/>
              <w:right w:w="120" w:type="dxa"/>
            </w:tcMar>
          </w:tcPr>
          <w:p w14:paraId="772692CC" w14:textId="77777777" w:rsidR="00ED1954" w:rsidRDefault="00DD3976">
            <w:pPr>
              <w:spacing w:before="120" w:after="120" w:line="288" w:lineRule="auto"/>
              <w:rPr>
                <w:rFonts w:hint="eastAsia"/>
              </w:rPr>
            </w:pPr>
            <w:r>
              <w:rPr>
                <w:rFonts w:ascii="Arial" w:eastAsia="等线" w:hAnsi="Arial" w:cs="Arial"/>
              </w:rPr>
              <w:t xml:space="preserve">Although the SFT model performed excellently overall, its prediction was slightly conservative when facing 1-star reviews with extremely </w:t>
            </w:r>
            <w:r>
              <w:rPr>
                <w:rFonts w:ascii="Arial" w:eastAsia="等线" w:hAnsi="Arial" w:cs="Arial"/>
              </w:rPr>
              <w:lastRenderedPageBreak/>
              <w:t>negative wording such as "absolute disaster", "almost threw up", and "NEVER come back". This may be due to the relatively small number of 1-star samples in the training set, leading to the model's insufficient perception of the intensity of the strongest negative emotions.</w:t>
            </w:r>
          </w:p>
        </w:tc>
      </w:tr>
      <w:tr w:rsidR="00ED1954" w14:paraId="556907EF" w14:textId="77777777">
        <w:tc>
          <w:tcPr>
            <w:tcW w:w="1650" w:type="dxa"/>
            <w:tcMar>
              <w:top w:w="60" w:type="dxa"/>
              <w:left w:w="120" w:type="dxa"/>
              <w:bottom w:w="30" w:type="dxa"/>
              <w:right w:w="120" w:type="dxa"/>
            </w:tcMar>
          </w:tcPr>
          <w:p w14:paraId="662740C2" w14:textId="77777777" w:rsidR="00ED1954" w:rsidRDefault="00DD3976">
            <w:pPr>
              <w:spacing w:before="120" w:after="120" w:line="288" w:lineRule="auto"/>
              <w:rPr>
                <w:rFonts w:hint="eastAsia"/>
              </w:rPr>
            </w:pPr>
            <w:r>
              <w:rPr>
                <w:rFonts w:ascii="Arial" w:eastAsia="等线" w:hAnsi="Arial" w:cs="Arial"/>
              </w:rPr>
              <w:lastRenderedPageBreak/>
              <w:t>6793182662</w:t>
            </w:r>
          </w:p>
        </w:tc>
        <w:tc>
          <w:tcPr>
            <w:tcW w:w="1650" w:type="dxa"/>
            <w:tcMar>
              <w:top w:w="60" w:type="dxa"/>
              <w:left w:w="120" w:type="dxa"/>
              <w:bottom w:w="30" w:type="dxa"/>
              <w:right w:w="120" w:type="dxa"/>
            </w:tcMar>
          </w:tcPr>
          <w:p w14:paraId="0AEC3097" w14:textId="77777777" w:rsidR="00ED1954" w:rsidRDefault="00DD3976">
            <w:pPr>
              <w:spacing w:before="120" w:after="120" w:line="288" w:lineRule="auto"/>
              <w:rPr>
                <w:rFonts w:hint="eastAsia"/>
              </w:rPr>
            </w:pPr>
            <w:r>
              <w:rPr>
                <w:rFonts w:ascii="Arial" w:eastAsia="等线" w:hAnsi="Arial" w:cs="Arial"/>
              </w:rPr>
              <w:t>The burgers, excellent! I would also rather heartily recommend the chicken wings. And the drinks aren't too shabby either.</w:t>
            </w:r>
          </w:p>
        </w:tc>
        <w:tc>
          <w:tcPr>
            <w:tcW w:w="1650" w:type="dxa"/>
            <w:tcMar>
              <w:top w:w="60" w:type="dxa"/>
              <w:left w:w="120" w:type="dxa"/>
              <w:bottom w:w="30" w:type="dxa"/>
              <w:right w:w="120" w:type="dxa"/>
            </w:tcMar>
          </w:tcPr>
          <w:p w14:paraId="2210C9BA" w14:textId="77777777" w:rsidR="00ED1954" w:rsidRDefault="00DD3976">
            <w:pPr>
              <w:spacing w:before="120" w:after="120" w:line="288" w:lineRule="auto"/>
              <w:rPr>
                <w:rFonts w:hint="eastAsia"/>
              </w:rPr>
            </w:pPr>
            <w:r>
              <w:rPr>
                <w:rFonts w:ascii="Arial" w:eastAsia="等线" w:hAnsi="Arial" w:cs="Arial"/>
              </w:rPr>
              <w:t>5 stars</w:t>
            </w:r>
          </w:p>
        </w:tc>
        <w:tc>
          <w:tcPr>
            <w:tcW w:w="1650" w:type="dxa"/>
            <w:tcMar>
              <w:top w:w="60" w:type="dxa"/>
              <w:left w:w="120" w:type="dxa"/>
              <w:bottom w:w="30" w:type="dxa"/>
              <w:right w:w="120" w:type="dxa"/>
            </w:tcMar>
          </w:tcPr>
          <w:p w14:paraId="7917B93C" w14:textId="77777777" w:rsidR="00ED1954" w:rsidRDefault="00DD3976">
            <w:pPr>
              <w:spacing w:before="120" w:after="120" w:line="288" w:lineRule="auto"/>
              <w:rPr>
                <w:rFonts w:hint="eastAsia"/>
              </w:rPr>
            </w:pPr>
            <w:r>
              <w:rPr>
                <w:rFonts w:ascii="Arial" w:eastAsia="等线" w:hAnsi="Arial" w:cs="Arial"/>
              </w:rPr>
              <w:t>3 stars</w:t>
            </w:r>
          </w:p>
        </w:tc>
        <w:tc>
          <w:tcPr>
            <w:tcW w:w="1650" w:type="dxa"/>
            <w:tcMar>
              <w:top w:w="60" w:type="dxa"/>
              <w:left w:w="120" w:type="dxa"/>
              <w:bottom w:w="30" w:type="dxa"/>
              <w:right w:w="120" w:type="dxa"/>
            </w:tcMar>
          </w:tcPr>
          <w:p w14:paraId="1E2A3CBE" w14:textId="77777777" w:rsidR="00ED1954" w:rsidRDefault="00DD3976">
            <w:pPr>
              <w:spacing w:before="120" w:after="120" w:line="288" w:lineRule="auto"/>
              <w:rPr>
                <w:rFonts w:hint="eastAsia"/>
              </w:rPr>
            </w:pPr>
            <w:r>
              <w:rPr>
                <w:rFonts w:ascii="Arial" w:eastAsia="等线" w:hAnsi="Arial" w:cs="Arial"/>
              </w:rPr>
              <w:t xml:space="preserve">The model can accurately capture positive signals but directly mapped "excellent" and "heartily recommend" to the highest rating of 5 stars, ignoring the short length of the review, the lack of specific details to </w:t>
            </w:r>
            <w:r>
              <w:rPr>
                <w:rFonts w:ascii="Arial" w:eastAsia="等线" w:hAnsi="Arial" w:cs="Arial"/>
              </w:rPr>
              <w:lastRenderedPageBreak/>
              <w:t>support it, and the overall context being more inclined to a "good small restaurant" rather than an "extreme experience". This reflects that the fine-tuned model may overreact to strongly positive words in some cases and fail to make a more prudent rating by combining the context.</w:t>
            </w:r>
          </w:p>
        </w:tc>
      </w:tr>
    </w:tbl>
    <w:p w14:paraId="39623D88" w14:textId="77777777" w:rsidR="00ED1954" w:rsidRDefault="00DD3976">
      <w:pPr>
        <w:spacing w:before="260" w:after="120" w:line="288" w:lineRule="auto"/>
        <w:outlineLvl w:val="3"/>
        <w:rPr>
          <w:rFonts w:hint="eastAsia"/>
        </w:rPr>
      </w:pPr>
      <w:bookmarkStart w:id="24" w:name="heading_24"/>
      <w:r>
        <w:rPr>
          <w:rFonts w:ascii="Arial" w:eastAsia="等线" w:hAnsi="Arial" w:cs="Arial"/>
          <w:b/>
          <w:sz w:val="28"/>
        </w:rPr>
        <w:lastRenderedPageBreak/>
        <w:t>3.2.3 Comparison of Outputs from Two Methods</w:t>
      </w:r>
      <w:bookmarkEnd w:id="24"/>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3000"/>
        <w:gridCol w:w="3000"/>
      </w:tblGrid>
      <w:tr w:rsidR="00ED1954" w14:paraId="3C6FFD36" w14:textId="77777777">
        <w:tc>
          <w:tcPr>
            <w:tcW w:w="3000" w:type="dxa"/>
            <w:tcMar>
              <w:top w:w="60" w:type="dxa"/>
              <w:left w:w="120" w:type="dxa"/>
              <w:bottom w:w="30" w:type="dxa"/>
              <w:right w:w="120" w:type="dxa"/>
            </w:tcMar>
          </w:tcPr>
          <w:p w14:paraId="08DF5EDB" w14:textId="77777777" w:rsidR="00ED1954" w:rsidRDefault="00DD3976">
            <w:pPr>
              <w:spacing w:before="120" w:after="120" w:line="288" w:lineRule="auto"/>
              <w:rPr>
                <w:rFonts w:hint="eastAsia"/>
              </w:rPr>
            </w:pPr>
            <w:r>
              <w:rPr>
                <w:rFonts w:ascii="Arial" w:eastAsia="等线" w:hAnsi="Arial" w:cs="Arial"/>
              </w:rPr>
              <w:t>Evaluation Metric</w:t>
            </w:r>
          </w:p>
        </w:tc>
        <w:tc>
          <w:tcPr>
            <w:tcW w:w="3000" w:type="dxa"/>
            <w:tcMar>
              <w:top w:w="60" w:type="dxa"/>
              <w:left w:w="120" w:type="dxa"/>
              <w:bottom w:w="30" w:type="dxa"/>
              <w:right w:w="120" w:type="dxa"/>
            </w:tcMar>
          </w:tcPr>
          <w:p w14:paraId="7C469FDE" w14:textId="77777777" w:rsidR="00ED1954" w:rsidRDefault="00DD3976">
            <w:pPr>
              <w:spacing w:before="120" w:after="120" w:line="288" w:lineRule="auto"/>
              <w:rPr>
                <w:rFonts w:hint="eastAsia"/>
              </w:rPr>
            </w:pPr>
            <w:r>
              <w:rPr>
                <w:rFonts w:ascii="Arial" w:eastAsia="等线" w:hAnsi="Arial" w:cs="Arial"/>
              </w:rPr>
              <w:t>SFT vs N-shot</w:t>
            </w:r>
          </w:p>
        </w:tc>
      </w:tr>
      <w:tr w:rsidR="00ED1954" w14:paraId="551F9FF4" w14:textId="77777777">
        <w:tc>
          <w:tcPr>
            <w:tcW w:w="3000" w:type="dxa"/>
            <w:tcMar>
              <w:top w:w="60" w:type="dxa"/>
              <w:left w:w="120" w:type="dxa"/>
              <w:bottom w:w="30" w:type="dxa"/>
              <w:right w:w="120" w:type="dxa"/>
            </w:tcMar>
          </w:tcPr>
          <w:p w14:paraId="2F51DA4F" w14:textId="77777777" w:rsidR="00ED1954" w:rsidRDefault="00DD3976">
            <w:pPr>
              <w:spacing w:before="120" w:after="120" w:line="288" w:lineRule="auto"/>
              <w:rPr>
                <w:rFonts w:hint="eastAsia"/>
              </w:rPr>
            </w:pPr>
            <w:r>
              <w:rPr>
                <w:rFonts w:ascii="Arial" w:eastAsia="等线" w:hAnsi="Arial" w:cs="Arial"/>
              </w:rPr>
              <w:t>Accuracy</w:t>
            </w:r>
          </w:p>
        </w:tc>
        <w:tc>
          <w:tcPr>
            <w:tcW w:w="3000" w:type="dxa"/>
            <w:tcMar>
              <w:top w:w="60" w:type="dxa"/>
              <w:left w:w="120" w:type="dxa"/>
              <w:bottom w:w="30" w:type="dxa"/>
              <w:right w:w="120" w:type="dxa"/>
            </w:tcMar>
          </w:tcPr>
          <w:p w14:paraId="7230CC6F" w14:textId="77777777" w:rsidR="00ED1954" w:rsidRDefault="00DD3976">
            <w:pPr>
              <w:spacing w:before="120" w:after="120" w:line="288" w:lineRule="auto"/>
              <w:rPr>
                <w:rFonts w:hint="eastAsia"/>
              </w:rPr>
            </w:pPr>
            <w:r>
              <w:rPr>
                <w:rFonts w:ascii="Arial" w:eastAsia="等线" w:hAnsi="Arial" w:cs="Arial"/>
              </w:rPr>
              <w:t>0.0963 (+17.48%)</w:t>
            </w:r>
          </w:p>
        </w:tc>
      </w:tr>
      <w:tr w:rsidR="00ED1954" w14:paraId="56910366" w14:textId="77777777">
        <w:tc>
          <w:tcPr>
            <w:tcW w:w="3000" w:type="dxa"/>
            <w:tcMar>
              <w:top w:w="60" w:type="dxa"/>
              <w:left w:w="120" w:type="dxa"/>
              <w:bottom w:w="30" w:type="dxa"/>
              <w:right w:w="120" w:type="dxa"/>
            </w:tcMar>
          </w:tcPr>
          <w:p w14:paraId="3948478E" w14:textId="77777777" w:rsidR="00ED1954" w:rsidRDefault="00DD3976">
            <w:pPr>
              <w:spacing w:before="120" w:after="120" w:line="288" w:lineRule="auto"/>
              <w:rPr>
                <w:rFonts w:hint="eastAsia"/>
              </w:rPr>
            </w:pPr>
            <w:r>
              <w:rPr>
                <w:rFonts w:ascii="Arial" w:eastAsia="等线" w:hAnsi="Arial" w:cs="Arial"/>
              </w:rPr>
              <w:t>F1-Score (Macro)</w:t>
            </w:r>
          </w:p>
        </w:tc>
        <w:tc>
          <w:tcPr>
            <w:tcW w:w="3000" w:type="dxa"/>
            <w:tcMar>
              <w:top w:w="60" w:type="dxa"/>
              <w:left w:w="120" w:type="dxa"/>
              <w:bottom w:w="30" w:type="dxa"/>
              <w:right w:w="120" w:type="dxa"/>
            </w:tcMar>
          </w:tcPr>
          <w:p w14:paraId="24EDEC5A" w14:textId="77777777" w:rsidR="00ED1954" w:rsidRDefault="00DD3976">
            <w:pPr>
              <w:spacing w:before="120" w:after="120" w:line="288" w:lineRule="auto"/>
              <w:rPr>
                <w:rFonts w:hint="eastAsia"/>
              </w:rPr>
            </w:pPr>
            <w:r>
              <w:rPr>
                <w:rFonts w:ascii="Arial" w:eastAsia="等线" w:hAnsi="Arial" w:cs="Arial"/>
              </w:rPr>
              <w:t>0.1264 (+24.40%)</w:t>
            </w:r>
          </w:p>
        </w:tc>
      </w:tr>
      <w:tr w:rsidR="00ED1954" w14:paraId="76315750" w14:textId="77777777">
        <w:tc>
          <w:tcPr>
            <w:tcW w:w="3000" w:type="dxa"/>
            <w:tcMar>
              <w:top w:w="60" w:type="dxa"/>
              <w:left w:w="120" w:type="dxa"/>
              <w:bottom w:w="30" w:type="dxa"/>
              <w:right w:w="120" w:type="dxa"/>
            </w:tcMar>
          </w:tcPr>
          <w:p w14:paraId="143C3D91" w14:textId="77777777" w:rsidR="00ED1954" w:rsidRDefault="00DD3976">
            <w:pPr>
              <w:spacing w:before="120" w:after="120" w:line="288" w:lineRule="auto"/>
              <w:rPr>
                <w:rFonts w:hint="eastAsia"/>
              </w:rPr>
            </w:pPr>
            <w:r>
              <w:rPr>
                <w:rFonts w:ascii="Arial" w:eastAsia="等线" w:hAnsi="Arial" w:cs="Arial"/>
              </w:rPr>
              <w:t>F1-Score (Weighted)</w:t>
            </w:r>
          </w:p>
        </w:tc>
        <w:tc>
          <w:tcPr>
            <w:tcW w:w="3000" w:type="dxa"/>
            <w:tcMar>
              <w:top w:w="60" w:type="dxa"/>
              <w:left w:w="120" w:type="dxa"/>
              <w:bottom w:w="30" w:type="dxa"/>
              <w:right w:w="120" w:type="dxa"/>
            </w:tcMar>
          </w:tcPr>
          <w:p w14:paraId="6612B186" w14:textId="77777777" w:rsidR="00ED1954" w:rsidRDefault="00DD3976">
            <w:pPr>
              <w:spacing w:before="120" w:after="120" w:line="288" w:lineRule="auto"/>
              <w:rPr>
                <w:rFonts w:hint="eastAsia"/>
              </w:rPr>
            </w:pPr>
            <w:r>
              <w:rPr>
                <w:rFonts w:ascii="Arial" w:eastAsia="等线" w:hAnsi="Arial" w:cs="Arial"/>
              </w:rPr>
              <w:t>0.1357 (+26.61%)</w:t>
            </w:r>
          </w:p>
        </w:tc>
      </w:tr>
    </w:tbl>
    <w:p w14:paraId="5DEF9F02" w14:textId="77777777" w:rsidR="00ED1954" w:rsidRDefault="00DD3976">
      <w:pPr>
        <w:spacing w:before="300" w:after="120" w:line="288" w:lineRule="auto"/>
        <w:outlineLvl w:val="2"/>
        <w:rPr>
          <w:rFonts w:hint="eastAsia"/>
        </w:rPr>
      </w:pPr>
      <w:bookmarkStart w:id="25" w:name="heading_25"/>
      <w:r>
        <w:rPr>
          <w:rFonts w:ascii="Arial" w:eastAsia="等线" w:hAnsi="Arial" w:cs="Arial"/>
          <w:b/>
          <w:sz w:val="30"/>
        </w:rPr>
        <w:t>3.3 Training and Inference Progress</w:t>
      </w:r>
      <w:bookmarkEnd w:id="25"/>
    </w:p>
    <w:p w14:paraId="4CB3EECF" w14:textId="77777777" w:rsidR="00ED1954" w:rsidRDefault="00DD3976">
      <w:pPr>
        <w:spacing w:before="260" w:after="120" w:line="288" w:lineRule="auto"/>
        <w:outlineLvl w:val="3"/>
        <w:rPr>
          <w:rFonts w:hint="eastAsia"/>
        </w:rPr>
      </w:pPr>
      <w:bookmarkStart w:id="26" w:name="heading_26"/>
      <w:r>
        <w:rPr>
          <w:rFonts w:ascii="Arial" w:eastAsia="等线" w:hAnsi="Arial" w:cs="Arial"/>
          <w:b/>
          <w:sz w:val="28"/>
        </w:rPr>
        <w:t>3.3.1 SFT Fine-Tuning Progress</w:t>
      </w:r>
      <w:bookmarkEnd w:id="26"/>
    </w:p>
    <w:p w14:paraId="2DDD684C" w14:textId="77777777" w:rsidR="00ED1954" w:rsidRDefault="00DD3976">
      <w:pPr>
        <w:numPr>
          <w:ilvl w:val="0"/>
          <w:numId w:val="21"/>
        </w:numPr>
        <w:spacing w:before="120" w:after="120" w:line="288" w:lineRule="auto"/>
        <w:rPr>
          <w:rFonts w:hint="eastAsia"/>
        </w:rPr>
      </w:pPr>
      <w:r>
        <w:rPr>
          <w:rFonts w:ascii="Arial" w:eastAsia="等线" w:hAnsi="Arial" w:cs="Arial"/>
        </w:rPr>
        <w:t>Provide loss curves (training loss, validation loss) during the training process to show the model convergence.</w:t>
      </w:r>
    </w:p>
    <w:p w14:paraId="21F6F112" w14:textId="77777777" w:rsidR="00ED1954" w:rsidRDefault="00DD3976">
      <w:pPr>
        <w:numPr>
          <w:ilvl w:val="0"/>
          <w:numId w:val="22"/>
        </w:numPr>
        <w:spacing w:before="120" w:after="120" w:line="288" w:lineRule="auto"/>
        <w:rPr>
          <w:rFonts w:hint="eastAsia"/>
        </w:rPr>
      </w:pPr>
      <w:r>
        <w:rPr>
          <w:rFonts w:ascii="Arial" w:eastAsia="等线" w:hAnsi="Arial" w:cs="Arial"/>
        </w:rPr>
        <w:t>Record performance changes at key training nodes (e.g., validation set metrics after each epoch).</w:t>
      </w:r>
    </w:p>
    <w:p w14:paraId="198B01A1" w14:textId="77777777" w:rsidR="00ED1954" w:rsidRDefault="00DD3976">
      <w:pPr>
        <w:spacing w:before="260" w:after="120" w:line="288" w:lineRule="auto"/>
        <w:outlineLvl w:val="3"/>
        <w:rPr>
          <w:rFonts w:hint="eastAsia"/>
        </w:rPr>
      </w:pPr>
      <w:bookmarkStart w:id="27" w:name="heading_27"/>
      <w:r>
        <w:rPr>
          <w:rFonts w:ascii="Arial" w:eastAsia="等线" w:hAnsi="Arial" w:cs="Arial"/>
          <w:b/>
          <w:sz w:val="28"/>
        </w:rPr>
        <w:t>3.3.2 Runtime Statistics</w:t>
      </w:r>
      <w:bookmarkEnd w:id="27"/>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2070"/>
        <w:gridCol w:w="2070"/>
        <w:gridCol w:w="2070"/>
        <w:gridCol w:w="2070"/>
      </w:tblGrid>
      <w:tr w:rsidR="00ED1954" w14:paraId="6412D676" w14:textId="77777777">
        <w:tc>
          <w:tcPr>
            <w:tcW w:w="2070" w:type="dxa"/>
            <w:tcMar>
              <w:top w:w="60" w:type="dxa"/>
              <w:left w:w="120" w:type="dxa"/>
              <w:bottom w:w="30" w:type="dxa"/>
              <w:right w:w="120" w:type="dxa"/>
            </w:tcMar>
          </w:tcPr>
          <w:p w14:paraId="04CA38E9" w14:textId="77777777" w:rsidR="00ED1954" w:rsidRDefault="00DD3976">
            <w:pPr>
              <w:spacing w:before="120" w:after="120" w:line="288" w:lineRule="auto"/>
              <w:rPr>
                <w:rFonts w:hint="eastAsia"/>
              </w:rPr>
            </w:pPr>
            <w:r>
              <w:rPr>
                <w:rFonts w:ascii="Arial" w:eastAsia="等线" w:hAnsi="Arial" w:cs="Arial"/>
              </w:rPr>
              <w:lastRenderedPageBreak/>
              <w:t>Metric</w:t>
            </w:r>
          </w:p>
        </w:tc>
        <w:tc>
          <w:tcPr>
            <w:tcW w:w="2070" w:type="dxa"/>
            <w:tcMar>
              <w:top w:w="60" w:type="dxa"/>
              <w:left w:w="120" w:type="dxa"/>
              <w:bottom w:w="30" w:type="dxa"/>
              <w:right w:w="120" w:type="dxa"/>
            </w:tcMar>
          </w:tcPr>
          <w:p w14:paraId="5CF5F7B1" w14:textId="77777777" w:rsidR="00ED1954" w:rsidRDefault="00DD3976">
            <w:pPr>
              <w:spacing w:before="120" w:after="120" w:line="288" w:lineRule="auto"/>
              <w:rPr>
                <w:rFonts w:hint="eastAsia"/>
              </w:rPr>
            </w:pPr>
            <w:r>
              <w:rPr>
                <w:rFonts w:ascii="Arial" w:eastAsia="等线" w:hAnsi="Arial" w:cs="Arial"/>
              </w:rPr>
              <w:t>Baseline Model</w:t>
            </w:r>
          </w:p>
        </w:tc>
        <w:tc>
          <w:tcPr>
            <w:tcW w:w="2070" w:type="dxa"/>
            <w:tcMar>
              <w:top w:w="60" w:type="dxa"/>
              <w:left w:w="120" w:type="dxa"/>
              <w:bottom w:w="30" w:type="dxa"/>
              <w:right w:w="120" w:type="dxa"/>
            </w:tcMar>
          </w:tcPr>
          <w:p w14:paraId="632C3237" w14:textId="77777777" w:rsidR="00ED1954" w:rsidRDefault="00DD3976">
            <w:pPr>
              <w:spacing w:before="120" w:after="120" w:line="288" w:lineRule="auto"/>
              <w:rPr>
                <w:rFonts w:hint="eastAsia"/>
              </w:rPr>
            </w:pPr>
            <w:r>
              <w:rPr>
                <w:rFonts w:ascii="Arial" w:eastAsia="等线" w:hAnsi="Arial" w:cs="Arial"/>
              </w:rPr>
              <w:t>N-shot Model</w:t>
            </w:r>
          </w:p>
        </w:tc>
        <w:tc>
          <w:tcPr>
            <w:tcW w:w="2070" w:type="dxa"/>
            <w:tcMar>
              <w:top w:w="60" w:type="dxa"/>
              <w:left w:w="120" w:type="dxa"/>
              <w:bottom w:w="30" w:type="dxa"/>
              <w:right w:w="120" w:type="dxa"/>
            </w:tcMar>
          </w:tcPr>
          <w:p w14:paraId="318F5DEB" w14:textId="77777777" w:rsidR="00ED1954" w:rsidRDefault="00DD3976">
            <w:pPr>
              <w:spacing w:before="120" w:after="120" w:line="288" w:lineRule="auto"/>
              <w:rPr>
                <w:rFonts w:hint="eastAsia"/>
              </w:rPr>
            </w:pPr>
            <w:r>
              <w:rPr>
                <w:rFonts w:ascii="Arial" w:eastAsia="等线" w:hAnsi="Arial" w:cs="Arial"/>
              </w:rPr>
              <w:t>SFT Fine-Tuned Model</w:t>
            </w:r>
          </w:p>
        </w:tc>
      </w:tr>
      <w:tr w:rsidR="00ED1954" w14:paraId="3DCA8FAD" w14:textId="77777777">
        <w:tc>
          <w:tcPr>
            <w:tcW w:w="2070" w:type="dxa"/>
            <w:tcMar>
              <w:top w:w="60" w:type="dxa"/>
              <w:left w:w="120" w:type="dxa"/>
              <w:bottom w:w="30" w:type="dxa"/>
              <w:right w:w="120" w:type="dxa"/>
            </w:tcMar>
          </w:tcPr>
          <w:p w14:paraId="41BA61C1" w14:textId="77777777" w:rsidR="00ED1954" w:rsidRDefault="00DD3976">
            <w:pPr>
              <w:spacing w:before="120" w:after="120" w:line="288" w:lineRule="auto"/>
              <w:rPr>
                <w:rFonts w:hint="eastAsia"/>
              </w:rPr>
            </w:pPr>
            <w:r>
              <w:rPr>
                <w:rFonts w:ascii="Arial" w:eastAsia="等线" w:hAnsi="Arial" w:cs="Arial"/>
              </w:rPr>
              <w:t>Inference Time (Full Test Set)</w:t>
            </w:r>
          </w:p>
        </w:tc>
        <w:tc>
          <w:tcPr>
            <w:tcW w:w="2070" w:type="dxa"/>
            <w:tcMar>
              <w:top w:w="60" w:type="dxa"/>
              <w:left w:w="120" w:type="dxa"/>
              <w:bottom w:w="30" w:type="dxa"/>
              <w:right w:w="120" w:type="dxa"/>
            </w:tcMar>
          </w:tcPr>
          <w:p w14:paraId="264510BE" w14:textId="77777777" w:rsidR="00ED1954" w:rsidRDefault="00DD3976">
            <w:pPr>
              <w:spacing w:before="120" w:after="120" w:line="288" w:lineRule="auto"/>
              <w:rPr>
                <w:rFonts w:hint="eastAsia"/>
              </w:rPr>
            </w:pPr>
            <w:r>
              <w:rPr>
                <w:rFonts w:ascii="Arial" w:eastAsia="等线" w:hAnsi="Arial" w:cs="Arial"/>
              </w:rPr>
              <w:t>05:54:00</w:t>
            </w:r>
          </w:p>
        </w:tc>
        <w:tc>
          <w:tcPr>
            <w:tcW w:w="2070" w:type="dxa"/>
            <w:tcMar>
              <w:top w:w="60" w:type="dxa"/>
              <w:left w:w="120" w:type="dxa"/>
              <w:bottom w:w="30" w:type="dxa"/>
              <w:right w:w="120" w:type="dxa"/>
            </w:tcMar>
          </w:tcPr>
          <w:p w14:paraId="42A00484" w14:textId="77777777" w:rsidR="00ED1954" w:rsidRDefault="00DD3976">
            <w:pPr>
              <w:spacing w:before="120" w:after="120" w:line="288" w:lineRule="auto"/>
              <w:rPr>
                <w:rFonts w:hint="eastAsia"/>
              </w:rPr>
            </w:pPr>
            <w:r>
              <w:rPr>
                <w:rFonts w:ascii="Arial" w:eastAsia="等线" w:hAnsi="Arial" w:cs="Arial"/>
              </w:rPr>
              <w:t>06:24:00</w:t>
            </w:r>
          </w:p>
        </w:tc>
        <w:tc>
          <w:tcPr>
            <w:tcW w:w="2070" w:type="dxa"/>
            <w:tcMar>
              <w:top w:w="60" w:type="dxa"/>
              <w:left w:w="120" w:type="dxa"/>
              <w:bottom w:w="30" w:type="dxa"/>
              <w:right w:w="120" w:type="dxa"/>
            </w:tcMar>
          </w:tcPr>
          <w:p w14:paraId="0FDA1E56" w14:textId="6EFA42F5" w:rsidR="00ED1954" w:rsidRDefault="00DD3976">
            <w:pPr>
              <w:spacing w:before="120" w:after="120" w:line="288" w:lineRule="auto"/>
              <w:rPr>
                <w:rFonts w:hint="eastAsia"/>
              </w:rPr>
            </w:pPr>
            <w:r>
              <w:rPr>
                <w:rFonts w:ascii="Arial" w:eastAsia="等线" w:hAnsi="Arial" w:cs="Arial"/>
              </w:rPr>
              <w:t>12:17</w:t>
            </w:r>
            <w:r w:rsidR="00157F72">
              <w:rPr>
                <w:rFonts w:ascii="Arial" w:eastAsia="等线" w:hAnsi="Arial" w:cs="Arial" w:hint="eastAsia"/>
              </w:rPr>
              <w:t>:00</w:t>
            </w:r>
          </w:p>
        </w:tc>
      </w:tr>
    </w:tbl>
    <w:p w14:paraId="1EF6AFCC" w14:textId="77777777" w:rsidR="00ED1954" w:rsidRDefault="00DD3976">
      <w:pPr>
        <w:spacing w:before="320" w:after="120" w:line="288" w:lineRule="auto"/>
        <w:outlineLvl w:val="1"/>
        <w:rPr>
          <w:rFonts w:hint="eastAsia"/>
        </w:rPr>
      </w:pPr>
      <w:bookmarkStart w:id="28" w:name="heading_28"/>
      <w:r>
        <w:rPr>
          <w:rFonts w:ascii="Arial" w:eastAsia="等线" w:hAnsi="Arial" w:cs="Arial"/>
          <w:b/>
          <w:sz w:val="32"/>
        </w:rPr>
        <w:t>4. Model Performance Analysis and Discussion</w:t>
      </w:r>
      <w:bookmarkEnd w:id="28"/>
    </w:p>
    <w:p w14:paraId="78C2F7AD" w14:textId="77777777" w:rsidR="00ED1954" w:rsidRDefault="00DD3976">
      <w:pPr>
        <w:spacing w:before="300" w:after="120" w:line="288" w:lineRule="auto"/>
        <w:outlineLvl w:val="2"/>
        <w:rPr>
          <w:rFonts w:hint="eastAsia"/>
        </w:rPr>
      </w:pPr>
      <w:bookmarkStart w:id="29" w:name="heading_29"/>
      <w:r>
        <w:rPr>
          <w:rFonts w:ascii="Arial" w:eastAsia="等线" w:hAnsi="Arial" w:cs="Arial"/>
          <w:b/>
          <w:sz w:val="30"/>
        </w:rPr>
        <w:t>4.1 Baseline Model Analysis (Task A)</w:t>
      </w:r>
      <w:bookmarkEnd w:id="29"/>
    </w:p>
    <w:p w14:paraId="6AA4AE7E" w14:textId="77777777" w:rsidR="00ED1954" w:rsidRDefault="00DD3976">
      <w:pPr>
        <w:spacing w:before="260" w:after="120" w:line="288" w:lineRule="auto"/>
        <w:outlineLvl w:val="3"/>
        <w:rPr>
          <w:rFonts w:hint="eastAsia"/>
        </w:rPr>
      </w:pPr>
      <w:bookmarkStart w:id="30" w:name="heading_30"/>
      <w:r>
        <w:rPr>
          <w:rFonts w:ascii="Arial" w:eastAsia="等线" w:hAnsi="Arial" w:cs="Arial"/>
          <w:b/>
          <w:sz w:val="28"/>
        </w:rPr>
        <w:t>4.1.1 Model Behavioral Characteristics</w:t>
      </w:r>
      <w:bookmarkEnd w:id="30"/>
    </w:p>
    <w:p w14:paraId="4AC70159" w14:textId="77777777" w:rsidR="00ED1954" w:rsidRDefault="00DD3976">
      <w:pPr>
        <w:numPr>
          <w:ilvl w:val="0"/>
          <w:numId w:val="23"/>
        </w:numPr>
        <w:spacing w:before="120" w:after="120" w:line="288" w:lineRule="auto"/>
        <w:rPr>
          <w:rFonts w:hint="eastAsia"/>
        </w:rPr>
      </w:pPr>
      <w:r>
        <w:rPr>
          <w:rFonts w:ascii="Arial" w:eastAsia="等线" w:hAnsi="Arial" w:cs="Arial"/>
        </w:rPr>
        <w:t>Strengths: As a powerful general-purpose instruction model, Qwen2.5-1.5B-Instruct can understand basic emotional tendencies and has high accuracy in predicting ratings for extremely positive/negative reviews.</w:t>
      </w:r>
    </w:p>
    <w:p w14:paraId="4F8B8A8C" w14:textId="77777777" w:rsidR="00ED1954" w:rsidRDefault="00DD3976">
      <w:pPr>
        <w:numPr>
          <w:ilvl w:val="0"/>
          <w:numId w:val="24"/>
        </w:numPr>
        <w:spacing w:before="120" w:after="120" w:line="288" w:lineRule="auto"/>
        <w:rPr>
          <w:rFonts w:hint="eastAsia"/>
        </w:rPr>
      </w:pPr>
      <w:r>
        <w:rPr>
          <w:rFonts w:ascii="Arial" w:eastAsia="等线" w:hAnsi="Arial" w:cs="Arial"/>
        </w:rPr>
        <w:t>Weaknesses: Without task-specific fine-tuning, the model has weak ability to distinguish ambiguous cases with fuzzy rating boundaries (such as 3-star and 4-star) and is easily disturbed by complex semantics in reviews (such as irony and euphemistic expressions).</w:t>
      </w:r>
    </w:p>
    <w:p w14:paraId="374F072F" w14:textId="77777777" w:rsidR="00ED1954" w:rsidRDefault="00DD3976">
      <w:pPr>
        <w:spacing w:before="260" w:after="120" w:line="288" w:lineRule="auto"/>
        <w:outlineLvl w:val="3"/>
        <w:rPr>
          <w:rFonts w:hint="eastAsia"/>
        </w:rPr>
      </w:pPr>
      <w:bookmarkStart w:id="31" w:name="heading_31"/>
      <w:r>
        <w:rPr>
          <w:rFonts w:ascii="Arial" w:eastAsia="等线" w:hAnsi="Arial" w:cs="Arial"/>
          <w:b/>
          <w:sz w:val="28"/>
        </w:rPr>
        <w:t>4.1.2 Limitations and Potential Errors</w:t>
      </w:r>
      <w:bookmarkEnd w:id="31"/>
    </w:p>
    <w:p w14:paraId="6DD3663F" w14:textId="77777777" w:rsidR="00ED1954" w:rsidRDefault="00DD3976">
      <w:pPr>
        <w:numPr>
          <w:ilvl w:val="0"/>
          <w:numId w:val="25"/>
        </w:numPr>
        <w:spacing w:before="120" w:after="120" w:line="288" w:lineRule="auto"/>
        <w:rPr>
          <w:rFonts w:hint="eastAsia"/>
        </w:rPr>
      </w:pPr>
      <w:r>
        <w:rPr>
          <w:rFonts w:ascii="Arial" w:eastAsia="等线" w:hAnsi="Arial" w:cs="Arial"/>
        </w:rPr>
        <w:t>Data-Related: The model's knowledge is derived from its pre-training data, and it may have insufficient understanding of unique regional expressions or cuisine terms in the dataset.</w:t>
      </w:r>
    </w:p>
    <w:p w14:paraId="6206665C" w14:textId="77777777" w:rsidR="00ED1954" w:rsidRDefault="00DD3976">
      <w:pPr>
        <w:numPr>
          <w:ilvl w:val="0"/>
          <w:numId w:val="26"/>
        </w:numPr>
        <w:spacing w:before="120" w:after="120" w:line="288" w:lineRule="auto"/>
        <w:rPr>
          <w:rFonts w:hint="eastAsia"/>
        </w:rPr>
      </w:pPr>
      <w:r>
        <w:rPr>
          <w:rFonts w:ascii="Arial" w:eastAsia="等线" w:hAnsi="Arial" w:cs="Arial"/>
        </w:rPr>
        <w:t>Model-Related: Despite having 1.5 billion parameters, its zero-shot capability is still limited when facing tasks requiring refined emotional judgment.</w:t>
      </w:r>
    </w:p>
    <w:p w14:paraId="2A91D1C8" w14:textId="77777777" w:rsidR="00ED1954" w:rsidRDefault="00DD3976">
      <w:pPr>
        <w:numPr>
          <w:ilvl w:val="0"/>
          <w:numId w:val="27"/>
        </w:numPr>
        <w:spacing w:before="120" w:after="120" w:line="288" w:lineRule="auto"/>
        <w:rPr>
          <w:rFonts w:hint="eastAsia"/>
        </w:rPr>
      </w:pPr>
      <w:r>
        <w:rPr>
          <w:rFonts w:ascii="Arial" w:eastAsia="等线" w:hAnsi="Arial" w:cs="Arial"/>
        </w:rPr>
        <w:t>Inference-Related: The Prompt design is simple, failing to guide the model to focus on key rating features, leading to its susceptibility to the emotions at the beginning or end of the review.</w:t>
      </w:r>
    </w:p>
    <w:p w14:paraId="3729B0E3" w14:textId="77777777" w:rsidR="00ED1954" w:rsidRDefault="00DD3976">
      <w:pPr>
        <w:spacing w:before="300" w:after="120" w:line="288" w:lineRule="auto"/>
        <w:outlineLvl w:val="2"/>
        <w:rPr>
          <w:rFonts w:hint="eastAsia"/>
        </w:rPr>
      </w:pPr>
      <w:bookmarkStart w:id="32" w:name="heading_32"/>
      <w:r>
        <w:rPr>
          <w:rFonts w:ascii="Arial" w:eastAsia="等线" w:hAnsi="Arial" w:cs="Arial"/>
          <w:b/>
          <w:sz w:val="30"/>
        </w:rPr>
        <w:t>4.2 Comparative Analysis of Optimized Models (Task B.1)</w:t>
      </w:r>
      <w:bookmarkEnd w:id="32"/>
    </w:p>
    <w:p w14:paraId="5573B607" w14:textId="77777777" w:rsidR="00ED1954" w:rsidRDefault="00DD3976">
      <w:pPr>
        <w:spacing w:before="260" w:after="120" w:line="288" w:lineRule="auto"/>
        <w:outlineLvl w:val="3"/>
        <w:rPr>
          <w:rFonts w:hint="eastAsia"/>
        </w:rPr>
      </w:pPr>
      <w:bookmarkStart w:id="33" w:name="heading_33"/>
      <w:r>
        <w:rPr>
          <w:rFonts w:ascii="Arial" w:eastAsia="等线" w:hAnsi="Arial" w:cs="Arial"/>
          <w:b/>
          <w:sz w:val="28"/>
        </w:rPr>
        <w:t>4.2.1 Effect of N-shot In-Context Learning</w:t>
      </w:r>
      <w:bookmarkEnd w:id="33"/>
    </w:p>
    <w:p w14:paraId="531B01E9" w14:textId="77777777" w:rsidR="00ED1954" w:rsidRDefault="00DD3976">
      <w:pPr>
        <w:numPr>
          <w:ilvl w:val="0"/>
          <w:numId w:val="28"/>
        </w:numPr>
        <w:spacing w:before="120" w:after="120" w:line="288" w:lineRule="auto"/>
        <w:rPr>
          <w:rFonts w:hint="eastAsia"/>
        </w:rPr>
      </w:pPr>
      <w:r>
        <w:rPr>
          <w:rFonts w:ascii="Arial" w:eastAsia="等线" w:hAnsi="Arial" w:cs="Arial"/>
        </w:rPr>
        <w:t>Effectiveness: By providing specific examples, n-shot has calibrated the model's understanding of rating standards to a certain extent. For example, when processing Review ID 2601220850 (actual 4-star, baseline predicted 3-star), the n-shot model can more accurately capture keywords such as "relaxing" and "good place" and raise the prediction to 4-star. For Review ID 5367019475 (actual 3-star, baseline predicted 1-star), the n-shot model can also better understand the neutral stance of "poor entertainment but acceptable overall experience" and correct the prediction to 2-star, which is closer to the true value.</w:t>
      </w:r>
    </w:p>
    <w:p w14:paraId="4E25198A" w14:textId="77777777" w:rsidR="00ED1954" w:rsidRDefault="00DD3976">
      <w:pPr>
        <w:numPr>
          <w:ilvl w:val="0"/>
          <w:numId w:val="29"/>
        </w:numPr>
        <w:spacing w:before="120" w:after="120" w:line="288" w:lineRule="auto"/>
        <w:rPr>
          <w:rFonts w:hint="eastAsia"/>
        </w:rPr>
      </w:pPr>
      <w:r>
        <w:rPr>
          <w:rFonts w:ascii="Arial" w:eastAsia="等线" w:hAnsi="Arial" w:cs="Arial"/>
        </w:rPr>
        <w:lastRenderedPageBreak/>
        <w:t>Limitations: The effect of n-shot is highly dependent on the quality and relevance of examples. When encountering reviews with styles very different from the examples, its generalization ability is limited. In addition, fixed examples cannot cover all complex evaluation dimensions (such as conflicts between service, food, and environment), resulting in minimal overall performance improvement.</w:t>
      </w:r>
    </w:p>
    <w:p w14:paraId="0051B16E" w14:textId="77777777" w:rsidR="00ED1954" w:rsidRDefault="00DD3976">
      <w:pPr>
        <w:spacing w:before="260" w:after="120" w:line="288" w:lineRule="auto"/>
        <w:outlineLvl w:val="3"/>
        <w:rPr>
          <w:rFonts w:hint="eastAsia"/>
        </w:rPr>
      </w:pPr>
      <w:bookmarkStart w:id="34" w:name="heading_34"/>
      <w:r>
        <w:rPr>
          <w:rFonts w:ascii="Arial" w:eastAsia="等线" w:hAnsi="Arial" w:cs="Arial"/>
          <w:b/>
          <w:sz w:val="28"/>
        </w:rPr>
        <w:t>4.2.2 Effect of SFT Fine-Tuning</w:t>
      </w:r>
      <w:bookmarkEnd w:id="34"/>
    </w:p>
    <w:p w14:paraId="59108AD2" w14:textId="77777777" w:rsidR="00ED1954" w:rsidRDefault="00DD3976">
      <w:pPr>
        <w:numPr>
          <w:ilvl w:val="0"/>
          <w:numId w:val="30"/>
        </w:numPr>
        <w:spacing w:before="120" w:after="120" w:line="288" w:lineRule="auto"/>
        <w:rPr>
          <w:rFonts w:hint="eastAsia"/>
        </w:rPr>
      </w:pPr>
      <w:r>
        <w:rPr>
          <w:rFonts w:ascii="Arial" w:eastAsia="等线" w:hAnsi="Arial" w:cs="Arial"/>
        </w:rPr>
        <w:t>Effectiveness: LoRA fine-tuning has significantly improved the overall performance of the model. The fine-tuned model has learned to view positive and negative information in reviews more balancedly. For example, in Review ID 9718124459, the review mentions both "expensive food not meeting expectations" (negative) and "very quiet environment" (positive), with a true rating of 2-star. Both the baseline model and the n-shot model overestimated due to the positive description (predicting 3-star), while the SFT model can accurately identify that the core issue is food quality and give the correct 2-star prediction. Similarly, in Review ID 2524719644, the SFT model can accurately predict a 4-star review focusing on relaxation and desserts as 4-star, while both the baseline and n-shot underestimated.</w:t>
      </w:r>
    </w:p>
    <w:p w14:paraId="6AAA8D87" w14:textId="77777777" w:rsidR="00ED1954" w:rsidRDefault="00DD3976">
      <w:pPr>
        <w:numPr>
          <w:ilvl w:val="0"/>
          <w:numId w:val="31"/>
        </w:numPr>
        <w:spacing w:before="120" w:after="120" w:line="288" w:lineRule="auto"/>
        <w:rPr>
          <w:rFonts w:hint="eastAsia"/>
        </w:rPr>
      </w:pPr>
      <w:r>
        <w:rPr>
          <w:rFonts w:ascii="Arial" w:eastAsia="等线" w:hAnsi="Arial" w:cs="Arial"/>
        </w:rPr>
        <w:t>Limitations: The fine-tuned model still has individual misjudgments. For example, for an extremely negative 1-star review like Review ID 5310406185, the SFT model predicts 2-star, indicating that there is still room for improvement in its perception of the intensity of extremely negative emotions. This may be due to the relatively small number of 1-star samples in the training data or the model's failure to fully capture the severity of strong wording such as "catastrophic" and "almost threw up".</w:t>
      </w:r>
    </w:p>
    <w:p w14:paraId="2C046A35" w14:textId="77777777" w:rsidR="00ED1954" w:rsidRDefault="00DD3976">
      <w:pPr>
        <w:spacing w:before="260" w:after="120" w:line="288" w:lineRule="auto"/>
        <w:outlineLvl w:val="3"/>
        <w:rPr>
          <w:rFonts w:hint="eastAsia"/>
        </w:rPr>
      </w:pPr>
      <w:bookmarkStart w:id="35" w:name="heading_35"/>
      <w:r>
        <w:rPr>
          <w:rFonts w:ascii="Arial" w:eastAsia="等线" w:hAnsi="Arial" w:cs="Arial"/>
          <w:b/>
          <w:sz w:val="28"/>
        </w:rPr>
        <w:t>4.2.3 Comparison of Two Optimization Strategies</w:t>
      </w:r>
      <w:bookmarkEnd w:id="35"/>
    </w:p>
    <w:p w14:paraId="406B37E3" w14:textId="77777777" w:rsidR="00ED1954" w:rsidRDefault="00DD3976">
      <w:pPr>
        <w:numPr>
          <w:ilvl w:val="0"/>
          <w:numId w:val="32"/>
        </w:numPr>
        <w:spacing w:before="120" w:after="120" w:line="288" w:lineRule="auto"/>
        <w:rPr>
          <w:rFonts w:hint="eastAsia"/>
        </w:rPr>
      </w:pPr>
      <w:r>
        <w:rPr>
          <w:rFonts w:ascii="Arial" w:eastAsia="等线" w:hAnsi="Arial" w:cs="Arial"/>
        </w:rPr>
        <w:t>Performance: The overall performance of the SFT fine-tuned model is far superior to that of n-shot. The reason is that fine-tuning fundamentally adjusts the model parameters to make it more suitable for the data distribution and rating logic of the target task, while n-shot only provides limited context prompts during inference.</w:t>
      </w:r>
    </w:p>
    <w:p w14:paraId="6C4BE7FD" w14:textId="77777777" w:rsidR="00ED1954" w:rsidRDefault="00DD3976">
      <w:pPr>
        <w:numPr>
          <w:ilvl w:val="0"/>
          <w:numId w:val="33"/>
        </w:numPr>
        <w:spacing w:before="120" w:after="120" w:line="288" w:lineRule="auto"/>
        <w:rPr>
          <w:rFonts w:hint="eastAsia"/>
        </w:rPr>
      </w:pPr>
      <w:r>
        <w:rPr>
          <w:rFonts w:ascii="Arial" w:eastAsia="等线" w:hAnsi="Arial" w:cs="Arial"/>
        </w:rPr>
        <w:t>Efficiency: n-shot does not require training, has a simple inference process, and is suitable for scenarios with small data volume and rapid verification; SFT requires a time-consuming training process, but once completed, its inference speed is faster (as shown in Table 3.3.2, the SFT inference time is much lower than that of n-shot), and the optimization effect is more durable and stable.</w:t>
      </w:r>
    </w:p>
    <w:p w14:paraId="370FBDA9" w14:textId="77777777" w:rsidR="00ED1954" w:rsidRDefault="00DD3976">
      <w:pPr>
        <w:numPr>
          <w:ilvl w:val="0"/>
          <w:numId w:val="34"/>
        </w:numPr>
        <w:spacing w:before="120" w:after="120" w:line="288" w:lineRule="auto"/>
        <w:rPr>
          <w:rFonts w:hint="eastAsia"/>
        </w:rPr>
      </w:pPr>
      <w:r>
        <w:rPr>
          <w:rFonts w:ascii="Arial" w:eastAsia="等线" w:hAnsi="Arial" w:cs="Arial"/>
        </w:rPr>
        <w:t>Application Scenarios: Choose according to actual needs. For example, n-shot can be used when resources are limited or rapid iteration is required; if higher and more stable performance is pursued, and there are sufficient training data and computing resources, SFT should be preferred.</w:t>
      </w:r>
    </w:p>
    <w:p w14:paraId="71EBD3D5" w14:textId="77777777" w:rsidR="00ED1954" w:rsidRDefault="00DD3976">
      <w:pPr>
        <w:spacing w:before="300" w:after="120" w:line="288" w:lineRule="auto"/>
        <w:outlineLvl w:val="2"/>
        <w:rPr>
          <w:rFonts w:hint="eastAsia"/>
        </w:rPr>
      </w:pPr>
      <w:bookmarkStart w:id="36" w:name="heading_36"/>
      <w:r>
        <w:rPr>
          <w:rFonts w:ascii="Arial" w:eastAsia="等线" w:hAnsi="Arial" w:cs="Arial"/>
          <w:b/>
          <w:sz w:val="30"/>
        </w:rPr>
        <w:t>4.3 Potential Improvement Directions</w:t>
      </w:r>
      <w:bookmarkEnd w:id="36"/>
    </w:p>
    <w:p w14:paraId="7F2A919B" w14:textId="77777777" w:rsidR="00ED1954" w:rsidRDefault="00DD3976">
      <w:pPr>
        <w:numPr>
          <w:ilvl w:val="0"/>
          <w:numId w:val="35"/>
        </w:numPr>
        <w:spacing w:before="120" w:after="120" w:line="288" w:lineRule="auto"/>
        <w:rPr>
          <w:rFonts w:hint="eastAsia"/>
        </w:rPr>
      </w:pPr>
      <w:r>
        <w:rPr>
          <w:rFonts w:ascii="Arial" w:eastAsia="等线" w:hAnsi="Arial" w:cs="Arial"/>
        </w:rPr>
        <w:t>Data Level: Expand the diversity of the training set, add reviews in special scenarios (such as irony, implicit evaluation); perform stratified sampling on ratings to alleviate the imbalance of minority categories such as 1-star and 5-star.</w:t>
      </w:r>
    </w:p>
    <w:p w14:paraId="1F20D1A2" w14:textId="77777777" w:rsidR="00ED1954" w:rsidRDefault="00DD3976">
      <w:pPr>
        <w:numPr>
          <w:ilvl w:val="0"/>
          <w:numId w:val="36"/>
        </w:numPr>
        <w:spacing w:before="120" w:after="120" w:line="288" w:lineRule="auto"/>
        <w:rPr>
          <w:rFonts w:hint="eastAsia"/>
        </w:rPr>
      </w:pPr>
      <w:r>
        <w:rPr>
          <w:rFonts w:ascii="Arial" w:eastAsia="等线" w:hAnsi="Arial" w:cs="Arial"/>
        </w:rPr>
        <w:lastRenderedPageBreak/>
        <w:t>Model Level: Try LLMs with larger parameter quantities to enhance understanding ability; combine multi-task training (such as performing sentiment classification and aspect extraction simultaneously) to improve the model's sensitivity to sentiment ratings; further optimize LoRA fine-tuning parameters (such as rank, learning rate) or try other efficient fine-tuning methods (such as QLoRA).</w:t>
      </w:r>
    </w:p>
    <w:p w14:paraId="49170419" w14:textId="77777777" w:rsidR="00ED1954" w:rsidRDefault="00DD3976">
      <w:pPr>
        <w:numPr>
          <w:ilvl w:val="0"/>
          <w:numId w:val="37"/>
        </w:numPr>
        <w:spacing w:before="120" w:after="120" w:line="288" w:lineRule="auto"/>
        <w:rPr>
          <w:rFonts w:hint="eastAsia"/>
        </w:rPr>
      </w:pPr>
      <w:r>
        <w:rPr>
          <w:rFonts w:ascii="Arial" w:eastAsia="等线" w:hAnsi="Arial" w:cs="Arial"/>
        </w:rPr>
        <w:t>Inference Level: Optimize the n-shot example selection strategy, such as dynamically selecting the most relevant examples based on the semantic similarity between the review to be inferred and the reviews in the training set; design more refined Prompt templates, clearly guiding the model to focus on key evaluation dimensions in the review (such as taste, service, environment, cost-effectiveness), and requiring it to conduct sub-item scoring before comprehensive scoring.</w:t>
      </w:r>
    </w:p>
    <w:p w14:paraId="13052188" w14:textId="77777777" w:rsidR="00ED1954" w:rsidRDefault="00DD3976">
      <w:pPr>
        <w:spacing w:before="320" w:after="120" w:line="288" w:lineRule="auto"/>
        <w:outlineLvl w:val="1"/>
        <w:rPr>
          <w:rFonts w:hint="eastAsia"/>
        </w:rPr>
      </w:pPr>
      <w:bookmarkStart w:id="37" w:name="heading_37"/>
      <w:r>
        <w:rPr>
          <w:rFonts w:ascii="Arial" w:eastAsia="等线" w:hAnsi="Arial" w:cs="Arial"/>
          <w:b/>
          <w:sz w:val="32"/>
        </w:rPr>
        <w:t>5. Appendix</w:t>
      </w:r>
      <w:bookmarkEnd w:id="37"/>
    </w:p>
    <w:p w14:paraId="46E407D7" w14:textId="77777777" w:rsidR="00ED1954" w:rsidRDefault="00DD3976">
      <w:pPr>
        <w:spacing w:before="300" w:after="120" w:line="288" w:lineRule="auto"/>
        <w:outlineLvl w:val="2"/>
        <w:rPr>
          <w:rFonts w:hint="eastAsia"/>
        </w:rPr>
      </w:pPr>
      <w:bookmarkStart w:id="38" w:name="heading_38"/>
      <w:r>
        <w:rPr>
          <w:rFonts w:ascii="Arial" w:eastAsia="等线" w:hAnsi="Arial" w:cs="Arial"/>
          <w:b/>
          <w:sz w:val="30"/>
        </w:rPr>
        <w:t>5.1 Code Running Instructions</w:t>
      </w:r>
      <w:bookmarkEnd w:id="38"/>
    </w:p>
    <w:p w14:paraId="350DAE1B" w14:textId="77777777" w:rsidR="00ED1954" w:rsidRDefault="00DD3976">
      <w:pPr>
        <w:spacing w:before="260" w:after="120" w:line="288" w:lineRule="auto"/>
        <w:outlineLvl w:val="3"/>
        <w:rPr>
          <w:rFonts w:hint="eastAsia"/>
        </w:rPr>
      </w:pPr>
      <w:bookmarkStart w:id="39" w:name="heading_39"/>
      <w:r>
        <w:rPr>
          <w:rFonts w:ascii="Arial" w:eastAsia="等线" w:hAnsi="Arial" w:cs="Arial"/>
          <w:b/>
          <w:sz w:val="28"/>
        </w:rPr>
        <w:t>5.1.1 Environmental Dependencies</w:t>
      </w:r>
      <w:bookmarkEnd w:id="39"/>
    </w:p>
    <w:p w14:paraId="68DD03F8" w14:textId="77777777" w:rsidR="00ED1954" w:rsidRDefault="00DD3976">
      <w:pPr>
        <w:numPr>
          <w:ilvl w:val="0"/>
          <w:numId w:val="38"/>
        </w:numPr>
        <w:spacing w:before="120" w:after="120" w:line="288" w:lineRule="auto"/>
        <w:rPr>
          <w:rFonts w:hint="eastAsia"/>
        </w:rPr>
      </w:pPr>
      <w:r>
        <w:rPr>
          <w:rFonts w:ascii="Arial" w:eastAsia="等线" w:hAnsi="Arial" w:cs="Arial"/>
        </w:rPr>
        <w:t>Image Version: pytorch_2.6.0-cann_8.2.rc1-py_3.11-euler_2.10.11-aarch64-snt9b</w:t>
      </w:r>
    </w:p>
    <w:p w14:paraId="01EE29D9" w14:textId="77777777" w:rsidR="00ED1954" w:rsidRDefault="00DD3976">
      <w:pPr>
        <w:numPr>
          <w:ilvl w:val="0"/>
          <w:numId w:val="39"/>
        </w:numPr>
        <w:spacing w:before="120" w:after="120" w:line="288" w:lineRule="auto"/>
        <w:rPr>
          <w:rFonts w:hint="eastAsia"/>
        </w:rPr>
      </w:pPr>
      <w:r>
        <w:rPr>
          <w:rFonts w:ascii="Arial" w:eastAsia="等线" w:hAnsi="Arial" w:cs="Arial"/>
        </w:rPr>
        <w:t>Dependent Libraries: transformers==4.37.0, peft==0.8.0, torch==2.1.0, pandas, numpy, etc.</w:t>
      </w:r>
    </w:p>
    <w:p w14:paraId="28C81AC3" w14:textId="77777777" w:rsidR="00ED1954" w:rsidRDefault="00DD3976">
      <w:pPr>
        <w:numPr>
          <w:ilvl w:val="0"/>
          <w:numId w:val="40"/>
        </w:numPr>
        <w:spacing w:before="120" w:after="120" w:line="288" w:lineRule="auto"/>
        <w:rPr>
          <w:rFonts w:hint="eastAsia"/>
        </w:rPr>
      </w:pPr>
      <w:r>
        <w:rPr>
          <w:rFonts w:ascii="Arial" w:eastAsia="等线" w:hAnsi="Arial" w:cs="Arial"/>
        </w:rPr>
        <w:t>Installation Command: pip install transformers peft torch pandas numpy</w:t>
      </w:r>
    </w:p>
    <w:p w14:paraId="1FB775C6" w14:textId="77777777" w:rsidR="00ED1954" w:rsidRDefault="00DD3976">
      <w:pPr>
        <w:spacing w:before="260" w:after="120" w:line="288" w:lineRule="auto"/>
        <w:outlineLvl w:val="3"/>
        <w:rPr>
          <w:rFonts w:hint="eastAsia"/>
        </w:rPr>
      </w:pPr>
      <w:bookmarkStart w:id="40" w:name="heading_40"/>
      <w:r>
        <w:rPr>
          <w:rFonts w:ascii="Arial" w:eastAsia="等线" w:hAnsi="Arial" w:cs="Arial"/>
          <w:b/>
          <w:sz w:val="28"/>
        </w:rPr>
        <w:t>5.1.2 Running Steps</w:t>
      </w:r>
      <w:bookmarkEnd w:id="40"/>
    </w:p>
    <w:p w14:paraId="5C2DE99F" w14:textId="77777777" w:rsidR="00ED1954" w:rsidRDefault="00DD3976">
      <w:pPr>
        <w:numPr>
          <w:ilvl w:val="0"/>
          <w:numId w:val="41"/>
        </w:numPr>
        <w:spacing w:before="120" w:after="120" w:line="288" w:lineRule="auto"/>
        <w:rPr>
          <w:rFonts w:hint="eastAsia"/>
        </w:rPr>
      </w:pPr>
      <w:r>
        <w:rPr>
          <w:rFonts w:ascii="Arial" w:eastAsia="等线" w:hAnsi="Arial" w:cs="Arial"/>
        </w:rPr>
        <w:t>Data Preparation: Place review_train.csv, review_test.csv, and test_answer.csv in the specified directory, and run [data_preprocess.py](data_preprocess.py) to complete preprocessing.</w:t>
      </w:r>
    </w:p>
    <w:p w14:paraId="6868578B" w14:textId="77777777" w:rsidR="00ED1954" w:rsidRDefault="00DD3976">
      <w:pPr>
        <w:numPr>
          <w:ilvl w:val="0"/>
          <w:numId w:val="42"/>
        </w:numPr>
        <w:spacing w:before="120" w:after="120" w:line="288" w:lineRule="auto"/>
        <w:rPr>
          <w:rFonts w:hint="eastAsia"/>
        </w:rPr>
      </w:pPr>
      <w:r>
        <w:rPr>
          <w:rFonts w:ascii="Arial" w:eastAsia="等线" w:hAnsi="Arial" w:cs="Arial"/>
        </w:rPr>
        <w:t>Model Training and Inference: Run [unified_evaluation.py](unified_evaluation.py) on the ModelArts platform to generate prediction results for the three methods.</w:t>
      </w:r>
    </w:p>
    <w:p w14:paraId="05F36716" w14:textId="77777777" w:rsidR="00ED1954" w:rsidRDefault="00DD3976">
      <w:pPr>
        <w:spacing w:before="300" w:after="120" w:line="288" w:lineRule="auto"/>
        <w:outlineLvl w:val="2"/>
        <w:rPr>
          <w:rFonts w:hint="eastAsia"/>
        </w:rPr>
      </w:pPr>
      <w:bookmarkStart w:id="41" w:name="heading_41"/>
      <w:r>
        <w:rPr>
          <w:rFonts w:ascii="Arial" w:eastAsia="等线" w:hAnsi="Arial" w:cs="Arial"/>
          <w:b/>
          <w:sz w:val="30"/>
        </w:rPr>
        <w:t>5.2 Related Links</w:t>
      </w:r>
      <w:bookmarkEnd w:id="41"/>
    </w:p>
    <w:p w14:paraId="65C66692" w14:textId="77777777" w:rsidR="00ED1954" w:rsidRDefault="00DD3976">
      <w:pPr>
        <w:numPr>
          <w:ilvl w:val="0"/>
          <w:numId w:val="43"/>
        </w:numPr>
        <w:spacing w:before="120" w:after="120" w:line="288" w:lineRule="auto"/>
        <w:rPr>
          <w:rFonts w:hint="eastAsia"/>
        </w:rPr>
      </w:pPr>
      <w:r>
        <w:rPr>
          <w:rFonts w:ascii="Arial" w:eastAsia="等线" w:hAnsi="Arial" w:cs="Arial"/>
        </w:rPr>
        <w:t>ModelArts Notebook Link: [Shared link with readable permissions]</w:t>
      </w:r>
    </w:p>
    <w:p w14:paraId="0759D5FF" w14:textId="77777777" w:rsidR="00ED1954" w:rsidRDefault="00DD3976">
      <w:pPr>
        <w:spacing w:before="300" w:after="120" w:line="288" w:lineRule="auto"/>
        <w:outlineLvl w:val="2"/>
        <w:rPr>
          <w:rFonts w:hint="eastAsia"/>
        </w:rPr>
      </w:pPr>
      <w:bookmarkStart w:id="42" w:name="heading_42"/>
      <w:r>
        <w:rPr>
          <w:rFonts w:ascii="Arial" w:eastAsia="等线" w:hAnsi="Arial" w:cs="Arial"/>
          <w:b/>
          <w:sz w:val="30"/>
        </w:rPr>
        <w:t>5.3 Supplementary Explanations</w:t>
      </w:r>
      <w:bookmarkEnd w:id="42"/>
    </w:p>
    <w:p w14:paraId="1C733AC8" w14:textId="77777777" w:rsidR="00ED1954" w:rsidRDefault="00DD3976">
      <w:pPr>
        <w:numPr>
          <w:ilvl w:val="0"/>
          <w:numId w:val="44"/>
        </w:numPr>
        <w:spacing w:before="120" w:after="120" w:line="288" w:lineRule="auto"/>
        <w:rPr>
          <w:rFonts w:hint="eastAsia"/>
        </w:rPr>
      </w:pPr>
      <w:r>
        <w:rPr>
          <w:rFonts w:ascii="Arial" w:eastAsia="等线" w:hAnsi="Arial" w:cs="Arial"/>
        </w:rPr>
        <w:t>Problems Encountered During the Experiment and Solutions: The performance of n-shot was once much lower than that of the baseline, but it improved significantly after aligning the Prompts on both sides.</w:t>
      </w:r>
    </w:p>
    <w:p w14:paraId="0BA2C567" w14:textId="77777777" w:rsidR="00ED1954" w:rsidRDefault="00DD3976">
      <w:pPr>
        <w:numPr>
          <w:ilvl w:val="0"/>
          <w:numId w:val="45"/>
        </w:numPr>
        <w:spacing w:before="120" w:after="120" w:line="288" w:lineRule="auto"/>
        <w:rPr>
          <w:rFonts w:hint="eastAsia"/>
        </w:rPr>
      </w:pPr>
      <w:r>
        <w:rPr>
          <w:rFonts w:ascii="Arial" w:eastAsia="等线" w:hAnsi="Arial" w:cs="Arial"/>
        </w:rPr>
        <w:t xml:space="preserve">Unfinished or To-Be-Improved Parts: The n value and example selection strategy for n-shot have not been systematically tuned; the SFT experiment only used LoRA, and other PEFT methods such as Adapter and Prefix-tuning can be tried for </w:t>
      </w:r>
      <w:r>
        <w:rPr>
          <w:rFonts w:ascii="Arial" w:eastAsia="等线" w:hAnsi="Arial" w:cs="Arial"/>
        </w:rPr>
        <w:lastRenderedPageBreak/>
        <w:t>comparison in the future.</w:t>
      </w:r>
    </w:p>
    <w:p w14:paraId="7E7BC37A" w14:textId="11E798A2" w:rsidR="00ED1954" w:rsidRDefault="00ED1954">
      <w:pPr>
        <w:spacing w:before="120" w:after="120" w:line="288" w:lineRule="auto"/>
        <w:rPr>
          <w:rFonts w:hint="eastAsia"/>
        </w:rPr>
      </w:pPr>
    </w:p>
    <w:sectPr w:rsidR="00ED1954">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437762" w14:textId="77777777" w:rsidR="00DD3976" w:rsidRDefault="00DD3976">
      <w:pPr>
        <w:spacing w:after="0" w:line="240" w:lineRule="auto"/>
        <w:rPr>
          <w:rFonts w:hint="eastAsia"/>
        </w:rPr>
      </w:pPr>
      <w:r>
        <w:separator/>
      </w:r>
    </w:p>
  </w:endnote>
  <w:endnote w:type="continuationSeparator" w:id="0">
    <w:p w14:paraId="3C6F9C87" w14:textId="77777777" w:rsidR="00DD3976" w:rsidRDefault="00DD397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E89111" w14:textId="77777777" w:rsidR="00DD3976" w:rsidRDefault="00DD3976">
      <w:pPr>
        <w:spacing w:after="0" w:line="240" w:lineRule="auto"/>
        <w:rPr>
          <w:rFonts w:hint="eastAsia"/>
        </w:rPr>
      </w:pPr>
      <w:r>
        <w:separator/>
      </w:r>
    </w:p>
  </w:footnote>
  <w:footnote w:type="continuationSeparator" w:id="0">
    <w:p w14:paraId="009912D9" w14:textId="77777777" w:rsidR="00DD3976" w:rsidRDefault="00DD3976">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B33FC"/>
    <w:multiLevelType w:val="multilevel"/>
    <w:tmpl w:val="F124954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3AF05A5"/>
    <w:multiLevelType w:val="multilevel"/>
    <w:tmpl w:val="727C832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44D1F0B"/>
    <w:multiLevelType w:val="multilevel"/>
    <w:tmpl w:val="542446F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F3F0E57"/>
    <w:multiLevelType w:val="multilevel"/>
    <w:tmpl w:val="B1744B4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08F6491"/>
    <w:multiLevelType w:val="multilevel"/>
    <w:tmpl w:val="B5CE3DC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575606A"/>
    <w:multiLevelType w:val="multilevel"/>
    <w:tmpl w:val="1D3AA232"/>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6D17D3A"/>
    <w:multiLevelType w:val="multilevel"/>
    <w:tmpl w:val="C82A9E5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99A5FBB"/>
    <w:multiLevelType w:val="multilevel"/>
    <w:tmpl w:val="900ED2E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9BD0DA3"/>
    <w:multiLevelType w:val="multilevel"/>
    <w:tmpl w:val="BF98B70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1B0830E5"/>
    <w:multiLevelType w:val="multilevel"/>
    <w:tmpl w:val="09C4E80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B512CB9"/>
    <w:multiLevelType w:val="multilevel"/>
    <w:tmpl w:val="E5CC54B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1BCC095B"/>
    <w:multiLevelType w:val="multilevel"/>
    <w:tmpl w:val="51FA499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1C1E65AF"/>
    <w:multiLevelType w:val="multilevel"/>
    <w:tmpl w:val="4896FEB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1C4406FA"/>
    <w:multiLevelType w:val="multilevel"/>
    <w:tmpl w:val="890E703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1CC6082E"/>
    <w:multiLevelType w:val="multilevel"/>
    <w:tmpl w:val="D5C47C3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21864AD9"/>
    <w:multiLevelType w:val="multilevel"/>
    <w:tmpl w:val="3AF06B3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274C397B"/>
    <w:multiLevelType w:val="multilevel"/>
    <w:tmpl w:val="E9EEF9E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2B7F6E3A"/>
    <w:multiLevelType w:val="multilevel"/>
    <w:tmpl w:val="FB76953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2C627795"/>
    <w:multiLevelType w:val="multilevel"/>
    <w:tmpl w:val="CC5A3FA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2D1B307A"/>
    <w:multiLevelType w:val="multilevel"/>
    <w:tmpl w:val="F0E0840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2D972520"/>
    <w:multiLevelType w:val="multilevel"/>
    <w:tmpl w:val="EB52697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3060112E"/>
    <w:multiLevelType w:val="multilevel"/>
    <w:tmpl w:val="8CFAD38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306728CC"/>
    <w:multiLevelType w:val="multilevel"/>
    <w:tmpl w:val="8774DEE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34FB347B"/>
    <w:multiLevelType w:val="multilevel"/>
    <w:tmpl w:val="2732119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36BA4419"/>
    <w:multiLevelType w:val="multilevel"/>
    <w:tmpl w:val="5682308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3DA23841"/>
    <w:multiLevelType w:val="multilevel"/>
    <w:tmpl w:val="CA02244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4898352F"/>
    <w:multiLevelType w:val="multilevel"/>
    <w:tmpl w:val="06EA793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51185B57"/>
    <w:multiLevelType w:val="multilevel"/>
    <w:tmpl w:val="C8E2FCF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512822F8"/>
    <w:multiLevelType w:val="multilevel"/>
    <w:tmpl w:val="8A62785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51FA24B2"/>
    <w:multiLevelType w:val="multilevel"/>
    <w:tmpl w:val="134E18E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53231BC2"/>
    <w:multiLevelType w:val="multilevel"/>
    <w:tmpl w:val="3732D2B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5D9D2297"/>
    <w:multiLevelType w:val="multilevel"/>
    <w:tmpl w:val="6F58E35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5DC171B1"/>
    <w:multiLevelType w:val="multilevel"/>
    <w:tmpl w:val="BADADED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5E8D153D"/>
    <w:multiLevelType w:val="multilevel"/>
    <w:tmpl w:val="F746CA0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5FBE44FD"/>
    <w:multiLevelType w:val="multilevel"/>
    <w:tmpl w:val="B5A046D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63046136"/>
    <w:multiLevelType w:val="multilevel"/>
    <w:tmpl w:val="2BDABE3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69361C2C"/>
    <w:multiLevelType w:val="multilevel"/>
    <w:tmpl w:val="E7D6B0E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6CBD6583"/>
    <w:multiLevelType w:val="multilevel"/>
    <w:tmpl w:val="3D86AE8C"/>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6CEC639D"/>
    <w:multiLevelType w:val="multilevel"/>
    <w:tmpl w:val="714E505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74664788"/>
    <w:multiLevelType w:val="multilevel"/>
    <w:tmpl w:val="C25A773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76311A8E"/>
    <w:multiLevelType w:val="multilevel"/>
    <w:tmpl w:val="BA7E282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7B136BFE"/>
    <w:multiLevelType w:val="multilevel"/>
    <w:tmpl w:val="7F40547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7C621DA2"/>
    <w:multiLevelType w:val="multilevel"/>
    <w:tmpl w:val="F77A899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7CDD0DC1"/>
    <w:multiLevelType w:val="multilevel"/>
    <w:tmpl w:val="CCB60E8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7EA5545E"/>
    <w:multiLevelType w:val="multilevel"/>
    <w:tmpl w:val="C67AE8E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7F5108F3"/>
    <w:multiLevelType w:val="multilevel"/>
    <w:tmpl w:val="FADA230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872228522">
    <w:abstractNumId w:val="35"/>
  </w:num>
  <w:num w:numId="2" w16cid:durableId="1076822464">
    <w:abstractNumId w:val="20"/>
  </w:num>
  <w:num w:numId="3" w16cid:durableId="1763840686">
    <w:abstractNumId w:val="19"/>
  </w:num>
  <w:num w:numId="4" w16cid:durableId="2120031042">
    <w:abstractNumId w:val="33"/>
  </w:num>
  <w:num w:numId="5" w16cid:durableId="1026057346">
    <w:abstractNumId w:val="6"/>
  </w:num>
  <w:num w:numId="6" w16cid:durableId="1173496307">
    <w:abstractNumId w:val="27"/>
  </w:num>
  <w:num w:numId="7" w16cid:durableId="1639336341">
    <w:abstractNumId w:val="16"/>
  </w:num>
  <w:num w:numId="8" w16cid:durableId="1529756552">
    <w:abstractNumId w:val="36"/>
  </w:num>
  <w:num w:numId="9" w16cid:durableId="891305115">
    <w:abstractNumId w:val="2"/>
  </w:num>
  <w:num w:numId="10" w16cid:durableId="1338925801">
    <w:abstractNumId w:val="12"/>
  </w:num>
  <w:num w:numId="11" w16cid:durableId="765688760">
    <w:abstractNumId w:val="14"/>
  </w:num>
  <w:num w:numId="12" w16cid:durableId="184178338">
    <w:abstractNumId w:val="0"/>
  </w:num>
  <w:num w:numId="13" w16cid:durableId="902375119">
    <w:abstractNumId w:val="34"/>
  </w:num>
  <w:num w:numId="14" w16cid:durableId="1075779037">
    <w:abstractNumId w:val="17"/>
  </w:num>
  <w:num w:numId="15" w16cid:durableId="67962625">
    <w:abstractNumId w:val="13"/>
  </w:num>
  <w:num w:numId="16" w16cid:durableId="2090930729">
    <w:abstractNumId w:val="38"/>
  </w:num>
  <w:num w:numId="17" w16cid:durableId="230236383">
    <w:abstractNumId w:val="30"/>
  </w:num>
  <w:num w:numId="18" w16cid:durableId="1751465835">
    <w:abstractNumId w:val="11"/>
  </w:num>
  <w:num w:numId="19" w16cid:durableId="965896011">
    <w:abstractNumId w:val="28"/>
  </w:num>
  <w:num w:numId="20" w16cid:durableId="874578133">
    <w:abstractNumId w:val="4"/>
  </w:num>
  <w:num w:numId="21" w16cid:durableId="1590190842">
    <w:abstractNumId w:val="43"/>
  </w:num>
  <w:num w:numId="22" w16cid:durableId="1576279724">
    <w:abstractNumId w:val="22"/>
  </w:num>
  <w:num w:numId="23" w16cid:durableId="1093890138">
    <w:abstractNumId w:val="7"/>
  </w:num>
  <w:num w:numId="24" w16cid:durableId="624122313">
    <w:abstractNumId w:val="39"/>
  </w:num>
  <w:num w:numId="25" w16cid:durableId="2097314761">
    <w:abstractNumId w:val="31"/>
  </w:num>
  <w:num w:numId="26" w16cid:durableId="737097294">
    <w:abstractNumId w:val="29"/>
  </w:num>
  <w:num w:numId="27" w16cid:durableId="101268980">
    <w:abstractNumId w:val="8"/>
  </w:num>
  <w:num w:numId="28" w16cid:durableId="83841229">
    <w:abstractNumId w:val="15"/>
  </w:num>
  <w:num w:numId="29" w16cid:durableId="820580162">
    <w:abstractNumId w:val="45"/>
  </w:num>
  <w:num w:numId="30" w16cid:durableId="457265034">
    <w:abstractNumId w:val="25"/>
  </w:num>
  <w:num w:numId="31" w16cid:durableId="1855609840">
    <w:abstractNumId w:val="24"/>
  </w:num>
  <w:num w:numId="32" w16cid:durableId="1880776563">
    <w:abstractNumId w:val="23"/>
  </w:num>
  <w:num w:numId="33" w16cid:durableId="549419819">
    <w:abstractNumId w:val="42"/>
  </w:num>
  <w:num w:numId="34" w16cid:durableId="923301993">
    <w:abstractNumId w:val="26"/>
  </w:num>
  <w:num w:numId="35" w16cid:durableId="1970360301">
    <w:abstractNumId w:val="32"/>
  </w:num>
  <w:num w:numId="36" w16cid:durableId="241061903">
    <w:abstractNumId w:val="3"/>
  </w:num>
  <w:num w:numId="37" w16cid:durableId="2630347">
    <w:abstractNumId w:val="40"/>
  </w:num>
  <w:num w:numId="38" w16cid:durableId="1504200471">
    <w:abstractNumId w:val="1"/>
  </w:num>
  <w:num w:numId="39" w16cid:durableId="1796021147">
    <w:abstractNumId w:val="18"/>
  </w:num>
  <w:num w:numId="40" w16cid:durableId="335688398">
    <w:abstractNumId w:val="44"/>
  </w:num>
  <w:num w:numId="41" w16cid:durableId="136605569">
    <w:abstractNumId w:val="5"/>
  </w:num>
  <w:num w:numId="42" w16cid:durableId="477959545">
    <w:abstractNumId w:val="37"/>
  </w:num>
  <w:num w:numId="43" w16cid:durableId="535656121">
    <w:abstractNumId w:val="21"/>
  </w:num>
  <w:num w:numId="44" w16cid:durableId="2127189980">
    <w:abstractNumId w:val="9"/>
  </w:num>
  <w:num w:numId="45" w16cid:durableId="1925261931">
    <w:abstractNumId w:val="10"/>
  </w:num>
  <w:num w:numId="46" w16cid:durableId="530920308">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954"/>
    <w:rsid w:val="000977EF"/>
    <w:rsid w:val="00157F72"/>
    <w:rsid w:val="00B751BC"/>
    <w:rsid w:val="00C60CEA"/>
    <w:rsid w:val="00DD3976"/>
    <w:rsid w:val="00ED19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55B1147"/>
  <w15:docId w15:val="{9381A895-1B5E-42C0-BB94-EC24AA32F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60CEA"/>
    <w:pP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C60CEA"/>
    <w:rPr>
      <w:sz w:val="18"/>
      <w:szCs w:val="18"/>
    </w:rPr>
  </w:style>
  <w:style w:type="paragraph" w:styleId="a5">
    <w:name w:val="footer"/>
    <w:basedOn w:val="a"/>
    <w:link w:val="a6"/>
    <w:uiPriority w:val="99"/>
    <w:unhideWhenUsed/>
    <w:rsid w:val="00C60CEA"/>
    <w:pPr>
      <w:tabs>
        <w:tab w:val="center" w:pos="4153"/>
        <w:tab w:val="right" w:pos="8306"/>
      </w:tabs>
      <w:snapToGrid w:val="0"/>
      <w:spacing w:line="240" w:lineRule="auto"/>
    </w:pPr>
    <w:rPr>
      <w:sz w:val="18"/>
      <w:szCs w:val="18"/>
    </w:rPr>
  </w:style>
  <w:style w:type="character" w:customStyle="1" w:styleId="a6">
    <w:name w:val="页脚 字符"/>
    <w:basedOn w:val="a0"/>
    <w:link w:val="a5"/>
    <w:uiPriority w:val="99"/>
    <w:rsid w:val="00C60CE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2393</Words>
  <Characters>14433</Characters>
  <Application>Microsoft Office Word</Application>
  <DocSecurity>4</DocSecurity>
  <Lines>577</Lines>
  <Paragraphs>212</Paragraphs>
  <ScaleCrop>false</ScaleCrop>
  <Company/>
  <LinksUpToDate>false</LinksUpToDate>
  <CharactersWithSpaces>16614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秋羽 翟</cp:lastModifiedBy>
  <cp:revision>2</cp:revision>
  <dcterms:created xsi:type="dcterms:W3CDTF">2026-01-08T12:14:00Z</dcterms:created>
  <dcterms:modified xsi:type="dcterms:W3CDTF">2026-01-08T12:14:00Z</dcterms:modified>
</cp:coreProperties>
</file>