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1CE3" w14:textId="468F6050" w:rsidR="00AC1FC6" w:rsidRDefault="00AC1FC6" w:rsidP="00AC1FC6">
      <w:r>
        <w:t>Nhóm 1 đặt câu hỏi:</w:t>
      </w:r>
      <w:r>
        <w:br/>
      </w:r>
    </w:p>
    <w:p w14:paraId="238B3513" w14:textId="7391B477" w:rsidR="00AC1FC6" w:rsidRDefault="00AC1FC6" w:rsidP="00AC1FC6">
      <w:r>
        <w:t>Câu hỏi</w:t>
      </w:r>
    </w:p>
    <w:p w14:paraId="2E7FE415" w14:textId="77777777" w:rsidR="00AC1FC6" w:rsidRDefault="00AC1FC6" w:rsidP="00AC1FC6">
      <w:r>
        <w:t>Nhóm 6</w:t>
      </w:r>
    </w:p>
    <w:p w14:paraId="7B5DCCB9" w14:textId="432877F5" w:rsidR="00AC1FC6" w:rsidRDefault="00AC1FC6" w:rsidP="00AC1FC6">
      <w:r>
        <w:t>với vai trò là đơn vị trung gian sử dụng API của bên thứ ba, nhóm sẽ giải quyết thế nào nếu khách hàng lo ngại dữ liệu kinh doanh nhạy cảm của họ bị lộ hoặc bị dùng để huấn luyện mô hình cho đối thủ cạnh tranh?</w:t>
      </w:r>
    </w:p>
    <w:p w14:paraId="5883BFE7" w14:textId="77777777" w:rsidR="00AC1FC6" w:rsidRDefault="00AC1FC6" w:rsidP="00AC1FC6">
      <w:r>
        <w:t>Nhóm 7</w:t>
      </w:r>
    </w:p>
    <w:p w14:paraId="5165F3EF" w14:textId="028EC4F4" w:rsidR="00AC1FC6" w:rsidRDefault="00AC1FC6" w:rsidP="00AC1FC6">
      <w:r>
        <w:t>Việc quản lý chất lượng sản phẩm video ngắn tích hợp AI phụ thuộc rất nhiều vào tay nghề của Freelancer. Làm sao nhóm có thể đảm bảo tiến độ bàn giao đồng nhất khi phải làm việc với nhiều Freelancer ở các múi giờ và trình độ khác nhau mà vẫn giữ được biên lợi nhuận mục tiêu?</w:t>
      </w:r>
    </w:p>
    <w:p w14:paraId="4F4BEAB2" w14:textId="77777777" w:rsidR="00AC1FC6" w:rsidRDefault="00AC1FC6" w:rsidP="00AC1FC6">
      <w:r>
        <w:t>Nhóm 8</w:t>
      </w:r>
    </w:p>
    <w:p w14:paraId="2E778475" w14:textId="3A267B0A" w:rsidR="00AC1FC6" w:rsidRDefault="00AC1FC6" w:rsidP="00AC1FC6">
      <w:r>
        <w:t>Hiện nay các công cụ AI có thể dễ dàng quét ảnh và trích xuất lại nội dung văn bản để tạo thành file mới, nhóm sẽ đối phó thế nào với tình trạng tài liệu bị "xào nấu" lại nội dung một cách tinh vi này?</w:t>
      </w:r>
    </w:p>
    <w:p w14:paraId="3A215585" w14:textId="77777777" w:rsidR="00AC1FC6" w:rsidRDefault="00AC1FC6" w:rsidP="00AC1FC6">
      <w:r>
        <w:t>Nhóm 9</w:t>
      </w:r>
    </w:p>
    <w:p w14:paraId="2BDAA111" w14:textId="714B0387" w:rsidR="00AC1FC6" w:rsidRDefault="00AC1FC6" w:rsidP="00AC1FC6">
      <w:r>
        <w:t>Khi sử dụng AI để hỗ trợ copywriting và cam kết hiệu quả theo mô hình pay for performance, nhóm sẽ xác định KPI, quy trình A/B testing và giới hạn đạo đức quảng cáo như thế nào để vừa chứng minh được hiệu quả bán hàng, vừa tránh việc nội dung AI tạo ra bị phóng đại hoặc gây hiểu lầm cho khách hàng?</w:t>
      </w:r>
    </w:p>
    <w:p w14:paraId="7D61C32B" w14:textId="77777777" w:rsidR="00AC1FC6" w:rsidRDefault="00AC1FC6" w:rsidP="00AC1FC6">
      <w:r>
        <w:t>Nhóm 10</w:t>
      </w:r>
    </w:p>
    <w:p w14:paraId="2A893917" w14:textId="4744BAFB" w:rsidR="00AC1FC6" w:rsidRDefault="00AC1FC6" w:rsidP="00AC1FC6">
      <w:r>
        <w:t>Việc cho phép khách hàng tự tạo hình ảnh bằng AI rồi in lên ốp lưng tiềm ẩn rủi ro vi phạm bản quyền rất lớn. Nhóm có bộ lọc hay quy định pháp lý nào để bảo vệ gian hàng của mình không bị các sàn TMĐT khóa do vi phạm sở hữu trí tuệ?</w:t>
      </w:r>
    </w:p>
    <w:p w14:paraId="1BB2305F" w14:textId="77777777" w:rsidR="00A44F61" w:rsidRDefault="00A44F61" w:rsidP="00AC1FC6"/>
    <w:sectPr w:rsidR="00A44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C6"/>
    <w:rsid w:val="00A44F61"/>
    <w:rsid w:val="00AC1FC6"/>
    <w:rsid w:val="00DE7A04"/>
    <w:rsid w:val="00E02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989D"/>
  <w15:chartTrackingRefBased/>
  <w15:docId w15:val="{31C89308-F484-41A8-8238-A604B650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FC6"/>
    <w:rPr>
      <w:rFonts w:ascii="Times New Roman" w:hAnsi="Times New Roman"/>
      <w:sz w:val="28"/>
    </w:rPr>
  </w:style>
  <w:style w:type="paragraph" w:styleId="Heading1">
    <w:name w:val="heading 1"/>
    <w:basedOn w:val="Normal"/>
    <w:next w:val="Normal"/>
    <w:link w:val="Heading1Char"/>
    <w:uiPriority w:val="9"/>
    <w:qFormat/>
    <w:rsid w:val="00AC1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FC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C1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FC6"/>
    <w:rPr>
      <w:rFonts w:eastAsiaTheme="majorEastAsia" w:cstheme="majorBidi"/>
      <w:color w:val="272727" w:themeColor="text1" w:themeTint="D8"/>
    </w:rPr>
  </w:style>
  <w:style w:type="paragraph" w:styleId="Title">
    <w:name w:val="Title"/>
    <w:basedOn w:val="Normal"/>
    <w:next w:val="Normal"/>
    <w:link w:val="TitleChar"/>
    <w:uiPriority w:val="10"/>
    <w:qFormat/>
    <w:rsid w:val="00AC1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FC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C1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FC6"/>
    <w:pPr>
      <w:spacing w:before="160"/>
      <w:jc w:val="center"/>
    </w:pPr>
    <w:rPr>
      <w:i/>
      <w:iCs/>
      <w:color w:val="404040" w:themeColor="text1" w:themeTint="BF"/>
    </w:rPr>
  </w:style>
  <w:style w:type="character" w:customStyle="1" w:styleId="QuoteChar">
    <w:name w:val="Quote Char"/>
    <w:basedOn w:val="DefaultParagraphFont"/>
    <w:link w:val="Quote"/>
    <w:uiPriority w:val="29"/>
    <w:rsid w:val="00AC1FC6"/>
    <w:rPr>
      <w:i/>
      <w:iCs/>
      <w:color w:val="404040" w:themeColor="text1" w:themeTint="BF"/>
    </w:rPr>
  </w:style>
  <w:style w:type="paragraph" w:styleId="ListParagraph">
    <w:name w:val="List Paragraph"/>
    <w:basedOn w:val="Normal"/>
    <w:uiPriority w:val="34"/>
    <w:qFormat/>
    <w:rsid w:val="00AC1FC6"/>
    <w:pPr>
      <w:ind w:left="720"/>
      <w:contextualSpacing/>
    </w:pPr>
  </w:style>
  <w:style w:type="character" w:styleId="IntenseEmphasis">
    <w:name w:val="Intense Emphasis"/>
    <w:basedOn w:val="DefaultParagraphFont"/>
    <w:uiPriority w:val="21"/>
    <w:qFormat/>
    <w:rsid w:val="00AC1FC6"/>
    <w:rPr>
      <w:i/>
      <w:iCs/>
      <w:color w:val="0F4761" w:themeColor="accent1" w:themeShade="BF"/>
    </w:rPr>
  </w:style>
  <w:style w:type="paragraph" w:styleId="IntenseQuote">
    <w:name w:val="Intense Quote"/>
    <w:basedOn w:val="Normal"/>
    <w:next w:val="Normal"/>
    <w:link w:val="IntenseQuoteChar"/>
    <w:uiPriority w:val="30"/>
    <w:qFormat/>
    <w:rsid w:val="00AC1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FC6"/>
    <w:rPr>
      <w:i/>
      <w:iCs/>
      <w:color w:val="0F4761" w:themeColor="accent1" w:themeShade="BF"/>
    </w:rPr>
  </w:style>
  <w:style w:type="character" w:styleId="IntenseReference">
    <w:name w:val="Intense Reference"/>
    <w:basedOn w:val="DefaultParagraphFont"/>
    <w:uiPriority w:val="32"/>
    <w:qFormat/>
    <w:rsid w:val="00AC1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1</cp:revision>
  <dcterms:created xsi:type="dcterms:W3CDTF">2026-05-02T14:27:00Z</dcterms:created>
  <dcterms:modified xsi:type="dcterms:W3CDTF">2026-05-02T14:30:00Z</dcterms:modified>
</cp:coreProperties>
</file>