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FCCC" w14:textId="77777777" w:rsidR="009A54B9" w:rsidRPr="009A54B9" w:rsidRDefault="009A54B9" w:rsidP="009A54B9">
      <w:pPr>
        <w:spacing w:after="0" w:line="240" w:lineRule="auto"/>
        <w:rPr>
          <w:rFonts w:ascii="Times New Roman" w:eastAsia="Times New Roman" w:hAnsi="Times New Roman" w:cs="Times New Roman"/>
          <w:kern w:val="0"/>
          <w14:ligatures w14:val="none"/>
        </w:rPr>
      </w:pPr>
      <w:r w:rsidRPr="009A54B9">
        <w:rPr>
          <w:rFonts w:ascii="Times New Roman" w:eastAsia="Times New Roman" w:hAnsi="Times New Roman" w:cs="Times New Roman"/>
          <w:noProof/>
          <w:kern w:val="0"/>
          <w14:ligatures w14:val="none"/>
        </w:rPr>
        <mc:AlternateContent>
          <mc:Choice Requires="wps">
            <w:drawing>
              <wp:inline distT="0" distB="0" distL="0" distR="0" wp14:anchorId="2C5EB985" wp14:editId="48FFE315">
                <wp:extent cx="5731510" cy="1270"/>
                <wp:effectExtent l="0" t="31750" r="0" b="36830"/>
                <wp:docPr id="287121359"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71C927" id="Hình chữ nhật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8180F7B" w14:textId="77777777" w:rsidR="009A54B9" w:rsidRPr="009A54B9" w:rsidRDefault="009A54B9" w:rsidP="009A54B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A54B9">
        <w:rPr>
          <w:rFonts w:ascii="Times New Roman" w:eastAsia="Times New Roman" w:hAnsi="Times New Roman" w:cs="Times New Roman"/>
          <w:b/>
          <w:bCs/>
          <w:kern w:val="36"/>
          <w:sz w:val="48"/>
          <w:szCs w:val="48"/>
          <w14:ligatures w14:val="none"/>
        </w:rPr>
        <w:t>CÂU 1 – Khẳng định có vi phạm pháp luật + căn cứ điều luật + giải thích hành vi vi phạm</w:t>
      </w:r>
    </w:p>
    <w:p w14:paraId="1E168E6B"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62626334"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 xml:space="preserve">Trong vụ kẹo </w:t>
      </w:r>
      <w:proofErr w:type="spellStart"/>
      <w:r w:rsidRPr="009A54B9">
        <w:rPr>
          <w:rFonts w:ascii="Times New Roman" w:hAnsi="Times New Roman" w:cs="Times New Roman"/>
          <w:kern w:val="0"/>
          <w14:ligatures w14:val="none"/>
        </w:rPr>
        <w:t>Kera</w:t>
      </w:r>
      <w:proofErr w:type="spellEnd"/>
      <w:r w:rsidRPr="009A54B9">
        <w:rPr>
          <w:rFonts w:ascii="Times New Roman" w:hAnsi="Times New Roman" w:cs="Times New Roman"/>
          <w:kern w:val="0"/>
          <w14:ligatures w14:val="none"/>
        </w:rPr>
        <w:t>, có vi phạm pháp luật, thể hiện qua việc doanh nghiệp và các cá nhân liên quan đã thực hiện các hành vi trái với nhiều quy định pháp luật về an toàn thực phẩm, quảng cáo, bảo vệ quyền lợi người tiêu dùng và quản lý kinh doanh.</w:t>
      </w:r>
    </w:p>
    <w:p w14:paraId="7384B4E7"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451CFB27" w14:textId="77777777" w:rsidR="009A54B9" w:rsidRPr="009A54B9" w:rsidRDefault="009A54B9" w:rsidP="009A54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54B9">
        <w:rPr>
          <w:rFonts w:ascii="Times New Roman" w:eastAsia="Times New Roman" w:hAnsi="Times New Roman" w:cs="Times New Roman"/>
          <w:b/>
          <w:bCs/>
          <w:kern w:val="0"/>
          <w:sz w:val="36"/>
          <w:szCs w:val="36"/>
          <w14:ligatures w14:val="none"/>
        </w:rPr>
        <w:t>1. Vi phạm Luật An toàn thực phẩm</w:t>
      </w:r>
    </w:p>
    <w:p w14:paraId="03DBDCF7"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24B8A262"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Điều luật bị vi phạm</w:t>
      </w:r>
    </w:p>
    <w:p w14:paraId="5A3A5B59" w14:textId="77777777" w:rsidR="009A54B9" w:rsidRPr="009A54B9" w:rsidRDefault="009A54B9" w:rsidP="009A54B9">
      <w:pPr>
        <w:numPr>
          <w:ilvl w:val="0"/>
          <w:numId w:val="1"/>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8 Luật An toàn thực phẩm 2010: Cấm “sản xuất, kinh doanh thực phẩm không bảo đảm an toàn”, “công bố sai hoặc không đúng về thành phần, chất lượng thực phẩm”.</w:t>
      </w:r>
    </w:p>
    <w:p w14:paraId="0BCF45B1" w14:textId="77777777" w:rsidR="009A54B9" w:rsidRPr="009A54B9" w:rsidRDefault="009A54B9" w:rsidP="009A54B9">
      <w:pPr>
        <w:numPr>
          <w:ilvl w:val="0"/>
          <w:numId w:val="1"/>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20 và Điều 26: yêu cầu việc công bố tiêu chuẩn, kiểm nghiệm và ghi nhãn đúng thành phần.</w:t>
      </w:r>
    </w:p>
    <w:p w14:paraId="29B16168"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14F29EE9"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Hành vi dẫn đến vi phạm</w:t>
      </w:r>
    </w:p>
    <w:p w14:paraId="3AC7191A" w14:textId="77777777" w:rsidR="009A54B9" w:rsidRPr="009A54B9" w:rsidRDefault="009A54B9" w:rsidP="009A54B9">
      <w:pPr>
        <w:numPr>
          <w:ilvl w:val="0"/>
          <w:numId w:val="2"/>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 xml:space="preserve">Sử dụng nguyên liệu không đạt chuẩn (tài liệu bạn cung cấp ghi rõ </w:t>
      </w:r>
      <w:proofErr w:type="spellStart"/>
      <w:r w:rsidRPr="009A54B9">
        <w:rPr>
          <w:rFonts w:ascii="Times New Roman" w:hAnsi="Times New Roman" w:cs="Times New Roman"/>
          <w:kern w:val="0"/>
          <w14:ligatures w14:val="none"/>
        </w:rPr>
        <w:t>Sorbitol</w:t>
      </w:r>
      <w:proofErr w:type="spellEnd"/>
      <w:r w:rsidRPr="009A54B9">
        <w:rPr>
          <w:rFonts w:ascii="Times New Roman" w:hAnsi="Times New Roman" w:cs="Times New Roman"/>
          <w:kern w:val="0"/>
          <w14:ligatures w14:val="none"/>
        </w:rPr>
        <w:t xml:space="preserve"> 35%, bột rau chỉ ~0,7% nhưng công bố 28%).</w:t>
      </w:r>
    </w:p>
    <w:p w14:paraId="031AC6BA" w14:textId="77777777" w:rsidR="009A54B9" w:rsidRPr="009A54B9" w:rsidRDefault="009A54B9" w:rsidP="009A54B9">
      <w:pPr>
        <w:numPr>
          <w:ilvl w:val="0"/>
          <w:numId w:val="2"/>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Không kiểm nghiệm đúng quy định trước khi lưu thông.</w:t>
      </w:r>
    </w:p>
    <w:p w14:paraId="35467D9A" w14:textId="77777777" w:rsidR="009A54B9" w:rsidRPr="009A54B9" w:rsidRDefault="009A54B9" w:rsidP="009A54B9">
      <w:pPr>
        <w:numPr>
          <w:ilvl w:val="0"/>
          <w:numId w:val="2"/>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Ghi nhãn sai, công bố sai lệch về thành phần.</w:t>
      </w:r>
    </w:p>
    <w:p w14:paraId="6C4D40FB"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6AC2CB53"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r w:rsidRPr="009A54B9">
        <w:rPr>
          <w:rFonts w:ascii="Apple Color Emoji" w:hAnsi="Apple Color Emoji" w:cs="Apple Color Emoji"/>
          <w:kern w:val="0"/>
          <w14:ligatures w14:val="none"/>
        </w:rPr>
        <w:t>➡</w:t>
      </w:r>
      <w:r w:rsidRPr="009A54B9">
        <w:rPr>
          <w:rFonts w:ascii="Times New Roman" w:hAnsi="Times New Roman" w:cs="Times New Roman"/>
          <w:kern w:val="0"/>
          <w14:ligatures w14:val="none"/>
        </w:rPr>
        <w:t xml:space="preserve"> Kết luận: Đây là hành vi sản xuất thực phẩm không an toàn và không đúng công bố → Vi phạm trực tiếp Điều 8.</w:t>
      </w:r>
    </w:p>
    <w:p w14:paraId="4DFF2FCE" w14:textId="77777777" w:rsidR="009A54B9" w:rsidRPr="009A54B9" w:rsidRDefault="009A54B9" w:rsidP="009A54B9">
      <w:pPr>
        <w:spacing w:after="0" w:line="240" w:lineRule="auto"/>
        <w:rPr>
          <w:rFonts w:ascii="Times New Roman" w:eastAsia="Times New Roman" w:hAnsi="Times New Roman" w:cs="Times New Roman"/>
          <w:kern w:val="0"/>
          <w14:ligatures w14:val="none"/>
        </w:rPr>
      </w:pPr>
      <w:r w:rsidRPr="009A54B9">
        <w:rPr>
          <w:rFonts w:ascii="Times New Roman" w:eastAsia="Times New Roman" w:hAnsi="Times New Roman" w:cs="Times New Roman"/>
          <w:noProof/>
          <w:kern w:val="0"/>
          <w14:ligatures w14:val="none"/>
        </w:rPr>
        <mc:AlternateContent>
          <mc:Choice Requires="wps">
            <w:drawing>
              <wp:inline distT="0" distB="0" distL="0" distR="0" wp14:anchorId="1BB76636" wp14:editId="65D8E754">
                <wp:extent cx="5731510" cy="1270"/>
                <wp:effectExtent l="0" t="31750" r="0" b="36830"/>
                <wp:docPr id="378125909" name="Hình chữ nhậ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8B034E" id="Hình chữ nhật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D9C6F4" w14:textId="77777777" w:rsidR="009A54B9" w:rsidRPr="009A54B9" w:rsidRDefault="009A54B9" w:rsidP="009A54B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A54B9">
        <w:rPr>
          <w:rFonts w:ascii="Times New Roman" w:eastAsia="Times New Roman" w:hAnsi="Times New Roman" w:cs="Times New Roman"/>
          <w:b/>
          <w:bCs/>
          <w:kern w:val="0"/>
          <w:sz w:val="36"/>
          <w:szCs w:val="36"/>
          <w14:ligatures w14:val="none"/>
        </w:rPr>
        <w:t>2. Vi phạm Luật Quảng cáo</w:t>
      </w:r>
    </w:p>
    <w:p w14:paraId="2AB265AB"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18F32199"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Điều luật bị vi phạm</w:t>
      </w:r>
    </w:p>
    <w:p w14:paraId="425CA134" w14:textId="77777777" w:rsidR="009A54B9" w:rsidRPr="009A54B9" w:rsidRDefault="009A54B9" w:rsidP="009A54B9">
      <w:pPr>
        <w:numPr>
          <w:ilvl w:val="0"/>
          <w:numId w:val="3"/>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8 Luật Quảng cáo 2012: Cấm “quảng cáo sai sự thật, gây nhầm lẫn về công dụng, thành phần”.</w:t>
      </w:r>
    </w:p>
    <w:p w14:paraId="76A131B0" w14:textId="77777777" w:rsidR="009A54B9" w:rsidRPr="009A54B9" w:rsidRDefault="009A54B9" w:rsidP="009A54B9">
      <w:pPr>
        <w:numPr>
          <w:ilvl w:val="0"/>
          <w:numId w:val="3"/>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10: Cấm quảng cáo thực phẩm như thuốc chữa bệnh.</w:t>
      </w:r>
    </w:p>
    <w:p w14:paraId="20FC1910"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025A327D"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Hành vi dẫn đến vi phạm</w:t>
      </w:r>
    </w:p>
    <w:p w14:paraId="594F9750" w14:textId="77777777" w:rsidR="009A54B9" w:rsidRPr="009A54B9" w:rsidRDefault="009A54B9" w:rsidP="009A54B9">
      <w:pPr>
        <w:numPr>
          <w:ilvl w:val="0"/>
          <w:numId w:val="4"/>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Quảng bá kẹo như “thay thế rau”, “ăn 2 viên bằng 100g rau”, gây hiểu lầm về công dụng.</w:t>
      </w:r>
    </w:p>
    <w:p w14:paraId="5D6CB0DA" w14:textId="77777777" w:rsidR="009A54B9" w:rsidRPr="009A54B9" w:rsidRDefault="009A54B9" w:rsidP="009A54B9">
      <w:pPr>
        <w:numPr>
          <w:ilvl w:val="0"/>
          <w:numId w:val="4"/>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Sử dụng KOL để khuếch đại thông tin không đúng sự thật.</w:t>
      </w:r>
    </w:p>
    <w:p w14:paraId="2DC99568" w14:textId="77777777" w:rsidR="009A54B9" w:rsidRPr="009A54B9" w:rsidRDefault="009A54B9" w:rsidP="009A54B9">
      <w:pPr>
        <w:numPr>
          <w:ilvl w:val="0"/>
          <w:numId w:val="4"/>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Quảng cáo vượt quá giá trị dinh dưỡng thật của sản phẩm.</w:t>
      </w:r>
    </w:p>
    <w:p w14:paraId="29757413"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19F2C6B6"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r w:rsidRPr="009A54B9">
        <w:rPr>
          <w:rFonts w:ascii="Apple Color Emoji" w:hAnsi="Apple Color Emoji" w:cs="Apple Color Emoji"/>
          <w:kern w:val="0"/>
          <w14:ligatures w14:val="none"/>
        </w:rPr>
        <w:t>➡</w:t>
      </w:r>
      <w:r w:rsidRPr="009A54B9">
        <w:rPr>
          <w:rFonts w:ascii="Times New Roman" w:hAnsi="Times New Roman" w:cs="Times New Roman"/>
          <w:kern w:val="0"/>
          <w14:ligatures w14:val="none"/>
        </w:rPr>
        <w:t xml:space="preserve"> Kết luận: Đây là quảng cáo gian dối, gây hiểu nhầm → Vi phạm Điều 8 và 10.</w:t>
      </w:r>
    </w:p>
    <w:p w14:paraId="11BDE460" w14:textId="77777777" w:rsidR="009A54B9" w:rsidRPr="009A54B9" w:rsidRDefault="009A54B9" w:rsidP="009A54B9">
      <w:pPr>
        <w:spacing w:after="0" w:line="240" w:lineRule="auto"/>
        <w:rPr>
          <w:rFonts w:ascii="Times New Roman" w:eastAsia="Times New Roman" w:hAnsi="Times New Roman" w:cs="Times New Roman"/>
          <w:kern w:val="0"/>
          <w14:ligatures w14:val="none"/>
        </w:rPr>
      </w:pPr>
      <w:r w:rsidRPr="009A54B9">
        <w:rPr>
          <w:rFonts w:ascii="Times New Roman" w:eastAsia="Times New Roman" w:hAnsi="Times New Roman" w:cs="Times New Roman"/>
          <w:noProof/>
          <w:kern w:val="0"/>
          <w14:ligatures w14:val="none"/>
        </w:rPr>
        <mc:AlternateContent>
          <mc:Choice Requires="wps">
            <w:drawing>
              <wp:inline distT="0" distB="0" distL="0" distR="0" wp14:anchorId="4D2F66D1" wp14:editId="2E884FF2">
                <wp:extent cx="5731510" cy="1270"/>
                <wp:effectExtent l="0" t="31750" r="0" b="36830"/>
                <wp:docPr id="1420714583" name="Hình chữ nhậ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E0E67E" id="Hình chữ nhật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EEE974" w14:textId="77777777" w:rsidR="009A54B9" w:rsidRPr="009A54B9" w:rsidRDefault="009A54B9" w:rsidP="009A54B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A54B9">
        <w:rPr>
          <w:rFonts w:ascii="Times New Roman" w:eastAsia="Times New Roman" w:hAnsi="Times New Roman" w:cs="Times New Roman"/>
          <w:b/>
          <w:bCs/>
          <w:kern w:val="0"/>
          <w:sz w:val="36"/>
          <w:szCs w:val="36"/>
          <w14:ligatures w14:val="none"/>
        </w:rPr>
        <w:t>3. Vi phạm Luật Bảo vệ quyền lợi người tiêu dùng</w:t>
      </w:r>
    </w:p>
    <w:p w14:paraId="347ED1EC"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004808DB"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Điều luật bị vi phạm</w:t>
      </w:r>
    </w:p>
    <w:p w14:paraId="66885CEC" w14:textId="77777777" w:rsidR="009A54B9" w:rsidRPr="009A54B9" w:rsidRDefault="009A54B9" w:rsidP="009A54B9">
      <w:pPr>
        <w:numPr>
          <w:ilvl w:val="0"/>
          <w:numId w:val="5"/>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8 Luật BVQLNTD: người tiêu dùng có quyền được “thông tin chính xác, đầy đủ về hàng hóa”.</w:t>
      </w:r>
    </w:p>
    <w:p w14:paraId="1861BFC0" w14:textId="77777777" w:rsidR="009A54B9" w:rsidRPr="009A54B9" w:rsidRDefault="009A54B9" w:rsidP="009A54B9">
      <w:pPr>
        <w:numPr>
          <w:ilvl w:val="0"/>
          <w:numId w:val="5"/>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10: cấm tổ chức, cá nhân “cung cấp thông tin không chính xác, không đầy đủ gây thiệt hại cho người tiêu dùng”.</w:t>
      </w:r>
    </w:p>
    <w:p w14:paraId="7905EDD5"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7381F059"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Hành vi dẫn đến vi phạm</w:t>
      </w:r>
    </w:p>
    <w:p w14:paraId="5AEE7CCB" w14:textId="77777777" w:rsidR="009A54B9" w:rsidRPr="009A54B9" w:rsidRDefault="009A54B9" w:rsidP="009A54B9">
      <w:pPr>
        <w:numPr>
          <w:ilvl w:val="0"/>
          <w:numId w:val="6"/>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Công bố thành phần không trung thực, khiến người tiêu dùng tin rằng sản phẩm chứa 28% rau.</w:t>
      </w:r>
    </w:p>
    <w:p w14:paraId="0A365855" w14:textId="77777777" w:rsidR="009A54B9" w:rsidRPr="009A54B9" w:rsidRDefault="009A54B9" w:rsidP="009A54B9">
      <w:pPr>
        <w:numPr>
          <w:ilvl w:val="0"/>
          <w:numId w:val="6"/>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 xml:space="preserve">Không cung cấp thông tin trung thực về nguy cơ khi dùng quá liều </w:t>
      </w:r>
      <w:proofErr w:type="spellStart"/>
      <w:r w:rsidRPr="009A54B9">
        <w:rPr>
          <w:rFonts w:ascii="Times New Roman" w:hAnsi="Times New Roman" w:cs="Times New Roman"/>
          <w:kern w:val="0"/>
          <w14:ligatures w14:val="none"/>
        </w:rPr>
        <w:t>Sorbitol</w:t>
      </w:r>
      <w:proofErr w:type="spellEnd"/>
      <w:r w:rsidRPr="009A54B9">
        <w:rPr>
          <w:rFonts w:ascii="Times New Roman" w:hAnsi="Times New Roman" w:cs="Times New Roman"/>
          <w:kern w:val="0"/>
          <w14:ligatures w14:val="none"/>
        </w:rPr>
        <w:t>.</w:t>
      </w:r>
    </w:p>
    <w:p w14:paraId="61E76D86"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066193D0"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r w:rsidRPr="009A54B9">
        <w:rPr>
          <w:rFonts w:ascii="Apple Color Emoji" w:hAnsi="Apple Color Emoji" w:cs="Apple Color Emoji"/>
          <w:kern w:val="0"/>
          <w14:ligatures w14:val="none"/>
        </w:rPr>
        <w:t>➡</w:t>
      </w:r>
      <w:r w:rsidRPr="009A54B9">
        <w:rPr>
          <w:rFonts w:ascii="Times New Roman" w:hAnsi="Times New Roman" w:cs="Times New Roman"/>
          <w:kern w:val="0"/>
          <w14:ligatures w14:val="none"/>
        </w:rPr>
        <w:t xml:space="preserve"> Kết luận: Là hành vi cung cấp thông tin sai lệch cho người tiêu dùng → Vi phạm Điều 8 và 10.</w:t>
      </w:r>
    </w:p>
    <w:p w14:paraId="687035C7" w14:textId="77777777" w:rsidR="009A54B9" w:rsidRPr="009A54B9" w:rsidRDefault="009A54B9" w:rsidP="009A54B9">
      <w:pPr>
        <w:spacing w:after="0" w:line="240" w:lineRule="auto"/>
        <w:rPr>
          <w:rFonts w:ascii="Times New Roman" w:eastAsia="Times New Roman" w:hAnsi="Times New Roman" w:cs="Times New Roman"/>
          <w:kern w:val="0"/>
          <w14:ligatures w14:val="none"/>
        </w:rPr>
      </w:pPr>
      <w:r w:rsidRPr="009A54B9">
        <w:rPr>
          <w:rFonts w:ascii="Times New Roman" w:eastAsia="Times New Roman" w:hAnsi="Times New Roman" w:cs="Times New Roman"/>
          <w:noProof/>
          <w:kern w:val="0"/>
          <w14:ligatures w14:val="none"/>
        </w:rPr>
        <mc:AlternateContent>
          <mc:Choice Requires="wps">
            <w:drawing>
              <wp:inline distT="0" distB="0" distL="0" distR="0" wp14:anchorId="3E6FBF98" wp14:editId="60160B66">
                <wp:extent cx="5731510" cy="1270"/>
                <wp:effectExtent l="0" t="31750" r="0" b="36830"/>
                <wp:docPr id="1920364827" name="Hình chữ nhậ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118F1A" id="Hình chữ nhật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3CBFB5F" w14:textId="77777777" w:rsidR="009A54B9" w:rsidRPr="009A54B9" w:rsidRDefault="009A54B9" w:rsidP="009A54B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A54B9">
        <w:rPr>
          <w:rFonts w:ascii="Times New Roman" w:eastAsia="Times New Roman" w:hAnsi="Times New Roman" w:cs="Times New Roman"/>
          <w:b/>
          <w:bCs/>
          <w:kern w:val="0"/>
          <w:sz w:val="36"/>
          <w:szCs w:val="36"/>
          <w14:ligatures w14:val="none"/>
        </w:rPr>
        <w:t>4. Vi phạm trật tự quản lý kinh doanh</w:t>
      </w:r>
    </w:p>
    <w:p w14:paraId="33772A74"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7DA46DCB"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Điều luật bị vi phạm</w:t>
      </w:r>
    </w:p>
    <w:p w14:paraId="2814F3CB" w14:textId="77777777" w:rsidR="009A54B9" w:rsidRPr="009A54B9" w:rsidRDefault="009A54B9" w:rsidP="009A54B9">
      <w:pPr>
        <w:numPr>
          <w:ilvl w:val="0"/>
          <w:numId w:val="7"/>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6 Luật Doanh nghiệp: doanh nghiệp phải tuân thủ pháp luật chuyên ngành.</w:t>
      </w:r>
    </w:p>
    <w:p w14:paraId="46D96D91" w14:textId="77777777" w:rsidR="009A54B9" w:rsidRPr="009A54B9" w:rsidRDefault="009A54B9" w:rsidP="009A54B9">
      <w:pPr>
        <w:numPr>
          <w:ilvl w:val="0"/>
          <w:numId w:val="7"/>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3 Luật An toàn thực phẩm: thực phẩm phải đảm bảo đúng công bố, đúng quy chuẩn.</w:t>
      </w:r>
    </w:p>
    <w:p w14:paraId="1E4D1DB5"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0F796DEA"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Hành vi dẫn đến vi phạm</w:t>
      </w:r>
    </w:p>
    <w:p w14:paraId="407A7696" w14:textId="77777777" w:rsidR="009A54B9" w:rsidRPr="009A54B9" w:rsidRDefault="009A54B9" w:rsidP="009A54B9">
      <w:pPr>
        <w:numPr>
          <w:ilvl w:val="0"/>
          <w:numId w:val="8"/>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Sản xuất hàng loạt &gt;135.000 hộp nhưng không đúng hồ sơ công bố.</w:t>
      </w:r>
    </w:p>
    <w:p w14:paraId="35242465" w14:textId="77777777" w:rsidR="009A54B9" w:rsidRPr="009A54B9" w:rsidRDefault="009A54B9" w:rsidP="009A54B9">
      <w:pPr>
        <w:numPr>
          <w:ilvl w:val="0"/>
          <w:numId w:val="8"/>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Lưu thông sản phẩm chưa được kiểm nghiệm hợp lệ.</w:t>
      </w:r>
    </w:p>
    <w:p w14:paraId="4695109B"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5FAAE2F2"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r w:rsidRPr="009A54B9">
        <w:rPr>
          <w:rFonts w:ascii="Apple Color Emoji" w:hAnsi="Apple Color Emoji" w:cs="Apple Color Emoji"/>
          <w:kern w:val="0"/>
          <w14:ligatures w14:val="none"/>
        </w:rPr>
        <w:t>➡</w:t>
      </w:r>
      <w:r w:rsidRPr="009A54B9">
        <w:rPr>
          <w:rFonts w:ascii="Times New Roman" w:hAnsi="Times New Roman" w:cs="Times New Roman"/>
          <w:kern w:val="0"/>
          <w14:ligatures w14:val="none"/>
        </w:rPr>
        <w:t xml:space="preserve"> Kết luận: Gây rối loạn quản lý ATTP → vi phạm nghĩa vụ tuân thủ pháp luật chuyên ngành.</w:t>
      </w:r>
    </w:p>
    <w:p w14:paraId="39D1598C" w14:textId="77777777" w:rsidR="009A54B9" w:rsidRPr="009A54B9" w:rsidRDefault="009A54B9" w:rsidP="009A54B9">
      <w:pPr>
        <w:spacing w:after="0" w:line="240" w:lineRule="auto"/>
        <w:rPr>
          <w:rFonts w:ascii="Times New Roman" w:eastAsia="Times New Roman" w:hAnsi="Times New Roman" w:cs="Times New Roman"/>
          <w:kern w:val="0"/>
          <w14:ligatures w14:val="none"/>
        </w:rPr>
      </w:pPr>
      <w:r w:rsidRPr="009A54B9">
        <w:rPr>
          <w:rFonts w:ascii="Times New Roman" w:eastAsia="Times New Roman" w:hAnsi="Times New Roman" w:cs="Times New Roman"/>
          <w:noProof/>
          <w:kern w:val="0"/>
          <w14:ligatures w14:val="none"/>
        </w:rPr>
        <mc:AlternateContent>
          <mc:Choice Requires="wps">
            <w:drawing>
              <wp:inline distT="0" distB="0" distL="0" distR="0" wp14:anchorId="48C03872" wp14:editId="114258F0">
                <wp:extent cx="5731510" cy="1270"/>
                <wp:effectExtent l="0" t="31750" r="0" b="36830"/>
                <wp:docPr id="1529283887"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CFAACF" id="Hình chữ nhật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F651E76" w14:textId="77777777" w:rsidR="009A54B9" w:rsidRPr="009A54B9" w:rsidRDefault="009A54B9" w:rsidP="009A54B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A54B9">
        <w:rPr>
          <w:rFonts w:ascii="Times New Roman" w:eastAsia="Times New Roman" w:hAnsi="Times New Roman" w:cs="Times New Roman"/>
          <w:b/>
          <w:bCs/>
          <w:kern w:val="0"/>
          <w:sz w:val="36"/>
          <w:szCs w:val="36"/>
          <w14:ligatures w14:val="none"/>
        </w:rPr>
        <w:t>5. Có dấu hiệu vi phạm hình sự theo Bộ luật Hình sự 2015</w:t>
      </w:r>
    </w:p>
    <w:p w14:paraId="554E5D19"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3A5665D1"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(Chỉ áp dụng nếu bài yêu cầu phân tích theo BLHS)</w:t>
      </w:r>
    </w:p>
    <w:p w14:paraId="1F8CE5AF"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7B542D7B"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Điều luật có thể bị truy cứu</w:t>
      </w:r>
    </w:p>
    <w:p w14:paraId="6761CFC0" w14:textId="77777777" w:rsidR="009A54B9" w:rsidRPr="009A54B9" w:rsidRDefault="009A54B9" w:rsidP="009A54B9">
      <w:pPr>
        <w:numPr>
          <w:ilvl w:val="0"/>
          <w:numId w:val="9"/>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193 BLHS 2015: Tội sản xuất, buôn bán hàng giả là thực phẩm.</w:t>
      </w:r>
    </w:p>
    <w:p w14:paraId="2E6BF38F" w14:textId="77777777" w:rsidR="009A54B9" w:rsidRPr="009A54B9" w:rsidRDefault="009A54B9" w:rsidP="009A54B9">
      <w:pPr>
        <w:numPr>
          <w:ilvl w:val="0"/>
          <w:numId w:val="9"/>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197: Tội vi phạm quy định về an toàn thực phẩm.</w:t>
      </w:r>
    </w:p>
    <w:p w14:paraId="7E6B839F" w14:textId="77777777" w:rsidR="009A54B9" w:rsidRPr="009A54B9" w:rsidRDefault="009A54B9" w:rsidP="009A54B9">
      <w:pPr>
        <w:numPr>
          <w:ilvl w:val="0"/>
          <w:numId w:val="9"/>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Điều 174: Tội lừa đảo chiếm đoạt tài sản (nếu chứng minh được gian dối nhằm chiếm đoạt tiền người tiêu dùng).</w:t>
      </w:r>
    </w:p>
    <w:p w14:paraId="7DA56052"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4C6D29D7" w14:textId="77777777" w:rsidR="009A54B9" w:rsidRPr="009A54B9" w:rsidRDefault="009A54B9" w:rsidP="009A54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54B9">
        <w:rPr>
          <w:rFonts w:ascii="Times New Roman" w:eastAsia="Times New Roman" w:hAnsi="Times New Roman" w:cs="Times New Roman"/>
          <w:b/>
          <w:bCs/>
          <w:kern w:val="0"/>
          <w:sz w:val="27"/>
          <w:szCs w:val="27"/>
          <w14:ligatures w14:val="none"/>
        </w:rPr>
        <w:t>Căn cứ hành vi</w:t>
      </w:r>
    </w:p>
    <w:p w14:paraId="12EB0748" w14:textId="77777777" w:rsidR="009A54B9" w:rsidRPr="009A54B9" w:rsidRDefault="009A54B9" w:rsidP="009A54B9">
      <w:pPr>
        <w:numPr>
          <w:ilvl w:val="0"/>
          <w:numId w:val="10"/>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Công bố sai thành phần → sản phẩm không đúng bản chất, có thể cấu thành hàng giả về giá trị sử dụng.</w:t>
      </w:r>
    </w:p>
    <w:p w14:paraId="5D831764" w14:textId="77777777" w:rsidR="009A54B9" w:rsidRPr="009A54B9" w:rsidRDefault="009A54B9" w:rsidP="009A54B9">
      <w:pPr>
        <w:numPr>
          <w:ilvl w:val="0"/>
          <w:numId w:val="10"/>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Biết rõ sản phẩm không an toàn nhưng vẫn bán diện rộng → đủ yếu tố lỗi cố ý gián tiếp.</w:t>
      </w:r>
    </w:p>
    <w:p w14:paraId="0925470D" w14:textId="77777777" w:rsidR="009A54B9" w:rsidRPr="009A54B9" w:rsidRDefault="009A54B9" w:rsidP="009A54B9">
      <w:pPr>
        <w:numPr>
          <w:ilvl w:val="0"/>
          <w:numId w:val="10"/>
        </w:num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Thu lợi lớn (hơn 18 tỷ) → thỏa dấu hiệu thu lợi bất chính lớn.</w:t>
      </w:r>
    </w:p>
    <w:p w14:paraId="76236A87"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47BAAEB6"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r w:rsidRPr="009A54B9">
        <w:rPr>
          <w:rFonts w:ascii="Apple Color Emoji" w:hAnsi="Apple Color Emoji" w:cs="Apple Color Emoji"/>
          <w:kern w:val="0"/>
          <w14:ligatures w14:val="none"/>
        </w:rPr>
        <w:t>➡</w:t>
      </w:r>
      <w:r w:rsidRPr="009A54B9">
        <w:rPr>
          <w:rFonts w:ascii="Times New Roman" w:hAnsi="Times New Roman" w:cs="Times New Roman"/>
          <w:kern w:val="0"/>
          <w14:ligatures w14:val="none"/>
        </w:rPr>
        <w:t xml:space="preserve"> Kết luận: Hành vi có thể cấu thành tội hình sự theo Điều 193 hoặc 197 BLHS.</w:t>
      </w:r>
    </w:p>
    <w:p w14:paraId="5FCD44B9" w14:textId="77777777" w:rsidR="009A54B9" w:rsidRPr="009A54B9" w:rsidRDefault="009A54B9" w:rsidP="009A54B9">
      <w:pPr>
        <w:spacing w:after="0" w:line="240" w:lineRule="auto"/>
        <w:rPr>
          <w:rFonts w:ascii="Times New Roman" w:eastAsia="Times New Roman" w:hAnsi="Times New Roman" w:cs="Times New Roman"/>
          <w:kern w:val="0"/>
          <w14:ligatures w14:val="none"/>
        </w:rPr>
      </w:pPr>
      <w:r w:rsidRPr="009A54B9">
        <w:rPr>
          <w:rFonts w:ascii="Times New Roman" w:eastAsia="Times New Roman" w:hAnsi="Times New Roman" w:cs="Times New Roman"/>
          <w:noProof/>
          <w:kern w:val="0"/>
          <w14:ligatures w14:val="none"/>
        </w:rPr>
        <mc:AlternateContent>
          <mc:Choice Requires="wps">
            <w:drawing>
              <wp:inline distT="0" distB="0" distL="0" distR="0" wp14:anchorId="395ABBC4" wp14:editId="68E21A1A">
                <wp:extent cx="5731510" cy="1270"/>
                <wp:effectExtent l="0" t="31750" r="0" b="36830"/>
                <wp:docPr id="613240892"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F7240E" id="Hình chữ nhật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D2476B" w14:textId="77777777" w:rsidR="009A54B9" w:rsidRPr="009A54B9" w:rsidRDefault="009A54B9" w:rsidP="009A54B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A54B9">
        <w:rPr>
          <w:rFonts w:ascii="Times New Roman" w:eastAsia="Times New Roman" w:hAnsi="Times New Roman" w:cs="Times New Roman"/>
          <w:b/>
          <w:bCs/>
          <w:kern w:val="36"/>
          <w:sz w:val="48"/>
          <w:szCs w:val="48"/>
          <w14:ligatures w14:val="none"/>
        </w:rPr>
        <w:t>TÓM TẮT CÂU 1 (bản ghi vào bài – có luật + hành vi vi phạm)</w:t>
      </w:r>
    </w:p>
    <w:p w14:paraId="7E0AC862"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p>
    <w:p w14:paraId="7EB642BF" w14:textId="77777777" w:rsidR="009A54B9" w:rsidRPr="009A54B9" w:rsidRDefault="009A54B9" w:rsidP="009A54B9">
      <w:pPr>
        <w:spacing w:before="100" w:beforeAutospacing="1" w:after="100" w:afterAutospacing="1" w:line="240" w:lineRule="auto"/>
        <w:rPr>
          <w:rFonts w:ascii="Times New Roman" w:hAnsi="Times New Roman" w:cs="Times New Roman"/>
          <w:kern w:val="0"/>
          <w14:ligatures w14:val="none"/>
        </w:rPr>
      </w:pPr>
      <w:r w:rsidRPr="009A54B9">
        <w:rPr>
          <w:rFonts w:ascii="Times New Roman" w:hAnsi="Times New Roman" w:cs="Times New Roman"/>
          <w:kern w:val="0"/>
          <w14:ligatures w14:val="none"/>
        </w:rPr>
        <w:t xml:space="preserve">Trong vụ kẹo </w:t>
      </w:r>
      <w:proofErr w:type="spellStart"/>
      <w:r w:rsidRPr="009A54B9">
        <w:rPr>
          <w:rFonts w:ascii="Times New Roman" w:hAnsi="Times New Roman" w:cs="Times New Roman"/>
          <w:kern w:val="0"/>
          <w14:ligatures w14:val="none"/>
        </w:rPr>
        <w:t>Kera</w:t>
      </w:r>
      <w:proofErr w:type="spellEnd"/>
      <w:r w:rsidRPr="009A54B9">
        <w:rPr>
          <w:rFonts w:ascii="Times New Roman" w:hAnsi="Times New Roman" w:cs="Times New Roman"/>
          <w:kern w:val="0"/>
          <w14:ligatures w14:val="none"/>
        </w:rPr>
        <w:t>, có vi phạm pháp luật, vì doanh nghiệp đã sản xuất và kinh doanh thực phẩm không bảo đảm an toàn, công bố sai thành phần, quảng cáo gian dối và cung cấp thông tin sai lệch cho người tiêu dùng. Các hành vi này vi phạm Điều 8 Luật An toàn thực phẩm, Điều 8 và 10 Luật Quảng cáo, Điều 8 và 10 Luật Bảo vệ quyền lợi người tiêu dùng và nghĩa vụ tuân thủ pháp luật theo Luật Doanh nghiệp. Việc sản xuất thực phẩm sai công bố, sử dụng phụ gia vượt mức và quảng cáo sai sự thật đã dẫn đến hậu quả ảnh hưởng sức khỏe người tiêu dùng và thiệt hại kinh tế. Đồng thời, hành vi còn có dấu hiệu cấu thành tội phạm theo Điều 193 và 197 BLHS 2015. Do đó, hành vi của các cá nhân và pháp nhân liên quan đã đầy đủ dấu hiệu cấu thành vi phạm pháp luật.</w:t>
      </w:r>
    </w:p>
    <w:p w14:paraId="312B8FD9" w14:textId="77777777" w:rsidR="009A54B9" w:rsidRPr="009A54B9" w:rsidRDefault="009A54B9" w:rsidP="009A54B9">
      <w:pPr>
        <w:spacing w:after="0" w:line="240" w:lineRule="auto"/>
        <w:rPr>
          <w:rFonts w:ascii="Times New Roman" w:eastAsia="Times New Roman" w:hAnsi="Times New Roman" w:cs="Times New Roman"/>
          <w:kern w:val="0"/>
          <w14:ligatures w14:val="none"/>
        </w:rPr>
      </w:pPr>
      <w:r w:rsidRPr="009A54B9">
        <w:rPr>
          <w:rFonts w:ascii="Times New Roman" w:eastAsia="Times New Roman" w:hAnsi="Times New Roman" w:cs="Times New Roman"/>
          <w:noProof/>
          <w:kern w:val="0"/>
          <w14:ligatures w14:val="none"/>
        </w:rPr>
        <mc:AlternateContent>
          <mc:Choice Requires="wps">
            <w:drawing>
              <wp:inline distT="0" distB="0" distL="0" distR="0" wp14:anchorId="451057B9" wp14:editId="1F022CD9">
                <wp:extent cx="5731510" cy="1270"/>
                <wp:effectExtent l="0" t="33020" r="0" b="38100"/>
                <wp:docPr id="1411910903"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73EBFB"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8C712C" w14:textId="77777777" w:rsidR="009A54B9" w:rsidRDefault="009A54B9">
      <w:pPr>
        <w:rPr>
          <w:rFonts w:ascii="Times New Roman" w:hAnsi="Times New Roman" w:cs="Times New Roman"/>
          <w:kern w:val="0"/>
          <w14:ligatures w14:val="none"/>
        </w:rPr>
      </w:pPr>
    </w:p>
    <w:p w14:paraId="7F8A5B1B" w14:textId="77777777" w:rsidR="00601F82" w:rsidRDefault="00601F82"/>
    <w:sectPr w:rsidR="00601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320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B12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C7A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A3D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11B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C4B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868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51F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56D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14A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823056">
    <w:abstractNumId w:val="1"/>
  </w:num>
  <w:num w:numId="2" w16cid:durableId="221866084">
    <w:abstractNumId w:val="9"/>
  </w:num>
  <w:num w:numId="3" w16cid:durableId="1171523502">
    <w:abstractNumId w:val="0"/>
  </w:num>
  <w:num w:numId="4" w16cid:durableId="307906563">
    <w:abstractNumId w:val="3"/>
  </w:num>
  <w:num w:numId="5" w16cid:durableId="1716538348">
    <w:abstractNumId w:val="5"/>
  </w:num>
  <w:num w:numId="6" w16cid:durableId="1907372971">
    <w:abstractNumId w:val="8"/>
  </w:num>
  <w:num w:numId="7" w16cid:durableId="673151113">
    <w:abstractNumId w:val="6"/>
  </w:num>
  <w:num w:numId="8" w16cid:durableId="698624306">
    <w:abstractNumId w:val="7"/>
  </w:num>
  <w:num w:numId="9" w16cid:durableId="1174806841">
    <w:abstractNumId w:val="2"/>
  </w:num>
  <w:num w:numId="10" w16cid:durableId="869993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B9"/>
    <w:rsid w:val="00323EE2"/>
    <w:rsid w:val="00601F82"/>
    <w:rsid w:val="00637269"/>
    <w:rsid w:val="009A54B9"/>
    <w:rsid w:val="00A26361"/>
    <w:rsid w:val="00B0762B"/>
    <w:rsid w:val="00CB64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612D50B0"/>
  <w15:chartTrackingRefBased/>
  <w15:docId w15:val="{6FAC2707-C4AA-A145-8C83-BA3BAA30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A5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9A5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9A54B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A54B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A54B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A54B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A54B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A54B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A54B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A54B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A54B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A54B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A54B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A54B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A54B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A54B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A54B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A54B9"/>
    <w:rPr>
      <w:rFonts w:eastAsiaTheme="majorEastAsia" w:cstheme="majorBidi"/>
      <w:color w:val="272727" w:themeColor="text1" w:themeTint="D8"/>
    </w:rPr>
  </w:style>
  <w:style w:type="paragraph" w:styleId="Tiu">
    <w:name w:val="Title"/>
    <w:basedOn w:val="Binhthng"/>
    <w:next w:val="Binhthng"/>
    <w:link w:val="TiuChar"/>
    <w:uiPriority w:val="10"/>
    <w:qFormat/>
    <w:rsid w:val="009A5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A54B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A54B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A54B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A54B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A54B9"/>
    <w:rPr>
      <w:i/>
      <w:iCs/>
      <w:color w:val="404040" w:themeColor="text1" w:themeTint="BF"/>
    </w:rPr>
  </w:style>
  <w:style w:type="paragraph" w:styleId="oancuaDanhsach">
    <w:name w:val="List Paragraph"/>
    <w:basedOn w:val="Binhthng"/>
    <w:uiPriority w:val="34"/>
    <w:qFormat/>
    <w:rsid w:val="009A54B9"/>
    <w:pPr>
      <w:ind w:left="720"/>
      <w:contextualSpacing/>
    </w:pPr>
  </w:style>
  <w:style w:type="character" w:styleId="NhnmnhThm">
    <w:name w:val="Intense Emphasis"/>
    <w:basedOn w:val="Phngmcinhcuaoanvn"/>
    <w:uiPriority w:val="21"/>
    <w:qFormat/>
    <w:rsid w:val="009A54B9"/>
    <w:rPr>
      <w:i/>
      <w:iCs/>
      <w:color w:val="2F5496" w:themeColor="accent1" w:themeShade="BF"/>
    </w:rPr>
  </w:style>
  <w:style w:type="paragraph" w:styleId="Nhaykepm">
    <w:name w:val="Intense Quote"/>
    <w:basedOn w:val="Binhthng"/>
    <w:next w:val="Binhthng"/>
    <w:link w:val="NhaykepmChar"/>
    <w:uiPriority w:val="30"/>
    <w:qFormat/>
    <w:rsid w:val="009A5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A54B9"/>
    <w:rPr>
      <w:i/>
      <w:iCs/>
      <w:color w:val="2F5496" w:themeColor="accent1" w:themeShade="BF"/>
    </w:rPr>
  </w:style>
  <w:style w:type="character" w:styleId="ThamchiuNhnmnh">
    <w:name w:val="Intense Reference"/>
    <w:basedOn w:val="Phngmcinhcuaoanvn"/>
    <w:uiPriority w:val="32"/>
    <w:qFormat/>
    <w:rsid w:val="009A54B9"/>
    <w:rPr>
      <w:b/>
      <w:bCs/>
      <w:smallCaps/>
      <w:color w:val="2F5496" w:themeColor="accent1" w:themeShade="BF"/>
      <w:spacing w:val="5"/>
    </w:rPr>
  </w:style>
  <w:style w:type="paragraph" w:customStyle="1" w:styleId="p1">
    <w:name w:val="p1"/>
    <w:basedOn w:val="Binhthng"/>
    <w:rsid w:val="009A54B9"/>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Phngmcinhcuaoanvn"/>
    <w:rsid w:val="009A54B9"/>
  </w:style>
  <w:style w:type="character" w:customStyle="1" w:styleId="s2">
    <w:name w:val="s2"/>
    <w:basedOn w:val="Phngmcinhcuaoanvn"/>
    <w:rsid w:val="009A54B9"/>
  </w:style>
  <w:style w:type="character" w:customStyle="1" w:styleId="s3">
    <w:name w:val="s3"/>
    <w:basedOn w:val="Phngmcinhcuaoanvn"/>
    <w:rsid w:val="009A54B9"/>
  </w:style>
  <w:style w:type="paragraph" w:customStyle="1" w:styleId="p3">
    <w:name w:val="p3"/>
    <w:basedOn w:val="Binhthng"/>
    <w:rsid w:val="009A54B9"/>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Hữu Đức Huy</dc:creator>
  <cp:keywords/>
  <dc:description/>
  <cp:lastModifiedBy>Phùng Hữu Đức Huy</cp:lastModifiedBy>
  <cp:revision>2</cp:revision>
  <dcterms:created xsi:type="dcterms:W3CDTF">2025-11-23T15:11:00Z</dcterms:created>
  <dcterms:modified xsi:type="dcterms:W3CDTF">2025-11-23T15:11:00Z</dcterms:modified>
</cp:coreProperties>
</file>