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BỘ ĐỀ TRIẾT HỌC MÁC - LÊNIN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Chủ đề: Nhận thức, thực tiễn, chân lý; hình thái kinh tế - xã hội, cơ sở hạ tầng và kiến trúc thượng tầng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Tổng số: 20 câu. Tài liệu đã kèm đáp án đúng sau từng câu.</w:t>
      </w:r>
    </w:p>
    <w:p>
      <w:pPr>
        <w:spacing w:before="120" w:after="12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PHẦN I. NHẬN THỨC, THỰC TIỄN VÀ CHÂN LÝ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1. Nhận thức là quá trình phản ánh ... một cách tích cực, tự giác, sáng tạo vào bộ óc người trên cơ sở thực tiễn.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Chủ quan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hiện thực khách quan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xã hội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Đời sống con người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b. hiện thực khách quan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2. Nhận thức thông thường được hình thành một cách ... trong cuộc sống hằng ngày, gắn liền với quan niệm sống thực tế của con người.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Tất nhiên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Ngẫu nhiên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tự phát, trực tiếp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Gián tiếp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c. tự phát, trực tiếp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3. Thực tiễn là toàn bộ hoạt động ..., có mục đích mang tính lịch sử - xã hội của con người, nhằm cải tạo thế giới.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tinh thần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xã hội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vật chất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kinh tế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c. vật chất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4. Các tính chất của chân lý?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khách quan, tương đối, tuyệt đối, cụ thể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khách quan, cụ thể, xã hội, tư duy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khách quan, chủ quan, tương đối, cụ thể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khách quan, trừu tượng, cụ thể, tuyệt đối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a. khách quan, tương đối, tuyệt đối, cụ thể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5. Có mấy hình thức cơ bản của hoạt động thực tiễn?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4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3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5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2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b. 3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6. Nhận thức lý luận là nhận thức gián tiếp, trừu tượng và ... bản chất và quy luật của các sự vật, hiện tượng.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sâu sắc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khái quát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trừu tượng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chân thật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b. khái quát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7. Nhận thức lý tính gồm: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khái niệm, tri giác, suy lý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khái niệm, phán đoán, cảm giác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phán đoán, tri giác, biểu tượng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khái niệm, phán đoán, suy lý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d. khái niệm, phán đoán, suy lý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8. Thực tiễn và lý luận có mối quan hệ biện chứng không?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có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không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a. có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9. Chân lý là tri thức có nội dung phù hợp với ... và được thực tiễn kiểm nghiệm.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THỰC TẾ KHÁCH QUAN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SUY NGHĨ CỦA CON NGƯỜI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SỐ ĐÔNG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Ý CHÍ CỦA CON NGƯỜI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a. THỰC TẾ KHÁCH QUAN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10. Nhận thức cảm tính bao gồm: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biểu tượng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cảm giác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tri giác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tất cả các đáp án trên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d. tất cả các đáp án trên</w:t>
      </w:r>
    </w:p>
    <w:p>
      <w:pPr>
        <w:spacing w:before="200" w:after="12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PHẦN II. HÌNH THÁI KINH TẾ - XÃ HỘI, CƠ SỞ HẠ TẦNG VÀ KIẾN TRÚC THƯỢNG TẦNG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1. Tiêu chuẩn khách quan để phân biệt các chế độ xã hội trong lịch sử?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Phương thức sản xuất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Lực lượng sản xuất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Chính trị tư tưởng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Quan hệ sản xuất đặc trưng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d. Quan hệ sản xuất đặc trưng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2. Nền tảng vật chất của toàn bộ lịch sử nhân loại là: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của cải vật chất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lực lượng sản xuất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quan hệ sản xuất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b. lực lượng sản xuất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3. Điều nào sau đây thể hiện mối quan hệ biện chứng giữa cơ sở hạ tầng và kiến trúc thượng tầng?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Kiến trúc thượng tầng quyết định cơ sở hạ tầng; cơ sở hạ tầng có tính độc lập tương đối so với kiến trúc thượng tầng và tác động trở lại kiến trúc thượng tầng.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Tùy từng trường hợp mà cơ sở hạ tầng quyết định kiến trúc thượng tầng, hay kiến trúc thượng tầng quyết định cơ sở hạ tầng.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Cơ sở hạ tầng quyết định trực tiếp kiến trúc thượng tầng; kiến trúc thượng tầng quyết định gián tiếp cơ sở hạ tầng.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Cơ sở hạ tầng quyết định kiến trúc thượng tầng; kiến trúc thượng tầng có tính độc lập tương đối so với cơ sở hạ tầng và tác động trở lại cơ sở hạ tầng.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d. Cơ sở hạ tầng quyết định kiến trúc thượng tầng; kiến trúc thượng tầng có tính độc lập tương đối so với cơ sở hạ tầng và tác động trở lại cơ sở hạ tầng.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4. Quy luật xã hội nào giữ vai trò quyết định đối với sự vận động và phát triển của xã hội?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Quy luật tồn tại xã hội quyết định ý thức xã hội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Quy luật đấu tranh giai cấp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Quy luật về sự phù hợp của quan hệ sản xuất với trình độ phát triển của lực lượng sản xuất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Quy luật cơ sở hạ tầng quyết định kiến trúc thượng tầng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c. Quy luật về sự phù hợp của quan hệ sản xuất với trình độ phát triển của lực lượng sản xuất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5. Nguồn gốc vận động và phát triển của các hình thái kinh tế - xã hội là gì?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Quần chúng nhân dân không ngừng nổi dậy đấu tranh chống các thế lực phản động trong xã hội.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Quần chúng nhân dân không ngừng nổi dậy đấu tranh chống các thế lực phản động trong xã hội.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Sự tăng lên không ngừng của năng suất lao động.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Sự phát triển liên tục của lực lượng sản xuất.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d. Sự phát triển liên tục của lực lượng sản xuất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6. Thực chất của mối quan hệ biện chứng giữa cơ sở hạ tầng và kiến trúc thượng tầng là gì?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Quan hệ giữa các giai cấp có lợi ích đối kháng nhau.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Quan hệ giữa kinh tế và chính trị.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Quan hệ giữa tồn tại xã hội với ý thức xã hội.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Quan hệ giữa đời sống vật chất và đời sống tinh thần xã hội.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b. Quan hệ giữa kinh tế và chính trị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7. Đặc trưng nào của kiến trúc thượng tầng trong xã hội có đối kháng giai cấp thể hiện rõ nét nhất?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Truyền thống của dân tộc.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Sự dung hòa giữa tư tưởng của giai cấp thống trị và tư tưởng của giai cấp bị trị.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Tư tưởng của giai cấp thống trị.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Tư tưởng của giai cấp bị trị.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c. Tư tưởng của giai cấp thống trị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8. Lực lượng sản xuất có vai trò như thế nào trong một hình thái kinh tế - xã hội?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Bảo vệ trật tự kinh tế của xã hội.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Quy định thái độ và hành vi của con người trong xã hội.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Nền tảng vật chất - kỹ thuật của xã hội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Quy định mọi quan hệ xã hội.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c. Nền tảng vật chất - kỹ thuật của xã hội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9. C. Mác viết: “Tôi coi sự phát triển của các hình thái kinh tế - xã hội là một quá trình lịch sử - tự nhiên”, được hiểu theo nghĩa nào sau đây?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Sự phát triển của các HTKT-XH chỉ tuân theo các quy luật chung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Sự phát triển của các HTKT-XH chỉ tuân theo quy luật khách quan của xã hội.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Sự phát triển của các HTKT-XH cũng giống như sự phát triển tự nhiên, chỉ xảy ra bên ngoài hoạt động có ý thức của con người.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Sự phát triển của các HTKT-XH vừa tuân theo các quy luật chung của xã hội vừa bị chi phối bởi điều kiện cụ thể của mỗi quốc gia, dân tộc.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d. Sự phát triển của các HTKT-XH vừa tuân theo các quy luật chung của xã hội vừa bị chi phối bởi điều kiện cụ thể của mỗi quốc gia, dân tộc.</w:t>
      </w:r>
    </w:p>
    <w:p>
      <w:pPr>
        <w:spacing w:before="120" w:after="6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Câu 10. Trong chủ nghĩa duy vật lịch sử, cơ sở hạ tầng là khái niệm dùng để chỉ điều gì?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a. Toàn bộ các quan hệ sản xuất hợp thành kết cấu kinh tế của một xã hội nhất định.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b. Toàn bộ lực lượng sản xuất hợp thành cơ sở vật chất kỹ thuật của một xã hội nhất định.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c. Các công trình được xây dựng phục vụ cho các hoạt động của xã hội.</w:t>
      </w:r>
    </w:p>
    <w:p>
      <w:pPr>
        <w:spacing w:before="0" w:after="40" w:line="240" w:lineRule="auto"/>
        <w:ind w:left="397"/>
      </w:pPr>
      <w:r>
        <w:rPr>
          <w:rFonts w:ascii="Times New Roman" w:hAnsi="Times New Roman" w:eastAsia="Times New Roman" w:cs="Times New Roman"/>
          <w:sz w:val="28"/>
        </w:rPr>
        <w:t>d. Toàn bộ lực lượng sản xuất và quan hệ sản xuất</w:t>
      </w:r>
    </w:p>
    <w:p>
      <w:pPr>
        <w:spacing w:before="0" w:after="120" w:line="240" w:lineRule="auto"/>
        <w:ind w:left="397"/>
      </w:pPr>
      <w:r>
        <w:rPr>
          <w:rFonts w:ascii="Times New Roman" w:hAnsi="Times New Roman" w:eastAsia="Times New Roman" w:cs="Times New Roman"/>
          <w:b/>
          <w:sz w:val="28"/>
        </w:rPr>
        <w:t xml:space="preserve">Đáp án đúng: </w:t>
      </w:r>
      <w:r>
        <w:rPr>
          <w:rFonts w:ascii="Times New Roman" w:hAnsi="Times New Roman" w:eastAsia="Times New Roman" w:cs="Times New Roman"/>
          <w:b/>
          <w:sz w:val="28"/>
        </w:rPr>
        <w:t>a. Toàn bộ các quan hệ sản xuất hợp thành kết cấu kinh tế của một xã hội nhất định.</w:t>
      </w:r>
    </w:p>
    <w:p>
      <w:pPr>
        <w:spacing w:before="200" w:after="120" w:line="240" w:lineRule="auto"/>
      </w:pPr>
      <w:r>
        <w:rPr>
          <w:rFonts w:ascii="Times New Roman" w:hAnsi="Times New Roman" w:eastAsia="Times New Roman" w:cs="Times New Roman"/>
          <w:b/>
          <w:sz w:val="28"/>
        </w:rPr>
        <w:t>ĐÁP ÁN NHANH</w:t>
      </w:r>
    </w:p>
    <w:p>
      <w:pPr>
        <w:spacing w:before="0" w:after="60" w:line="240" w:lineRule="auto"/>
      </w:pPr>
      <w:r>
        <w:rPr>
          <w:rFonts w:ascii="Times New Roman" w:hAnsi="Times New Roman" w:eastAsia="Times New Roman" w:cs="Times New Roman"/>
          <w:b w:val="0"/>
          <w:sz w:val="28"/>
        </w:rPr>
        <w:t>Phần I: 1B, 2C, 3C, 4A, 5B, 6B, 7D, 8A, 9A, 10D</w:t>
      </w:r>
    </w:p>
    <w:p>
      <w:pPr>
        <w:spacing w:before="0" w:after="60" w:line="240" w:lineRule="auto"/>
      </w:pPr>
      <w:r>
        <w:rPr>
          <w:rFonts w:ascii="Times New Roman" w:hAnsi="Times New Roman" w:eastAsia="Times New Roman" w:cs="Times New Roman"/>
          <w:b w:val="0"/>
          <w:sz w:val="28"/>
        </w:rPr>
        <w:t>Phần II: 1D, 2B, 3D, 4C, 5D, 6B, 7C, 8C, 9D, 10A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