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B5" w:rsidRDefault="00A25717">
      <w:pPr>
        <w:rPr>
          <w:rFonts w:hint="eastAsia"/>
        </w:rPr>
      </w:pPr>
      <w:r>
        <w:t>CPU</w:t>
      </w:r>
      <w:r>
        <w:t>内部判定接收中断标志信号</w:t>
      </w:r>
    </w:p>
    <w:p w:rsidR="00FD4215" w:rsidRDefault="00FD4215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8.1pt;margin-top:4.55pt;width:475.1pt;height:54.75pt;z-index:251660288;mso-height-percent:200;mso-height-percent:200;mso-width-relative:margin;mso-height-relative:margin">
            <v:textbox style="mso-fit-shape-to-text:t">
              <w:txbxContent>
                <w:p w:rsidR="00A25717" w:rsidRPr="00A25717" w:rsidRDefault="00A25717" w:rsidP="00A25717">
                  <w:pPr>
                    <w:widowControl/>
                    <w:shd w:val="clear" w:color="auto" w:fill="1E1E1E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</w:pPr>
                  <w:r w:rsidRPr="00A25717">
                    <w:rPr>
                      <w:rFonts w:ascii="Consolas" w:eastAsia="宋体" w:hAnsi="Consolas" w:cs="宋体"/>
                      <w:color w:val="569CD6"/>
                      <w:kern w:val="0"/>
                      <w:sz w:val="16"/>
                      <w:szCs w:val="16"/>
                    </w:rPr>
                    <w:t>assign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 Interrupt = </w:t>
                  </w:r>
                </w:p>
                <w:p w:rsidR="00A25717" w:rsidRPr="00A25717" w:rsidRDefault="00A25717" w:rsidP="00A25717">
                  <w:pPr>
                    <w:widowControl/>
                    <w:shd w:val="clear" w:color="auto" w:fill="1E1E1E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</w:pP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       </w:t>
                  </w:r>
                  <w:r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 </w:t>
                  </w:r>
                  <w:r>
                    <w:rPr>
                      <w:rFonts w:ascii="Consolas" w:eastAsia="宋体" w:hAnsi="Consolas" w:cs="宋体" w:hint="eastAsia"/>
                      <w:color w:val="D4D4D4"/>
                      <w:kern w:val="0"/>
                      <w:sz w:val="16"/>
                      <w:szCs w:val="16"/>
                    </w:rPr>
                    <w:t>(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(Cause[</w:t>
                  </w:r>
                  <w:r w:rsidRPr="00A25717">
                    <w:rPr>
                      <w:rFonts w:ascii="Consolas" w:eastAsia="宋体" w:hAnsi="Consolas" w:cs="宋体"/>
                      <w:color w:val="B5CEA8"/>
                      <w:kern w:val="0"/>
                      <w:sz w:val="16"/>
                      <w:szCs w:val="16"/>
                    </w:rPr>
                    <w:t>15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:</w:t>
                  </w:r>
                  <w:r w:rsidRPr="00A25717">
                    <w:rPr>
                      <w:rFonts w:ascii="Consolas" w:eastAsia="宋体" w:hAnsi="Consolas" w:cs="宋体"/>
                      <w:color w:val="B5CEA8"/>
                      <w:kern w:val="0"/>
                      <w:sz w:val="16"/>
                      <w:szCs w:val="16"/>
                    </w:rPr>
                    <w:t>8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] &amp; </w:t>
                  </w:r>
                  <w:r w:rsidRPr="00A25717">
                    <w:rPr>
                      <w:rFonts w:ascii="Consolas" w:eastAsia="宋体" w:hAnsi="Consolas" w:cs="宋体"/>
                      <w:color w:val="51B6C4"/>
                      <w:kern w:val="0"/>
                      <w:sz w:val="16"/>
                      <w:szCs w:val="16"/>
                    </w:rPr>
                    <w:t>`status_im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) != </w:t>
                  </w:r>
                  <w:r w:rsidRPr="00A25717">
                    <w:rPr>
                      <w:rFonts w:ascii="Consolas" w:eastAsia="宋体" w:hAnsi="Consolas" w:cs="宋体"/>
                      <w:color w:val="B5CEA8"/>
                      <w:kern w:val="0"/>
                      <w:sz w:val="16"/>
                      <w:szCs w:val="16"/>
                    </w:rPr>
                    <w:t>8'h00</w:t>
                  </w:r>
                  <w:r>
                    <w:rPr>
                      <w:rFonts w:ascii="Consolas" w:eastAsia="宋体" w:hAnsi="Consolas" w:cs="宋体" w:hint="eastAsia"/>
                      <w:color w:val="B5CEA8"/>
                      <w:kern w:val="0"/>
                      <w:sz w:val="16"/>
                      <w:szCs w:val="16"/>
                    </w:rPr>
                    <w:t>)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 &amp;&amp; </w:t>
                  </w:r>
                  <w:r w:rsidRPr="00A25717">
                    <w:rPr>
                      <w:rFonts w:ascii="Consolas" w:eastAsia="宋体" w:hAnsi="Consolas" w:cs="宋体"/>
                      <w:color w:val="51B6C4"/>
                      <w:kern w:val="0"/>
                      <w:sz w:val="16"/>
                      <w:szCs w:val="16"/>
                    </w:rPr>
                    <w:t>`status_ie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 == </w:t>
                  </w:r>
                  <w:r w:rsidRPr="00A25717">
                    <w:rPr>
                      <w:rFonts w:ascii="Consolas" w:eastAsia="宋体" w:hAnsi="Consolas" w:cs="宋体"/>
                      <w:color w:val="B5CEA8"/>
                      <w:kern w:val="0"/>
                      <w:sz w:val="16"/>
                      <w:szCs w:val="16"/>
                    </w:rPr>
                    <w:t>1'b1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 &amp;&amp; </w:t>
                  </w:r>
                  <w:r w:rsidRPr="00A25717">
                    <w:rPr>
                      <w:rFonts w:ascii="Consolas" w:eastAsia="宋体" w:hAnsi="Consolas" w:cs="宋体"/>
                      <w:color w:val="51B6C4"/>
                      <w:kern w:val="0"/>
                      <w:sz w:val="16"/>
                      <w:szCs w:val="16"/>
                    </w:rPr>
                    <w:t>`status_exl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 == </w:t>
                  </w:r>
                  <w:r w:rsidRPr="00A25717">
                    <w:rPr>
                      <w:rFonts w:ascii="Consolas" w:eastAsia="宋体" w:hAnsi="Consolas" w:cs="宋体"/>
                      <w:color w:val="B5CEA8"/>
                      <w:kern w:val="0"/>
                      <w:sz w:val="16"/>
                      <w:szCs w:val="16"/>
                    </w:rPr>
                    <w:t>1'b0</w:t>
                  </w:r>
                  <w:r w:rsidRPr="00A25717"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  <w:t>;</w:t>
                  </w:r>
                </w:p>
                <w:p w:rsidR="00A25717" w:rsidRPr="00A25717" w:rsidRDefault="00A25717" w:rsidP="00A25717">
                  <w:pPr>
                    <w:widowControl/>
                    <w:shd w:val="clear" w:color="auto" w:fill="1E1E1E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FD4215" w:rsidRDefault="00FD4215">
      <w:pPr>
        <w:rPr>
          <w:rFonts w:hint="eastAsia"/>
        </w:rPr>
      </w:pPr>
    </w:p>
    <w:p w:rsidR="00FD4215" w:rsidRDefault="00FD4215">
      <w:pPr>
        <w:rPr>
          <w:rFonts w:hint="eastAsia"/>
        </w:rPr>
      </w:pPr>
    </w:p>
    <w:p w:rsidR="00FD4215" w:rsidRDefault="00FD4215">
      <w:pPr>
        <w:rPr>
          <w:rFonts w:hint="eastAsia"/>
        </w:rPr>
      </w:pPr>
    </w:p>
    <w:p w:rsidR="00FD4215" w:rsidRDefault="00FD4215">
      <w:pPr>
        <w:rPr>
          <w:rFonts w:hint="eastAsia"/>
        </w:rPr>
      </w:pPr>
      <w:r>
        <w:t>加入</w:t>
      </w:r>
      <w:r>
        <w:t>CP0</w:t>
      </w:r>
      <w:r>
        <w:t>后需要的旁路和阻塞</w:t>
      </w:r>
    </w:p>
    <w:p w:rsidR="00FD4215" w:rsidRDefault="00FD4215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CP0</w:t>
      </w:r>
      <w:r>
        <w:rPr>
          <w:rFonts w:hint="eastAsia"/>
        </w:rPr>
        <w:t>的写入和</w:t>
      </w:r>
      <w:r>
        <w:rPr>
          <w:rFonts w:hint="eastAsia"/>
        </w:rPr>
        <w:t>DM</w:t>
      </w:r>
      <w:r>
        <w:rPr>
          <w:rFonts w:hint="eastAsia"/>
        </w:rPr>
        <w:t>的写入在同一个阶段，故他们的处理方法类似</w:t>
      </w:r>
    </w:p>
    <w:p w:rsidR="00FD4215" w:rsidRDefault="00FD4215">
      <w:pPr>
        <w:rPr>
          <w:rFonts w:hint="eastAsia"/>
        </w:rPr>
      </w:pPr>
      <w:r>
        <w:rPr>
          <w:rFonts w:hint="eastAsia"/>
        </w:rPr>
        <w:t>例如：</w:t>
      </w:r>
    </w:p>
    <w:p w:rsidR="00FD4215" w:rsidRDefault="00FD4215">
      <w:pPr>
        <w:rPr>
          <w:rFonts w:hint="eastAsia"/>
        </w:rPr>
      </w:pPr>
      <w:r>
        <w:rPr>
          <w:rFonts w:hint="eastAsia"/>
        </w:rPr>
        <w:t>MFC0 $2, $3, sel</w:t>
      </w:r>
    </w:p>
    <w:p w:rsidR="00FD4215" w:rsidRDefault="00FD4215">
      <w:pPr>
        <w:rPr>
          <w:rFonts w:hint="eastAsia"/>
        </w:rPr>
      </w:pPr>
      <w:r>
        <w:t>and</w:t>
      </w:r>
      <w:r>
        <w:rPr>
          <w:rFonts w:hint="eastAsia"/>
        </w:rPr>
        <w:t xml:space="preserve"> $4, $2, $5</w:t>
      </w:r>
    </w:p>
    <w:p w:rsidR="00311B05" w:rsidRDefault="00311B05">
      <w:pPr>
        <w:rPr>
          <w:rFonts w:hint="eastAsia"/>
        </w:rPr>
      </w:pPr>
      <w:r>
        <w:rPr>
          <w:rFonts w:hint="eastAsia"/>
        </w:rPr>
        <w:t>需要阻塞一个周期</w:t>
      </w:r>
    </w:p>
    <w:p w:rsidR="00FD4215" w:rsidRDefault="00FD4215"/>
    <w:sectPr w:rsidR="00FD4215" w:rsidSect="00E3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5BE" w:rsidRDefault="005F75BE" w:rsidP="00A25717">
      <w:r>
        <w:separator/>
      </w:r>
    </w:p>
  </w:endnote>
  <w:endnote w:type="continuationSeparator" w:id="0">
    <w:p w:rsidR="005F75BE" w:rsidRDefault="005F75BE" w:rsidP="00A25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5BE" w:rsidRDefault="005F75BE" w:rsidP="00A25717">
      <w:r>
        <w:separator/>
      </w:r>
    </w:p>
  </w:footnote>
  <w:footnote w:type="continuationSeparator" w:id="0">
    <w:p w:rsidR="005F75BE" w:rsidRDefault="005F75BE" w:rsidP="00A257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717"/>
    <w:rsid w:val="00311B05"/>
    <w:rsid w:val="005F75BE"/>
    <w:rsid w:val="00A25717"/>
    <w:rsid w:val="00E31BB5"/>
    <w:rsid w:val="00FD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7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7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7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7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</Words>
  <Characters>97</Characters>
  <Application>Microsoft Office Word</Application>
  <DocSecurity>0</DocSecurity>
  <Lines>1</Lines>
  <Paragraphs>1</Paragraphs>
  <ScaleCrop>false</ScaleCrop>
  <Company>中国石油大学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郑红梅</dc:creator>
  <cp:keywords/>
  <dc:description/>
  <cp:lastModifiedBy>郑红梅</cp:lastModifiedBy>
  <cp:revision>2</cp:revision>
  <dcterms:created xsi:type="dcterms:W3CDTF">2021-04-11T04:32:00Z</dcterms:created>
  <dcterms:modified xsi:type="dcterms:W3CDTF">2021-04-12T05:25:00Z</dcterms:modified>
</cp:coreProperties>
</file>