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78F55"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 无人机项目功能简要</w:t>
      </w:r>
    </w:p>
    <w:p w14:paraId="6CB1E0D4"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UpWayPoint 上传航线</w:t>
      </w:r>
    </w:p>
    <w:p w14:paraId="64831D98"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CancelWayPoint 取消航线</w:t>
      </w:r>
    </w:p>
    <w:p w14:paraId="4E4349D7"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AutoPhotoStart 开始自动拍摄</w:t>
      </w:r>
    </w:p>
    <w:p w14:paraId="7B09F004"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onclickPhotoTake 点动拍摄</w:t>
      </w:r>
    </w:p>
    <w:p w14:paraId="6D570D6A"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onclickPhotoTake 点动拍摄</w:t>
      </w:r>
    </w:p>
    <w:p w14:paraId="21C174A9">
      <w:pP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UAVCamera 无人机主摄</w:t>
      </w:r>
    </w:p>
    <w:p w14:paraId="5764CD16">
      <w:pP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downCamera 下视摄像头</w:t>
      </w:r>
    </w:p>
    <w:p w14:paraId="0EA7E289">
      <w:pP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1、2、3、4 四个旋翼</w:t>
      </w:r>
    </w:p>
    <w:p w14:paraId="478C79BD">
      <w:pPr>
        <w:rPr>
          <w:rFonts w:hint="default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m 无人机主体</w:t>
      </w:r>
    </w:p>
    <w:p w14:paraId="7A074037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UAVKeyboardControl.cs</w:t>
      </w:r>
    </w:p>
    <w:p w14:paraId="4CB68F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功能：控制无人机运动</w:t>
      </w:r>
    </w:p>
    <w:p w14:paraId="59E91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详细介绍：脚本下方依次为移动速度、旋转速度最小高度</w:t>
      </w:r>
    </w:p>
    <w:p w14:paraId="3699FF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速度增加倍率、旋转速度增加倍率、加速倍率、减速倍率、目标高度、高度限定打开与关闭功能。</w:t>
      </w:r>
    </w:p>
    <w:p w14:paraId="3568D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快捷命令：</w:t>
      </w:r>
    </w:p>
    <w:p w14:paraId="0BBFB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键：在按键上方添加标注框，内容为 “前进”。</w:t>
      </w:r>
    </w:p>
    <w:p w14:paraId="539AFB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键：标注 “后退”。</w:t>
      </w:r>
    </w:p>
    <w:p w14:paraId="3071FB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键：标注 “左移”。</w:t>
      </w:r>
    </w:p>
    <w:p w14:paraId="64DC7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键：标注 “右移”。</w:t>
      </w:r>
    </w:p>
    <w:p w14:paraId="3D107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键：标注 “左转”。</w:t>
      </w:r>
    </w:p>
    <w:p w14:paraId="4589C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键：标注 “右转”。</w:t>
      </w:r>
    </w:p>
    <w:p w14:paraId="24EC3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键：标注 “上升”。</w:t>
      </w:r>
    </w:p>
    <w:p w14:paraId="1A98DB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键：标注 “下降”。</w:t>
      </w:r>
    </w:p>
    <w:p w14:paraId="476FE9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键：标注 “加速（移动 / 旋转）”。</w:t>
      </w:r>
    </w:p>
    <w:p w14:paraId="7913B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键：标注 “减速（移动 / 旋转）”。</w:t>
      </w:r>
    </w:p>
    <w:p w14:paraId="3D66F5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键：标注 “高度设定开关”。</w:t>
      </w:r>
    </w:p>
    <w:p w14:paraId="07A7F4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键：不是本脚本功能，但是点击后会选择无人机，可以将无人机放大，并可以切换视角，非必要不要用，否则要想要看全景还要拖动。</w:t>
      </w:r>
    </w:p>
    <w:p w14:paraId="4AB5EC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键盘上下左右对应前进、后退、左旋、右旋</w:t>
      </w:r>
    </w:p>
    <w:p w14:paraId="7EBCFD17">
      <w:pPr>
        <w:pStyle w:val="3"/>
        <w:numPr>
          <w:ilvl w:val="0"/>
          <w:numId w:val="2"/>
        </w:num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DroneCameraClickCapture</w:t>
      </w:r>
      <w:r>
        <w:rPr>
          <w:rFonts w:hint="eastAsia"/>
          <w:lang w:val="en-US" w:eastAsia="zh-CN"/>
        </w:rPr>
        <w:t>.cs</w:t>
      </w:r>
    </w:p>
    <w:p w14:paraId="76191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功能：对摄像头进行截图操作</w:t>
      </w:r>
    </w:p>
    <w:p w14:paraId="4BB87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详细介绍：在脚本下选择要使用按钮，选择要用的摄像头，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DC524"/>
    <w:multiLevelType w:val="singleLevel"/>
    <w:tmpl w:val="848DC5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F11AF2"/>
    <w:multiLevelType w:val="singleLevel"/>
    <w:tmpl w:val="94F11AF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E148D"/>
    <w:rsid w:val="06597431"/>
    <w:rsid w:val="0A546CFD"/>
    <w:rsid w:val="0B0469EF"/>
    <w:rsid w:val="0D8942C1"/>
    <w:rsid w:val="0E8259FF"/>
    <w:rsid w:val="163254FA"/>
    <w:rsid w:val="18651F9D"/>
    <w:rsid w:val="21C328F3"/>
    <w:rsid w:val="21FD2027"/>
    <w:rsid w:val="22B12F7C"/>
    <w:rsid w:val="29700280"/>
    <w:rsid w:val="35EB1B74"/>
    <w:rsid w:val="3D4E148D"/>
    <w:rsid w:val="3DF00CDD"/>
    <w:rsid w:val="3F61733B"/>
    <w:rsid w:val="3FB253FB"/>
    <w:rsid w:val="4B536C4D"/>
    <w:rsid w:val="51526E07"/>
    <w:rsid w:val="534E7AD3"/>
    <w:rsid w:val="57BC687D"/>
    <w:rsid w:val="57D8609A"/>
    <w:rsid w:val="58CE79BF"/>
    <w:rsid w:val="634D3C76"/>
    <w:rsid w:val="65DA0D53"/>
    <w:rsid w:val="6D5B50DE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340" w:after="33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Autospacing="0" w:after="260" w:afterAutospacing="0" w:line="240" w:lineRule="auto"/>
      <w:jc w:val="left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Heading 1 Char_2678b7ea-be2f-4abc-8ddf-b0d253b53502"/>
    <w:basedOn w:val="6"/>
    <w:link w:val="2"/>
    <w:autoRedefine/>
    <w:qFormat/>
    <w:uiPriority w:val="9"/>
    <w:rPr>
      <w:rFonts w:eastAsia="宋体"/>
      <w:b/>
      <w:bCs/>
      <w:kern w:val="44"/>
      <w:sz w:val="30"/>
      <w:szCs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中铁19局</Company>
  <Pages>1</Pages>
  <Words>409</Words>
  <Characters>536</Characters>
  <Lines>0</Lines>
  <Paragraphs>0</Paragraphs>
  <TotalTime>13</TotalTime>
  <ScaleCrop>false</ScaleCrop>
  <LinksUpToDate>false</LinksUpToDate>
  <CharactersWithSpaces>573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2025-03-30T01:58:00Z</dcterms:created>
  <dc:creator>记忆如残破的落叶</dc:creator>
  <cp:lastModifiedBy>记忆如残破的落叶</cp:lastModifiedBy>
  <dcterms:modified xsi:type="dcterms:W3CDTF">2025-03-30T02:43:50Z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839271A2A12B4D9AB1F8D00DDA7C3AF7_13</vt:lpwstr>
  </property>
  <property fmtid="{D5CDD505-2E9C-101B-9397-08002B2CF9AE}" pid="4" name="KSOTemplateDocerSaveRecord">
    <vt:lpwstr>eyJoZGlkIjoiYzQwNGRhNGVmMzBiNTkzNDBlNDkwNjk3NThmZjA4NGMiLCJ1c2VySWQiOiIyMjgwNzI1NzQifQ==</vt:lpwstr>
  </property>
</Properties>
</file>