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39A86" w14:textId="0BD4B235" w:rsidR="00D31A01" w:rsidRDefault="00EB112D">
      <w:r w:rsidRPr="00EB112D">
        <w:t>https://acmp.ru/index.asp?main=task&amp;id_task=924</w:t>
      </w:r>
    </w:p>
    <w:sectPr w:rsidR="00D31A01" w:rsidSect="00293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49"/>
    <w:rsid w:val="00293492"/>
    <w:rsid w:val="007A4E49"/>
    <w:rsid w:val="00D31A01"/>
    <w:rsid w:val="00EB112D"/>
    <w:rsid w:val="00F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3E147D-8AE3-494D-9F80-541FE1A6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Nurbolat S. Pazyl</dc:creator>
  <cp:keywords/>
  <dc:description/>
  <cp:lastModifiedBy>Nurbolat S. Pazyl</cp:lastModifiedBy>
  <cp:revision>3</cp:revision>
  <dcterms:created xsi:type="dcterms:W3CDTF">2021-03-04T10:20:00Z</dcterms:created>
  <dcterms:modified xsi:type="dcterms:W3CDTF">2021-03-04T10:20:00Z</dcterms:modified>
</cp:coreProperties>
</file>