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0587" w14:textId="42351527" w:rsidR="00433EEC" w:rsidRDefault="00B00037" w:rsidP="00B00037">
      <w:pPr>
        <w:jc w:val="center"/>
        <w:rPr>
          <w:b/>
          <w:bCs/>
          <w:sz w:val="44"/>
          <w:szCs w:val="44"/>
        </w:rPr>
      </w:pPr>
      <w:r w:rsidRPr="00B00037">
        <w:rPr>
          <w:rFonts w:hint="eastAsia"/>
          <w:b/>
          <w:bCs/>
          <w:sz w:val="44"/>
          <w:szCs w:val="44"/>
        </w:rPr>
        <w:t>R</w:t>
      </w:r>
      <w:r w:rsidRPr="00B00037">
        <w:rPr>
          <w:b/>
          <w:bCs/>
          <w:sz w:val="44"/>
          <w:szCs w:val="44"/>
        </w:rPr>
        <w:t>EADME</w:t>
      </w:r>
    </w:p>
    <w:p w14:paraId="2D5B2A20" w14:textId="51F17627" w:rsidR="0087028A" w:rsidRDefault="0087028A" w:rsidP="00B00037">
      <w:pPr>
        <w:rPr>
          <w:szCs w:val="21"/>
        </w:rPr>
      </w:pPr>
      <w:r>
        <w:rPr>
          <w:rFonts w:hint="eastAsia"/>
          <w:szCs w:val="21"/>
        </w:rPr>
        <w:t>输入文件：</w:t>
      </w:r>
      <w:hyperlink r:id="rId4" w:history="1">
        <w:r w:rsidRPr="0087028A">
          <w:rPr>
            <w:rStyle w:val="a3"/>
            <w:szCs w:val="21"/>
          </w:rPr>
          <w:t>txt\input.txt</w:t>
        </w:r>
      </w:hyperlink>
    </w:p>
    <w:p w14:paraId="5B3A0EBC" w14:textId="07769B40" w:rsidR="0087028A" w:rsidRDefault="0087028A" w:rsidP="00B00037">
      <w:pPr>
        <w:rPr>
          <w:szCs w:val="21"/>
        </w:rPr>
      </w:pPr>
      <w:r>
        <w:rPr>
          <w:rFonts w:hint="eastAsia"/>
          <w:szCs w:val="21"/>
        </w:rPr>
        <w:t>抽象语法树格式化输出文件：</w:t>
      </w:r>
      <w:hyperlink r:id="rId5" w:history="1">
        <w:r w:rsidRPr="0087028A">
          <w:rPr>
            <w:rStyle w:val="a3"/>
            <w:szCs w:val="21"/>
          </w:rPr>
          <w:t>txt\astOutput.txt</w:t>
        </w:r>
      </w:hyperlink>
    </w:p>
    <w:p w14:paraId="374E87EA" w14:textId="3080F663" w:rsidR="0087028A" w:rsidRDefault="0087028A" w:rsidP="00B00037">
      <w:pPr>
        <w:rPr>
          <w:szCs w:val="21"/>
        </w:rPr>
      </w:pPr>
      <w:r>
        <w:rPr>
          <w:rFonts w:hint="eastAsia"/>
          <w:szCs w:val="21"/>
        </w:rPr>
        <w:t>终端语义分析输出文件：</w:t>
      </w:r>
      <w:hyperlink r:id="rId6" w:history="1">
        <w:r w:rsidRPr="0087028A">
          <w:rPr>
            <w:rStyle w:val="a3"/>
            <w:szCs w:val="21"/>
          </w:rPr>
          <w:t>txt\logOutput.txt</w:t>
        </w:r>
      </w:hyperlink>
    </w:p>
    <w:p w14:paraId="5E78F59A" w14:textId="4A9A3A37" w:rsidR="008875B8" w:rsidRDefault="008875B8" w:rsidP="00B00037">
      <w:pPr>
        <w:rPr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>xx</w:t>
      </w:r>
      <w:r>
        <w:rPr>
          <w:rFonts w:hint="eastAsia"/>
          <w:szCs w:val="21"/>
        </w:rPr>
        <w:t>输出目录</w:t>
      </w:r>
      <w:r w:rsidR="00D71B7A">
        <w:rPr>
          <w:rFonts w:hint="eastAsia"/>
          <w:szCs w:val="21"/>
        </w:rPr>
        <w:t>（文件名与用例序号一致）</w:t>
      </w:r>
      <w:r>
        <w:rPr>
          <w:rFonts w:hint="eastAsia"/>
          <w:szCs w:val="21"/>
        </w:rPr>
        <w:t>：t</w:t>
      </w:r>
      <w:r>
        <w:rPr>
          <w:szCs w:val="21"/>
        </w:rPr>
        <w:t>xt</w:t>
      </w:r>
    </w:p>
    <w:p w14:paraId="09794B5E" w14:textId="0A3EFC21" w:rsidR="00B00037" w:rsidRDefault="00B00037" w:rsidP="00B00037">
      <w:pPr>
        <w:rPr>
          <w:szCs w:val="21"/>
        </w:rPr>
      </w:pPr>
      <w:r>
        <w:rPr>
          <w:rFonts w:hint="eastAsia"/>
          <w:szCs w:val="21"/>
        </w:rPr>
        <w:t>所有测试用例报表</w:t>
      </w:r>
      <w:r>
        <w:rPr>
          <w:szCs w:val="21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"/>
        <w:gridCol w:w="1543"/>
        <w:gridCol w:w="2918"/>
        <w:gridCol w:w="1686"/>
        <w:gridCol w:w="1319"/>
      </w:tblGrid>
      <w:tr w:rsidR="00E9710E" w14:paraId="5F2F88D8" w14:textId="77777777" w:rsidTr="002F4326">
        <w:tc>
          <w:tcPr>
            <w:tcW w:w="846" w:type="dxa"/>
          </w:tcPr>
          <w:p w14:paraId="7944AFC3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</w:tcPr>
          <w:p w14:paraId="5B17BCD5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检查的功能</w:t>
            </w:r>
          </w:p>
        </w:tc>
        <w:tc>
          <w:tcPr>
            <w:tcW w:w="2835" w:type="dxa"/>
          </w:tcPr>
          <w:p w14:paraId="38B40DEC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701" w:type="dxa"/>
          </w:tcPr>
          <w:p w14:paraId="6E86E8B4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355" w:type="dxa"/>
          </w:tcPr>
          <w:p w14:paraId="489A36A7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</w:tr>
      <w:tr w:rsidR="00E9710E" w14:paraId="7660E9F3" w14:textId="77777777" w:rsidTr="002F4326">
        <w:tc>
          <w:tcPr>
            <w:tcW w:w="846" w:type="dxa"/>
          </w:tcPr>
          <w:p w14:paraId="3DA1C10D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0177EFDC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7139801E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45F4FDC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num;</w:t>
            </w:r>
          </w:p>
          <w:p w14:paraId="62B7A80F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long num;</w:t>
            </w:r>
          </w:p>
          <w:p w14:paraId="3AB72436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1EF50083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同一个struc</w:t>
            </w:r>
            <w:r>
              <w:rPr>
                <w:szCs w:val="21"/>
              </w:rPr>
              <w:t>t</w:t>
            </w:r>
            <w:r w:rsidRPr="0002282D">
              <w:rPr>
                <w:szCs w:val="21"/>
              </w:rPr>
              <w:t>空间下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不能有同名变量</w:t>
            </w:r>
          </w:p>
        </w:tc>
        <w:tc>
          <w:tcPr>
            <w:tcW w:w="1355" w:type="dxa"/>
          </w:tcPr>
          <w:p w14:paraId="382173B6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1B7EF4E0" w14:textId="77777777" w:rsidTr="002F4326">
        <w:tc>
          <w:tcPr>
            <w:tcW w:w="846" w:type="dxa"/>
          </w:tcPr>
          <w:p w14:paraId="7EFC1180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27385004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36626E50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 space{</w:t>
            </w:r>
          </w:p>
          <w:p w14:paraId="792ECA20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</w:t>
            </w:r>
          </w:p>
          <w:p w14:paraId="130D306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7C05AB5D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008BFC7C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1561D187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64AFEF86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C84D7F6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1F5DC64C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同一个module下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不同的struct可以有同名变量</w:t>
            </w:r>
          </w:p>
        </w:tc>
        <w:tc>
          <w:tcPr>
            <w:tcW w:w="1355" w:type="dxa"/>
          </w:tcPr>
          <w:p w14:paraId="6B8D017C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3BD22B17" w14:textId="77777777" w:rsidTr="002F4326">
        <w:tc>
          <w:tcPr>
            <w:tcW w:w="846" w:type="dxa"/>
          </w:tcPr>
          <w:p w14:paraId="7084EE8B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36C03B0A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07A5C1E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 space{</w:t>
            </w:r>
          </w:p>
          <w:p w14:paraId="7D0BA70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</w:t>
            </w:r>
          </w:p>
          <w:p w14:paraId="4312E280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46881C3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6EAE7FE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</w:t>
            </w:r>
          </w:p>
          <w:p w14:paraId="376CD326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64ED2EBF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7A273C56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4E429F1C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同一个module下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不能出现同名的struct</w:t>
            </w:r>
          </w:p>
        </w:tc>
        <w:tc>
          <w:tcPr>
            <w:tcW w:w="1355" w:type="dxa"/>
          </w:tcPr>
          <w:p w14:paraId="6CDED65A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1C9EE1A0" w14:textId="77777777" w:rsidTr="002F4326">
        <w:tc>
          <w:tcPr>
            <w:tcW w:w="846" w:type="dxa"/>
          </w:tcPr>
          <w:p w14:paraId="08CBD685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0EF15288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5AF7F74F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a;</w:t>
            </w:r>
          </w:p>
          <w:p w14:paraId="75D76B9C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b;</w:t>
            </w:r>
          </w:p>
          <w:p w14:paraId="64483EAC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b;</w:t>
            </w:r>
          </w:p>
        </w:tc>
        <w:tc>
          <w:tcPr>
            <w:tcW w:w="1701" w:type="dxa"/>
          </w:tcPr>
          <w:p w14:paraId="42994831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检查全局下的重名struct</w:t>
            </w:r>
          </w:p>
        </w:tc>
        <w:tc>
          <w:tcPr>
            <w:tcW w:w="1355" w:type="dxa"/>
          </w:tcPr>
          <w:p w14:paraId="0D73555F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686B0669" w14:textId="77777777" w:rsidTr="002F4326">
        <w:tc>
          <w:tcPr>
            <w:tcW w:w="846" w:type="dxa"/>
          </w:tcPr>
          <w:p w14:paraId="16426EE0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0DA44040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7141858E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79AD7C2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b{};</w:t>
            </w:r>
          </w:p>
          <w:p w14:paraId="0F814089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6C95832F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3ED6A3D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b{};</w:t>
            </w:r>
          </w:p>
          <w:p w14:paraId="4B58ACC0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3E81153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检查全局下的重名module</w:t>
            </w:r>
          </w:p>
        </w:tc>
        <w:tc>
          <w:tcPr>
            <w:tcW w:w="1355" w:type="dxa"/>
          </w:tcPr>
          <w:p w14:paraId="18ED733F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08FA8558" w14:textId="77777777" w:rsidTr="002F4326">
        <w:tc>
          <w:tcPr>
            <w:tcW w:w="846" w:type="dxa"/>
          </w:tcPr>
          <w:p w14:paraId="6CE1D1C5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2E39546D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686895C3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0F465493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module b{</w:t>
            </w:r>
          </w:p>
          <w:p w14:paraId="1827531D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struct c{};</w:t>
            </w:r>
          </w:p>
          <w:p w14:paraId="37AC2C7E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6333B703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module b{</w:t>
            </w:r>
          </w:p>
          <w:p w14:paraId="5200D4BE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struct d{};</w:t>
            </w:r>
          </w:p>
          <w:p w14:paraId="04EE5106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5A6F80B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lastRenderedPageBreak/>
              <w:t>};</w:t>
            </w:r>
          </w:p>
        </w:tc>
        <w:tc>
          <w:tcPr>
            <w:tcW w:w="1701" w:type="dxa"/>
          </w:tcPr>
          <w:p w14:paraId="3186A5EC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lastRenderedPageBreak/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检查同一module下的重名module</w:t>
            </w:r>
          </w:p>
        </w:tc>
        <w:tc>
          <w:tcPr>
            <w:tcW w:w="1355" w:type="dxa"/>
          </w:tcPr>
          <w:p w14:paraId="1598261B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3698AE21" w14:textId="77777777" w:rsidTr="002F4326">
        <w:tc>
          <w:tcPr>
            <w:tcW w:w="846" w:type="dxa"/>
          </w:tcPr>
          <w:p w14:paraId="0DDA48E7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14:paraId="0A2B87C9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4304D088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2AC0D92F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4358A98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uint8 c, c;</w:t>
            </w:r>
          </w:p>
          <w:p w14:paraId="3B6B940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2919B18C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59BD10C3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检查同一member_list中的对象重名报错</w:t>
            </w:r>
          </w:p>
        </w:tc>
        <w:tc>
          <w:tcPr>
            <w:tcW w:w="1355" w:type="dxa"/>
          </w:tcPr>
          <w:p w14:paraId="4538FEED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200B8844" w14:textId="77777777" w:rsidTr="002F4326">
        <w:tc>
          <w:tcPr>
            <w:tcW w:w="846" w:type="dxa"/>
          </w:tcPr>
          <w:p w14:paraId="1A5CEE46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</w:tcPr>
          <w:p w14:paraId="7A2DB570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46968ADD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185A1FD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54838578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uint8 e;</w:t>
            </w:r>
          </w:p>
          <w:p w14:paraId="54A41FB0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string e;</w:t>
            </w:r>
          </w:p>
          <w:p w14:paraId="37608DA3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0E2672DF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74118184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同一struct内不同类型对象重名报错</w:t>
            </w:r>
          </w:p>
        </w:tc>
        <w:tc>
          <w:tcPr>
            <w:tcW w:w="1355" w:type="dxa"/>
          </w:tcPr>
          <w:p w14:paraId="5EA2A11C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3F3CD16C" w14:textId="77777777" w:rsidTr="002F4326">
        <w:tc>
          <w:tcPr>
            <w:tcW w:w="846" w:type="dxa"/>
          </w:tcPr>
          <w:p w14:paraId="75774B0D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</w:tcPr>
          <w:p w14:paraId="7C873452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69EF1EB4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1579D568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A{};</w:t>
            </w:r>
          </w:p>
          <w:p w14:paraId="7DFCAD7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61981216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uint8 e;</w:t>
            </w:r>
          </w:p>
          <w:p w14:paraId="21FABE1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A e;</w:t>
            </w:r>
          </w:p>
          <w:p w14:paraId="2B5A777B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8A67357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34A39949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同一struct内与struct类型对象重名报错</w:t>
            </w:r>
          </w:p>
        </w:tc>
        <w:tc>
          <w:tcPr>
            <w:tcW w:w="1355" w:type="dxa"/>
          </w:tcPr>
          <w:p w14:paraId="033C66B5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55459775" w14:textId="77777777" w:rsidTr="002F4326">
        <w:tc>
          <w:tcPr>
            <w:tcW w:w="846" w:type="dxa"/>
          </w:tcPr>
          <w:p w14:paraId="1B3AE166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559" w:type="dxa"/>
          </w:tcPr>
          <w:p w14:paraId="3CE5C346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55811744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5466667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a;</w:t>
            </w:r>
          </w:p>
          <w:p w14:paraId="7774D59D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B b;</w:t>
            </w:r>
          </w:p>
          <w:p w14:paraId="5833DCB3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58A691D2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B结构应该先定义才能引用类型</w:t>
            </w:r>
          </w:p>
        </w:tc>
        <w:tc>
          <w:tcPr>
            <w:tcW w:w="1355" w:type="dxa"/>
          </w:tcPr>
          <w:p w14:paraId="09351A7B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30BD9F9F" w14:textId="77777777" w:rsidTr="002F4326">
        <w:tc>
          <w:tcPr>
            <w:tcW w:w="846" w:type="dxa"/>
          </w:tcPr>
          <w:p w14:paraId="69D034E0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</w:tcPr>
          <w:p w14:paraId="73895940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7731F15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space1{</w:t>
            </w:r>
          </w:p>
          <w:p w14:paraId="5203C768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B{};</w:t>
            </w:r>
          </w:p>
          <w:p w14:paraId="7605BAEB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54E0B6E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space2{</w:t>
            </w:r>
          </w:p>
          <w:p w14:paraId="4BD61E6D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</w:t>
            </w:r>
          </w:p>
          <w:p w14:paraId="705A194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4B87D4C3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B b;</w:t>
            </w:r>
          </w:p>
          <w:p w14:paraId="34FA2A50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7C3600FF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3ED130D8" w14:textId="77777777" w:rsidR="0087028A" w:rsidRPr="009442AE" w:rsidRDefault="0087028A" w:rsidP="002F4326">
            <w:pPr>
              <w:tabs>
                <w:tab w:val="left" w:pos="645"/>
              </w:tabs>
              <w:rPr>
                <w:szCs w:val="21"/>
              </w:rPr>
            </w:pPr>
            <w:r>
              <w:rPr>
                <w:szCs w:val="21"/>
              </w:rPr>
              <w:tab/>
            </w:r>
          </w:p>
        </w:tc>
        <w:tc>
          <w:tcPr>
            <w:tcW w:w="1701" w:type="dxa"/>
          </w:tcPr>
          <w:p w14:paraId="7A4BB232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虽然B结构定义了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但是命名空间的引用不对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应该是 space1::B</w:t>
            </w:r>
          </w:p>
        </w:tc>
        <w:tc>
          <w:tcPr>
            <w:tcW w:w="1355" w:type="dxa"/>
          </w:tcPr>
          <w:p w14:paraId="45001F4D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39B629B9" w14:textId="77777777" w:rsidTr="002F4326">
        <w:tc>
          <w:tcPr>
            <w:tcW w:w="846" w:type="dxa"/>
          </w:tcPr>
          <w:p w14:paraId="75A157A6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559" w:type="dxa"/>
          </w:tcPr>
          <w:p w14:paraId="49AC60AF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7505EA45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7EF94AF4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3CBD767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int d;</w:t>
            </w:r>
          </w:p>
          <w:p w14:paraId="4B75940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78BBEB16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5C36AD71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int不在普通类型中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这里视为type_spec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但int未定义</w:t>
            </w:r>
          </w:p>
        </w:tc>
        <w:tc>
          <w:tcPr>
            <w:tcW w:w="1355" w:type="dxa"/>
          </w:tcPr>
          <w:p w14:paraId="38A8AB08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5DDC136D" w14:textId="77777777" w:rsidTr="002F4326">
        <w:tc>
          <w:tcPr>
            <w:tcW w:w="846" w:type="dxa"/>
          </w:tcPr>
          <w:p w14:paraId="1C6B738E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559" w:type="dxa"/>
          </w:tcPr>
          <w:p w14:paraId="613CBDCA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7249D8D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161127AC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B{};</w:t>
            </w:r>
          </w:p>
          <w:p w14:paraId="2B2BAA5B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453339B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a1{</w:t>
            </w:r>
          </w:p>
          <w:p w14:paraId="593A7826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C{</w:t>
            </w:r>
          </w:p>
          <w:p w14:paraId="33203301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a::B b;</w:t>
            </w:r>
          </w:p>
          <w:p w14:paraId="75518819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lastRenderedPageBreak/>
              <w:t xml:space="preserve">        ::a::B c;</w:t>
            </w:r>
          </w:p>
          <w:p w14:paraId="53DF260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32C20F8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59DB01CA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lastRenderedPageBreak/>
              <w:t>通过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检查对另一个module中声明的type_spec对象的声明</w:t>
            </w:r>
          </w:p>
        </w:tc>
        <w:tc>
          <w:tcPr>
            <w:tcW w:w="1355" w:type="dxa"/>
          </w:tcPr>
          <w:p w14:paraId="41E0885C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236F5175" w14:textId="77777777" w:rsidTr="002F4326">
        <w:tc>
          <w:tcPr>
            <w:tcW w:w="846" w:type="dxa"/>
          </w:tcPr>
          <w:p w14:paraId="5EE22CEA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559" w:type="dxa"/>
          </w:tcPr>
          <w:p w14:paraId="25E1F190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67FCF20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6DDD289D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module B{</w:t>
            </w:r>
          </w:p>
          <w:p w14:paraId="586C12D5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struct C{</w:t>
            </w:r>
          </w:p>
          <w:p w14:paraId="451B62B3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    struct D{}i1;</w:t>
            </w:r>
          </w:p>
          <w:p w14:paraId="46A64764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};</w:t>
            </w:r>
          </w:p>
          <w:p w14:paraId="740DA36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A42FC6A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06DA3F5C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module a1{</w:t>
            </w:r>
          </w:p>
          <w:p w14:paraId="7DBD5F85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C{</w:t>
            </w:r>
          </w:p>
          <w:p w14:paraId="65066CDF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A::B::C::D b;</w:t>
            </w:r>
          </w:p>
          <w:p w14:paraId="428B9515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::A::B::C::D c;</w:t>
            </w:r>
          </w:p>
          <w:p w14:paraId="7FE319F2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6675884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05BBA6AF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检查对另一个多层module多层struct中声明的type_spec对象的声明</w:t>
            </w:r>
          </w:p>
        </w:tc>
        <w:tc>
          <w:tcPr>
            <w:tcW w:w="1355" w:type="dxa"/>
          </w:tcPr>
          <w:p w14:paraId="0AF63C2D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03B9949D" w14:textId="77777777" w:rsidTr="002F4326">
        <w:tc>
          <w:tcPr>
            <w:tcW w:w="846" w:type="dxa"/>
          </w:tcPr>
          <w:p w14:paraId="0094B772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559" w:type="dxa"/>
          </w:tcPr>
          <w:p w14:paraId="644E3DE5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28A95DD9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0482231B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a='a';</w:t>
            </w:r>
          </w:p>
          <w:p w14:paraId="0F896B0C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5DC7398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a是整型变量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字面量却是字符类型</w:t>
            </w:r>
          </w:p>
        </w:tc>
        <w:tc>
          <w:tcPr>
            <w:tcW w:w="1355" w:type="dxa"/>
          </w:tcPr>
          <w:p w14:paraId="154B4598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7D759C59" w14:textId="77777777" w:rsidTr="002F4326">
        <w:tc>
          <w:tcPr>
            <w:tcW w:w="846" w:type="dxa"/>
          </w:tcPr>
          <w:p w14:paraId="01870DF3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559" w:type="dxa"/>
          </w:tcPr>
          <w:p w14:paraId="352EDE9F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621F4E35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6608216E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a=100000;</w:t>
            </w:r>
          </w:p>
          <w:p w14:paraId="60F756C5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0BC8AD4B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short为有符号短整型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最大值不超过 2^15-1</w:t>
            </w:r>
          </w:p>
        </w:tc>
        <w:tc>
          <w:tcPr>
            <w:tcW w:w="1355" w:type="dxa"/>
          </w:tcPr>
          <w:p w14:paraId="2CACD50A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66E797FF" w14:textId="77777777" w:rsidTr="002F4326">
        <w:tc>
          <w:tcPr>
            <w:tcW w:w="846" w:type="dxa"/>
          </w:tcPr>
          <w:p w14:paraId="23FBF99F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559" w:type="dxa"/>
          </w:tcPr>
          <w:p w14:paraId="14A402D6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730D7673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66860825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a=15.24;</w:t>
            </w:r>
          </w:p>
          <w:p w14:paraId="3EF362B6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1A1EAFD8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a是整型变量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字面量却是浮点类型</w:t>
            </w:r>
          </w:p>
        </w:tc>
        <w:tc>
          <w:tcPr>
            <w:tcW w:w="1355" w:type="dxa"/>
          </w:tcPr>
          <w:p w14:paraId="264CAF23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5008A0FE" w14:textId="77777777" w:rsidTr="002F4326">
        <w:tc>
          <w:tcPr>
            <w:tcW w:w="846" w:type="dxa"/>
          </w:tcPr>
          <w:p w14:paraId="5DBEFA03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559" w:type="dxa"/>
          </w:tcPr>
          <w:p w14:paraId="028A1FE8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07F6C075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2041EC53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a[4]=[10,12,45.34,'a'];</w:t>
            </w:r>
          </w:p>
          <w:p w14:paraId="1C13EFE1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43E65D1F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a是整型变量 a是整型数组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数组字面量里必须保证数据类型的统一</w:t>
            </w:r>
          </w:p>
        </w:tc>
        <w:tc>
          <w:tcPr>
            <w:tcW w:w="1355" w:type="dxa"/>
          </w:tcPr>
          <w:p w14:paraId="778F504D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0A904FD2" w14:textId="77777777" w:rsidTr="002F4326">
        <w:tc>
          <w:tcPr>
            <w:tcW w:w="846" w:type="dxa"/>
          </w:tcPr>
          <w:p w14:paraId="76151666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559" w:type="dxa"/>
          </w:tcPr>
          <w:p w14:paraId="22093700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568FBCDC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A{};</w:t>
            </w:r>
          </w:p>
          <w:p w14:paraId="634D3729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B{</w:t>
            </w:r>
          </w:p>
          <w:p w14:paraId="244A07AC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A a = 7;</w:t>
            </w:r>
          </w:p>
          <w:p w14:paraId="47151AEA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0FB65D26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对结构体对象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不允许进行赋值操作</w:t>
            </w:r>
          </w:p>
        </w:tc>
        <w:tc>
          <w:tcPr>
            <w:tcW w:w="1355" w:type="dxa"/>
          </w:tcPr>
          <w:p w14:paraId="622041FC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4536BEDD" w14:textId="77777777" w:rsidTr="002F4326">
        <w:tc>
          <w:tcPr>
            <w:tcW w:w="846" w:type="dxa"/>
          </w:tcPr>
          <w:p w14:paraId="5D52D4A6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559" w:type="dxa"/>
          </w:tcPr>
          <w:p w14:paraId="4DB4C855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2B765187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B{</w:t>
            </w:r>
          </w:p>
          <w:p w14:paraId="75226A0D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a[2*3.14];</w:t>
            </w:r>
          </w:p>
          <w:p w14:paraId="444B75E6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1DF6D817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数组对象的长度声明只能是整型</w:t>
            </w:r>
          </w:p>
        </w:tc>
        <w:tc>
          <w:tcPr>
            <w:tcW w:w="1355" w:type="dxa"/>
          </w:tcPr>
          <w:p w14:paraId="21CCB489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092794E5" w14:textId="77777777" w:rsidTr="002F4326">
        <w:tc>
          <w:tcPr>
            <w:tcW w:w="846" w:type="dxa"/>
          </w:tcPr>
          <w:p w14:paraId="60450EFB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</w:tcPr>
          <w:p w14:paraId="545CA633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0160C567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B{</w:t>
            </w:r>
          </w:p>
          <w:p w14:paraId="7881AFD8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a[99999999];</w:t>
            </w:r>
          </w:p>
          <w:p w14:paraId="2243F0DA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37B921F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数组对象的长度声明应在short范围内</w:t>
            </w:r>
          </w:p>
        </w:tc>
        <w:tc>
          <w:tcPr>
            <w:tcW w:w="1355" w:type="dxa"/>
          </w:tcPr>
          <w:p w14:paraId="56A16835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E9710E" w14:paraId="681811AA" w14:textId="77777777" w:rsidTr="002F4326">
        <w:tc>
          <w:tcPr>
            <w:tcW w:w="846" w:type="dxa"/>
          </w:tcPr>
          <w:p w14:paraId="4E87CE49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1559" w:type="dxa"/>
          </w:tcPr>
          <w:p w14:paraId="4B01B018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1ACD5FF0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>struct B{</w:t>
            </w:r>
          </w:p>
          <w:p w14:paraId="53E63E26" w14:textId="77777777" w:rsidR="0087028A" w:rsidRPr="009442AE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float f = 100000000000000000000000;</w:t>
            </w:r>
          </w:p>
          <w:p w14:paraId="42EB07FA" w14:textId="77777777" w:rsidR="0087028A" w:rsidRDefault="0087028A" w:rsidP="002F4326">
            <w:pPr>
              <w:rPr>
                <w:szCs w:val="21"/>
              </w:rPr>
            </w:pPr>
            <w:r w:rsidRPr="009442AE">
              <w:rPr>
                <w:szCs w:val="21"/>
              </w:rPr>
              <w:lastRenderedPageBreak/>
              <w:t>};</w:t>
            </w:r>
          </w:p>
        </w:tc>
        <w:tc>
          <w:tcPr>
            <w:tcW w:w="1701" w:type="dxa"/>
          </w:tcPr>
          <w:p w14:paraId="4D9DE94C" w14:textId="77777777" w:rsidR="0087028A" w:rsidRDefault="0087028A" w:rsidP="002F4326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lastRenderedPageBreak/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普通类型的对象赋值字面量须在对应范围</w:t>
            </w:r>
            <w:r w:rsidRPr="0002282D">
              <w:rPr>
                <w:szCs w:val="21"/>
              </w:rPr>
              <w:lastRenderedPageBreak/>
              <w:t>内</w:t>
            </w:r>
          </w:p>
        </w:tc>
        <w:tc>
          <w:tcPr>
            <w:tcW w:w="1355" w:type="dxa"/>
          </w:tcPr>
          <w:p w14:paraId="3E0BDC88" w14:textId="77777777" w:rsidR="0087028A" w:rsidRDefault="0087028A" w:rsidP="002F4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与预期一致</w:t>
            </w:r>
          </w:p>
        </w:tc>
      </w:tr>
      <w:tr w:rsidR="00614E46" w14:paraId="275F7BA5" w14:textId="77777777" w:rsidTr="002F4326">
        <w:tc>
          <w:tcPr>
            <w:tcW w:w="846" w:type="dxa"/>
          </w:tcPr>
          <w:p w14:paraId="037FBBE9" w14:textId="30F1F71A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  <w:tc>
          <w:tcPr>
            <w:tcW w:w="1559" w:type="dxa"/>
          </w:tcPr>
          <w:p w14:paraId="565886C0" w14:textId="1A9A0998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  <w:r w:rsidR="00E9710E">
              <w:rPr>
                <w:rFonts w:hint="eastAsia"/>
              </w:rPr>
              <w:t>（</w:t>
            </w:r>
            <w:r w:rsidR="00E9710E">
              <w:t>case1</w:t>
            </w:r>
            <w:r w:rsidR="00E9710E"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14:paraId="5708A59C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module space{</w:t>
            </w:r>
          </w:p>
          <w:p w14:paraId="01C6369B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struct A{</w:t>
            </w:r>
          </w:p>
          <w:p w14:paraId="2C297F1F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short i1=10;</w:t>
            </w:r>
          </w:p>
          <w:p w14:paraId="4EFEA58D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};</w:t>
            </w:r>
          </w:p>
          <w:p w14:paraId="1D365AEE" w14:textId="1A21E22C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494B1482" w14:textId="0C67A929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与样例h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内容一致</w:t>
            </w:r>
          </w:p>
        </w:tc>
        <w:tc>
          <w:tcPr>
            <w:tcW w:w="1355" w:type="dxa"/>
          </w:tcPr>
          <w:p w14:paraId="605E93F8" w14:textId="1F76E9C9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614E46" w14:paraId="47B5AAA5" w14:textId="77777777" w:rsidTr="002F4326">
        <w:tc>
          <w:tcPr>
            <w:tcW w:w="846" w:type="dxa"/>
          </w:tcPr>
          <w:p w14:paraId="44450C08" w14:textId="44FA29EB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59" w:type="dxa"/>
          </w:tcPr>
          <w:p w14:paraId="27EB55DD" w14:textId="5C344D5A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  <w:r w:rsidR="00E9710E">
              <w:rPr>
                <w:rFonts w:hint="eastAsia"/>
              </w:rPr>
              <w:t>（</w:t>
            </w:r>
            <w:r w:rsidR="00E9710E">
              <w:t>case</w:t>
            </w:r>
            <w:r w:rsidR="00E9710E">
              <w:t>2</w:t>
            </w:r>
            <w:r w:rsidR="00E9710E"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14:paraId="481ED3CF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module space{</w:t>
            </w:r>
          </w:p>
          <w:p w14:paraId="61B08909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struct A{</w:t>
            </w:r>
          </w:p>
          <w:p w14:paraId="4C85FA22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short i1=10;</w:t>
            </w:r>
          </w:p>
          <w:p w14:paraId="4AD9B85A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};</w:t>
            </w:r>
          </w:p>
          <w:p w14:paraId="1D8231E9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struct B{</w:t>
            </w:r>
          </w:p>
          <w:p w14:paraId="26C169A0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long i2=100;</w:t>
            </w:r>
          </w:p>
          <w:p w14:paraId="64FDD885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A i3;</w:t>
            </w:r>
          </w:p>
          <w:p w14:paraId="79684566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};</w:t>
            </w:r>
          </w:p>
          <w:p w14:paraId="0A49D9A7" w14:textId="303B4727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4E2F9164" w14:textId="51B84F40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与样例h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内容一致</w:t>
            </w:r>
          </w:p>
        </w:tc>
        <w:tc>
          <w:tcPr>
            <w:tcW w:w="1355" w:type="dxa"/>
          </w:tcPr>
          <w:p w14:paraId="11E98C3D" w14:textId="2FF394DE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614E46" w14:paraId="4F5294D7" w14:textId="77777777" w:rsidTr="002F4326">
        <w:tc>
          <w:tcPr>
            <w:tcW w:w="846" w:type="dxa"/>
          </w:tcPr>
          <w:p w14:paraId="547AF0A1" w14:textId="7529DE4D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559" w:type="dxa"/>
          </w:tcPr>
          <w:p w14:paraId="0B6E2802" w14:textId="01C258CF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  <w:r w:rsidR="00E9710E">
              <w:rPr>
                <w:rFonts w:hint="eastAsia"/>
              </w:rPr>
              <w:t>（</w:t>
            </w:r>
            <w:r w:rsidR="00E9710E">
              <w:t>case</w:t>
            </w:r>
            <w:r w:rsidR="00E9710E">
              <w:t>3</w:t>
            </w:r>
            <w:r w:rsidR="00E9710E"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14:paraId="74232ABE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struct A{</w:t>
            </w:r>
          </w:p>
          <w:p w14:paraId="042BB1B7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short i1=10;</w:t>
            </w:r>
          </w:p>
          <w:p w14:paraId="1C018E33" w14:textId="1B4D622B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02B8FA38" w14:textId="26C52238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与样例h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内容一致</w:t>
            </w:r>
          </w:p>
        </w:tc>
        <w:tc>
          <w:tcPr>
            <w:tcW w:w="1355" w:type="dxa"/>
          </w:tcPr>
          <w:p w14:paraId="0D63F8F5" w14:textId="2EA2E21D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614E46" w14:paraId="1CE1758F" w14:textId="77777777" w:rsidTr="002F4326">
        <w:tc>
          <w:tcPr>
            <w:tcW w:w="846" w:type="dxa"/>
          </w:tcPr>
          <w:p w14:paraId="604AD886" w14:textId="20224164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1559" w:type="dxa"/>
          </w:tcPr>
          <w:p w14:paraId="326183D1" w14:textId="1664DDDC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  <w:r w:rsidR="00E9710E">
              <w:rPr>
                <w:rFonts w:hint="eastAsia"/>
              </w:rPr>
              <w:t>（</w:t>
            </w:r>
            <w:r w:rsidR="00E9710E">
              <w:t>case</w:t>
            </w:r>
            <w:r w:rsidR="00E9710E">
              <w:t>4</w:t>
            </w:r>
            <w:r w:rsidR="00E9710E"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14:paraId="5E4A7B1A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module space{</w:t>
            </w:r>
          </w:p>
          <w:p w14:paraId="6A6188E2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module inner{</w:t>
            </w:r>
          </w:p>
          <w:p w14:paraId="3ACD2A48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struct A{</w:t>
            </w:r>
          </w:p>
          <w:p w14:paraId="6BDBE060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short i1=10;</w:t>
            </w:r>
          </w:p>
          <w:p w14:paraId="6D3BA301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};</w:t>
            </w:r>
          </w:p>
          <w:p w14:paraId="23E95F5E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};</w:t>
            </w:r>
          </w:p>
          <w:p w14:paraId="620ABB6C" w14:textId="4AFC5252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50C4F78C" w14:textId="73BE7B42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与样例h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内容一致</w:t>
            </w:r>
          </w:p>
        </w:tc>
        <w:tc>
          <w:tcPr>
            <w:tcW w:w="1355" w:type="dxa"/>
          </w:tcPr>
          <w:p w14:paraId="2F59A37B" w14:textId="39C947BB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614E46" w14:paraId="6BB00171" w14:textId="77777777" w:rsidTr="002F4326">
        <w:tc>
          <w:tcPr>
            <w:tcW w:w="846" w:type="dxa"/>
          </w:tcPr>
          <w:p w14:paraId="3A91F1AE" w14:textId="157D9C58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</w:t>
            </w:r>
          </w:p>
        </w:tc>
        <w:tc>
          <w:tcPr>
            <w:tcW w:w="1559" w:type="dxa"/>
          </w:tcPr>
          <w:p w14:paraId="0BF176D5" w14:textId="73134F29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  <w:r w:rsidR="00E9710E">
              <w:rPr>
                <w:rFonts w:hint="eastAsia"/>
              </w:rPr>
              <w:t>（</w:t>
            </w:r>
            <w:r w:rsidR="00E9710E">
              <w:t>case</w:t>
            </w:r>
            <w:r w:rsidR="00E9710E">
              <w:t>5</w:t>
            </w:r>
            <w:r w:rsidR="00E9710E"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14:paraId="1DAEE552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module space{</w:t>
            </w:r>
          </w:p>
          <w:p w14:paraId="59A03562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struct A{</w:t>
            </w:r>
          </w:p>
          <w:p w14:paraId="722CCC16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short i1=10;</w:t>
            </w:r>
          </w:p>
          <w:p w14:paraId="3B9E5FE1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int16 i2=10;</w:t>
            </w:r>
          </w:p>
          <w:p w14:paraId="45D10631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long i3=100;</w:t>
            </w:r>
          </w:p>
          <w:p w14:paraId="7EE75C44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int32 i4=100;</w:t>
            </w:r>
          </w:p>
          <w:p w14:paraId="0CCB8E13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long long i5=1000;</w:t>
            </w:r>
          </w:p>
          <w:p w14:paraId="78161BA2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int64 i6=1000;</w:t>
            </w:r>
          </w:p>
          <w:p w14:paraId="032F008E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unsigned short i7=10;</w:t>
            </w:r>
          </w:p>
          <w:p w14:paraId="3D34EDE0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uint16 i8=10;</w:t>
            </w:r>
          </w:p>
          <w:p w14:paraId="32967D40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unsigned long i9=100;</w:t>
            </w:r>
          </w:p>
          <w:p w14:paraId="524FC6AF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uint32 i10=100;</w:t>
            </w:r>
          </w:p>
          <w:p w14:paraId="5985F785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unsigned long long i11=1000;</w:t>
            </w:r>
          </w:p>
          <w:p w14:paraId="0375A241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uint64 i12=1000;</w:t>
            </w:r>
          </w:p>
          <w:p w14:paraId="52DE5188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char c0='a';</w:t>
            </w:r>
          </w:p>
          <w:p w14:paraId="35EAB7E8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string c1="abc";</w:t>
            </w:r>
          </w:p>
          <w:p w14:paraId="089E0F88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lastRenderedPageBreak/>
              <w:tab/>
            </w:r>
            <w:r w:rsidRPr="00614E46">
              <w:rPr>
                <w:szCs w:val="21"/>
              </w:rPr>
              <w:tab/>
              <w:t>boolean c2=true;</w:t>
            </w:r>
          </w:p>
          <w:p w14:paraId="32C69C7D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float c3=10.901f;</w:t>
            </w:r>
          </w:p>
          <w:p w14:paraId="086E3736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double c4=23.234d;</w:t>
            </w:r>
          </w:p>
          <w:p w14:paraId="0748D741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long double c5=12.23456432235d;</w:t>
            </w:r>
          </w:p>
          <w:p w14:paraId="10769AC7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short arr[10]=[0,1,2,3,4,5,6,7,8,9];</w:t>
            </w:r>
          </w:p>
          <w:p w14:paraId="311C86AE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};</w:t>
            </w:r>
          </w:p>
          <w:p w14:paraId="49687BF5" w14:textId="2E679881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486830C8" w14:textId="6D8B86AA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与样例h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内容一致</w:t>
            </w:r>
          </w:p>
        </w:tc>
        <w:tc>
          <w:tcPr>
            <w:tcW w:w="1355" w:type="dxa"/>
          </w:tcPr>
          <w:p w14:paraId="60244D22" w14:textId="79D19890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614E46" w14:paraId="0EA4C824" w14:textId="77777777" w:rsidTr="002F4326">
        <w:tc>
          <w:tcPr>
            <w:tcW w:w="846" w:type="dxa"/>
          </w:tcPr>
          <w:p w14:paraId="2D419546" w14:textId="4E3BD4F8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</w:t>
            </w:r>
          </w:p>
        </w:tc>
        <w:tc>
          <w:tcPr>
            <w:tcW w:w="1559" w:type="dxa"/>
          </w:tcPr>
          <w:p w14:paraId="4808787E" w14:textId="252CDB75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</w:p>
        </w:tc>
        <w:tc>
          <w:tcPr>
            <w:tcW w:w="2835" w:type="dxa"/>
          </w:tcPr>
          <w:p w14:paraId="46C9DA56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module a{</w:t>
            </w:r>
          </w:p>
          <w:p w14:paraId="48C9FDEB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 xml:space="preserve">    struct b{</w:t>
            </w:r>
          </w:p>
          <w:p w14:paraId="081EF0B3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 xml:space="preserve">        uint16 c = 17;</w:t>
            </w:r>
          </w:p>
          <w:p w14:paraId="2604ABB7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 xml:space="preserve">        uint32 d = 18;</w:t>
            </w:r>
          </w:p>
          <w:p w14:paraId="1C3C5729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 xml:space="preserve">    };</w:t>
            </w:r>
          </w:p>
          <w:p w14:paraId="0803605B" w14:textId="51E884E7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049429BA" w14:textId="0378731B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内容正确</w:t>
            </w:r>
          </w:p>
        </w:tc>
        <w:tc>
          <w:tcPr>
            <w:tcW w:w="1355" w:type="dxa"/>
          </w:tcPr>
          <w:p w14:paraId="43116D8E" w14:textId="78D6BF06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614E46" w14:paraId="41CA5A3E" w14:textId="77777777" w:rsidTr="002F4326">
        <w:tc>
          <w:tcPr>
            <w:tcW w:w="846" w:type="dxa"/>
          </w:tcPr>
          <w:p w14:paraId="122172EC" w14:textId="2E340306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</w:t>
            </w:r>
          </w:p>
        </w:tc>
        <w:tc>
          <w:tcPr>
            <w:tcW w:w="1559" w:type="dxa"/>
          </w:tcPr>
          <w:p w14:paraId="2842725F" w14:textId="44EBEBB9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</w:p>
        </w:tc>
        <w:tc>
          <w:tcPr>
            <w:tcW w:w="2835" w:type="dxa"/>
          </w:tcPr>
          <w:p w14:paraId="641F1023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module space{</w:t>
            </w:r>
          </w:p>
          <w:p w14:paraId="16BB04F4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struct A{</w:t>
            </w:r>
          </w:p>
          <w:p w14:paraId="1FB9D03F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short i1=10;</w:t>
            </w:r>
          </w:p>
          <w:p w14:paraId="3676BEEE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float f1=12.5;</w:t>
            </w:r>
          </w:p>
          <w:p w14:paraId="0487733A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};</w:t>
            </w:r>
          </w:p>
          <w:p w14:paraId="5B5C257A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struct B{</w:t>
            </w:r>
          </w:p>
          <w:p w14:paraId="79169601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long i2=100;</w:t>
            </w:r>
          </w:p>
          <w:p w14:paraId="728598A6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</w:r>
            <w:r w:rsidRPr="00614E46">
              <w:rPr>
                <w:szCs w:val="21"/>
              </w:rPr>
              <w:tab/>
              <w:t>A i3;</w:t>
            </w:r>
          </w:p>
          <w:p w14:paraId="0A3E14EA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ab/>
              <w:t>};</w:t>
            </w:r>
          </w:p>
          <w:p w14:paraId="182A678D" w14:textId="0AB50B2F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DD3592D" w14:textId="53F11A87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内容正确</w:t>
            </w:r>
          </w:p>
        </w:tc>
        <w:tc>
          <w:tcPr>
            <w:tcW w:w="1355" w:type="dxa"/>
          </w:tcPr>
          <w:p w14:paraId="2010DBBB" w14:textId="616B4CFA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614E46" w14:paraId="32512AFD" w14:textId="77777777" w:rsidTr="002F4326">
        <w:tc>
          <w:tcPr>
            <w:tcW w:w="846" w:type="dxa"/>
          </w:tcPr>
          <w:p w14:paraId="07CDE332" w14:textId="5F807BB1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559" w:type="dxa"/>
          </w:tcPr>
          <w:p w14:paraId="0091A8DF" w14:textId="29BEF857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</w:p>
        </w:tc>
        <w:tc>
          <w:tcPr>
            <w:tcW w:w="2835" w:type="dxa"/>
          </w:tcPr>
          <w:p w14:paraId="24AE3AA3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struct A{</w:t>
            </w:r>
          </w:p>
          <w:p w14:paraId="4B0C5276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 xml:space="preserve">    uint32 i1=1;</w:t>
            </w:r>
          </w:p>
          <w:p w14:paraId="32C44B24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  <w:p w14:paraId="2F83687D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struct B{</w:t>
            </w:r>
          </w:p>
          <w:p w14:paraId="5F4C5707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 xml:space="preserve">    float i1=3.14;</w:t>
            </w:r>
          </w:p>
          <w:p w14:paraId="0EB39CA9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  <w:p w14:paraId="1B8DAF34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struct C{</w:t>
            </w:r>
          </w:p>
          <w:p w14:paraId="25870D06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 xml:space="preserve">    string i1="hello";</w:t>
            </w:r>
          </w:p>
          <w:p w14:paraId="6F0823DA" w14:textId="490B5C52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65463A1" w14:textId="63938DB3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内容正确</w:t>
            </w:r>
          </w:p>
        </w:tc>
        <w:tc>
          <w:tcPr>
            <w:tcW w:w="1355" w:type="dxa"/>
          </w:tcPr>
          <w:p w14:paraId="0E7ED229" w14:textId="6C750023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614E46" w14:paraId="265E8FD3" w14:textId="77777777" w:rsidTr="002F4326">
        <w:tc>
          <w:tcPr>
            <w:tcW w:w="846" w:type="dxa"/>
          </w:tcPr>
          <w:p w14:paraId="5B5FA507" w14:textId="6D71FCB0" w:rsidR="00614E46" w:rsidRDefault="00614E46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</w:tcPr>
          <w:p w14:paraId="7F4AD222" w14:textId="1E49FD2C" w:rsidR="00614E46" w:rsidRDefault="00614E46" w:rsidP="002F4326">
            <w:pPr>
              <w:rPr>
                <w:rFonts w:hint="eastAsia"/>
              </w:rPr>
            </w:pPr>
            <w:r>
              <w:t>.hxx</w:t>
            </w:r>
            <w:r>
              <w:rPr>
                <w:rFonts w:hint="eastAsia"/>
              </w:rPr>
              <w:t>导出</w:t>
            </w:r>
          </w:p>
        </w:tc>
        <w:tc>
          <w:tcPr>
            <w:tcW w:w="2835" w:type="dxa"/>
          </w:tcPr>
          <w:p w14:paraId="1F429178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struct A{</w:t>
            </w:r>
          </w:p>
          <w:p w14:paraId="57D36E93" w14:textId="77777777" w:rsidR="00614E46" w:rsidRPr="00614E46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 xml:space="preserve">    string s[9]=["hello"];</w:t>
            </w:r>
          </w:p>
          <w:p w14:paraId="746C6553" w14:textId="6545F044" w:rsidR="00614E46" w:rsidRPr="009442AE" w:rsidRDefault="00614E46" w:rsidP="00614E46">
            <w:pPr>
              <w:rPr>
                <w:szCs w:val="21"/>
              </w:rPr>
            </w:pPr>
            <w:r w:rsidRPr="00614E46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7D780E78" w14:textId="2EAFF202" w:rsidR="00614E46" w:rsidRPr="0002282D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内容正确</w:t>
            </w:r>
          </w:p>
        </w:tc>
        <w:tc>
          <w:tcPr>
            <w:tcW w:w="1355" w:type="dxa"/>
          </w:tcPr>
          <w:p w14:paraId="01D01266" w14:textId="5F933F71" w:rsidR="00614E46" w:rsidRDefault="00A63A83" w:rsidP="002F43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</w:tbl>
    <w:p w14:paraId="3DC3C216" w14:textId="5B21A125" w:rsidR="00B00037" w:rsidRDefault="00B00037" w:rsidP="00B00037">
      <w:pPr>
        <w:rPr>
          <w:szCs w:val="21"/>
        </w:rPr>
      </w:pPr>
    </w:p>
    <w:p w14:paraId="34300220" w14:textId="38482425" w:rsidR="008875B8" w:rsidRDefault="008875B8" w:rsidP="00B00037">
      <w:pPr>
        <w:rPr>
          <w:szCs w:val="21"/>
        </w:rPr>
      </w:pPr>
      <w:r>
        <w:rPr>
          <w:rFonts w:hint="eastAsia"/>
          <w:szCs w:val="21"/>
        </w:rPr>
        <w:t>测试结果分析</w:t>
      </w:r>
      <w:r w:rsidR="001B3CEC">
        <w:rPr>
          <w:rFonts w:hint="eastAsia"/>
          <w:szCs w:val="21"/>
        </w:rPr>
        <w:t>：</w:t>
      </w:r>
    </w:p>
    <w:p w14:paraId="429F704A" w14:textId="5D5729C7" w:rsidR="001B3CEC" w:rsidRDefault="001B3CEC" w:rsidP="00B0003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语义分析所要求的三点功能完成了检查并正确报错。</w:t>
      </w:r>
    </w:p>
    <w:p w14:paraId="73EA9DF1" w14:textId="7B089B84" w:rsidR="001B3CEC" w:rsidRPr="00B00037" w:rsidRDefault="001B3CEC" w:rsidP="00B00037">
      <w:pPr>
        <w:rPr>
          <w:rFonts w:hint="eastAsia"/>
          <w:szCs w:val="21"/>
        </w:rPr>
      </w:pPr>
      <w:r>
        <w:rPr>
          <w:szCs w:val="21"/>
        </w:rPr>
        <w:tab/>
        <w:t>.hxx</w:t>
      </w:r>
      <w:r>
        <w:rPr>
          <w:rFonts w:hint="eastAsia"/>
          <w:szCs w:val="21"/>
        </w:rPr>
        <w:t>文件按照模板完成了5个用例中所要求的输出内容，并在扩展测试中保持正确。</w:t>
      </w:r>
    </w:p>
    <w:sectPr w:rsidR="001B3CEC" w:rsidRPr="00B0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37"/>
    <w:rsid w:val="001B3CEC"/>
    <w:rsid w:val="00433EEC"/>
    <w:rsid w:val="00614E46"/>
    <w:rsid w:val="0087028A"/>
    <w:rsid w:val="008875B8"/>
    <w:rsid w:val="00A63A83"/>
    <w:rsid w:val="00B00037"/>
    <w:rsid w:val="00BA69BD"/>
    <w:rsid w:val="00D71B7A"/>
    <w:rsid w:val="00E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1FE3"/>
  <w15:chartTrackingRefBased/>
  <w15:docId w15:val="{2E7F04C6-1D51-40EF-B465-78391CFE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2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28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70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xt/logOutput.txt" TargetMode="External"/><Relationship Id="rId5" Type="http://schemas.openxmlformats.org/officeDocument/2006/relationships/hyperlink" Target="txt/astOutput.txt" TargetMode="External"/><Relationship Id="rId4" Type="http://schemas.openxmlformats.org/officeDocument/2006/relationships/hyperlink" Target="txt/input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</dc:creator>
  <cp:keywords/>
  <dc:description/>
  <cp:lastModifiedBy>qiyu</cp:lastModifiedBy>
  <cp:revision>9</cp:revision>
  <dcterms:created xsi:type="dcterms:W3CDTF">2022-06-03T03:21:00Z</dcterms:created>
  <dcterms:modified xsi:type="dcterms:W3CDTF">2022-06-03T03:31:00Z</dcterms:modified>
</cp:coreProperties>
</file>