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网站优化——减少数据库查询次数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页面静态化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从数据库中查询数据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context = {......}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2、加载渲染模板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from django.template import loader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temp = loader.get_template(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......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static_index_html = temp.render(context)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3、生成静态页面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save_path = os.path.join(settings.Base_DIR,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static/index.html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with open(save_path,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 as f: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f.write(static_index_html)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其余相关的看celery异步发邮件那部分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设置缓存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获取缓存数据，没有就是None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context = cache.get(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...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if context  is None: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没有就从数据库中获取并设置(带过期时间)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context  = {....}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cache.set(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....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 context, 3600)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删除在下面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admin.py模型后台管理类中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class ....Admin(admin.ModelAdmin):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def save_model(self, request, obj, form, change):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super.save_model(request, obj, form, change)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发出任务：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............   .delay()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清除缓存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cache.delete(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...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def delete_model(self, request, obj):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super.delete_model(request, obj)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发出任务：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............   .delay()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清除缓存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cache.delete(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...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4A09E"/>
    <w:multiLevelType w:val="singleLevel"/>
    <w:tmpl w:val="16C4A09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C2E36DA"/>
    <w:multiLevelType w:val="singleLevel"/>
    <w:tmpl w:val="2C2E36D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E0859"/>
    <w:rsid w:val="2B7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2020-08-13T09:53:00Z</dcterms:created>
  <dc:creator>夜无月</dc:creator>
  <cp:lastModifiedBy>夜无月</cp:lastModifiedBy>
  <dcterms:modified xsi:type="dcterms:W3CDTF">2020-08-13T12:16:49Z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