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67" w:rsidRPr="00327A67" w:rsidRDefault="00327A67" w:rsidP="00327A67">
      <w:pPr>
        <w:spacing w:after="120" w:line="360" w:lineRule="auto"/>
        <w:ind w:firstLine="425"/>
        <w:jc w:val="center"/>
        <w:rPr>
          <w:rFonts w:ascii="黑体" w:eastAsia="黑体" w:hAnsi="Times New Roman" w:cs="Times New Roman" w:hint="eastAsia"/>
          <w:spacing w:val="10"/>
          <w:kern w:val="0"/>
          <w:sz w:val="52"/>
          <w:szCs w:val="52"/>
        </w:rPr>
      </w:pPr>
    </w:p>
    <w:p w:rsidR="00327A67" w:rsidRPr="00327A67" w:rsidRDefault="000D72D3" w:rsidP="00327A67">
      <w:pPr>
        <w:spacing w:after="120" w:line="360" w:lineRule="auto"/>
        <w:jc w:val="center"/>
        <w:outlineLvl w:val="0"/>
        <w:rPr>
          <w:rFonts w:ascii="黑体" w:eastAsia="黑体" w:hAnsi="Times New Roman" w:cs="Times New Roman"/>
          <w:spacing w:val="10"/>
          <w:kern w:val="0"/>
          <w:sz w:val="52"/>
          <w:szCs w:val="52"/>
        </w:rPr>
      </w:pPr>
      <w:r>
        <w:rPr>
          <w:rFonts w:ascii="黑体" w:eastAsia="黑体" w:hAnsi="Times New Roman" w:cs="Times New Roman" w:hint="eastAsia"/>
          <w:spacing w:val="10"/>
          <w:kern w:val="0"/>
          <w:sz w:val="52"/>
          <w:szCs w:val="52"/>
        </w:rPr>
        <w:t>广东省工商行政管理</w:t>
      </w:r>
      <w:proofErr w:type="gramStart"/>
      <w:r>
        <w:rPr>
          <w:rFonts w:ascii="黑体" w:eastAsia="黑体" w:hAnsi="Times New Roman" w:cs="Times New Roman" w:hint="eastAsia"/>
          <w:spacing w:val="10"/>
          <w:kern w:val="0"/>
          <w:sz w:val="52"/>
          <w:szCs w:val="52"/>
        </w:rPr>
        <w:t>局全省</w:t>
      </w:r>
      <w:proofErr w:type="gramEnd"/>
      <w:r>
        <w:rPr>
          <w:rFonts w:ascii="黑体" w:eastAsia="黑体" w:hAnsi="Times New Roman" w:cs="Times New Roman" w:hint="eastAsia"/>
          <w:spacing w:val="10"/>
          <w:kern w:val="0"/>
          <w:sz w:val="52"/>
          <w:szCs w:val="52"/>
        </w:rPr>
        <w:t>移动执法办公系统综合应用系统建设</w:t>
      </w:r>
      <w:r w:rsidR="00327A67" w:rsidRPr="00327A67">
        <w:rPr>
          <w:rFonts w:ascii="黑体" w:eastAsia="黑体" w:hAnsi="Times New Roman" w:cs="Times New Roman" w:hint="eastAsia"/>
          <w:spacing w:val="10"/>
          <w:kern w:val="0"/>
          <w:sz w:val="52"/>
          <w:szCs w:val="52"/>
        </w:rPr>
        <w:t>项目</w:t>
      </w:r>
    </w:p>
    <w:p w:rsidR="00327A67" w:rsidRPr="00327A67" w:rsidRDefault="00327A67" w:rsidP="00327A67">
      <w:pPr>
        <w:spacing w:after="120" w:line="360" w:lineRule="auto"/>
        <w:ind w:firstLine="425"/>
        <w:jc w:val="center"/>
        <w:rPr>
          <w:rFonts w:ascii="黑体" w:eastAsia="黑体" w:hAnsi="Times New Roman" w:cs="Times New Roman"/>
          <w:spacing w:val="10"/>
          <w:kern w:val="0"/>
          <w:sz w:val="52"/>
          <w:szCs w:val="52"/>
        </w:rPr>
      </w:pPr>
    </w:p>
    <w:p w:rsidR="00327A67" w:rsidRPr="00327A67" w:rsidRDefault="00327A67" w:rsidP="00327A67">
      <w:pPr>
        <w:spacing w:after="120" w:line="360" w:lineRule="auto"/>
        <w:ind w:firstLine="425"/>
        <w:jc w:val="center"/>
        <w:rPr>
          <w:rFonts w:ascii="黑体" w:eastAsia="黑体" w:hAnsi="Times New Roman" w:cs="Times New Roman"/>
          <w:spacing w:val="10"/>
          <w:kern w:val="0"/>
          <w:sz w:val="52"/>
          <w:szCs w:val="52"/>
        </w:rPr>
      </w:pPr>
    </w:p>
    <w:p w:rsidR="00327A67" w:rsidRPr="00327A67" w:rsidRDefault="000D72D3" w:rsidP="00327A67">
      <w:pPr>
        <w:spacing w:before="156" w:after="156" w:line="360" w:lineRule="auto"/>
        <w:jc w:val="center"/>
        <w:outlineLvl w:val="0"/>
        <w:rPr>
          <w:rFonts w:ascii="Arial" w:eastAsia="黑体" w:hAnsi="Arial" w:cs="Times New Roman"/>
          <w:spacing w:val="10"/>
          <w:w w:val="80"/>
          <w:kern w:val="0"/>
          <w:sz w:val="72"/>
          <w:szCs w:val="20"/>
        </w:rPr>
      </w:pPr>
      <w:r>
        <w:rPr>
          <w:rFonts w:ascii="Arial" w:eastAsia="黑体" w:hAnsi="Arial" w:cs="Times New Roman" w:hint="eastAsia"/>
          <w:spacing w:val="10"/>
          <w:w w:val="80"/>
          <w:kern w:val="0"/>
          <w:sz w:val="72"/>
          <w:szCs w:val="20"/>
        </w:rPr>
        <w:t>项目</w:t>
      </w:r>
      <w:r w:rsidR="00327A67" w:rsidRPr="00327A67">
        <w:rPr>
          <w:rFonts w:ascii="Arial" w:eastAsia="黑体" w:hAnsi="Arial" w:cs="Times New Roman" w:hint="eastAsia"/>
          <w:spacing w:val="10"/>
          <w:w w:val="80"/>
          <w:kern w:val="0"/>
          <w:sz w:val="72"/>
          <w:szCs w:val="20"/>
        </w:rPr>
        <w:t>周报</w:t>
      </w:r>
    </w:p>
    <w:p w:rsidR="00327A67" w:rsidRPr="00327A67" w:rsidRDefault="00327A67" w:rsidP="00327A67">
      <w:pPr>
        <w:spacing w:before="156" w:after="156"/>
        <w:jc w:val="center"/>
        <w:outlineLvl w:val="0"/>
        <w:rPr>
          <w:rFonts w:ascii="宋体" w:eastAsia="宋体" w:hAnsi="宋体" w:cs="Times New Roman"/>
          <w:noProof/>
          <w:snapToGrid w:val="0"/>
          <w:kern w:val="0"/>
          <w:sz w:val="28"/>
          <w:szCs w:val="20"/>
        </w:rPr>
      </w:pP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（</w:t>
      </w:r>
      <w:r w:rsidR="00865BA1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2015</w:t>
      </w: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年</w:t>
      </w:r>
      <w:r w:rsidR="007C4848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10</w:t>
      </w: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月</w:t>
      </w:r>
      <w:r w:rsidR="007C4848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12</w:t>
      </w: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日－</w:t>
      </w:r>
      <w:r w:rsidR="009B2FB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10</w:t>
      </w: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月</w:t>
      </w:r>
      <w:r w:rsidR="007C4848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16</w:t>
      </w:r>
      <w:r w:rsidRPr="00327A67">
        <w:rPr>
          <w:rFonts w:ascii="宋体" w:eastAsia="宋体" w:hAnsi="宋体" w:cs="Times New Roman" w:hint="eastAsia"/>
          <w:noProof/>
          <w:snapToGrid w:val="0"/>
          <w:kern w:val="0"/>
          <w:sz w:val="28"/>
          <w:szCs w:val="20"/>
        </w:rPr>
        <w:t>日）</w:t>
      </w:r>
    </w:p>
    <w:p w:rsidR="00327A67" w:rsidRPr="009851B7" w:rsidRDefault="00327A67" w:rsidP="00327A67">
      <w:pPr>
        <w:spacing w:before="156" w:after="156" w:line="360" w:lineRule="auto"/>
        <w:ind w:firstLine="425"/>
        <w:jc w:val="center"/>
        <w:rPr>
          <w:rFonts w:ascii="Arial" w:eastAsia="黑体" w:hAnsi="Arial" w:cs="Times New Roman"/>
          <w:spacing w:val="10"/>
          <w:w w:val="80"/>
          <w:kern w:val="0"/>
          <w:sz w:val="44"/>
          <w:szCs w:val="20"/>
        </w:rPr>
      </w:pPr>
    </w:p>
    <w:p w:rsidR="00327A67" w:rsidRPr="00327A67" w:rsidRDefault="00327A67" w:rsidP="00327A67">
      <w:pPr>
        <w:spacing w:before="156" w:after="156" w:line="360" w:lineRule="auto"/>
        <w:ind w:firstLine="425"/>
        <w:jc w:val="center"/>
        <w:rPr>
          <w:rFonts w:ascii="Arial" w:eastAsia="黑体" w:hAnsi="Arial" w:cs="Times New Roman"/>
          <w:spacing w:val="10"/>
          <w:w w:val="80"/>
          <w:kern w:val="0"/>
          <w:sz w:val="44"/>
          <w:szCs w:val="20"/>
        </w:rPr>
      </w:pPr>
    </w:p>
    <w:p w:rsidR="00327A67" w:rsidRPr="00327A67" w:rsidRDefault="00327A67" w:rsidP="00327A67">
      <w:pPr>
        <w:spacing w:before="156" w:after="156" w:line="360" w:lineRule="auto"/>
        <w:ind w:firstLine="425"/>
        <w:jc w:val="center"/>
        <w:rPr>
          <w:rFonts w:ascii="Arial" w:eastAsia="黑体" w:hAnsi="Arial" w:cs="Times New Roman"/>
          <w:spacing w:val="10"/>
          <w:w w:val="80"/>
          <w:kern w:val="0"/>
          <w:sz w:val="44"/>
          <w:szCs w:val="20"/>
        </w:rPr>
      </w:pPr>
    </w:p>
    <w:p w:rsidR="00327A67" w:rsidRPr="00327A67" w:rsidRDefault="00327A67" w:rsidP="00327A67">
      <w:pPr>
        <w:tabs>
          <w:tab w:val="left" w:pos="4340"/>
        </w:tabs>
        <w:spacing w:before="156" w:after="156" w:line="360" w:lineRule="auto"/>
        <w:ind w:firstLineChars="482" w:firstLine="1548"/>
        <w:rPr>
          <w:rFonts w:ascii="Times New Roman" w:eastAsia="宋体" w:hAnsi="Times New Roman" w:cs="Times New Roman"/>
          <w:b/>
          <w:bCs/>
          <w:spacing w:val="10"/>
          <w:kern w:val="0"/>
          <w:sz w:val="30"/>
          <w:szCs w:val="20"/>
        </w:rPr>
      </w:pPr>
    </w:p>
    <w:p w:rsidR="00327A67" w:rsidRPr="00327A67" w:rsidRDefault="00327A67" w:rsidP="00327A67">
      <w:pPr>
        <w:spacing w:before="156" w:after="156" w:line="360" w:lineRule="auto"/>
        <w:ind w:firstLine="425"/>
        <w:jc w:val="center"/>
        <w:rPr>
          <w:rFonts w:ascii="Times New Roman" w:eastAsia="宋体" w:hAnsi="Times New Roman" w:cs="Times New Roman"/>
          <w:b/>
          <w:bCs/>
          <w:spacing w:val="10"/>
          <w:kern w:val="0"/>
          <w:sz w:val="30"/>
          <w:szCs w:val="20"/>
        </w:rPr>
      </w:pPr>
    </w:p>
    <w:p w:rsidR="00327A67" w:rsidRPr="00327A67" w:rsidRDefault="008E715A" w:rsidP="00327A67">
      <w:pPr>
        <w:spacing w:before="156" w:after="156" w:line="360" w:lineRule="auto"/>
        <w:jc w:val="center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  <w:r>
        <w:rPr>
          <w:rFonts w:ascii="Times New Roman" w:eastAsia="宋体" w:hAnsi="Times New Roman" w:cs="Times New Roman"/>
          <w:noProof/>
          <w:spacing w:val="10"/>
          <w:kern w:val="0"/>
          <w:sz w:val="24"/>
          <w:szCs w:val="20"/>
        </w:rPr>
        <w:drawing>
          <wp:inline distT="0" distB="0" distL="0" distR="0">
            <wp:extent cx="12858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soft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7" w:rsidRPr="00327A67" w:rsidRDefault="00327A67" w:rsidP="00327A67">
      <w:pPr>
        <w:spacing w:before="156" w:after="156"/>
        <w:jc w:val="center"/>
        <w:rPr>
          <w:rFonts w:ascii="Arial" w:eastAsia="宋体" w:hAnsi="Arial" w:cs="Times New Roman"/>
          <w:b/>
          <w:bCs/>
          <w:noProof/>
          <w:sz w:val="32"/>
          <w:szCs w:val="20"/>
        </w:rPr>
      </w:pPr>
      <w:r w:rsidRPr="00327A67">
        <w:rPr>
          <w:rFonts w:ascii="Arial" w:eastAsia="宋体" w:hAnsi="Arial" w:cs="Times New Roman"/>
          <w:b/>
          <w:bCs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A0843" wp14:editId="7A2BD8D7">
                <wp:simplePos x="0" y="0"/>
                <wp:positionH relativeFrom="column">
                  <wp:posOffset>361950</wp:posOffset>
                </wp:positionH>
                <wp:positionV relativeFrom="paragraph">
                  <wp:posOffset>60960</wp:posOffset>
                </wp:positionV>
                <wp:extent cx="4914900" cy="0"/>
                <wp:effectExtent l="0" t="19050" r="3810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71C11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4.8pt" to="415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" strokeweight="4.5pt">
                <v:stroke linestyle="thickThin"/>
              </v:line>
            </w:pict>
          </mc:Fallback>
        </mc:AlternateContent>
      </w:r>
      <w:r w:rsidR="00F7229C">
        <w:rPr>
          <w:rFonts w:ascii="Arial" w:eastAsia="宋体" w:hAnsi="Arial" w:cs="Times New Roman" w:hint="eastAsia"/>
          <w:b/>
          <w:bCs/>
          <w:noProof/>
          <w:sz w:val="32"/>
          <w:szCs w:val="20"/>
        </w:rPr>
        <w:t>东软集团股份</w:t>
      </w:r>
      <w:r w:rsidRPr="00327A67">
        <w:rPr>
          <w:rFonts w:ascii="Arial" w:eastAsia="宋体" w:hAnsi="Arial" w:cs="Times New Roman" w:hint="eastAsia"/>
          <w:b/>
          <w:bCs/>
          <w:noProof/>
          <w:sz w:val="32"/>
          <w:szCs w:val="20"/>
        </w:rPr>
        <w:t>有限公司</w:t>
      </w:r>
    </w:p>
    <w:p w:rsidR="00327A67" w:rsidRPr="00327A67" w:rsidRDefault="00327A67" w:rsidP="00327A67">
      <w:pPr>
        <w:spacing w:before="156" w:after="156"/>
        <w:jc w:val="center"/>
        <w:rPr>
          <w:rFonts w:ascii="Arial" w:eastAsia="宋体" w:hAnsi="Arial" w:cs="Times New Roman"/>
          <w:b/>
          <w:bCs/>
          <w:noProof/>
          <w:sz w:val="28"/>
          <w:szCs w:val="20"/>
        </w:rPr>
      </w:pPr>
      <w:r w:rsidRPr="00327A6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二〇</w:t>
      </w:r>
      <w:r w:rsidR="00C5647B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一五</w:t>
      </w:r>
      <w:r w:rsidRPr="00327A6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年</w:t>
      </w:r>
      <w:r w:rsidR="009B2FB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十</w:t>
      </w:r>
      <w:r w:rsidRPr="00327A6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月</w:t>
      </w:r>
      <w:r w:rsidR="009B2FB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十</w:t>
      </w:r>
      <w:r w:rsidR="007C4848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六</w:t>
      </w:r>
      <w:r w:rsidRPr="00327A67">
        <w:rPr>
          <w:rFonts w:ascii="Arial" w:eastAsia="宋体" w:hAnsi="Arial" w:cs="Times New Roman" w:hint="eastAsia"/>
          <w:b/>
          <w:bCs/>
          <w:noProof/>
          <w:sz w:val="28"/>
          <w:szCs w:val="20"/>
        </w:rPr>
        <w:t>日</w:t>
      </w:r>
    </w:p>
    <w:p w:rsidR="00327A67" w:rsidRPr="00327A67" w:rsidRDefault="00327A67" w:rsidP="00327A67">
      <w:pPr>
        <w:spacing w:before="156" w:after="156"/>
        <w:jc w:val="center"/>
        <w:rPr>
          <w:rFonts w:ascii="宋体" w:eastAsia="宋体" w:hAnsi="宋体" w:cs="Times New Roman"/>
          <w:noProof/>
          <w:snapToGrid w:val="0"/>
          <w:kern w:val="0"/>
          <w:sz w:val="28"/>
          <w:szCs w:val="20"/>
        </w:rPr>
        <w:sectPr w:rsidR="00327A67" w:rsidRPr="00327A67" w:rsidSect="006001A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851" w:footer="992" w:gutter="0"/>
          <w:cols w:space="425"/>
          <w:titlePg/>
          <w:docGrid w:type="linesAndChar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7"/>
        <w:gridCol w:w="89"/>
        <w:gridCol w:w="1072"/>
        <w:gridCol w:w="1007"/>
        <w:gridCol w:w="695"/>
        <w:gridCol w:w="1416"/>
        <w:gridCol w:w="2886"/>
      </w:tblGrid>
      <w:tr w:rsidR="00327A67" w:rsidRPr="00CC7DDD" w:rsidTr="005D3C61">
        <w:trPr>
          <w:trHeight w:val="204"/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C0C0C0"/>
          </w:tcPr>
          <w:p w:rsidR="00327A67" w:rsidRPr="00CC7DDD" w:rsidRDefault="00327A67" w:rsidP="00327A67">
            <w:pPr>
              <w:pageBreakBefore/>
              <w:spacing w:before="25" w:after="25" w:line="360" w:lineRule="auto"/>
              <w:jc w:val="center"/>
              <w:rPr>
                <w:rFonts w:ascii="宋体" w:eastAsia="宋体" w:hAnsi="宋体" w:cs="Times New Roman"/>
                <w:b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b/>
                <w:spacing w:val="10"/>
                <w:kern w:val="0"/>
                <w:szCs w:val="21"/>
              </w:rPr>
              <w:lastRenderedPageBreak/>
              <w:t>文档信息</w:t>
            </w:r>
          </w:p>
        </w:tc>
      </w:tr>
      <w:tr w:rsidR="00327A67" w:rsidRPr="00CC7DDD" w:rsidTr="0074619F">
        <w:trPr>
          <w:trHeight w:val="279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主题词</w:t>
            </w:r>
          </w:p>
        </w:tc>
        <w:tc>
          <w:tcPr>
            <w:tcW w:w="420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D431E2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项目</w:t>
            </w:r>
            <w:r w:rsidR="00327A67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周报</w:t>
            </w:r>
          </w:p>
        </w:tc>
      </w:tr>
      <w:tr w:rsidR="00327A67" w:rsidRPr="00CC7DDD" w:rsidTr="000038D8">
        <w:trPr>
          <w:trHeight w:val="287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原作者</w:t>
            </w:r>
          </w:p>
        </w:tc>
        <w:tc>
          <w:tcPr>
            <w:tcW w:w="16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DE2DC9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汪海涛</w:t>
            </w: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文档类别：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管理文档</w:t>
            </w:r>
          </w:p>
        </w:tc>
      </w:tr>
      <w:tr w:rsidR="00327A67" w:rsidRPr="00CC7DDD" w:rsidTr="000038D8">
        <w:trPr>
          <w:trHeight w:val="361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审  核</w:t>
            </w:r>
          </w:p>
        </w:tc>
        <w:tc>
          <w:tcPr>
            <w:tcW w:w="16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文档性质：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3F1A6E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正式稿</w:t>
            </w:r>
            <w:proofErr w:type="gramEnd"/>
          </w:p>
        </w:tc>
      </w:tr>
      <w:tr w:rsidR="00327A67" w:rsidRPr="00CC7DDD" w:rsidTr="000038D8">
        <w:trPr>
          <w:trHeight w:val="247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批  准</w:t>
            </w:r>
          </w:p>
        </w:tc>
        <w:tc>
          <w:tcPr>
            <w:tcW w:w="16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发布日期：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CC7DDD" w:rsidP="00CC38A3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2015</w:t>
            </w:r>
            <w:r w:rsidR="00AA1018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年</w:t>
            </w:r>
            <w:r w:rsidR="00201A7B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10</w:t>
            </w:r>
            <w:r w:rsidR="00AA1018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月</w:t>
            </w:r>
            <w:r w:rsidR="00201A7B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</w:t>
            </w:r>
            <w:r w:rsidR="00CC38A3">
              <w:rPr>
                <w:rFonts w:ascii="宋体" w:eastAsia="宋体" w:hAnsi="宋体" w:cs="Times New Roman"/>
                <w:spacing w:val="10"/>
                <w:kern w:val="0"/>
                <w:szCs w:val="21"/>
              </w:rPr>
              <w:t>6</w:t>
            </w:r>
            <w:r w:rsidR="00AA1018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</w:t>
            </w:r>
          </w:p>
        </w:tc>
      </w:tr>
      <w:tr w:rsidR="00327A67" w:rsidRPr="00CC7DDD" w:rsidTr="000038D8">
        <w:trPr>
          <w:trHeight w:val="146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主  送</w:t>
            </w:r>
          </w:p>
        </w:tc>
        <w:tc>
          <w:tcPr>
            <w:tcW w:w="16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DE2DC9" w:rsidP="002C4E5C">
            <w:pPr>
              <w:spacing w:before="25" w:after="25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广东省工商行政管理局信息中心</w:t>
            </w: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存档日期：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</w:tr>
      <w:tr w:rsidR="00327A67" w:rsidRPr="00CC7DDD" w:rsidTr="000038D8">
        <w:trPr>
          <w:trHeight w:val="187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抄  送</w:t>
            </w:r>
          </w:p>
        </w:tc>
        <w:tc>
          <w:tcPr>
            <w:tcW w:w="168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DE2DC9" w:rsidP="002C4E5C">
            <w:pPr>
              <w:spacing w:before="25" w:after="25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广州市信佰信息技术咨询有限公司</w:t>
            </w:r>
          </w:p>
        </w:tc>
        <w:tc>
          <w:tcPr>
            <w:tcW w:w="8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发行份数：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DE2DC9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3</w:t>
            </w:r>
          </w:p>
        </w:tc>
      </w:tr>
      <w:tr w:rsidR="00327A67" w:rsidRPr="00CC7DDD" w:rsidTr="0074619F">
        <w:trPr>
          <w:trHeight w:val="187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文档编号</w:t>
            </w:r>
          </w:p>
        </w:tc>
        <w:tc>
          <w:tcPr>
            <w:tcW w:w="4204" w:type="pct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</w:tr>
      <w:tr w:rsidR="00327A67" w:rsidRPr="00CC7DDD" w:rsidTr="0074619F">
        <w:trPr>
          <w:trHeight w:val="187"/>
          <w:jc w:val="center"/>
        </w:trPr>
        <w:tc>
          <w:tcPr>
            <w:tcW w:w="796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文件名</w:t>
            </w:r>
          </w:p>
        </w:tc>
        <w:tc>
          <w:tcPr>
            <w:tcW w:w="4204" w:type="pct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27A67" w:rsidRPr="00CC7DDD" w:rsidRDefault="00811CD9" w:rsidP="002C4E5C">
            <w:pPr>
              <w:spacing w:before="25" w:after="25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Neusoft_广东省工商行政管理</w:t>
            </w:r>
            <w:proofErr w:type="gramStart"/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局全省</w:t>
            </w:r>
            <w:proofErr w:type="gramEnd"/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移动执法办公系统综合应用系统建设项目_周报</w:t>
            </w:r>
            <w:r w:rsidR="00CC38A3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_2015-10-16</w:t>
            </w:r>
          </w:p>
        </w:tc>
      </w:tr>
      <w:tr w:rsidR="00327A67" w:rsidRPr="00CC7DDD" w:rsidTr="005D3C61">
        <w:trPr>
          <w:trHeight w:val="165"/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C0C0C0"/>
          </w:tcPr>
          <w:p w:rsidR="00327A67" w:rsidRPr="00CC7DDD" w:rsidRDefault="00327A67" w:rsidP="00327A67">
            <w:pPr>
              <w:spacing w:before="25" w:after="25" w:line="360" w:lineRule="auto"/>
              <w:jc w:val="center"/>
              <w:rPr>
                <w:rFonts w:ascii="宋体" w:eastAsia="宋体" w:hAnsi="宋体" w:cs="Times New Roman"/>
                <w:b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b/>
                <w:spacing w:val="10"/>
                <w:kern w:val="0"/>
                <w:szCs w:val="21"/>
              </w:rPr>
              <w:t>签收信息</w:t>
            </w:r>
          </w:p>
        </w:tc>
      </w:tr>
      <w:tr w:rsidR="00327A67" w:rsidRPr="00CC7DDD" w:rsidTr="000038D8">
        <w:trPr>
          <w:trHeight w:val="330"/>
          <w:jc w:val="center"/>
        </w:trPr>
        <w:tc>
          <w:tcPr>
            <w:tcW w:w="1477" w:type="pct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4619F" w:rsidRPr="00CC7DDD" w:rsidRDefault="00327A67" w:rsidP="002C4E5C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提交单位：</w:t>
            </w:r>
            <w:r w:rsidR="0074619F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东软集团股份有限公司</w:t>
            </w:r>
          </w:p>
        </w:tc>
        <w:tc>
          <w:tcPr>
            <w:tcW w:w="182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2C4E5C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接收单位：</w:t>
            </w:r>
            <w:r w:rsidR="0074619F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广东省工商行政管理局信息中心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327A67" w:rsidP="002C4E5C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接收单位：</w:t>
            </w:r>
            <w:r w:rsidR="0074619F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广州市信佰信息技术咨询有限公司</w:t>
            </w:r>
          </w:p>
        </w:tc>
      </w:tr>
      <w:tr w:rsidR="00327A67" w:rsidRPr="00CC7DDD" w:rsidTr="000038D8">
        <w:trPr>
          <w:trHeight w:val="330"/>
          <w:jc w:val="center"/>
        </w:trPr>
        <w:tc>
          <w:tcPr>
            <w:tcW w:w="1477" w:type="pct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after="120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提交人：</w:t>
            </w:r>
            <w:r w:rsidR="00CF7589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汪海涛</w:t>
            </w:r>
          </w:p>
        </w:tc>
        <w:tc>
          <w:tcPr>
            <w:tcW w:w="182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A67" w:rsidRPr="00CC7DDD" w:rsidRDefault="00327A67" w:rsidP="00327A67">
            <w:pPr>
              <w:spacing w:after="120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接收人：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27A67" w:rsidRPr="00CC7DDD" w:rsidRDefault="00327A67" w:rsidP="00327A67">
            <w:pPr>
              <w:spacing w:after="120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接收人：</w:t>
            </w:r>
          </w:p>
        </w:tc>
      </w:tr>
      <w:tr w:rsidR="00327A67" w:rsidRPr="00CC7DDD" w:rsidTr="002C4E5C">
        <w:trPr>
          <w:trHeight w:val="584"/>
          <w:jc w:val="center"/>
        </w:trPr>
        <w:tc>
          <w:tcPr>
            <w:tcW w:w="1477" w:type="pct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27A67" w:rsidRPr="00CC7DDD" w:rsidRDefault="00327A67" w:rsidP="009851B7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  期：</w:t>
            </w:r>
            <w:r w:rsidR="003F1A6E"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2015</w:t>
            </w:r>
            <w:r w:rsidR="002C4E5C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-</w:t>
            </w:r>
            <w:r w:rsidR="00201A7B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10</w:t>
            </w:r>
            <w:r w:rsidR="002C4E5C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-</w:t>
            </w:r>
            <w:r w:rsidR="00CC38A3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16</w:t>
            </w:r>
          </w:p>
        </w:tc>
        <w:tc>
          <w:tcPr>
            <w:tcW w:w="1829" w:type="pct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27A67" w:rsidRPr="00CC7DDD" w:rsidRDefault="00327A67" w:rsidP="002C4E5C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  期：</w:t>
            </w:r>
          </w:p>
        </w:tc>
        <w:tc>
          <w:tcPr>
            <w:tcW w:w="1693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27A67" w:rsidRPr="00CC7DDD" w:rsidRDefault="00327A67" w:rsidP="002C4E5C">
            <w:pPr>
              <w:spacing w:after="120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  期：</w:t>
            </w:r>
          </w:p>
        </w:tc>
      </w:tr>
      <w:tr w:rsidR="00327A67" w:rsidRPr="00CC7DDD" w:rsidTr="005D3C61">
        <w:trPr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327A67" w:rsidRPr="00CC7DDD" w:rsidRDefault="00327A67" w:rsidP="00327A67">
            <w:pPr>
              <w:spacing w:before="25" w:after="25" w:line="360" w:lineRule="auto"/>
              <w:jc w:val="center"/>
              <w:rPr>
                <w:rFonts w:ascii="宋体" w:eastAsia="宋体" w:hAnsi="宋体" w:cs="Times New Roman"/>
                <w:b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b/>
                <w:spacing w:val="10"/>
                <w:kern w:val="0"/>
                <w:szCs w:val="21"/>
              </w:rPr>
              <w:t>文档修改纪录</w:t>
            </w:r>
          </w:p>
        </w:tc>
      </w:tr>
      <w:tr w:rsidR="00327A67" w:rsidRPr="00CC7DDD" w:rsidTr="000038D8">
        <w:trPr>
          <w:jc w:val="center"/>
        </w:trPr>
        <w:tc>
          <w:tcPr>
            <w:tcW w:w="848" w:type="pct"/>
            <w:gridSpan w:val="2"/>
            <w:tcBorders>
              <w:left w:val="double" w:sz="4" w:space="0" w:color="auto"/>
            </w:tcBorders>
            <w:shd w:val="clear" w:color="auto" w:fill="FFFFFF"/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版本号</w:t>
            </w:r>
          </w:p>
        </w:tc>
        <w:tc>
          <w:tcPr>
            <w:tcW w:w="1220" w:type="pct"/>
            <w:gridSpan w:val="2"/>
            <w:shd w:val="clear" w:color="auto" w:fill="FFFFFF"/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版本描述</w:t>
            </w:r>
          </w:p>
        </w:tc>
        <w:tc>
          <w:tcPr>
            <w:tcW w:w="1239" w:type="pct"/>
            <w:gridSpan w:val="2"/>
            <w:shd w:val="clear" w:color="auto" w:fill="FFFFFF"/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责任人</w:t>
            </w:r>
          </w:p>
        </w:tc>
        <w:tc>
          <w:tcPr>
            <w:tcW w:w="1693" w:type="pct"/>
            <w:tcBorders>
              <w:right w:val="double" w:sz="4" w:space="0" w:color="auto"/>
            </w:tcBorders>
            <w:shd w:val="clear" w:color="auto" w:fill="FFFFFF"/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日期</w:t>
            </w:r>
          </w:p>
        </w:tc>
      </w:tr>
      <w:tr w:rsidR="00327A67" w:rsidRPr="00CC7DDD" w:rsidTr="000038D8">
        <w:trPr>
          <w:jc w:val="center"/>
        </w:trPr>
        <w:tc>
          <w:tcPr>
            <w:tcW w:w="848" w:type="pct"/>
            <w:gridSpan w:val="2"/>
            <w:tcBorders>
              <w:left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V1.0</w:t>
            </w:r>
          </w:p>
        </w:tc>
        <w:tc>
          <w:tcPr>
            <w:tcW w:w="1220" w:type="pct"/>
            <w:gridSpan w:val="2"/>
          </w:tcPr>
          <w:p w:rsidR="00327A67" w:rsidRPr="00CC7DDD" w:rsidRDefault="00811CD9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文档做成</w:t>
            </w:r>
          </w:p>
        </w:tc>
        <w:tc>
          <w:tcPr>
            <w:tcW w:w="1239" w:type="pct"/>
            <w:gridSpan w:val="2"/>
          </w:tcPr>
          <w:p w:rsidR="00327A67" w:rsidRPr="00CC7DDD" w:rsidRDefault="00811CD9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汪海涛</w:t>
            </w:r>
          </w:p>
        </w:tc>
        <w:tc>
          <w:tcPr>
            <w:tcW w:w="1693" w:type="pct"/>
            <w:tcBorders>
              <w:right w:val="double" w:sz="4" w:space="0" w:color="auto"/>
            </w:tcBorders>
          </w:tcPr>
          <w:p w:rsidR="00327A67" w:rsidRPr="00CC7DDD" w:rsidRDefault="00AA1018" w:rsidP="00CC38A3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CC7DDD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2015</w:t>
            </w: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年</w:t>
            </w:r>
            <w:r w:rsidR="00201A7B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10</w:t>
            </w: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月</w:t>
            </w:r>
            <w:r w:rsidR="00201A7B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1</w:t>
            </w:r>
            <w:r w:rsidR="00CC38A3">
              <w:rPr>
                <w:rFonts w:ascii="宋体" w:eastAsia="宋体" w:hAnsi="宋体" w:cs="Times New Roman"/>
                <w:spacing w:val="10"/>
                <w:kern w:val="0"/>
                <w:szCs w:val="21"/>
              </w:rPr>
              <w:t>6</w:t>
            </w: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日</w:t>
            </w:r>
          </w:p>
        </w:tc>
      </w:tr>
      <w:tr w:rsidR="00327A67" w:rsidRPr="00CC7DDD" w:rsidTr="000038D8">
        <w:trPr>
          <w:jc w:val="center"/>
        </w:trPr>
        <w:tc>
          <w:tcPr>
            <w:tcW w:w="848" w:type="pct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  <w:tc>
          <w:tcPr>
            <w:tcW w:w="1220" w:type="pct"/>
            <w:gridSpan w:val="2"/>
            <w:tcBorders>
              <w:bottom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  <w:tc>
          <w:tcPr>
            <w:tcW w:w="1239" w:type="pct"/>
            <w:gridSpan w:val="2"/>
            <w:tcBorders>
              <w:bottom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  <w:tc>
          <w:tcPr>
            <w:tcW w:w="1693" w:type="pct"/>
            <w:tcBorders>
              <w:bottom w:val="double" w:sz="4" w:space="0" w:color="auto"/>
              <w:right w:val="double" w:sz="4" w:space="0" w:color="auto"/>
            </w:tcBorders>
          </w:tcPr>
          <w:p w:rsidR="00327A67" w:rsidRPr="00CC7DDD" w:rsidRDefault="00327A67" w:rsidP="00327A67">
            <w:pPr>
              <w:spacing w:before="25" w:after="25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</w:p>
        </w:tc>
      </w:tr>
    </w:tbl>
    <w:p w:rsidR="00327A67" w:rsidRPr="00327A67" w:rsidRDefault="00327A67" w:rsidP="00327A67">
      <w:pPr>
        <w:spacing w:after="120" w:line="360" w:lineRule="auto"/>
        <w:ind w:firstLine="425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</w:p>
    <w:p w:rsidR="00327A67" w:rsidRPr="00327A67" w:rsidRDefault="00327A67" w:rsidP="00327A67">
      <w:pPr>
        <w:spacing w:after="120" w:line="360" w:lineRule="auto"/>
        <w:ind w:firstLine="425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</w:p>
    <w:p w:rsidR="00327A67" w:rsidRPr="00327A67" w:rsidRDefault="00327A67" w:rsidP="00327A67">
      <w:pPr>
        <w:spacing w:after="120" w:line="360" w:lineRule="auto"/>
        <w:ind w:firstLine="425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</w:p>
    <w:p w:rsidR="00327A67" w:rsidRPr="00327A67" w:rsidRDefault="00327A67" w:rsidP="00327A67">
      <w:pPr>
        <w:spacing w:after="120" w:line="360" w:lineRule="auto"/>
        <w:ind w:firstLine="425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</w:p>
    <w:p w:rsidR="00327A67" w:rsidRPr="00327A67" w:rsidRDefault="00327A67" w:rsidP="00327A67">
      <w:pPr>
        <w:spacing w:after="120" w:line="360" w:lineRule="auto"/>
        <w:ind w:firstLine="425"/>
        <w:rPr>
          <w:rFonts w:ascii="Times New Roman" w:eastAsia="宋体" w:hAnsi="Times New Roman" w:cs="Times New Roman"/>
          <w:spacing w:val="10"/>
          <w:kern w:val="0"/>
          <w:sz w:val="24"/>
          <w:szCs w:val="20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7"/>
        <w:gridCol w:w="1992"/>
        <w:gridCol w:w="1658"/>
        <w:gridCol w:w="2945"/>
      </w:tblGrid>
      <w:tr w:rsidR="00327A67" w:rsidRPr="000C0944" w:rsidTr="0000725F">
        <w:trPr>
          <w:trHeight w:val="537"/>
        </w:trPr>
        <w:tc>
          <w:tcPr>
            <w:tcW w:w="1130" w:type="pct"/>
            <w:vAlign w:val="center"/>
          </w:tcPr>
          <w:p w:rsidR="00327A67" w:rsidRPr="000C0944" w:rsidRDefault="00787B01" w:rsidP="002C4E5C">
            <w:pPr>
              <w:pageBreakBefore/>
              <w:spacing w:after="120"/>
              <w:jc w:val="center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lastRenderedPageBreak/>
              <w:t>项目经理</w:t>
            </w:r>
          </w:p>
        </w:tc>
        <w:tc>
          <w:tcPr>
            <w:tcW w:w="1169" w:type="pct"/>
            <w:vAlign w:val="center"/>
          </w:tcPr>
          <w:p w:rsidR="00327A67" w:rsidRPr="000C0944" w:rsidRDefault="008D54A1" w:rsidP="002C4E5C">
            <w:pPr>
              <w:pageBreakBefore/>
              <w:spacing w:after="120"/>
              <w:jc w:val="center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汪海涛</w:t>
            </w:r>
          </w:p>
        </w:tc>
        <w:tc>
          <w:tcPr>
            <w:tcW w:w="973" w:type="pct"/>
            <w:vAlign w:val="center"/>
          </w:tcPr>
          <w:p w:rsidR="00327A67" w:rsidRPr="000C0944" w:rsidRDefault="00327A67" w:rsidP="002C4E5C">
            <w:pPr>
              <w:pageBreakBefore/>
              <w:spacing w:after="120"/>
              <w:jc w:val="center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项目时间段</w:t>
            </w:r>
          </w:p>
        </w:tc>
        <w:tc>
          <w:tcPr>
            <w:tcW w:w="1728" w:type="pct"/>
            <w:vAlign w:val="center"/>
          </w:tcPr>
          <w:p w:rsidR="00327A67" w:rsidRPr="000C0944" w:rsidRDefault="00F370A5" w:rsidP="00FA201B">
            <w:pPr>
              <w:pageBreakBefore/>
              <w:spacing w:after="120"/>
              <w:jc w:val="center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2015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27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日</w:t>
            </w:r>
            <w:r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  <w:br/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~2016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年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7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月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29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日</w:t>
            </w:r>
          </w:p>
        </w:tc>
      </w:tr>
      <w:tr w:rsidR="00327A67" w:rsidRPr="000C0944" w:rsidTr="005D3C61"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项目总体进展情况</w:t>
            </w:r>
            <w:bookmarkStart w:id="0" w:name="_GoBack"/>
            <w:bookmarkEnd w:id="0"/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327A67" w:rsidRPr="000C0944" w:rsidRDefault="00C840E3" w:rsidP="00834CA5">
            <w:pPr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 xml:space="preserve"> </w:t>
            </w:r>
            <w:r w:rsidRPr="00C4615D">
              <w:rPr>
                <w:rFonts w:ascii="宋体" w:eastAsia="宋体" w:hAnsi="宋体" w:cs="Times New Roman" w:hint="eastAsia"/>
                <w:color w:val="FF0000"/>
                <w:spacing w:val="10"/>
                <w:kern w:val="0"/>
                <w:szCs w:val="21"/>
              </w:rPr>
              <w:t xml:space="preserve">  </w:t>
            </w:r>
            <w:r w:rsidRPr="004A2792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 xml:space="preserve"> </w:t>
            </w:r>
            <w:r w:rsidR="009D5CA5" w:rsidRPr="004A2792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本周</w:t>
            </w:r>
            <w:r w:rsidR="00C340E3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进行了</w:t>
            </w:r>
            <w:r w:rsidR="00756BE6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</w:t>
            </w:r>
            <w:r w:rsidR="00756BE6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4D5775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的功能设计</w:t>
            </w:r>
            <w:r w:rsidR="00834CA5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、部分移动</w:t>
            </w:r>
            <w:r w:rsidR="00834CA5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834CA5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功能的开发、</w:t>
            </w:r>
            <w:r w:rsidR="00463864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移动支撑平台的搭建</w:t>
            </w:r>
            <w:r w:rsidR="00C7395B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与定制化</w:t>
            </w:r>
            <w:r w:rsidR="00DC64BD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、系统架构设计、</w:t>
            </w:r>
            <w:r w:rsidR="00D60A3E" w:rsidRPr="004A2792">
              <w:rPr>
                <w:rFonts w:ascii="宋体" w:hAnsi="宋体" w:hint="eastAsia"/>
              </w:rPr>
              <w:t>省</w:t>
            </w:r>
            <w:proofErr w:type="gramStart"/>
            <w:r w:rsidR="00D60A3E" w:rsidRPr="004A2792">
              <w:rPr>
                <w:rFonts w:ascii="宋体" w:hAnsi="宋体" w:hint="eastAsia"/>
              </w:rPr>
              <w:t>网办大厅的手机版接入</w:t>
            </w:r>
            <w:proofErr w:type="gramEnd"/>
            <w:r w:rsidR="00D60A3E" w:rsidRPr="004A2792">
              <w:rPr>
                <w:rFonts w:ascii="宋体" w:hAnsi="宋体" w:hint="eastAsia"/>
              </w:rPr>
              <w:t>的评估</w:t>
            </w:r>
            <w:r w:rsidR="004D5775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等工作</w:t>
            </w:r>
            <w:r w:rsidR="004A2792" w:rsidRPr="004A279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，</w:t>
            </w:r>
            <w:r w:rsidR="00834CA5" w:rsidRPr="004A2792">
              <w:rPr>
                <w:rFonts w:hint="eastAsia"/>
                <w:szCs w:val="21"/>
              </w:rPr>
              <w:t>目前进展正常</w:t>
            </w:r>
            <w:r w:rsidR="00D60A3E" w:rsidRPr="004A2792">
              <w:rPr>
                <w:rFonts w:hint="eastAsia"/>
              </w:rPr>
              <w:t>。</w:t>
            </w:r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color w:val="000000"/>
                <w:spacing w:val="10"/>
                <w:kern w:val="0"/>
                <w:szCs w:val="21"/>
              </w:rPr>
              <w:t>上周存在问题落实情况</w:t>
            </w:r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5B5204" w:rsidRPr="005B5204" w:rsidRDefault="00533EC0" w:rsidP="005B5204"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 xml:space="preserve">    暂无。</w:t>
            </w:r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本周完成情况（若未完成，说明原因）</w:t>
            </w:r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9540CA" w:rsidRPr="00CA2CD4" w:rsidRDefault="009540CA" w:rsidP="009540C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对应设备下发的上线</w:t>
            </w:r>
            <w:r w:rsidR="00C430A2"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计划</w:t>
            </w:r>
          </w:p>
          <w:p w:rsidR="00327A67" w:rsidRPr="00CA2CD4" w:rsidRDefault="009540CA" w:rsidP="00F26EBA">
            <w:pPr>
              <w:pStyle w:val="a6"/>
              <w:ind w:left="820" w:firstLineChars="0" w:firstLine="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省局上线</w:t>
            </w:r>
            <w:r w:rsidR="0059601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工作</w:t>
            </w:r>
            <w:r w:rsidR="00CA2CD4"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，计划于</w:t>
            </w:r>
            <w:r w:rsidR="00CA2CD4"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10/30</w:t>
            </w:r>
            <w:r w:rsidR="00CA2CD4" w:rsidRPr="00CA2CD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完成；</w:t>
            </w:r>
          </w:p>
          <w:p w:rsidR="009F7EC6" w:rsidRPr="00832817" w:rsidRDefault="00327A67" w:rsidP="00D4618E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2</w:t>
            </w:r>
            <w:r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</w:t>
            </w:r>
            <w:r w:rsidR="00A967A8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</w:t>
            </w:r>
            <w:r w:rsidR="00A967A8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9F7EC6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需求</w:t>
            </w:r>
          </w:p>
          <w:p w:rsidR="00F26EBA" w:rsidRPr="000E0628" w:rsidRDefault="005012FD" w:rsidP="00876383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F26EBA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</w:t>
            </w:r>
            <w:r w:rsidR="00F26EBA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F26EBA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需求功能设计初版</w:t>
            </w:r>
            <w:r w:rsidR="00832817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，对应内部评审修改中</w:t>
            </w:r>
            <w:r w:rsidR="00F26EBA" w:rsidRPr="0083281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115A70" w:rsidRPr="000E0628" w:rsidRDefault="00115A70" w:rsidP="00D4618E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3</w:t>
            </w:r>
            <w:r w:rsidR="00570AF8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、移动支撑平台搭建</w:t>
            </w:r>
            <w:r w:rsidR="00723405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与定制化</w:t>
            </w:r>
          </w:p>
          <w:p w:rsidR="00876383" w:rsidRPr="000E0628" w:rsidRDefault="00D035D8" w:rsidP="00A22367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</w:t>
            </w:r>
            <w:r w:rsidR="00752F2C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</w:t>
            </w:r>
            <w:r w:rsidR="00876383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支撑平台搭建完成；</w:t>
            </w:r>
          </w:p>
          <w:p w:rsidR="002F69ED" w:rsidRDefault="00612755" w:rsidP="00612755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A6216E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定制化工作进行中</w:t>
            </w:r>
            <w:r w:rsidR="001E2C58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：</w:t>
            </w:r>
          </w:p>
          <w:p w:rsidR="001E2C58" w:rsidRPr="000E0628" w:rsidRDefault="002F69ED" w:rsidP="00612755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</w:t>
            </w:r>
            <w:r w:rsidR="001E2C58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其中，资产管理功能：定制</w:t>
            </w:r>
            <w:proofErr w:type="gramStart"/>
            <w:r w:rsidR="001E2C58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化开发</w:t>
            </w:r>
            <w:proofErr w:type="gramEnd"/>
            <w:r w:rsidR="001E2C58" w:rsidRPr="000E062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完成、测试中；其它功能进行中；</w:t>
            </w:r>
          </w:p>
          <w:p w:rsidR="009540CA" w:rsidRPr="00D81472" w:rsidRDefault="009540CA" w:rsidP="0098098F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4</w:t>
            </w:r>
            <w:r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、系统架构设计</w:t>
            </w:r>
          </w:p>
          <w:p w:rsidR="009540CA" w:rsidRPr="00D81472" w:rsidRDefault="009540CA" w:rsidP="0098098F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D81472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对应</w:t>
            </w:r>
            <w:r w:rsidR="00EF26C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外部开发</w:t>
            </w:r>
            <w:r w:rsidR="00FF2DE1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APP</w:t>
            </w:r>
            <w:r w:rsidR="00EF26C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的接入</w:t>
            </w:r>
            <w:r w:rsidR="00FF2DE1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需求，</w:t>
            </w:r>
            <w:r w:rsidR="00D81472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系统</w:t>
            </w:r>
            <w:r w:rsidR="00FF2DE1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架构</w:t>
            </w:r>
            <w:r w:rsidR="00D81472"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的设计调整，内部评审中</w:t>
            </w:r>
            <w:r w:rsidRPr="00D81472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C45F6F" w:rsidRPr="001069C9" w:rsidRDefault="00C45F6F" w:rsidP="0098098F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5</w:t>
            </w: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、移动化接口开发</w:t>
            </w:r>
          </w:p>
          <w:p w:rsidR="001069C9" w:rsidRPr="001069C9" w:rsidRDefault="00BD2E8E" w:rsidP="00BD2E8E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1069C9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对应移动</w:t>
            </w:r>
            <w:r w:rsidR="001069C9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1069C9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的“通知公告”“最近发文”两个功能的</w:t>
            </w:r>
            <w:r w:rsidR="00C45F6F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接口</w:t>
            </w:r>
            <w:r w:rsidR="001069C9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开发，</w:t>
            </w:r>
            <w:r w:rsidR="00C45F6F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众望通</w:t>
            </w:r>
          </w:p>
          <w:p w:rsidR="00C45F6F" w:rsidRPr="001069C9" w:rsidRDefault="001069C9" w:rsidP="00BD2E8E">
            <w:pPr>
              <w:ind w:firstLineChars="200" w:firstLine="460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C45F6F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公司</w:t>
            </w:r>
            <w:r w:rsidR="00BD2E8E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开发进行中</w:t>
            </w: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、计划</w:t>
            </w: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10/20</w:t>
            </w:r>
            <w:r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完成</w:t>
            </w:r>
            <w:r w:rsidR="00C45F6F" w:rsidRPr="001069C9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420A3E" w:rsidRPr="0074292E" w:rsidRDefault="00BA606C" w:rsidP="00EF6070">
            <w:pPr>
              <w:ind w:firstLineChars="200" w:firstLine="460"/>
              <w:rPr>
                <w:rFonts w:ascii="宋体" w:hAnsi="宋体"/>
              </w:rPr>
            </w:pPr>
            <w:r w:rsidRPr="0074292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6</w:t>
            </w:r>
            <w:r w:rsidRPr="0074292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</w:t>
            </w:r>
            <w:r w:rsidR="00420A3E" w:rsidRPr="0074292E">
              <w:rPr>
                <w:rFonts w:ascii="宋体" w:hAnsi="宋体" w:hint="eastAsia"/>
              </w:rPr>
              <w:t>省</w:t>
            </w:r>
            <w:proofErr w:type="gramStart"/>
            <w:r w:rsidR="00420A3E" w:rsidRPr="0074292E">
              <w:rPr>
                <w:rFonts w:ascii="宋体" w:hAnsi="宋体" w:hint="eastAsia"/>
              </w:rPr>
              <w:t>网办大厅的手机版接入</w:t>
            </w:r>
            <w:proofErr w:type="gramEnd"/>
            <w:r w:rsidR="00363B32" w:rsidRPr="0074292E">
              <w:rPr>
                <w:rFonts w:ascii="宋体" w:hAnsi="宋体" w:hint="eastAsia"/>
              </w:rPr>
              <w:t>的需求</w:t>
            </w:r>
          </w:p>
          <w:p w:rsidR="0074292E" w:rsidRPr="0074292E" w:rsidRDefault="00420A3E" w:rsidP="00EF6070">
            <w:pPr>
              <w:rPr>
                <w:rFonts w:ascii="宋体" w:hAnsi="宋体"/>
              </w:rPr>
            </w:pPr>
            <w:r w:rsidRPr="0074292E">
              <w:rPr>
                <w:rFonts w:ascii="宋体" w:hAnsi="宋体" w:hint="eastAsia"/>
              </w:rPr>
              <w:t xml:space="preserve">       </w:t>
            </w:r>
            <w:r w:rsidR="00EF6070" w:rsidRPr="0074292E">
              <w:rPr>
                <w:rFonts w:ascii="宋体" w:hAnsi="宋体" w:hint="eastAsia"/>
              </w:rPr>
              <w:t xml:space="preserve"> </w:t>
            </w:r>
            <w:r w:rsidR="0074292E" w:rsidRPr="0074292E">
              <w:rPr>
                <w:rFonts w:ascii="宋体" w:hAnsi="宋体" w:hint="eastAsia"/>
              </w:rPr>
              <w:t>进行了工作范围的讨论商谈，统一了认识；</w:t>
            </w:r>
          </w:p>
          <w:p w:rsidR="0074292E" w:rsidRDefault="0074292E" w:rsidP="00EF6070">
            <w:pPr>
              <w:rPr>
                <w:rFonts w:ascii="宋体" w:hAnsi="宋体"/>
              </w:rPr>
            </w:pPr>
            <w:r w:rsidRPr="0074292E">
              <w:rPr>
                <w:rFonts w:ascii="宋体" w:hAnsi="宋体" w:hint="eastAsia"/>
              </w:rPr>
              <w:t xml:space="preserve">        需求内容的确认、影响工作量的评估、上线计划的评估</w:t>
            </w:r>
            <w:r w:rsidR="00E17E16">
              <w:rPr>
                <w:rFonts w:ascii="宋体" w:hAnsi="宋体" w:hint="eastAsia"/>
              </w:rPr>
              <w:t>等工作</w:t>
            </w:r>
            <w:r w:rsidRPr="0074292E">
              <w:rPr>
                <w:rFonts w:ascii="宋体" w:hAnsi="宋体" w:hint="eastAsia"/>
              </w:rPr>
              <w:t>进行中；</w:t>
            </w:r>
          </w:p>
          <w:p w:rsidR="00432556" w:rsidRPr="0028416A" w:rsidRDefault="00432556" w:rsidP="00432556">
            <w:pPr>
              <w:ind w:firstLineChars="200" w:firstLine="460"/>
              <w:rPr>
                <w:rFonts w:ascii="宋体" w:hAnsi="宋体"/>
              </w:rPr>
            </w:pPr>
            <w:r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7</w:t>
            </w:r>
            <w:r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</w:t>
            </w:r>
            <w:r w:rsidRPr="0028416A">
              <w:rPr>
                <w:rFonts w:ascii="宋体" w:hAnsi="宋体" w:hint="eastAsia"/>
              </w:rPr>
              <w:t>移动OA</w:t>
            </w:r>
            <w:r>
              <w:rPr>
                <w:rFonts w:ascii="宋体" w:hAnsi="宋体" w:hint="eastAsia"/>
              </w:rPr>
              <w:t>的开发</w:t>
            </w:r>
          </w:p>
          <w:p w:rsidR="00432556" w:rsidRPr="00432556" w:rsidRDefault="00432556" w:rsidP="00432556">
            <w:pPr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28416A">
              <w:rPr>
                <w:rFonts w:ascii="宋体" w:hAnsi="宋体" w:hint="eastAsia"/>
              </w:rPr>
              <w:t xml:space="preserve">       </w:t>
            </w:r>
            <w:r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“通知公告”“最近发文”的开发正常进行中；</w:t>
            </w:r>
          </w:p>
          <w:p w:rsidR="0006424C" w:rsidRPr="0028416A" w:rsidRDefault="00432556" w:rsidP="0006424C">
            <w:pPr>
              <w:ind w:firstLineChars="200" w:firstLine="460"/>
              <w:rPr>
                <w:rFonts w:ascii="宋体" w:hAnsi="宋体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8</w:t>
            </w:r>
            <w:r w:rsidR="0006424C"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、</w:t>
            </w:r>
            <w:r w:rsidR="002C359B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大连团队的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建设</w:t>
            </w:r>
            <w:r w:rsidR="00136561"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与管理</w:t>
            </w:r>
          </w:p>
          <w:p w:rsidR="00EF6070" w:rsidRPr="00CC38A3" w:rsidRDefault="0006424C" w:rsidP="00685C6D">
            <w:pPr>
              <w:rPr>
                <w:rFonts w:ascii="Calibri" w:hAnsi="Calibri"/>
                <w:color w:val="FF0000"/>
                <w:szCs w:val="21"/>
              </w:rPr>
            </w:pPr>
            <w:r w:rsidRPr="0028416A">
              <w:rPr>
                <w:rFonts w:ascii="宋体" w:hAnsi="宋体" w:hint="eastAsia"/>
              </w:rPr>
              <w:t xml:space="preserve">       </w:t>
            </w:r>
            <w:r w:rsidR="00432556">
              <w:rPr>
                <w:rFonts w:ascii="宋体" w:hAnsi="宋体" w:hint="eastAsia"/>
              </w:rPr>
              <w:t xml:space="preserve"> </w:t>
            </w:r>
            <w:r w:rsidR="00136561" w:rsidRPr="0028416A">
              <w:rPr>
                <w:rFonts w:hint="eastAsia"/>
                <w:szCs w:val="21"/>
              </w:rPr>
              <w:t>开发团队</w:t>
            </w:r>
            <w:r w:rsidR="0028416A" w:rsidRPr="0028416A">
              <w:rPr>
                <w:rFonts w:hint="eastAsia"/>
                <w:szCs w:val="21"/>
              </w:rPr>
              <w:t>的</w:t>
            </w:r>
            <w:r w:rsidR="00136561" w:rsidRPr="0028416A">
              <w:rPr>
                <w:rFonts w:hint="eastAsia"/>
                <w:szCs w:val="21"/>
              </w:rPr>
              <w:t>业务培训</w:t>
            </w:r>
            <w:r w:rsidR="00B261DD" w:rsidRPr="0028416A">
              <w:rPr>
                <w:rFonts w:hint="eastAsia"/>
                <w:szCs w:val="21"/>
              </w:rPr>
              <w:t>，组织建设、内部沟通与管理等工作</w:t>
            </w:r>
            <w:r w:rsidR="0028416A" w:rsidRPr="0028416A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正常进行中；</w:t>
            </w:r>
            <w:r w:rsidR="0028416A" w:rsidRPr="00CC38A3">
              <w:rPr>
                <w:rFonts w:ascii="Calibri" w:hAnsi="Calibri"/>
                <w:color w:val="FF0000"/>
                <w:szCs w:val="21"/>
              </w:rPr>
              <w:t xml:space="preserve"> </w:t>
            </w:r>
          </w:p>
          <w:p w:rsidR="00BB0498" w:rsidRPr="00432556" w:rsidRDefault="00BB0498" w:rsidP="00BB0498">
            <w:pPr>
              <w:pStyle w:val="a7"/>
              <w:rPr>
                <w:rFonts w:ascii="宋体" w:hAnsi="宋体"/>
                <w:color w:val="FF0000"/>
              </w:rPr>
            </w:pPr>
          </w:p>
        </w:tc>
      </w:tr>
      <w:tr w:rsidR="00327A67" w:rsidRPr="000C0944" w:rsidTr="005D3C61">
        <w:trPr>
          <w:trHeight w:val="613"/>
        </w:trPr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下周工作计划及工作成果</w:t>
            </w:r>
          </w:p>
        </w:tc>
      </w:tr>
      <w:tr w:rsidR="00327A67" w:rsidRPr="000C0944" w:rsidTr="00C840E3">
        <w:tc>
          <w:tcPr>
            <w:tcW w:w="5000" w:type="pct"/>
            <w:gridSpan w:val="4"/>
            <w:vAlign w:val="center"/>
          </w:tcPr>
          <w:p w:rsidR="00490285" w:rsidRPr="0075791E" w:rsidRDefault="00091242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</w:t>
            </w:r>
            <w:r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 w:rsidR="00C902AF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功能设计</w:t>
            </w:r>
            <w:r w:rsidR="0075791E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修改</w:t>
            </w:r>
            <w:r w:rsidR="009D01F2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9D01F2" w:rsidRPr="0075791E" w:rsidRDefault="00BF6538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移动支撑平台的</w:t>
            </w:r>
            <w:r w:rsidR="00C902AF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定制化</w:t>
            </w:r>
            <w:r w:rsidR="009D01F2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BF6538" w:rsidRPr="0075791E" w:rsidRDefault="002F07F1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系统架构</w:t>
            </w:r>
            <w:r w:rsidR="000F6E0D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设计</w:t>
            </w:r>
            <w:r w:rsidR="0075791E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的调整</w:t>
            </w:r>
            <w:r w:rsidR="00BF6538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C902AF" w:rsidRPr="0075791E" w:rsidRDefault="0026037C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移动化接口的开发</w:t>
            </w:r>
            <w:r w:rsidR="00C902AF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C902AF" w:rsidRDefault="0075791E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75791E">
              <w:rPr>
                <w:rFonts w:ascii="宋体" w:hAnsi="宋体" w:hint="eastAsia"/>
              </w:rPr>
              <w:t>省</w:t>
            </w:r>
            <w:proofErr w:type="gramStart"/>
            <w:r w:rsidRPr="0075791E">
              <w:rPr>
                <w:rFonts w:ascii="宋体" w:hAnsi="宋体" w:hint="eastAsia"/>
              </w:rPr>
              <w:t>网办大厅的手机版接入</w:t>
            </w:r>
            <w:proofErr w:type="gramEnd"/>
            <w:r w:rsidRPr="0075791E">
              <w:rPr>
                <w:rFonts w:ascii="宋体" w:hAnsi="宋体" w:hint="eastAsia"/>
              </w:rPr>
              <w:t>的需求评估</w:t>
            </w:r>
            <w:r w:rsidR="00C902AF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590E78" w:rsidRPr="0075791E" w:rsidRDefault="00590E78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移动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OA</w:t>
            </w: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的开发</w:t>
            </w:r>
            <w:r w:rsidR="00DB148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；</w:t>
            </w:r>
          </w:p>
          <w:p w:rsidR="000F6E0D" w:rsidRPr="00756BE6" w:rsidRDefault="002C359B" w:rsidP="00D4618E">
            <w:pPr>
              <w:pStyle w:val="a6"/>
              <w:numPr>
                <w:ilvl w:val="0"/>
                <w:numId w:val="1"/>
              </w:numPr>
              <w:ind w:left="816" w:firstLineChars="0" w:hanging="357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大连团队的</w:t>
            </w:r>
            <w:r w:rsidR="00590E7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建设</w:t>
            </w:r>
            <w:r w:rsidR="000F6E0D" w:rsidRPr="0075791E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与管理；</w:t>
            </w:r>
          </w:p>
        </w:tc>
      </w:tr>
      <w:tr w:rsidR="00327A67" w:rsidRPr="000C0944" w:rsidTr="005D3C61"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>需要协调问题</w:t>
            </w:r>
          </w:p>
        </w:tc>
      </w:tr>
      <w:tr w:rsidR="00327A67" w:rsidRPr="000C0944" w:rsidTr="005D3C61">
        <w:tc>
          <w:tcPr>
            <w:tcW w:w="5000" w:type="pct"/>
            <w:gridSpan w:val="4"/>
          </w:tcPr>
          <w:p w:rsidR="00835003" w:rsidRPr="00835003" w:rsidRDefault="003E68BD" w:rsidP="008A6775">
            <w:pPr>
              <w:spacing w:after="120"/>
              <w:ind w:firstLineChars="207" w:firstLine="476"/>
              <w:rPr>
                <w:rFonts w:ascii="宋体" w:eastAsia="宋体" w:hAnsi="宋体" w:cs="Times New Roman"/>
                <w:spacing w:val="1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lastRenderedPageBreak/>
              <w:t>暂无。</w:t>
            </w:r>
          </w:p>
        </w:tc>
      </w:tr>
      <w:tr w:rsidR="00327A67" w:rsidRPr="000C0944" w:rsidTr="005D3C61">
        <w:tc>
          <w:tcPr>
            <w:tcW w:w="5000" w:type="pct"/>
            <w:gridSpan w:val="4"/>
          </w:tcPr>
          <w:p w:rsidR="00327A67" w:rsidRPr="000C0944" w:rsidRDefault="00327A67" w:rsidP="00327A67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其他事项</w:t>
            </w:r>
          </w:p>
        </w:tc>
      </w:tr>
      <w:tr w:rsidR="00327A67" w:rsidRPr="000C0944" w:rsidTr="005D3C61">
        <w:trPr>
          <w:trHeight w:val="936"/>
        </w:trPr>
        <w:tc>
          <w:tcPr>
            <w:tcW w:w="5000" w:type="pct"/>
            <w:gridSpan w:val="4"/>
          </w:tcPr>
          <w:p w:rsidR="00DF22EA" w:rsidRPr="000C0944" w:rsidRDefault="00155647" w:rsidP="00327A67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spacing w:val="10"/>
                <w:kern w:val="0"/>
                <w:szCs w:val="21"/>
              </w:rPr>
              <w:t xml:space="preserve">    暂无。</w:t>
            </w:r>
          </w:p>
        </w:tc>
      </w:tr>
      <w:tr w:rsidR="00327A67" w:rsidRPr="000C0944" w:rsidTr="005D3C61">
        <w:tc>
          <w:tcPr>
            <w:tcW w:w="5000" w:type="pct"/>
            <w:gridSpan w:val="4"/>
          </w:tcPr>
          <w:p w:rsidR="00327A67" w:rsidRPr="000C0944" w:rsidRDefault="008F0530" w:rsidP="008F0530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                       </w:t>
            </w:r>
            <w:r w:rsid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</w:t>
            </w: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承建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单位：</w:t>
            </w: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东软集团股份有限公司</w:t>
            </w:r>
          </w:p>
          <w:p w:rsidR="00327A67" w:rsidRPr="000C0944" w:rsidRDefault="008F0530" w:rsidP="008F0530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                       </w:t>
            </w:r>
            <w:r w:rsid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</w:t>
            </w: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项目经理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：</w:t>
            </w: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汪海涛</w:t>
            </w:r>
          </w:p>
          <w:p w:rsidR="00327A67" w:rsidRPr="000C0944" w:rsidRDefault="008F0530" w:rsidP="00A72233">
            <w:pPr>
              <w:spacing w:after="120" w:line="360" w:lineRule="auto"/>
              <w:rPr>
                <w:rFonts w:ascii="Times New Roman" w:eastAsia="宋体" w:hAnsi="Times New Roman" w:cs="Times New Roman"/>
                <w:spacing w:val="10"/>
                <w:kern w:val="0"/>
                <w:szCs w:val="21"/>
              </w:rPr>
            </w:pP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                      </w:t>
            </w:r>
            <w:r w:rsid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     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日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</w:t>
            </w:r>
            <w:r w:rsidR="00DE4837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 xml:space="preserve">   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期：</w:t>
            </w:r>
            <w:r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2015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年</w:t>
            </w:r>
            <w:r w:rsidR="001F7C18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10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月</w:t>
            </w:r>
            <w:r w:rsidR="00CE75CD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16</w:t>
            </w:r>
            <w:r w:rsidR="00327A67" w:rsidRPr="000C0944">
              <w:rPr>
                <w:rFonts w:ascii="Times New Roman" w:eastAsia="宋体" w:hAnsi="Times New Roman" w:cs="Times New Roman" w:hint="eastAsia"/>
                <w:spacing w:val="10"/>
                <w:kern w:val="0"/>
                <w:szCs w:val="21"/>
              </w:rPr>
              <w:t>日</w:t>
            </w:r>
          </w:p>
        </w:tc>
      </w:tr>
    </w:tbl>
    <w:p w:rsidR="00BB707D" w:rsidRPr="00FC12AB" w:rsidRDefault="00BB707D"/>
    <w:sectPr w:rsidR="00BB707D" w:rsidRPr="00FC12AB" w:rsidSect="00A5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D0" w:rsidRDefault="00A11CD0">
      <w:r>
        <w:separator/>
      </w:r>
    </w:p>
  </w:endnote>
  <w:endnote w:type="continuationSeparator" w:id="0">
    <w:p w:rsidR="00A11CD0" w:rsidRDefault="00A1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49" w:rsidRPr="00FE2C2B" w:rsidRDefault="008B1603" w:rsidP="00AD73CC">
    <w:pPr>
      <w:pStyle w:val="a3"/>
      <w:ind w:right="-334"/>
    </w:pPr>
    <w:r>
      <w:rPr>
        <w:rFonts w:hint="eastAsia"/>
      </w:rPr>
      <w:t>项目</w:t>
    </w:r>
    <w:r w:rsidR="00327A67">
      <w:rPr>
        <w:rFonts w:hint="eastAsia"/>
      </w:rPr>
      <w:t>周报</w:t>
    </w:r>
    <w:r w:rsidR="00327A67">
      <w:rPr>
        <w:rFonts w:hint="eastAsia"/>
      </w:rPr>
      <w:t xml:space="preserve">                                                    </w:t>
    </w:r>
    <w:r w:rsidR="00327A67">
      <w:rPr>
        <w:rFonts w:hint="eastAsia"/>
      </w:rPr>
      <w:t>第</w:t>
    </w:r>
    <w:r w:rsidR="00327A67">
      <w:rPr>
        <w:rFonts w:hint="eastAsia"/>
      </w:rPr>
      <w:t xml:space="preserve"> </w:t>
    </w:r>
    <w:r w:rsidR="00327A67" w:rsidRPr="00E1590C">
      <w:fldChar w:fldCharType="begin"/>
    </w:r>
    <w:r w:rsidR="00327A67" w:rsidRPr="00E1590C">
      <w:instrText xml:space="preserve"> PAGE </w:instrText>
    </w:r>
    <w:r w:rsidR="00327A67" w:rsidRPr="00E1590C">
      <w:fldChar w:fldCharType="separate"/>
    </w:r>
    <w:r w:rsidR="00C70CA5">
      <w:rPr>
        <w:noProof/>
      </w:rPr>
      <w:t>4</w:t>
    </w:r>
    <w:r w:rsidR="00327A67" w:rsidRPr="00E1590C">
      <w:fldChar w:fldCharType="end"/>
    </w:r>
    <w:r w:rsidR="00327A67" w:rsidRPr="00E1590C">
      <w:t xml:space="preserve"> </w:t>
    </w:r>
    <w:r w:rsidR="00327A67">
      <w:rPr>
        <w:rFonts w:hint="eastAsia"/>
      </w:rPr>
      <w:t>页</w:t>
    </w:r>
    <w:r w:rsidR="00327A67">
      <w:rPr>
        <w:rFonts w:hint="eastAsia"/>
      </w:rPr>
      <w:t xml:space="preserve"> </w:t>
    </w:r>
    <w:r w:rsidR="00327A67">
      <w:rPr>
        <w:rFonts w:hint="eastAsia"/>
      </w:rPr>
      <w:t>共</w:t>
    </w:r>
    <w:r w:rsidR="00327A67" w:rsidRPr="00E1590C">
      <w:t xml:space="preserve"> </w:t>
    </w:r>
    <w:fldSimple w:instr=" NUMPAGES ">
      <w:r w:rsidR="00C70CA5">
        <w:rPr>
          <w:noProof/>
        </w:rPr>
        <w:t>4</w:t>
      </w:r>
    </w:fldSimple>
    <w:r w:rsidR="00327A67">
      <w:rPr>
        <w:rFonts w:hint="eastAsia"/>
      </w:rPr>
      <w:t>页</w:t>
    </w:r>
    <w:r w:rsidR="00327A67"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49" w:rsidRPr="00AD73CC" w:rsidRDefault="00A11CD0" w:rsidP="00AD73CC">
    <w:pPr>
      <w:ind w:left="4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D0" w:rsidRDefault="00A11CD0">
      <w:r>
        <w:separator/>
      </w:r>
    </w:p>
  </w:footnote>
  <w:footnote w:type="continuationSeparator" w:id="0">
    <w:p w:rsidR="00A11CD0" w:rsidRDefault="00A11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49" w:rsidRPr="00FE2C2B" w:rsidRDefault="008B1603" w:rsidP="00FE2C2B">
    <w:pPr>
      <w:pStyle w:val="a4"/>
      <w:ind w:firstLine="0"/>
      <w:jc w:val="both"/>
    </w:pPr>
    <w:r w:rsidRPr="008B1603">
      <w:rPr>
        <w:rFonts w:hint="eastAsia"/>
      </w:rPr>
      <w:t>广东省工商行政管理</w:t>
    </w:r>
    <w:proofErr w:type="gramStart"/>
    <w:r w:rsidRPr="008B1603">
      <w:rPr>
        <w:rFonts w:hint="eastAsia"/>
      </w:rPr>
      <w:t>局全省</w:t>
    </w:r>
    <w:proofErr w:type="gramEnd"/>
    <w:r w:rsidRPr="008B1603">
      <w:rPr>
        <w:rFonts w:hint="eastAsia"/>
      </w:rPr>
      <w:t>移动执法办公系统综合应用系统建设项目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49" w:rsidRPr="00AD73CC" w:rsidRDefault="00A11CD0" w:rsidP="00AD73CC">
    <w:pPr>
      <w:ind w:left="4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3539"/>
    <w:multiLevelType w:val="hybridMultilevel"/>
    <w:tmpl w:val="9B7C6586"/>
    <w:lvl w:ilvl="0" w:tplc="C80632DC">
      <w:start w:val="1"/>
      <w:numFmt w:val="decimal"/>
      <w:lvlText w:val="%1、"/>
      <w:lvlJc w:val="left"/>
      <w:pPr>
        <w:ind w:left="79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15256D56"/>
    <w:multiLevelType w:val="hybridMultilevel"/>
    <w:tmpl w:val="3BCC8B7C"/>
    <w:lvl w:ilvl="0" w:tplc="68FE5416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33CF4A1C"/>
    <w:multiLevelType w:val="multilevel"/>
    <w:tmpl w:val="D400A846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、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-%2、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-%2、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-%2、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-%2、%3.%4.%5.%6.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-%2、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-%2、%3.%4.%5.%6.%7.%8.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-%2、%3.%4.%5.%6.%7.%8.%9."/>
      <w:lvlJc w:val="left"/>
      <w:pPr>
        <w:ind w:left="8360" w:hanging="1800"/>
      </w:pPr>
      <w:rPr>
        <w:rFonts w:hint="default"/>
      </w:rPr>
    </w:lvl>
  </w:abstractNum>
  <w:abstractNum w:abstractNumId="3" w15:restartNumberingAfterBreak="0">
    <w:nsid w:val="443A3A95"/>
    <w:multiLevelType w:val="hybridMultilevel"/>
    <w:tmpl w:val="D63EA7C6"/>
    <w:lvl w:ilvl="0" w:tplc="97C60E24">
      <w:start w:val="1"/>
      <w:numFmt w:val="decimal"/>
      <w:lvlText w:val="%1、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5E2F0D50"/>
    <w:multiLevelType w:val="hybridMultilevel"/>
    <w:tmpl w:val="36B0733A"/>
    <w:lvl w:ilvl="0" w:tplc="06A09984">
      <w:start w:val="1"/>
      <w:numFmt w:val="decimal"/>
      <w:lvlText w:val="%1、"/>
      <w:lvlJc w:val="left"/>
      <w:pPr>
        <w:ind w:left="820" w:hanging="36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0B"/>
    <w:rsid w:val="000038D8"/>
    <w:rsid w:val="0000725F"/>
    <w:rsid w:val="0003062C"/>
    <w:rsid w:val="00040E81"/>
    <w:rsid w:val="000437A4"/>
    <w:rsid w:val="0006424C"/>
    <w:rsid w:val="00075732"/>
    <w:rsid w:val="00087EB6"/>
    <w:rsid w:val="00091242"/>
    <w:rsid w:val="000B14F7"/>
    <w:rsid w:val="000C0944"/>
    <w:rsid w:val="000C7520"/>
    <w:rsid w:val="000D72D3"/>
    <w:rsid w:val="000E0628"/>
    <w:rsid w:val="000E7FD6"/>
    <w:rsid w:val="000F6E0D"/>
    <w:rsid w:val="001069C9"/>
    <w:rsid w:val="00115A70"/>
    <w:rsid w:val="00127D6B"/>
    <w:rsid w:val="00132BC1"/>
    <w:rsid w:val="00136561"/>
    <w:rsid w:val="00150586"/>
    <w:rsid w:val="00154911"/>
    <w:rsid w:val="00155647"/>
    <w:rsid w:val="001706BB"/>
    <w:rsid w:val="00185E12"/>
    <w:rsid w:val="001A2039"/>
    <w:rsid w:val="001B5A5A"/>
    <w:rsid w:val="001E2C58"/>
    <w:rsid w:val="001F7C18"/>
    <w:rsid w:val="00200FC1"/>
    <w:rsid w:val="00201A7B"/>
    <w:rsid w:val="00206996"/>
    <w:rsid w:val="002072B7"/>
    <w:rsid w:val="0021562F"/>
    <w:rsid w:val="0026037C"/>
    <w:rsid w:val="00263B58"/>
    <w:rsid w:val="00267CD6"/>
    <w:rsid w:val="00270AAD"/>
    <w:rsid w:val="00271214"/>
    <w:rsid w:val="002729D5"/>
    <w:rsid w:val="0028416A"/>
    <w:rsid w:val="002A7052"/>
    <w:rsid w:val="002B670D"/>
    <w:rsid w:val="002C359B"/>
    <w:rsid w:val="002C4E5C"/>
    <w:rsid w:val="002D2E91"/>
    <w:rsid w:val="002F07F1"/>
    <w:rsid w:val="002F69ED"/>
    <w:rsid w:val="00327A67"/>
    <w:rsid w:val="003313FC"/>
    <w:rsid w:val="003428C3"/>
    <w:rsid w:val="00353CD8"/>
    <w:rsid w:val="00354483"/>
    <w:rsid w:val="00363B32"/>
    <w:rsid w:val="00371296"/>
    <w:rsid w:val="00385F69"/>
    <w:rsid w:val="003A7364"/>
    <w:rsid w:val="003B73DD"/>
    <w:rsid w:val="003C2719"/>
    <w:rsid w:val="003C544F"/>
    <w:rsid w:val="003C6E81"/>
    <w:rsid w:val="003D6906"/>
    <w:rsid w:val="003E68BD"/>
    <w:rsid w:val="003F1A6E"/>
    <w:rsid w:val="003F6420"/>
    <w:rsid w:val="003F6DF0"/>
    <w:rsid w:val="0040307D"/>
    <w:rsid w:val="004139D0"/>
    <w:rsid w:val="00420A3E"/>
    <w:rsid w:val="00432556"/>
    <w:rsid w:val="004446CF"/>
    <w:rsid w:val="00463864"/>
    <w:rsid w:val="00490285"/>
    <w:rsid w:val="0049283A"/>
    <w:rsid w:val="004962AF"/>
    <w:rsid w:val="004A1451"/>
    <w:rsid w:val="004A2634"/>
    <w:rsid w:val="004A2792"/>
    <w:rsid w:val="004A599D"/>
    <w:rsid w:val="004A5B43"/>
    <w:rsid w:val="004A608E"/>
    <w:rsid w:val="004B3642"/>
    <w:rsid w:val="004C2438"/>
    <w:rsid w:val="004C7607"/>
    <w:rsid w:val="004D5775"/>
    <w:rsid w:val="004E5B44"/>
    <w:rsid w:val="005012FD"/>
    <w:rsid w:val="005111B2"/>
    <w:rsid w:val="00515924"/>
    <w:rsid w:val="00533420"/>
    <w:rsid w:val="00533EC0"/>
    <w:rsid w:val="005413F8"/>
    <w:rsid w:val="005473E4"/>
    <w:rsid w:val="00547EBD"/>
    <w:rsid w:val="005546FD"/>
    <w:rsid w:val="00564EF6"/>
    <w:rsid w:val="00570AF8"/>
    <w:rsid w:val="00590E78"/>
    <w:rsid w:val="005943E1"/>
    <w:rsid w:val="00596012"/>
    <w:rsid w:val="0059647A"/>
    <w:rsid w:val="005B1724"/>
    <w:rsid w:val="005B5204"/>
    <w:rsid w:val="005E3DB4"/>
    <w:rsid w:val="005E4E5A"/>
    <w:rsid w:val="005F2EDB"/>
    <w:rsid w:val="006001A8"/>
    <w:rsid w:val="00612755"/>
    <w:rsid w:val="00624ECC"/>
    <w:rsid w:val="006413A0"/>
    <w:rsid w:val="00647293"/>
    <w:rsid w:val="00656F0A"/>
    <w:rsid w:val="00681963"/>
    <w:rsid w:val="00685C6D"/>
    <w:rsid w:val="006A1EF0"/>
    <w:rsid w:val="006C662C"/>
    <w:rsid w:val="006D0FF9"/>
    <w:rsid w:val="006F288D"/>
    <w:rsid w:val="00705E55"/>
    <w:rsid w:val="007178B0"/>
    <w:rsid w:val="00723405"/>
    <w:rsid w:val="00737A30"/>
    <w:rsid w:val="0074292E"/>
    <w:rsid w:val="0074619F"/>
    <w:rsid w:val="007476D8"/>
    <w:rsid w:val="00752F2C"/>
    <w:rsid w:val="00756BE6"/>
    <w:rsid w:val="0075791E"/>
    <w:rsid w:val="00770056"/>
    <w:rsid w:val="007738E3"/>
    <w:rsid w:val="00787B01"/>
    <w:rsid w:val="007B5E18"/>
    <w:rsid w:val="007B71B5"/>
    <w:rsid w:val="007C3FA2"/>
    <w:rsid w:val="007C4848"/>
    <w:rsid w:val="007C64E8"/>
    <w:rsid w:val="007D0DD3"/>
    <w:rsid w:val="007D632B"/>
    <w:rsid w:val="007E70F0"/>
    <w:rsid w:val="007F1DCF"/>
    <w:rsid w:val="00802D52"/>
    <w:rsid w:val="00811CD9"/>
    <w:rsid w:val="008318C9"/>
    <w:rsid w:val="00832817"/>
    <w:rsid w:val="00834CA5"/>
    <w:rsid w:val="00835003"/>
    <w:rsid w:val="00835392"/>
    <w:rsid w:val="00865BA1"/>
    <w:rsid w:val="00875A65"/>
    <w:rsid w:val="00876383"/>
    <w:rsid w:val="008913B6"/>
    <w:rsid w:val="00891F8C"/>
    <w:rsid w:val="008A22C9"/>
    <w:rsid w:val="008A6775"/>
    <w:rsid w:val="008B0506"/>
    <w:rsid w:val="008B127D"/>
    <w:rsid w:val="008B1603"/>
    <w:rsid w:val="008C5065"/>
    <w:rsid w:val="008D54A1"/>
    <w:rsid w:val="008E715A"/>
    <w:rsid w:val="008E7C79"/>
    <w:rsid w:val="008F0530"/>
    <w:rsid w:val="008F2714"/>
    <w:rsid w:val="008F3CD3"/>
    <w:rsid w:val="0090195C"/>
    <w:rsid w:val="00906B5D"/>
    <w:rsid w:val="009524ED"/>
    <w:rsid w:val="009540CA"/>
    <w:rsid w:val="00965422"/>
    <w:rsid w:val="009731DD"/>
    <w:rsid w:val="009739BE"/>
    <w:rsid w:val="00974A3D"/>
    <w:rsid w:val="00974CEE"/>
    <w:rsid w:val="0098098F"/>
    <w:rsid w:val="009851B7"/>
    <w:rsid w:val="00996632"/>
    <w:rsid w:val="00997A05"/>
    <w:rsid w:val="009A24BF"/>
    <w:rsid w:val="009A3ACD"/>
    <w:rsid w:val="009B2FB7"/>
    <w:rsid w:val="009B7F8C"/>
    <w:rsid w:val="009C70B1"/>
    <w:rsid w:val="009D01F2"/>
    <w:rsid w:val="009D1816"/>
    <w:rsid w:val="009D4B7D"/>
    <w:rsid w:val="009D4E8E"/>
    <w:rsid w:val="009D5CA5"/>
    <w:rsid w:val="009E1295"/>
    <w:rsid w:val="009F0BFD"/>
    <w:rsid w:val="009F7EC6"/>
    <w:rsid w:val="00A041E0"/>
    <w:rsid w:val="00A11CD0"/>
    <w:rsid w:val="00A15A72"/>
    <w:rsid w:val="00A20EC7"/>
    <w:rsid w:val="00A22367"/>
    <w:rsid w:val="00A41CB7"/>
    <w:rsid w:val="00A51453"/>
    <w:rsid w:val="00A6216E"/>
    <w:rsid w:val="00A708E6"/>
    <w:rsid w:val="00A72233"/>
    <w:rsid w:val="00A8359C"/>
    <w:rsid w:val="00A967A8"/>
    <w:rsid w:val="00A96DDE"/>
    <w:rsid w:val="00AA1018"/>
    <w:rsid w:val="00AC34E2"/>
    <w:rsid w:val="00AC7C16"/>
    <w:rsid w:val="00AD250B"/>
    <w:rsid w:val="00AD402D"/>
    <w:rsid w:val="00AD7589"/>
    <w:rsid w:val="00AE0D97"/>
    <w:rsid w:val="00B0150A"/>
    <w:rsid w:val="00B03E90"/>
    <w:rsid w:val="00B12BA5"/>
    <w:rsid w:val="00B261DD"/>
    <w:rsid w:val="00B27452"/>
    <w:rsid w:val="00B71F5C"/>
    <w:rsid w:val="00B8409E"/>
    <w:rsid w:val="00B97983"/>
    <w:rsid w:val="00BA1E82"/>
    <w:rsid w:val="00BA606C"/>
    <w:rsid w:val="00BB0498"/>
    <w:rsid w:val="00BB2D0B"/>
    <w:rsid w:val="00BB36B2"/>
    <w:rsid w:val="00BB707D"/>
    <w:rsid w:val="00BD2E8E"/>
    <w:rsid w:val="00BD7ECE"/>
    <w:rsid w:val="00BE217A"/>
    <w:rsid w:val="00BF6538"/>
    <w:rsid w:val="00BF7C57"/>
    <w:rsid w:val="00C13ECA"/>
    <w:rsid w:val="00C27423"/>
    <w:rsid w:val="00C31DC6"/>
    <w:rsid w:val="00C334F6"/>
    <w:rsid w:val="00C340E3"/>
    <w:rsid w:val="00C40B13"/>
    <w:rsid w:val="00C430A2"/>
    <w:rsid w:val="00C45F6F"/>
    <w:rsid w:val="00C4615D"/>
    <w:rsid w:val="00C5647B"/>
    <w:rsid w:val="00C70CA5"/>
    <w:rsid w:val="00C7395B"/>
    <w:rsid w:val="00C829DA"/>
    <w:rsid w:val="00C832A6"/>
    <w:rsid w:val="00C840E3"/>
    <w:rsid w:val="00C902AF"/>
    <w:rsid w:val="00C9141A"/>
    <w:rsid w:val="00C968F5"/>
    <w:rsid w:val="00C97DB9"/>
    <w:rsid w:val="00CA2CD4"/>
    <w:rsid w:val="00CC38A3"/>
    <w:rsid w:val="00CC5FE4"/>
    <w:rsid w:val="00CC7DDD"/>
    <w:rsid w:val="00CD6BA1"/>
    <w:rsid w:val="00CE75CD"/>
    <w:rsid w:val="00CF3AE8"/>
    <w:rsid w:val="00CF7589"/>
    <w:rsid w:val="00D00198"/>
    <w:rsid w:val="00D007A9"/>
    <w:rsid w:val="00D035D8"/>
    <w:rsid w:val="00D17EC0"/>
    <w:rsid w:val="00D36CA5"/>
    <w:rsid w:val="00D431E2"/>
    <w:rsid w:val="00D4618E"/>
    <w:rsid w:val="00D508FD"/>
    <w:rsid w:val="00D60A3E"/>
    <w:rsid w:val="00D81472"/>
    <w:rsid w:val="00D81717"/>
    <w:rsid w:val="00DA5B62"/>
    <w:rsid w:val="00DA64C5"/>
    <w:rsid w:val="00DB1484"/>
    <w:rsid w:val="00DC64BD"/>
    <w:rsid w:val="00DC7F8C"/>
    <w:rsid w:val="00DE2DC9"/>
    <w:rsid w:val="00DE4837"/>
    <w:rsid w:val="00DE6961"/>
    <w:rsid w:val="00DF22EA"/>
    <w:rsid w:val="00DF7A06"/>
    <w:rsid w:val="00E1641D"/>
    <w:rsid w:val="00E17E16"/>
    <w:rsid w:val="00E23B86"/>
    <w:rsid w:val="00E242AB"/>
    <w:rsid w:val="00E26C96"/>
    <w:rsid w:val="00E431E2"/>
    <w:rsid w:val="00E46D18"/>
    <w:rsid w:val="00E67D63"/>
    <w:rsid w:val="00E8721B"/>
    <w:rsid w:val="00EB7104"/>
    <w:rsid w:val="00EF26C8"/>
    <w:rsid w:val="00EF6070"/>
    <w:rsid w:val="00EF64AE"/>
    <w:rsid w:val="00F1327D"/>
    <w:rsid w:val="00F26EBA"/>
    <w:rsid w:val="00F3033D"/>
    <w:rsid w:val="00F370A5"/>
    <w:rsid w:val="00F654F7"/>
    <w:rsid w:val="00F71A90"/>
    <w:rsid w:val="00F7229C"/>
    <w:rsid w:val="00F733B4"/>
    <w:rsid w:val="00F86B22"/>
    <w:rsid w:val="00FA201B"/>
    <w:rsid w:val="00FB0DEB"/>
    <w:rsid w:val="00FB1073"/>
    <w:rsid w:val="00FB58F3"/>
    <w:rsid w:val="00FC12AB"/>
    <w:rsid w:val="00FD3AB2"/>
    <w:rsid w:val="00FD5A5B"/>
    <w:rsid w:val="00FE09E8"/>
    <w:rsid w:val="00FE12ED"/>
    <w:rsid w:val="00FE583C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B1B2B3-4763-422B-B9C3-1F96B1F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27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327A67"/>
    <w:rPr>
      <w:sz w:val="18"/>
      <w:szCs w:val="18"/>
    </w:rPr>
  </w:style>
  <w:style w:type="paragraph" w:styleId="a4">
    <w:name w:val="header"/>
    <w:basedOn w:val="a"/>
    <w:link w:val="Char0"/>
    <w:rsid w:val="00327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ind w:firstLine="425"/>
      <w:jc w:val="center"/>
    </w:pPr>
    <w:rPr>
      <w:rFonts w:ascii="Times New Roman" w:eastAsia="宋体" w:hAnsi="Times New Roman" w:cs="Times New Roman"/>
      <w:spacing w:val="10"/>
      <w:kern w:val="0"/>
      <w:sz w:val="18"/>
      <w:szCs w:val="18"/>
    </w:rPr>
  </w:style>
  <w:style w:type="character" w:customStyle="1" w:styleId="Char0">
    <w:name w:val="页眉 Char"/>
    <w:basedOn w:val="a0"/>
    <w:link w:val="a4"/>
    <w:rsid w:val="00327A67"/>
    <w:rPr>
      <w:rFonts w:ascii="Times New Roman" w:eastAsia="宋体" w:hAnsi="Times New Roman" w:cs="Times New Roman"/>
      <w:spacing w:val="10"/>
      <w:kern w:val="0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5647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5647B"/>
  </w:style>
  <w:style w:type="paragraph" w:styleId="a6">
    <w:name w:val="List Paragraph"/>
    <w:basedOn w:val="a"/>
    <w:uiPriority w:val="34"/>
    <w:qFormat/>
    <w:rsid w:val="00756BE6"/>
    <w:pPr>
      <w:ind w:firstLineChars="200" w:firstLine="420"/>
    </w:pPr>
  </w:style>
  <w:style w:type="paragraph" w:styleId="a7">
    <w:name w:val="Plain Text"/>
    <w:basedOn w:val="a"/>
    <w:link w:val="Char2"/>
    <w:uiPriority w:val="99"/>
    <w:unhideWhenUsed/>
    <w:rsid w:val="00420A3E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2">
    <w:name w:val="纯文本 Char"/>
    <w:basedOn w:val="a0"/>
    <w:link w:val="a7"/>
    <w:uiPriority w:val="99"/>
    <w:rsid w:val="00420A3E"/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53B1-5E57-4A2E-87D2-53C099C2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202</Words>
  <Characters>1153</Characters>
  <Application>Microsoft Office Word</Application>
  <DocSecurity>0</DocSecurity>
  <Lines>9</Lines>
  <Paragraphs>2</Paragraphs>
  <ScaleCrop>false</ScaleCrop>
  <Company>微软中国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WANGHT</cp:lastModifiedBy>
  <cp:revision>505</cp:revision>
  <dcterms:created xsi:type="dcterms:W3CDTF">2013-04-10T05:12:00Z</dcterms:created>
  <dcterms:modified xsi:type="dcterms:W3CDTF">2015-10-17T02:07:00Z</dcterms:modified>
</cp:coreProperties>
</file>