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FF" w:rsidRPr="00E427FF" w:rsidRDefault="00E427FF" w:rsidP="00E427FF">
      <w:pPr>
        <w:pStyle w:val="HTML"/>
        <w:rPr>
          <w:rFonts w:ascii="Times New Roman" w:hAnsi="Times New Roman" w:cs="Times New Roman"/>
          <w:szCs w:val="20"/>
        </w:rPr>
      </w:pPr>
      <w:r w:rsidRPr="00E427FF">
        <w:rPr>
          <w:rFonts w:ascii="Times New Roman" w:hAnsi="Times New Roman" w:cs="Times New Roman" w:hint="eastAsia"/>
          <w:szCs w:val="20"/>
          <w:lang w:eastAsia="en-US"/>
        </w:rPr>
        <w:t xml:space="preserve">Dear  colleagues, we  are going to propose the following workshop at </w:t>
      </w:r>
      <w:r w:rsidR="00846D31">
        <w:rPr>
          <w:rFonts w:ascii="Times New Roman" w:hAnsi="Times New Roman" w:cs="Times New Roman"/>
          <w:szCs w:val="20"/>
          <w:lang w:eastAsia="en-US"/>
        </w:rPr>
        <w:t>ICDM</w:t>
      </w:r>
      <w:r w:rsidR="00AB5883">
        <w:rPr>
          <w:rFonts w:ascii="Times New Roman" w:hAnsi="Times New Roman" w:cs="Times New Roman"/>
          <w:szCs w:val="20"/>
          <w:lang w:eastAsia="en-US"/>
        </w:rPr>
        <w:t xml:space="preserve"> </w:t>
      </w:r>
      <w:r w:rsidRPr="00E427FF">
        <w:rPr>
          <w:rFonts w:ascii="Times New Roman" w:hAnsi="Times New Roman" w:cs="Times New Roman" w:hint="eastAsia"/>
          <w:szCs w:val="20"/>
          <w:lang w:eastAsia="en-US"/>
        </w:rPr>
        <w:t>201</w:t>
      </w:r>
      <w:r w:rsidR="00896C75">
        <w:rPr>
          <w:rFonts w:ascii="Times New Roman" w:hAnsi="Times New Roman" w:cs="Times New Roman"/>
          <w:szCs w:val="20"/>
        </w:rPr>
        <w:t>8</w:t>
      </w:r>
    </w:p>
    <w:p w:rsidR="00E427FF" w:rsidRPr="00E427FF" w:rsidRDefault="00E427FF" w:rsidP="00E427FF">
      <w:pPr>
        <w:pStyle w:val="HTML"/>
        <w:rPr>
          <w:rFonts w:ascii="Times New Roman" w:hAnsi="Times New Roman" w:cs="Times New Roman"/>
          <w:szCs w:val="20"/>
          <w:lang w:eastAsia="en-US"/>
        </w:rPr>
      </w:pPr>
      <w:r w:rsidRPr="00E427FF">
        <w:rPr>
          <w:rFonts w:ascii="Times New Roman" w:hAnsi="Times New Roman" w:cs="Times New Roman" w:hint="eastAsia"/>
          <w:szCs w:val="20"/>
          <w:lang w:eastAsia="en-US"/>
        </w:rPr>
        <w:t>Conference</w:t>
      </w:r>
    </w:p>
    <w:p w:rsidR="00E427FF" w:rsidRPr="00E427FF" w:rsidRDefault="00BB429D" w:rsidP="00E427FF">
      <w:pPr>
        <w:pStyle w:val="HTML"/>
        <w:ind w:firstLineChars="900" w:firstLine="2160"/>
        <w:rPr>
          <w:rFonts w:ascii="Times New Roman" w:hAnsi="Times New Roman" w:cs="Times New Roman"/>
          <w:szCs w:val="20"/>
        </w:rPr>
      </w:pPr>
      <w:r>
        <w:rPr>
          <w:rFonts w:ascii="Times New Roman" w:hAnsi="Times New Roman" w:cs="Times New Roman" w:hint="eastAsia"/>
          <w:szCs w:val="20"/>
          <w:lang w:eastAsia="en-US"/>
        </w:rPr>
        <w:t>Paper Submission</w:t>
      </w:r>
      <w:r>
        <w:rPr>
          <w:rFonts w:ascii="Times New Roman" w:hAnsi="Times New Roman" w:cs="Times New Roman"/>
          <w:szCs w:val="20"/>
          <w:lang w:eastAsia="en-US"/>
        </w:rPr>
        <w:t>:</w:t>
      </w:r>
      <w:r w:rsidR="00092930">
        <w:rPr>
          <w:rFonts w:ascii="Times New Roman" w:hAnsi="Times New Roman" w:cs="Times New Roman"/>
          <w:szCs w:val="20"/>
          <w:lang w:eastAsia="en-US"/>
        </w:rPr>
        <w:t xml:space="preserve"> </w:t>
      </w:r>
      <w:r w:rsidR="00E427FF" w:rsidRPr="00E427FF">
        <w:rPr>
          <w:rFonts w:ascii="Times New Roman" w:hAnsi="Times New Roman" w:cs="Times New Roman" w:hint="eastAsia"/>
          <w:szCs w:val="20"/>
          <w:lang w:eastAsia="en-US"/>
        </w:rPr>
        <w:t xml:space="preserve">Deadline: </w:t>
      </w:r>
      <w:r w:rsidR="007575A3" w:rsidRPr="007575A3">
        <w:rPr>
          <w:rFonts w:ascii="Times New Roman" w:hAnsi="Times New Roman" w:cs="Times New Roman"/>
          <w:szCs w:val="20"/>
        </w:rPr>
        <w:t xml:space="preserve">August </w:t>
      </w:r>
      <w:r w:rsidR="007575A3">
        <w:rPr>
          <w:rFonts w:ascii="Times New Roman" w:hAnsi="Times New Roman" w:cs="Times New Roman"/>
          <w:szCs w:val="20"/>
          <w:lang w:eastAsia="en-US"/>
        </w:rPr>
        <w:t>7</w:t>
      </w:r>
      <w:r w:rsidR="00896C75">
        <w:rPr>
          <w:rFonts w:ascii="Times New Roman" w:hAnsi="Times New Roman" w:cs="Times New Roman"/>
          <w:szCs w:val="20"/>
          <w:lang w:eastAsia="en-US"/>
        </w:rPr>
        <w:t>, 2018</w:t>
      </w:r>
    </w:p>
    <w:p w:rsidR="00E427FF" w:rsidRPr="00E427FF" w:rsidRDefault="00E427FF" w:rsidP="00E427FF">
      <w:pPr>
        <w:pStyle w:val="HTML"/>
        <w:rPr>
          <w:rFonts w:ascii="Times New Roman" w:hAnsi="Times New Roman" w:cs="Times New Roman"/>
          <w:szCs w:val="20"/>
          <w:lang w:eastAsia="en-US"/>
        </w:rPr>
      </w:pPr>
      <w:r w:rsidRPr="00E427FF">
        <w:rPr>
          <w:rFonts w:ascii="Times New Roman" w:hAnsi="Times New Roman" w:cs="Times New Roman" w:hint="eastAsia"/>
          <w:szCs w:val="20"/>
          <w:lang w:eastAsia="en-US"/>
        </w:rPr>
        <w:t>---------------------------------------------------------------------------------------------------------</w:t>
      </w:r>
      <w:bookmarkStart w:id="0" w:name="_GoBack"/>
      <w:bookmarkEnd w:id="0"/>
    </w:p>
    <w:p w:rsidR="00E427FF" w:rsidRPr="00E427FF" w:rsidRDefault="00E427FF" w:rsidP="00E427FF">
      <w:pPr>
        <w:pStyle w:val="HTML"/>
        <w:jc w:val="center"/>
        <w:rPr>
          <w:rFonts w:ascii="Times New Roman" w:hAnsi="Times New Roman" w:cs="Times New Roman"/>
          <w:szCs w:val="20"/>
          <w:lang w:eastAsia="en-US"/>
        </w:rPr>
      </w:pPr>
      <w:r w:rsidRPr="00E427FF">
        <w:rPr>
          <w:rFonts w:ascii="Times New Roman" w:hAnsi="Times New Roman" w:cs="Times New Roman"/>
          <w:szCs w:val="20"/>
          <w:lang w:eastAsia="en-US"/>
        </w:rPr>
        <w:t>Optimization Based Techniques for Emerging Data Mining</w:t>
      </w:r>
    </w:p>
    <w:p w:rsidR="00E427FF" w:rsidRPr="00E427FF" w:rsidRDefault="00E427FF" w:rsidP="00E427FF">
      <w:pPr>
        <w:pStyle w:val="HTML"/>
        <w:jc w:val="center"/>
        <w:rPr>
          <w:rFonts w:ascii="Times New Roman" w:hAnsi="Times New Roman" w:cs="Times New Roman"/>
          <w:szCs w:val="20"/>
        </w:rPr>
      </w:pPr>
      <w:r w:rsidRPr="00E427FF">
        <w:rPr>
          <w:rFonts w:ascii="Times New Roman" w:hAnsi="Times New Roman" w:cs="Times New Roman" w:hint="eastAsia"/>
          <w:szCs w:val="20"/>
          <w:lang w:eastAsia="en-US"/>
        </w:rPr>
        <w:t>-</w:t>
      </w:r>
      <w:r w:rsidRPr="00E427FF">
        <w:rPr>
          <w:rFonts w:ascii="Times New Roman" w:hAnsi="Times New Roman" w:cs="Times New Roman"/>
          <w:szCs w:val="20"/>
          <w:lang w:eastAsia="en-US"/>
        </w:rPr>
        <w:t xml:space="preserve"> Workshop of</w:t>
      </w:r>
      <w:r w:rsidRPr="00E427FF">
        <w:rPr>
          <w:rFonts w:ascii="Times New Roman" w:hAnsi="Times New Roman" w:cs="Times New Roman" w:hint="eastAsia"/>
          <w:szCs w:val="20"/>
          <w:lang w:eastAsia="en-US"/>
        </w:rPr>
        <w:t xml:space="preserve"> OEDM</w:t>
      </w:r>
      <w:r w:rsidR="00846D31">
        <w:rPr>
          <w:rFonts w:ascii="Times New Roman" w:hAnsi="Times New Roman" w:cs="Times New Roman"/>
          <w:szCs w:val="20"/>
          <w:lang w:eastAsia="en-US"/>
        </w:rPr>
        <w:t xml:space="preserve"> </w:t>
      </w:r>
      <w:r w:rsidRPr="00E427FF">
        <w:rPr>
          <w:rFonts w:ascii="Times New Roman" w:hAnsi="Times New Roman" w:cs="Times New Roman" w:hint="eastAsia"/>
          <w:szCs w:val="20"/>
          <w:lang w:eastAsia="en-US"/>
        </w:rPr>
        <w:t>201</w:t>
      </w:r>
      <w:r w:rsidR="00AC67B3">
        <w:rPr>
          <w:rFonts w:ascii="Times New Roman" w:hAnsi="Times New Roman" w:cs="Times New Roman" w:hint="eastAsia"/>
          <w:szCs w:val="20"/>
        </w:rPr>
        <w:t>8</w:t>
      </w:r>
    </w:p>
    <w:p w:rsidR="00E427FF" w:rsidRPr="00B3513B" w:rsidRDefault="00AF7622" w:rsidP="00E427FF">
      <w:pPr>
        <w:pStyle w:val="HTML"/>
        <w:jc w:val="center"/>
        <w:rPr>
          <w:rFonts w:ascii="Times New Roman" w:hAnsi="Times New Roman" w:cs="Times New Roman"/>
          <w:szCs w:val="20"/>
          <w:lang w:val="en-AU"/>
        </w:rPr>
      </w:pPr>
      <w:r>
        <w:rPr>
          <w:rFonts w:ascii="Times New Roman" w:hAnsi="Times New Roman" w:cs="Times New Roman"/>
          <w:szCs w:val="20"/>
          <w:lang w:eastAsia="en-US"/>
        </w:rPr>
        <w:t xml:space="preserve">November 17-20, 2018 in </w:t>
      </w:r>
      <w:r w:rsidRPr="003D16A4">
        <w:rPr>
          <w:rFonts w:ascii="Times New Roman" w:hAnsi="Times New Roman" w:cs="Times New Roman"/>
          <w:szCs w:val="20"/>
        </w:rPr>
        <w:t>Singapore</w:t>
      </w:r>
    </w:p>
    <w:p w:rsidR="00E427FF" w:rsidRPr="00E427FF" w:rsidRDefault="005B20F0" w:rsidP="00E427FF">
      <w:pPr>
        <w:pStyle w:val="HTML"/>
        <w:jc w:val="center"/>
        <w:rPr>
          <w:rFonts w:ascii="Times New Roman" w:hAnsi="Times New Roman" w:cs="Times New Roman"/>
          <w:szCs w:val="20"/>
        </w:rPr>
      </w:pPr>
      <w:r w:rsidRPr="005B20F0">
        <w:rPr>
          <w:rFonts w:ascii="Times New Roman" w:hAnsi="Times New Roman" w:cs="Times New Roman"/>
          <w:szCs w:val="20"/>
          <w:lang w:eastAsia="en-US"/>
        </w:rPr>
        <w:t>http://icdm2018.org/</w:t>
      </w:r>
    </w:p>
    <w:p w:rsidR="00E427FF" w:rsidRPr="00E427FF" w:rsidRDefault="00E427FF" w:rsidP="00E427FF">
      <w:pPr>
        <w:pStyle w:val="HTML"/>
        <w:rPr>
          <w:rFonts w:ascii="Times New Roman" w:hAnsi="Times New Roman" w:cs="Times New Roman"/>
          <w:szCs w:val="20"/>
          <w:lang w:eastAsia="en-US"/>
        </w:rPr>
      </w:pPr>
      <w:r w:rsidRPr="00E427FF">
        <w:rPr>
          <w:rFonts w:ascii="Times New Roman" w:hAnsi="Times New Roman" w:cs="Times New Roman" w:hint="eastAsia"/>
          <w:szCs w:val="20"/>
          <w:lang w:eastAsia="en-US"/>
        </w:rPr>
        <w:t>------------------------------------------------------------------------------------------------------------</w:t>
      </w:r>
    </w:p>
    <w:p w:rsidR="00E427FF" w:rsidRDefault="00E427FF" w:rsidP="00827F74">
      <w:pPr>
        <w:jc w:val="both"/>
        <w:rPr>
          <w:rFonts w:ascii="Times New Roman" w:hAnsi="Times New Roman" w:cs="Times New Roman"/>
          <w:b/>
          <w:sz w:val="20"/>
          <w:szCs w:val="20"/>
        </w:rPr>
      </w:pPr>
    </w:p>
    <w:p w:rsidR="00621FBA" w:rsidRPr="00827F74" w:rsidRDefault="00621FBA" w:rsidP="00827F74">
      <w:pPr>
        <w:pStyle w:val="a4"/>
        <w:numPr>
          <w:ilvl w:val="0"/>
          <w:numId w:val="4"/>
        </w:numPr>
        <w:ind w:left="284" w:hanging="284"/>
        <w:jc w:val="both"/>
        <w:rPr>
          <w:rFonts w:ascii="Times New Roman" w:hAnsi="Times New Roman" w:cs="Times New Roman"/>
          <w:b/>
          <w:sz w:val="20"/>
          <w:szCs w:val="20"/>
        </w:rPr>
      </w:pPr>
      <w:r w:rsidRPr="00827F74">
        <w:rPr>
          <w:rFonts w:ascii="Times New Roman" w:hAnsi="Times New Roman" w:cs="Times New Roman"/>
          <w:b/>
          <w:sz w:val="20"/>
          <w:szCs w:val="20"/>
        </w:rPr>
        <w:t>Scope of the workshop:</w:t>
      </w:r>
    </w:p>
    <w:p w:rsidR="00621FBA" w:rsidRPr="00827F74" w:rsidRDefault="00621FBA" w:rsidP="00621FBA">
      <w:pPr>
        <w:jc w:val="both"/>
        <w:rPr>
          <w:rFonts w:ascii="Times New Roman" w:hAnsi="Times New Roman" w:cs="Times New Roman"/>
          <w:sz w:val="20"/>
          <w:szCs w:val="20"/>
        </w:rPr>
      </w:pPr>
      <w:r w:rsidRPr="00827F74">
        <w:rPr>
          <w:rFonts w:ascii="Times New Roman" w:hAnsi="Times New Roman" w:cs="Times New Roman"/>
          <w:sz w:val="20"/>
          <w:szCs w:val="20"/>
        </w:rPr>
        <w:t xml:space="preserve">Using optimization techniques to deal with data separation and data analysis goes back to more than thirty years ago. According to O. L. </w:t>
      </w:r>
      <w:r w:rsidRPr="000A35B3">
        <w:rPr>
          <w:rFonts w:ascii="Times New Roman" w:hAnsi="Times New Roman" w:cs="Times New Roman"/>
          <w:sz w:val="20"/>
          <w:szCs w:val="20"/>
          <w:u w:color="82C42A"/>
        </w:rPr>
        <w:t>Mangasarian</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his group has formulated linear programming as a large margin classifier in 1960’s. Nowadays classical optimization techniques have found widespread use in solving various data mining problems, among which convex optimization and mathematical programming have occupied the center-stage. With the advantage of convex optimization’s elegant property of global optimum, many problems can be cast into the convex optimization framework, such as Support Vector Machines, graph-based manifold learning, and clustering, which can usually be solved by convex Quadratic Programming, Semi-Definite Programming or Eigenvalue Decomposition. Another research emphasis is applying mathematical programming into the classification. For </w:t>
      </w:r>
      <w:r w:rsidR="009F4ABE">
        <w:rPr>
          <w:rFonts w:ascii="Times New Roman" w:hAnsi="Times New Roman" w:cs="Times New Roman" w:hint="eastAsia"/>
          <w:sz w:val="20"/>
          <w:szCs w:val="20"/>
        </w:rPr>
        <w:t xml:space="preserve">the </w:t>
      </w:r>
      <w:r w:rsidRPr="000A35B3">
        <w:rPr>
          <w:rFonts w:ascii="Times New Roman" w:hAnsi="Times New Roman" w:cs="Times New Roman"/>
          <w:sz w:val="20"/>
          <w:szCs w:val="20"/>
          <w:u w:color="82C42A"/>
        </w:rPr>
        <w:t>last twenty years</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the researchers have extensively applied quadratic programming into classification, known as V. Vapnik’s Support Vector Machine, as well as various applications. </w:t>
      </w:r>
    </w:p>
    <w:p w:rsidR="00621FBA" w:rsidRPr="00827F74" w:rsidRDefault="00621FBA" w:rsidP="0067121C">
      <w:pPr>
        <w:jc w:val="both"/>
        <w:rPr>
          <w:rFonts w:ascii="Times New Roman" w:hAnsi="Times New Roman" w:cs="Times New Roman"/>
          <w:sz w:val="20"/>
          <w:szCs w:val="20"/>
        </w:rPr>
      </w:pPr>
      <w:r w:rsidRPr="00827F74">
        <w:rPr>
          <w:rFonts w:ascii="Times New Roman" w:hAnsi="Times New Roman" w:cs="Times New Roman"/>
          <w:sz w:val="20"/>
          <w:szCs w:val="20"/>
        </w:rPr>
        <w:t xml:space="preserve">As time goes by, new problems emerge constantly in </w:t>
      </w:r>
      <w:r w:rsidRPr="000A35B3">
        <w:rPr>
          <w:rFonts w:ascii="Times New Roman" w:hAnsi="Times New Roman" w:cs="Times New Roman"/>
          <w:sz w:val="20"/>
          <w:szCs w:val="20"/>
          <w:u w:color="82C42A"/>
        </w:rPr>
        <w:t>data mining community</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such as Time-Evolving Data Mining, On-Line Data Mining, Relational Data Mining and Transferred Data Mining.  Some of these recently emerged problems are more complex than traditional ones and are usually formulated as </w:t>
      </w:r>
      <w:r w:rsidRPr="000A35B3">
        <w:rPr>
          <w:rFonts w:ascii="Times New Roman" w:hAnsi="Times New Roman" w:cs="Times New Roman"/>
          <w:sz w:val="20"/>
          <w:szCs w:val="20"/>
          <w:u w:color="82C42A"/>
        </w:rPr>
        <w:t>nonconvex</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problems. Therefore some general optimization methods, such as gradient descents, coordinate descents, convex relaxation, have come back to the stage and become more and more popular in recent years. From another side of mathematical programming, In 1970’s, A. </w:t>
      </w:r>
      <w:r w:rsidRPr="000A35B3">
        <w:rPr>
          <w:rFonts w:ascii="Times New Roman" w:hAnsi="Times New Roman" w:cs="Times New Roman"/>
          <w:sz w:val="20"/>
          <w:szCs w:val="20"/>
          <w:u w:color="82C42A"/>
        </w:rPr>
        <w:t>Charnes</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and W.W. Cooper initiated Data Envelopment Analysis where a fractional programming is used to evaluate decision making units, which is economic representative data in a given training </w:t>
      </w:r>
      <w:r w:rsidRPr="000A35B3">
        <w:rPr>
          <w:rFonts w:ascii="Times New Roman" w:hAnsi="Times New Roman" w:cs="Times New Roman"/>
          <w:sz w:val="20"/>
          <w:szCs w:val="20"/>
          <w:u w:color="82C42A"/>
        </w:rPr>
        <w:t>dataset</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From 1980’s to 1990’s, F. Glover proposed a number of linear programming models to solve discriminant problems with a small sample size of data.  Then, since 1998, multiple criteria linear programming (MCLP) and multiple criteria quadratic programming (MQLP) has also extended in classification. All of these methods differ from statistics, decision tree induction, and neural networks. So far, there are more than 200 scholars around the world have been actively working </w:t>
      </w:r>
      <w:r w:rsidRPr="000A35B3">
        <w:rPr>
          <w:rFonts w:ascii="Times New Roman" w:hAnsi="Times New Roman" w:cs="Times New Roman"/>
          <w:sz w:val="20"/>
          <w:szCs w:val="20"/>
          <w:u w:color="82C42A"/>
        </w:rPr>
        <w:t>on</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the field of using optimization techniques to handle data mining problems.</w:t>
      </w:r>
    </w:p>
    <w:p w:rsidR="00621FBA" w:rsidRPr="00827F74" w:rsidRDefault="00621FBA" w:rsidP="0067121C">
      <w:pPr>
        <w:jc w:val="both"/>
        <w:rPr>
          <w:rFonts w:ascii="Times New Roman" w:hAnsi="Times New Roman" w:cs="Times New Roman"/>
          <w:sz w:val="20"/>
          <w:szCs w:val="20"/>
        </w:rPr>
      </w:pPr>
      <w:r w:rsidRPr="00827F74">
        <w:rPr>
          <w:rFonts w:ascii="Times New Roman" w:hAnsi="Times New Roman" w:cs="Times New Roman"/>
          <w:sz w:val="20"/>
          <w:szCs w:val="20"/>
        </w:rPr>
        <w:t xml:space="preserve">This workshop will present recent advances in optimization techniques </w:t>
      </w:r>
      <w:r w:rsidRPr="000A35B3">
        <w:rPr>
          <w:rFonts w:ascii="Times New Roman" w:hAnsi="Times New Roman" w:cs="Times New Roman"/>
          <w:sz w:val="20"/>
          <w:szCs w:val="20"/>
          <w:u w:color="82C42A"/>
        </w:rPr>
        <w:t>for</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especially new emerging, data mining problems, as well as the real-life applications among. One main goal of the workshop is to bring together the leading researchers who work on state-of-the-art algorithms on optimization based methods for modern data analysis, and also the practitioners who seek for novel applications. In summary, this workshop will strive to emphasize the following aspects: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Presenting recent advances in algorithms and methods using optimization techniques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Addressing the fundamental challenges in data mining using optimization techniques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Identifying killer applications and key industry drivers (where theories and applications meet)</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Fostering interactions among researchers (from different backgrounds) sharing the same interest to promote cross-fertilization of ideas.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Exploring benchmark data for better evaluation of the techniques</w:t>
      </w:r>
    </w:p>
    <w:p w:rsidR="00C91DBE" w:rsidRPr="0067121C" w:rsidRDefault="00D60993" w:rsidP="00C91DBE">
      <w:pPr>
        <w:rPr>
          <w:rFonts w:ascii="Times New Roman" w:hAnsi="Times New Roman" w:cs="Times New Roman"/>
          <w:b/>
          <w:sz w:val="20"/>
          <w:szCs w:val="20"/>
        </w:rPr>
      </w:pPr>
      <w:r w:rsidRPr="0067121C">
        <w:rPr>
          <w:rFonts w:ascii="Times New Roman" w:hAnsi="Times New Roman" w:cs="Times New Roman"/>
          <w:b/>
          <w:sz w:val="20"/>
          <w:szCs w:val="20"/>
        </w:rPr>
        <w:t>3</w:t>
      </w:r>
      <w:r w:rsidR="00C91DBE" w:rsidRPr="0067121C">
        <w:rPr>
          <w:rFonts w:ascii="Times New Roman" w:hAnsi="Times New Roman" w:cs="Times New Roman"/>
          <w:b/>
          <w:sz w:val="20"/>
          <w:szCs w:val="20"/>
        </w:rPr>
        <w:t xml:space="preserve">. Topic areas </w:t>
      </w:r>
    </w:p>
    <w:p w:rsidR="00E1687E" w:rsidRPr="00827F74" w:rsidRDefault="00E1687E" w:rsidP="00E1687E">
      <w:pPr>
        <w:jc w:val="both"/>
        <w:rPr>
          <w:rFonts w:ascii="Times New Roman" w:hAnsi="Times New Roman" w:cs="Times New Roman"/>
          <w:sz w:val="20"/>
          <w:szCs w:val="20"/>
        </w:rPr>
      </w:pPr>
      <w:r w:rsidRPr="00827F74">
        <w:rPr>
          <w:rFonts w:ascii="Times New Roman" w:hAnsi="Times New Roman" w:cs="Times New Roman"/>
          <w:sz w:val="20"/>
          <w:szCs w:val="20"/>
        </w:rPr>
        <w:lastRenderedPageBreak/>
        <w:t>This workshop intends to promote the research interests in the connection of optimization and data mining as well as real-life applications among the growing data mining communities. It calls for papers to the researchers in the above interface fields for their participation in the conference. The workshop welcomes both high-quality academic (theoretical or empirical) and practical papers in the broad ranges of optimization and data mining related topics including, but not limited to the following:</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Convex optimization for data mining problems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7920B3">
        <w:rPr>
          <w:rFonts w:ascii="Times New Roman" w:hAnsi="Times New Roman" w:cs="Times New Roman"/>
          <w:sz w:val="20"/>
          <w:szCs w:val="20"/>
        </w:rPr>
        <w:t>Multiple criteria and constrain</w:t>
      </w:r>
      <w:r w:rsidR="007920B3">
        <w:rPr>
          <w:rFonts w:ascii="Times New Roman" w:hAnsi="Times New Roman" w:cs="Times New Roman" w:hint="eastAsia"/>
          <w:sz w:val="20"/>
          <w:szCs w:val="20"/>
        </w:rPr>
        <w:t>t</w:t>
      </w:r>
      <w:r w:rsidRPr="00827F74">
        <w:rPr>
          <w:rFonts w:ascii="Times New Roman" w:hAnsi="Times New Roman" w:cs="Times New Roman"/>
          <w:sz w:val="20"/>
          <w:szCs w:val="20"/>
        </w:rPr>
        <w:t xml:space="preserve"> programming for data mining problems </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Pr="000A35B3">
        <w:rPr>
          <w:rFonts w:ascii="Times New Roman" w:hAnsi="Times New Roman" w:cs="Times New Roman"/>
          <w:sz w:val="20"/>
          <w:szCs w:val="20"/>
          <w:u w:color="82C42A"/>
        </w:rPr>
        <w:t>Nonconvex</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optimization (Gradient Descents, DC Programming…)</w:t>
      </w:r>
    </w:p>
    <w:p w:rsidR="0086513B" w:rsidRPr="00827F74" w:rsidRDefault="007839B3" w:rsidP="0067121C">
      <w:pPr>
        <w:spacing w:after="120" w:line="80" w:lineRule="atLeast"/>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Linear and nonlinear p</w:t>
      </w:r>
      <w:r w:rsidR="0086513B" w:rsidRPr="00827F74">
        <w:rPr>
          <w:rFonts w:ascii="Times New Roman" w:hAnsi="Times New Roman" w:cs="Times New Roman"/>
          <w:sz w:val="20"/>
          <w:szCs w:val="20"/>
        </w:rPr>
        <w:t>rogramming based methods</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Matrix/Tensor based methods (PCA, SVD, NMF, Parafac, Tucker…)</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Large margin methods (SVM, Maximum Margin Clustering…)</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Randomized algorithms (Random Projection, Random Sampling…)</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Sparse algorithms (Lasso, Elastic Net, </w:t>
      </w:r>
      <w:r w:rsidR="00B201C7">
        <w:rPr>
          <w:rFonts w:ascii="Times New Roman" w:hAnsi="Times New Roman" w:cs="Times New Roman" w:hint="eastAsia"/>
          <w:sz w:val="20"/>
          <w:szCs w:val="20"/>
        </w:rPr>
        <w:t>Structural Sparsity</w:t>
      </w:r>
      <w:r w:rsidRPr="00827F74">
        <w:rPr>
          <w:rFonts w:ascii="Times New Roman" w:hAnsi="Times New Roman" w:cs="Times New Roman"/>
          <w:sz w:val="20"/>
          <w:szCs w:val="20"/>
        </w:rPr>
        <w:t>…)</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Regularization techniques (L2 norm, </w:t>
      </w:r>
      <w:r w:rsidRPr="000A35B3">
        <w:rPr>
          <w:rFonts w:ascii="Times New Roman" w:hAnsi="Times New Roman" w:cs="Times New Roman"/>
          <w:sz w:val="20"/>
          <w:szCs w:val="20"/>
          <w:u w:color="82C42A"/>
        </w:rPr>
        <w:t>Lp,</w:t>
      </w:r>
      <w:r w:rsidRPr="000A35B3">
        <w:rPr>
          <w:rFonts w:ascii="Times New Roman" w:hAnsi="Times New Roman" w:cs="Times New Roman"/>
          <w:sz w:val="20"/>
          <w:szCs w:val="20"/>
        </w:rPr>
        <w:t>q</w:t>
      </w:r>
      <w:r w:rsidRPr="00827F74">
        <w:rPr>
          <w:rFonts w:ascii="Times New Roman" w:hAnsi="Times New Roman" w:cs="Times New Roman"/>
          <w:sz w:val="20"/>
          <w:szCs w:val="20"/>
        </w:rPr>
        <w:t xml:space="preserve"> norm, Nuclear Norm…) </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Combinatorial optimization</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Large scale numerical optimization</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Stochastic optimization</w:t>
      </w:r>
    </w:p>
    <w:p w:rsidR="0086513B" w:rsidRPr="00827F74" w:rsidRDefault="00A71DD7"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86513B" w:rsidRPr="00827F74">
        <w:rPr>
          <w:rFonts w:ascii="Times New Roman" w:hAnsi="Times New Roman" w:cs="Times New Roman"/>
          <w:sz w:val="20"/>
          <w:szCs w:val="20"/>
        </w:rPr>
        <w:t xml:space="preserve">Graph analysis </w:t>
      </w:r>
    </w:p>
    <w:p w:rsidR="002E5FBD" w:rsidRPr="00827F74" w:rsidRDefault="002E5FBD" w:rsidP="002E5FBD">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bookmarkStart w:id="1" w:name="OLE_LINK1"/>
      <w:bookmarkStart w:id="2" w:name="OLE_LINK2"/>
      <w:r>
        <w:rPr>
          <w:rFonts w:ascii="Times New Roman" w:hAnsi="Times New Roman" w:cs="Times New Roman"/>
          <w:sz w:val="20"/>
          <w:szCs w:val="20"/>
        </w:rPr>
        <w:t>Learning from label proportions</w:t>
      </w:r>
      <w:bookmarkEnd w:id="1"/>
      <w:bookmarkEnd w:id="2"/>
    </w:p>
    <w:p w:rsidR="002E5FBD" w:rsidRPr="00827F74" w:rsidRDefault="002E5FBD" w:rsidP="0067121C">
      <w:pPr>
        <w:spacing w:after="120" w:line="80" w:lineRule="atLeast"/>
        <w:rPr>
          <w:rFonts w:ascii="Times New Roman" w:hAnsi="Times New Roman" w:cs="Times New Roman"/>
          <w:sz w:val="20"/>
          <w:szCs w:val="20"/>
        </w:rPr>
      </w:pPr>
    </w:p>
    <w:p w:rsidR="00621FBA" w:rsidRPr="00827F74" w:rsidRDefault="00621FBA" w:rsidP="00C91DBE">
      <w:pPr>
        <w:rPr>
          <w:rFonts w:ascii="Times New Roman" w:hAnsi="Times New Roman" w:cs="Times New Roman"/>
          <w:sz w:val="20"/>
          <w:szCs w:val="20"/>
        </w:rPr>
      </w:pPr>
    </w:p>
    <w:p w:rsidR="00621FBA" w:rsidRPr="00827F74" w:rsidRDefault="00621FBA" w:rsidP="00621FBA">
      <w:pPr>
        <w:rPr>
          <w:rFonts w:ascii="Times New Roman" w:hAnsi="Times New Roman" w:cs="Times New Roman"/>
          <w:sz w:val="20"/>
          <w:szCs w:val="20"/>
        </w:rPr>
      </w:pPr>
      <w:r w:rsidRPr="00827F74">
        <w:rPr>
          <w:rFonts w:ascii="Times New Roman" w:hAnsi="Times New Roman" w:cs="Times New Roman"/>
          <w:sz w:val="20"/>
          <w:szCs w:val="20"/>
        </w:rPr>
        <w:t>Application areas</w:t>
      </w:r>
    </w:p>
    <w:p w:rsidR="0086513B" w:rsidRPr="00827F74" w:rsidRDefault="00621FBA" w:rsidP="003469D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In addition to attract the technical papers, this workshop will particularly encourage the submissions of optimization-based data mining applications, such as credit assessment management, information intrusion, bio-informatics, etc. as follows:</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A</w:t>
      </w:r>
      <w:r w:rsidRPr="00827F74">
        <w:rPr>
          <w:rFonts w:ascii="Times New Roman" w:hAnsi="Times New Roman" w:cs="Times New Roman"/>
          <w:sz w:val="20"/>
          <w:szCs w:val="20"/>
        </w:rPr>
        <w:t xml:space="preserve">ssociation rules </w:t>
      </w:r>
      <w:r w:rsidRPr="000A35B3">
        <w:rPr>
          <w:rFonts w:ascii="Times New Roman" w:hAnsi="Times New Roman" w:cs="Times New Roman"/>
          <w:sz w:val="20"/>
          <w:szCs w:val="20"/>
          <w:u w:color="82C42A"/>
        </w:rPr>
        <w:t>by</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A</w:t>
      </w:r>
      <w:r w:rsidRPr="00827F74">
        <w:rPr>
          <w:rFonts w:ascii="Times New Roman" w:hAnsi="Times New Roman" w:cs="Times New Roman"/>
          <w:sz w:val="20"/>
          <w:szCs w:val="20"/>
        </w:rPr>
        <w:t xml:space="preserve">rtificial intelligence and 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B</w:t>
      </w:r>
      <w:r w:rsidRPr="00827F74">
        <w:rPr>
          <w:rFonts w:ascii="Times New Roman" w:hAnsi="Times New Roman" w:cs="Times New Roman"/>
          <w:sz w:val="20"/>
          <w:szCs w:val="20"/>
        </w:rPr>
        <w:t xml:space="preserve">io-informatics and optimization </w:t>
      </w:r>
    </w:p>
    <w:p w:rsidR="00503D89"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C</w:t>
      </w:r>
      <w:r w:rsidRPr="00827F74">
        <w:rPr>
          <w:rFonts w:ascii="Times New Roman" w:hAnsi="Times New Roman" w:cs="Times New Roman"/>
          <w:sz w:val="20"/>
          <w:szCs w:val="20"/>
        </w:rPr>
        <w:t xml:space="preserve">luster analysis </w:t>
      </w:r>
      <w:r w:rsidRPr="000A35B3">
        <w:rPr>
          <w:rFonts w:ascii="Times New Roman" w:hAnsi="Times New Roman" w:cs="Times New Roman"/>
          <w:sz w:val="20"/>
          <w:szCs w:val="20"/>
          <w:u w:color="82C42A"/>
        </w:rPr>
        <w:t>by</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optimization </w:t>
      </w:r>
    </w:p>
    <w:p w:rsidR="0086513B" w:rsidRPr="00827F74" w:rsidRDefault="00503D89"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Collaborative filtering</w:t>
      </w:r>
    </w:p>
    <w:p w:rsidR="0086513B"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C</w:t>
      </w:r>
      <w:r w:rsidRPr="00827F74">
        <w:rPr>
          <w:rFonts w:ascii="Times New Roman" w:hAnsi="Times New Roman" w:cs="Times New Roman"/>
          <w:sz w:val="20"/>
          <w:szCs w:val="20"/>
        </w:rPr>
        <w:t xml:space="preserve">redit scoring and data mining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D</w:t>
      </w:r>
      <w:r w:rsidRPr="00827F74">
        <w:rPr>
          <w:rFonts w:ascii="Times New Roman" w:hAnsi="Times New Roman" w:cs="Times New Roman"/>
          <w:sz w:val="20"/>
          <w:szCs w:val="20"/>
        </w:rPr>
        <w:t xml:space="preserve">ata mining and financial applications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D</w:t>
      </w:r>
      <w:r w:rsidRPr="00827F74">
        <w:rPr>
          <w:rFonts w:ascii="Times New Roman" w:hAnsi="Times New Roman" w:cs="Times New Roman"/>
          <w:sz w:val="20"/>
          <w:szCs w:val="20"/>
        </w:rPr>
        <w:t xml:space="preserve">ata warehouse and optimization </w:t>
      </w:r>
    </w:p>
    <w:p w:rsidR="003469DC" w:rsidRPr="00827F74" w:rsidRDefault="0086513B" w:rsidP="003469D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D</w:t>
      </w:r>
      <w:r w:rsidRPr="00827F74">
        <w:rPr>
          <w:rFonts w:ascii="Times New Roman" w:hAnsi="Times New Roman" w:cs="Times New Roman"/>
          <w:sz w:val="20"/>
          <w:szCs w:val="20"/>
        </w:rPr>
        <w:t xml:space="preserve">ecision support systems </w:t>
      </w:r>
    </w:p>
    <w:p w:rsidR="009D0151" w:rsidRPr="00827F74" w:rsidRDefault="003469DC" w:rsidP="009D0151">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Genomics and Bioinformatics by fusing different information sources</w:t>
      </w:r>
    </w:p>
    <w:p w:rsidR="00503D89" w:rsidRPr="00827F74" w:rsidRDefault="009D0151"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Pr="000A35B3">
        <w:rPr>
          <w:rFonts w:ascii="Times New Roman" w:hAnsi="Times New Roman" w:cs="Times New Roman" w:hint="eastAsia"/>
          <w:sz w:val="20"/>
          <w:szCs w:val="20"/>
          <w:u w:color="82C42A"/>
        </w:rPr>
        <w:t>Healthcare</w:t>
      </w:r>
      <w:r w:rsidRPr="000A35B3">
        <w:rPr>
          <w:rFonts w:ascii="Times New Roman" w:hAnsi="Times New Roman" w:cs="Times New Roman" w:hint="eastAsia"/>
          <w:sz w:val="20"/>
          <w:szCs w:val="20"/>
        </w:rPr>
        <w:t xml:space="preserve"> </w:t>
      </w:r>
      <w:r>
        <w:rPr>
          <w:rFonts w:ascii="Times New Roman" w:hAnsi="Times New Roman" w:cs="Times New Roman" w:hint="eastAsia"/>
          <w:sz w:val="20"/>
          <w:szCs w:val="20"/>
        </w:rPr>
        <w:t>and Biomedical Informatics</w:t>
      </w:r>
    </w:p>
    <w:p w:rsidR="0086513B" w:rsidRPr="00827F74" w:rsidRDefault="00503D89"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Image processing and analysis</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I</w:t>
      </w:r>
      <w:r w:rsidRPr="00827F74">
        <w:rPr>
          <w:rFonts w:ascii="Times New Roman" w:hAnsi="Times New Roman" w:cs="Times New Roman"/>
          <w:sz w:val="20"/>
          <w:szCs w:val="20"/>
        </w:rPr>
        <w:t xml:space="preserve">nformation overload and 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I</w:t>
      </w:r>
      <w:r w:rsidRPr="00827F74">
        <w:rPr>
          <w:rFonts w:ascii="Times New Roman" w:hAnsi="Times New Roman" w:cs="Times New Roman"/>
          <w:sz w:val="20"/>
          <w:szCs w:val="20"/>
        </w:rPr>
        <w:t xml:space="preserve">nformation retrieval by optimization </w:t>
      </w:r>
    </w:p>
    <w:p w:rsidR="00503D89"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I</w:t>
      </w:r>
      <w:r w:rsidRPr="00827F74">
        <w:rPr>
          <w:rFonts w:ascii="Times New Roman" w:hAnsi="Times New Roman" w:cs="Times New Roman"/>
          <w:sz w:val="20"/>
          <w:szCs w:val="20"/>
        </w:rPr>
        <w:t xml:space="preserve">ntelligent data analysis via optimization </w:t>
      </w:r>
    </w:p>
    <w:p w:rsidR="0086513B"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lastRenderedPageBreak/>
        <w:t>•</w:t>
      </w:r>
      <w:r w:rsidRPr="00827F74">
        <w:rPr>
          <w:rFonts w:ascii="Times New Roman" w:hAnsi="Times New Roman" w:cs="Times New Roman"/>
          <w:sz w:val="20"/>
          <w:szCs w:val="20"/>
        </w:rPr>
        <w:tab/>
        <w:t>Information search and extraction from Web using different domain knowledge</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K</w:t>
      </w:r>
      <w:r w:rsidRPr="00827F74">
        <w:rPr>
          <w:rFonts w:ascii="Times New Roman" w:hAnsi="Times New Roman" w:cs="Times New Roman"/>
          <w:sz w:val="20"/>
          <w:szCs w:val="20"/>
        </w:rPr>
        <w:t xml:space="preserve">nowledge representation models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M</w:t>
      </w:r>
      <w:r w:rsidRPr="00827F74">
        <w:rPr>
          <w:rFonts w:ascii="Times New Roman" w:hAnsi="Times New Roman" w:cs="Times New Roman"/>
          <w:sz w:val="20"/>
          <w:szCs w:val="20"/>
        </w:rPr>
        <w:t xml:space="preserve">ultiple criteria decision making in data mining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O</w:t>
      </w:r>
      <w:r w:rsidRPr="00827F74">
        <w:rPr>
          <w:rFonts w:ascii="Times New Roman" w:hAnsi="Times New Roman" w:cs="Times New Roman"/>
          <w:sz w:val="20"/>
          <w:szCs w:val="20"/>
        </w:rPr>
        <w:t xml:space="preserve">ptimization and classification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O</w:t>
      </w:r>
      <w:r w:rsidRPr="00827F74">
        <w:rPr>
          <w:rFonts w:ascii="Times New Roman" w:hAnsi="Times New Roman" w:cs="Times New Roman"/>
          <w:sz w:val="20"/>
          <w:szCs w:val="20"/>
        </w:rPr>
        <w:t xml:space="preserve">ptimization and economic forecasting </w:t>
      </w:r>
    </w:p>
    <w:p w:rsidR="00503D89"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O</w:t>
      </w:r>
      <w:r w:rsidRPr="00827F74">
        <w:rPr>
          <w:rFonts w:ascii="Times New Roman" w:hAnsi="Times New Roman" w:cs="Times New Roman"/>
          <w:sz w:val="20"/>
          <w:szCs w:val="20"/>
        </w:rPr>
        <w:t xml:space="preserve">ptimization and information intrusion </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Scientific computing and computational sciences</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Sensor network</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Social information retrieval by fusing different information sources</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Social </w:t>
      </w:r>
      <w:r w:rsidRPr="000A35B3">
        <w:rPr>
          <w:rFonts w:ascii="Times New Roman" w:hAnsi="Times New Roman" w:cs="Times New Roman"/>
          <w:sz w:val="20"/>
          <w:szCs w:val="20"/>
          <w:u w:color="82C42A"/>
        </w:rPr>
        <w:t>Networks</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analysis</w:t>
      </w:r>
    </w:p>
    <w:p w:rsidR="0086513B" w:rsidRPr="00827F74" w:rsidRDefault="00503D89"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Text processing and information retrieval</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V</w:t>
      </w:r>
      <w:r w:rsidRPr="00827F74">
        <w:rPr>
          <w:rFonts w:ascii="Times New Roman" w:hAnsi="Times New Roman" w:cs="Times New Roman"/>
          <w:sz w:val="20"/>
          <w:szCs w:val="20"/>
        </w:rPr>
        <w:t xml:space="preserve">isualization and optimization </w:t>
      </w:r>
    </w:p>
    <w:p w:rsidR="0086513B"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W</w:t>
      </w:r>
      <w:r w:rsidRPr="00827F74">
        <w:rPr>
          <w:rFonts w:ascii="Times New Roman" w:hAnsi="Times New Roman" w:cs="Times New Roman"/>
          <w:sz w:val="20"/>
          <w:szCs w:val="20"/>
        </w:rPr>
        <w:t xml:space="preserve">eb search and decision making </w:t>
      </w:r>
    </w:p>
    <w:p w:rsidR="003469DC" w:rsidRPr="00827F74" w:rsidRDefault="003469DC" w:rsidP="003469D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Pr>
          <w:rFonts w:ascii="Times New Roman" w:hAnsi="Times New Roman" w:cs="Times New Roman"/>
          <w:sz w:val="20"/>
          <w:szCs w:val="20"/>
        </w:rPr>
        <w:t>W</w:t>
      </w:r>
      <w:r w:rsidRPr="00827F74">
        <w:rPr>
          <w:rFonts w:ascii="Times New Roman" w:hAnsi="Times New Roman" w:cs="Times New Roman"/>
          <w:sz w:val="20"/>
          <w:szCs w:val="20"/>
        </w:rPr>
        <w:t xml:space="preserve">eb mining and 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W</w:t>
      </w:r>
      <w:r w:rsidRPr="00827F74">
        <w:rPr>
          <w:rFonts w:ascii="Times New Roman" w:hAnsi="Times New Roman" w:cs="Times New Roman"/>
          <w:sz w:val="20"/>
          <w:szCs w:val="20"/>
        </w:rPr>
        <w:t xml:space="preserve">ebsite design and development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W</w:t>
      </w:r>
      <w:r w:rsidRPr="00827F74">
        <w:rPr>
          <w:rFonts w:ascii="Times New Roman" w:hAnsi="Times New Roman" w:cs="Times New Roman"/>
          <w:sz w:val="20"/>
          <w:szCs w:val="20"/>
        </w:rPr>
        <w:t xml:space="preserve">ireless technology and performance </w:t>
      </w:r>
    </w:p>
    <w:p w:rsidR="00621FBA" w:rsidRPr="00827F74" w:rsidRDefault="00621FBA" w:rsidP="00621FBA">
      <w:pPr>
        <w:jc w:val="both"/>
        <w:rPr>
          <w:rFonts w:ascii="Times New Roman" w:hAnsi="Times New Roman" w:cs="Times New Roman"/>
          <w:sz w:val="20"/>
          <w:szCs w:val="20"/>
        </w:rPr>
      </w:pPr>
    </w:p>
    <w:p w:rsidR="00621FBA" w:rsidRPr="00461EDC" w:rsidRDefault="006B58EA" w:rsidP="00461EDC">
      <w:pPr>
        <w:pStyle w:val="a4"/>
        <w:numPr>
          <w:ilvl w:val="0"/>
          <w:numId w:val="7"/>
        </w:numPr>
        <w:jc w:val="both"/>
        <w:rPr>
          <w:rFonts w:ascii="Times New Roman" w:hAnsi="Times New Roman" w:cs="Times New Roman"/>
          <w:b/>
          <w:sz w:val="20"/>
          <w:szCs w:val="20"/>
        </w:rPr>
      </w:pPr>
      <w:r>
        <w:rPr>
          <w:rFonts w:ascii="Times New Roman" w:hAnsi="Times New Roman" w:cs="Times New Roman" w:hint="eastAsia"/>
          <w:b/>
          <w:sz w:val="20"/>
          <w:szCs w:val="20"/>
        </w:rPr>
        <w:t>Workshop Organizers</w:t>
      </w:r>
      <w:r w:rsidR="00621FBA" w:rsidRPr="00461EDC">
        <w:rPr>
          <w:rFonts w:ascii="Times New Roman" w:hAnsi="Times New Roman" w:cs="Times New Roman"/>
          <w:b/>
          <w:sz w:val="20"/>
          <w:szCs w:val="20"/>
        </w:rPr>
        <w:t>:</w:t>
      </w:r>
    </w:p>
    <w:p w:rsidR="00A57B2C" w:rsidRPr="00461EDC" w:rsidRDefault="00A57B2C" w:rsidP="00461EDC">
      <w:pPr>
        <w:jc w:val="both"/>
        <w:rPr>
          <w:rFonts w:ascii="Times New Roman" w:hAnsi="Times New Roman" w:cs="Times New Roman"/>
          <w:sz w:val="20"/>
          <w:szCs w:val="20"/>
        </w:rPr>
      </w:pPr>
      <w:r w:rsidRPr="00461EDC">
        <w:rPr>
          <w:rFonts w:ascii="Times New Roman" w:hAnsi="Times New Roman" w:cs="Times New Roman"/>
          <w:sz w:val="20"/>
          <w:szCs w:val="20"/>
        </w:rPr>
        <w:t>General Co-Chairs:</w:t>
      </w:r>
    </w:p>
    <w:p w:rsidR="009F4ABE" w:rsidRDefault="009F4ABE" w:rsidP="009F4ABE">
      <w:pPr>
        <w:jc w:val="both"/>
        <w:rPr>
          <w:rFonts w:ascii="Times New Roman" w:hAnsi="Times New Roman" w:cs="Times New Roman"/>
          <w:sz w:val="20"/>
          <w:szCs w:val="20"/>
        </w:rPr>
      </w:pPr>
      <w:r w:rsidRPr="00461EDC">
        <w:rPr>
          <w:rFonts w:ascii="Times New Roman" w:hAnsi="Times New Roman" w:cs="Times New Roman"/>
          <w:sz w:val="20"/>
          <w:szCs w:val="20"/>
        </w:rPr>
        <w:t xml:space="preserve">Prof. </w:t>
      </w:r>
      <w:hyperlink r:id="rId8" w:history="1">
        <w:r w:rsidRPr="009F4ABE">
          <w:rPr>
            <w:rFonts w:ascii="Times New Roman" w:hAnsi="Times New Roman" w:cs="Times New Roman"/>
            <w:sz w:val="20"/>
            <w:szCs w:val="20"/>
          </w:rPr>
          <w:t>Shi Yong</w:t>
        </w:r>
      </w:hyperlink>
      <w:r w:rsidR="00675CD9">
        <w:rPr>
          <w:rFonts w:ascii="Times New Roman" w:hAnsi="Times New Roman" w:cs="Times New Roman" w:hint="eastAsia"/>
          <w:sz w:val="20"/>
          <w:szCs w:val="20"/>
        </w:rPr>
        <w:t xml:space="preserve">, </w:t>
      </w:r>
      <w:hyperlink r:id="rId9" w:history="1">
        <w:r w:rsidRPr="00461EDC">
          <w:rPr>
            <w:rFonts w:ascii="Times New Roman" w:hAnsi="Times New Roman" w:cs="Times New Roman"/>
            <w:sz w:val="20"/>
            <w:szCs w:val="20"/>
          </w:rPr>
          <w:t xml:space="preserve">University of Nebraska at Omaha </w:t>
        </w:r>
      </w:hyperlink>
      <w:r w:rsidRPr="00461EDC">
        <w:rPr>
          <w:rFonts w:ascii="Times New Roman" w:hAnsi="Times New Roman" w:cs="Times New Roman"/>
          <w:sz w:val="20"/>
          <w:szCs w:val="20"/>
        </w:rPr>
        <w:t xml:space="preserve">/Chinese Academy of Sciences </w:t>
      </w:r>
      <w:r w:rsidR="00702831">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675CD9">
        <w:rPr>
          <w:rFonts w:ascii="Times New Roman" w:hAnsi="Times New Roman" w:cs="Times New Roman" w:hint="eastAsia"/>
          <w:sz w:val="20"/>
          <w:szCs w:val="20"/>
        </w:rPr>
        <w:t xml:space="preserve">mail: </w:t>
      </w:r>
      <w:hyperlink r:id="rId10" w:history="1">
        <w:r w:rsidR="00675CD9" w:rsidRPr="00C149AC">
          <w:rPr>
            <w:rStyle w:val="a3"/>
            <w:rFonts w:ascii="Times New Roman" w:hAnsi="Times New Roman" w:cs="Times New Roman" w:hint="eastAsia"/>
            <w:sz w:val="20"/>
            <w:szCs w:val="20"/>
          </w:rPr>
          <w:t>yshi@ucas.ac.cn</w:t>
        </w:r>
      </w:hyperlink>
      <w:r w:rsidR="00675CD9">
        <w:rPr>
          <w:rFonts w:ascii="Times New Roman" w:hAnsi="Times New Roman" w:cs="Times New Roman" w:hint="eastAsia"/>
          <w:sz w:val="20"/>
          <w:szCs w:val="20"/>
        </w:rPr>
        <w:t>,</w:t>
      </w:r>
    </w:p>
    <w:p w:rsidR="00675CD9" w:rsidRPr="00FB216C" w:rsidRDefault="001B6DD7" w:rsidP="00461EDC">
      <w:pPr>
        <w:jc w:val="both"/>
        <w:rPr>
          <w:rFonts w:ascii="Times New Roman" w:hAnsi="Times New Roman" w:cs="Times New Roman"/>
          <w:sz w:val="20"/>
          <w:szCs w:val="20"/>
        </w:rPr>
      </w:pPr>
      <w:r>
        <w:rPr>
          <w:rFonts w:ascii="Times New Roman" w:hAnsi="Times New Roman" w:cs="Times New Roman"/>
          <w:sz w:val="20"/>
          <w:szCs w:val="20"/>
        </w:rPr>
        <w:t>Address</w:t>
      </w:r>
      <w:r w:rsidR="00675CD9">
        <w:rPr>
          <w:rFonts w:ascii="Times New Roman" w:hAnsi="Times New Roman" w:cs="Times New Roman" w:hint="eastAsia"/>
          <w:sz w:val="20"/>
          <w:szCs w:val="20"/>
        </w:rPr>
        <w:t xml:space="preserve">: </w:t>
      </w:r>
      <w:r w:rsidR="00266BCC">
        <w:rPr>
          <w:rFonts w:ascii="Times New Roman" w:hAnsi="Times New Roman" w:cs="Times New Roman" w:hint="eastAsia"/>
          <w:sz w:val="20"/>
          <w:szCs w:val="20"/>
        </w:rPr>
        <w:t>Room 203</w:t>
      </w:r>
      <w:r w:rsidR="00675CD9" w:rsidRPr="00675CD9">
        <w:rPr>
          <w:rFonts w:ascii="Times New Roman" w:hAnsi="Times New Roman" w:cs="Times New Roman" w:hint="eastAsia"/>
          <w:sz w:val="20"/>
          <w:szCs w:val="20"/>
        </w:rPr>
        <w:t>, Building 6,</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No. 80 Zhongguancun East Road, Haidian District, Beijing 100190</w:t>
      </w:r>
      <w:r w:rsidR="00675CD9">
        <w:rPr>
          <w:rFonts w:ascii="Times New Roman" w:hAnsi="Times New Roman" w:cs="Times New Roman" w:hint="eastAsia"/>
          <w:sz w:val="20"/>
          <w:szCs w:val="20"/>
        </w:rPr>
        <w:t>.</w:t>
      </w:r>
    </w:p>
    <w:p w:rsidR="009F4ABE" w:rsidRDefault="009F4ABE" w:rsidP="00461EDC">
      <w:pPr>
        <w:jc w:val="both"/>
        <w:rPr>
          <w:rFonts w:ascii="Times New Roman" w:hAnsi="Times New Roman" w:cs="Times New Roman"/>
          <w:sz w:val="20"/>
          <w:szCs w:val="20"/>
        </w:rPr>
      </w:pPr>
      <w:r>
        <w:rPr>
          <w:rFonts w:ascii="Times New Roman" w:hAnsi="Times New Roman" w:cs="Times New Roman" w:hint="eastAsia"/>
          <w:sz w:val="20"/>
          <w:szCs w:val="20"/>
        </w:rPr>
        <w:t>Program Co-Chairs:</w:t>
      </w:r>
    </w:p>
    <w:p w:rsidR="00A57B2C" w:rsidRPr="00461EDC" w:rsidRDefault="00A57B2C" w:rsidP="00461EDC">
      <w:pPr>
        <w:jc w:val="both"/>
        <w:rPr>
          <w:rFonts w:ascii="Times New Roman" w:hAnsi="Times New Roman" w:cs="Times New Roman"/>
          <w:sz w:val="20"/>
          <w:szCs w:val="20"/>
        </w:rPr>
      </w:pPr>
      <w:r w:rsidRPr="00461EDC">
        <w:rPr>
          <w:rFonts w:ascii="Times New Roman" w:hAnsi="Times New Roman" w:cs="Times New Roman"/>
          <w:sz w:val="20"/>
          <w:szCs w:val="20"/>
        </w:rPr>
        <w:t xml:space="preserve">Prof. </w:t>
      </w:r>
      <w:hyperlink r:id="rId11" w:history="1">
        <w:r w:rsidRPr="009F4ABE">
          <w:rPr>
            <w:rFonts w:ascii="Times New Roman" w:hAnsi="Times New Roman" w:cs="Times New Roman"/>
            <w:sz w:val="20"/>
            <w:szCs w:val="20"/>
          </w:rPr>
          <w:t>Chris Ding</w:t>
        </w:r>
      </w:hyperlink>
      <w:r w:rsidRPr="00461EDC">
        <w:rPr>
          <w:rFonts w:ascii="Times New Roman" w:hAnsi="Times New Roman" w:cs="Times New Roman"/>
          <w:sz w:val="20"/>
          <w:szCs w:val="20"/>
        </w:rPr>
        <w:t xml:space="preserve">, </w:t>
      </w:r>
      <w:hyperlink r:id="rId12" w:history="1">
        <w:r w:rsidRPr="00461EDC">
          <w:rPr>
            <w:rFonts w:ascii="Times New Roman" w:hAnsi="Times New Roman" w:cs="Times New Roman"/>
            <w:sz w:val="20"/>
            <w:szCs w:val="20"/>
          </w:rPr>
          <w:t>University of Texas at Arlington</w:t>
        </w:r>
      </w:hyperlink>
      <w:r w:rsidR="00675CD9">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00675CD9">
        <w:rPr>
          <w:rFonts w:ascii="Times New Roman" w:hAnsi="Times New Roman" w:cs="Times New Roman" w:hint="eastAsia"/>
          <w:sz w:val="20"/>
          <w:szCs w:val="20"/>
        </w:rPr>
        <w:t>:</w:t>
      </w:r>
      <w:r w:rsidR="00675CD9" w:rsidRPr="00393D3A">
        <w:rPr>
          <w:rFonts w:ascii="Times New Roman" w:hAnsi="Times New Roman" w:cs="Times New Roman" w:hint="eastAsia"/>
          <w:sz w:val="20"/>
          <w:szCs w:val="20"/>
        </w:rPr>
        <w:t xml:space="preserve"> </w:t>
      </w:r>
      <w:hyperlink r:id="rId13" w:history="1">
        <w:r w:rsidR="00675CD9" w:rsidRPr="00B34165">
          <w:rPr>
            <w:rStyle w:val="a3"/>
            <w:rFonts w:ascii="Times New Roman" w:hAnsi="Times New Roman" w:cs="Times New Roman"/>
            <w:sz w:val="20"/>
            <w:szCs w:val="20"/>
          </w:rPr>
          <w:t>chqding@cse.uta.edu</w:t>
        </w:r>
      </w:hyperlink>
      <w:r w:rsidR="00675CD9" w:rsidRPr="00B34165">
        <w:rPr>
          <w:rStyle w:val="a3"/>
          <w:rFonts w:ascii="Times New Roman" w:hAnsi="Times New Roman" w:cs="Times New Roman" w:hint="eastAsia"/>
          <w:sz w:val="20"/>
          <w:szCs w:val="20"/>
        </w:rPr>
        <w:t>,</w:t>
      </w:r>
      <w:r w:rsidR="00675CD9" w:rsidRPr="00393D3A">
        <w:rPr>
          <w:rFonts w:hint="eastAsia"/>
        </w:rPr>
        <w:t xml:space="preserve"> </w:t>
      </w:r>
      <w:r w:rsidR="001B6DD7">
        <w:rPr>
          <w:rFonts w:ascii="Times New Roman" w:hAnsi="Times New Roman" w:cs="Times New Roman"/>
          <w:sz w:val="20"/>
          <w:szCs w:val="20"/>
        </w:rPr>
        <w:t>Address</w:t>
      </w:r>
      <w:r w:rsidR="00675CD9" w:rsidRPr="00675CD9">
        <w:rPr>
          <w:rFonts w:ascii="Times New Roman" w:hAnsi="Times New Roman" w:cs="Times New Roman" w:hint="eastAsia"/>
          <w:sz w:val="20"/>
          <w:szCs w:val="20"/>
        </w:rPr>
        <w:t>:</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sz w:val="20"/>
          <w:szCs w:val="20"/>
        </w:rPr>
        <w:t>500 UTA Blvd, Room 640</w:t>
      </w:r>
      <w:r w:rsidR="00675CD9">
        <w:rPr>
          <w:rFonts w:ascii="Times New Roman" w:hAnsi="Times New Roman" w:cs="Times New Roman" w:hint="eastAsia"/>
          <w:sz w:val="20"/>
          <w:szCs w:val="20"/>
        </w:rPr>
        <w:t>.</w:t>
      </w:r>
    </w:p>
    <w:p w:rsidR="009F4ABE" w:rsidRPr="00675CD9" w:rsidRDefault="009F4ABE" w:rsidP="009F4ABE">
      <w:pPr>
        <w:jc w:val="both"/>
        <w:rPr>
          <w:rFonts w:ascii="Times New Roman" w:hAnsi="Times New Roman" w:cs="Times New Roman"/>
          <w:sz w:val="20"/>
          <w:szCs w:val="20"/>
        </w:rPr>
      </w:pPr>
      <w:r w:rsidRPr="00461EDC">
        <w:rPr>
          <w:rFonts w:ascii="Times New Roman" w:hAnsi="Times New Roman" w:cs="Times New Roman"/>
          <w:sz w:val="20"/>
          <w:szCs w:val="20"/>
        </w:rPr>
        <w:t xml:space="preserve">Prof. </w:t>
      </w:r>
      <w:r w:rsidRPr="009F4ABE">
        <w:rPr>
          <w:rFonts w:ascii="Times New Roman" w:hAnsi="Times New Roman" w:cs="Times New Roman" w:hint="eastAsia"/>
          <w:sz w:val="20"/>
          <w:szCs w:val="20"/>
        </w:rPr>
        <w:t xml:space="preserve">Yingjie Tian </w:t>
      </w:r>
      <w:r w:rsidR="00675CD9">
        <w:rPr>
          <w:rFonts w:ascii="Times New Roman" w:hAnsi="Times New Roman" w:cs="Times New Roman"/>
          <w:sz w:val="20"/>
          <w:szCs w:val="20"/>
        </w:rPr>
        <w:t>Chinese Academy of Sciences</w:t>
      </w:r>
      <w:r w:rsidR="00675CD9">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00675CD9">
        <w:rPr>
          <w:rFonts w:ascii="Times New Roman" w:hAnsi="Times New Roman" w:cs="Times New Roman" w:hint="eastAsia"/>
          <w:sz w:val="20"/>
          <w:szCs w:val="20"/>
        </w:rPr>
        <w:t xml:space="preserve">: </w:t>
      </w:r>
      <w:hyperlink r:id="rId14" w:history="1">
        <w:r w:rsidR="00083E01" w:rsidRPr="00E14F8C">
          <w:rPr>
            <w:rStyle w:val="a3"/>
            <w:rFonts w:ascii="Times New Roman" w:hAnsi="Times New Roman" w:cs="Times New Roman" w:hint="eastAsia"/>
            <w:sz w:val="20"/>
            <w:szCs w:val="20"/>
          </w:rPr>
          <w:t>tyj@ucas.ac.cn</w:t>
        </w:r>
      </w:hyperlink>
      <w:r w:rsidR="00675CD9">
        <w:rPr>
          <w:rFonts w:ascii="Times New Roman" w:hAnsi="Times New Roman" w:cs="Times New Roman" w:hint="eastAsia"/>
          <w:sz w:val="20"/>
          <w:szCs w:val="20"/>
        </w:rPr>
        <w:t>,</w:t>
      </w:r>
      <w:r w:rsidR="00675CD9" w:rsidRPr="00675CD9">
        <w:rPr>
          <w:rFonts w:ascii="Times New Roman" w:hAnsi="Times New Roman" w:cs="Times New Roman" w:hint="eastAsia"/>
          <w:sz w:val="20"/>
          <w:szCs w:val="20"/>
        </w:rPr>
        <w:t xml:space="preserve"> </w:t>
      </w:r>
      <w:r w:rsidR="001B6DD7">
        <w:rPr>
          <w:rFonts w:ascii="Times New Roman" w:hAnsi="Times New Roman" w:cs="Times New Roman"/>
          <w:sz w:val="20"/>
          <w:szCs w:val="20"/>
        </w:rPr>
        <w:t>Address</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Room 215, Building 6,</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No. 80 Zhongguancun East Road, Haidian District, Beijing 100190</w:t>
      </w:r>
      <w:r w:rsidR="00675CD9">
        <w:rPr>
          <w:rFonts w:ascii="Times New Roman" w:hAnsi="Times New Roman" w:cs="Times New Roman" w:hint="eastAsia"/>
          <w:sz w:val="20"/>
          <w:szCs w:val="20"/>
        </w:rPr>
        <w:t>.</w:t>
      </w:r>
    </w:p>
    <w:p w:rsidR="00393D3A" w:rsidRDefault="009F4ABE" w:rsidP="00393D3A">
      <w:pPr>
        <w:jc w:val="both"/>
        <w:rPr>
          <w:rFonts w:ascii="Times New Roman" w:hAnsi="Times New Roman" w:cs="Times New Roman"/>
          <w:sz w:val="20"/>
          <w:szCs w:val="20"/>
        </w:rPr>
      </w:pPr>
      <w:r>
        <w:rPr>
          <w:rFonts w:ascii="Times New Roman" w:hAnsi="Times New Roman" w:cs="Times New Roman" w:hint="eastAsia"/>
          <w:sz w:val="20"/>
          <w:szCs w:val="20"/>
        </w:rPr>
        <w:t>Dr.</w:t>
      </w:r>
      <w:r w:rsidR="00393D3A">
        <w:rPr>
          <w:rFonts w:ascii="Times New Roman" w:hAnsi="Times New Roman" w:cs="Times New Roman" w:hint="eastAsia"/>
          <w:sz w:val="20"/>
          <w:szCs w:val="20"/>
        </w:rPr>
        <w:t xml:space="preserve"> </w:t>
      </w:r>
      <w:r>
        <w:rPr>
          <w:rFonts w:ascii="Times New Roman" w:hAnsi="Times New Roman" w:cs="Times New Roman" w:hint="eastAsia"/>
          <w:sz w:val="20"/>
          <w:szCs w:val="20"/>
        </w:rPr>
        <w:t xml:space="preserve">Zhiquan Qi  </w:t>
      </w:r>
      <w:r w:rsidRPr="00461EDC">
        <w:rPr>
          <w:rFonts w:ascii="Times New Roman" w:hAnsi="Times New Roman" w:cs="Times New Roman"/>
          <w:sz w:val="20"/>
          <w:szCs w:val="20"/>
        </w:rPr>
        <w:t>Chinese Academy of Sciences</w:t>
      </w:r>
      <w:r w:rsidR="00675CD9">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00675CD9">
        <w:rPr>
          <w:rFonts w:ascii="Times New Roman" w:hAnsi="Times New Roman" w:cs="Times New Roman" w:hint="eastAsia"/>
          <w:sz w:val="20"/>
          <w:szCs w:val="20"/>
        </w:rPr>
        <w:t xml:space="preserve">: </w:t>
      </w:r>
      <w:hyperlink r:id="rId15" w:history="1">
        <w:r w:rsidR="00083E01" w:rsidRPr="00E14F8C">
          <w:rPr>
            <w:rStyle w:val="a3"/>
            <w:rFonts w:ascii="Times New Roman" w:hAnsi="Times New Roman" w:cs="Times New Roman" w:hint="eastAsia"/>
            <w:sz w:val="20"/>
            <w:szCs w:val="20"/>
          </w:rPr>
          <w:t>qizhiquan@ucas.ac.cn</w:t>
        </w:r>
      </w:hyperlink>
      <w:r w:rsidR="00675CD9">
        <w:rPr>
          <w:rFonts w:ascii="Times New Roman" w:hAnsi="Times New Roman" w:cs="Times New Roman" w:hint="eastAsia"/>
          <w:sz w:val="20"/>
          <w:szCs w:val="20"/>
        </w:rPr>
        <w:t>,</w:t>
      </w:r>
      <w:r w:rsidR="00675CD9" w:rsidRPr="00675CD9">
        <w:rPr>
          <w:rFonts w:ascii="Times New Roman" w:hAnsi="Times New Roman" w:cs="Times New Roman" w:hint="eastAsia"/>
          <w:sz w:val="20"/>
          <w:szCs w:val="20"/>
        </w:rPr>
        <w:t xml:space="preserve"> </w:t>
      </w:r>
      <w:r w:rsidR="001B6DD7">
        <w:rPr>
          <w:rFonts w:ascii="Times New Roman" w:hAnsi="Times New Roman" w:cs="Times New Roman"/>
          <w:sz w:val="20"/>
          <w:szCs w:val="20"/>
        </w:rPr>
        <w:t>Address</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Room 215, Building 6,</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No. 80 Zhongguancun East Road, Haidian District, Beijing 100190</w:t>
      </w:r>
      <w:r w:rsidR="00675CD9">
        <w:rPr>
          <w:rFonts w:ascii="Times New Roman" w:hAnsi="Times New Roman" w:cs="Times New Roman" w:hint="eastAsia"/>
          <w:sz w:val="20"/>
          <w:szCs w:val="20"/>
        </w:rPr>
        <w:t>.</w:t>
      </w:r>
    </w:p>
    <w:p w:rsidR="00844CE3" w:rsidRPr="00844CE3" w:rsidRDefault="00844CE3" w:rsidP="00844CE3">
      <w:pPr>
        <w:jc w:val="both"/>
        <w:rPr>
          <w:rFonts w:ascii="Times New Roman" w:hAnsi="Times New Roman" w:cs="Times New Roman"/>
          <w:sz w:val="20"/>
          <w:szCs w:val="20"/>
        </w:rPr>
      </w:pPr>
      <w:r w:rsidRPr="00844CE3">
        <w:rPr>
          <w:rFonts w:ascii="Times New Roman" w:hAnsi="Times New Roman" w:cs="Times New Roman" w:hint="eastAsia"/>
          <w:sz w:val="20"/>
          <w:szCs w:val="20"/>
        </w:rPr>
        <w:t>Dr. Fan</w:t>
      </w:r>
      <w:r w:rsidRPr="00844CE3">
        <w:rPr>
          <w:rFonts w:ascii="Times New Roman" w:hAnsi="Times New Roman" w:cs="Times New Roman"/>
          <w:sz w:val="20"/>
          <w:szCs w:val="20"/>
        </w:rPr>
        <w:t xml:space="preserve"> Meng</w:t>
      </w:r>
      <w:r w:rsidRPr="00844CE3">
        <w:rPr>
          <w:rFonts w:ascii="Times New Roman" w:hAnsi="Times New Roman" w:cs="Times New Roman" w:hint="eastAsia"/>
          <w:sz w:val="20"/>
          <w:szCs w:val="20"/>
        </w:rPr>
        <w:t xml:space="preserve">  </w:t>
      </w:r>
      <w:r w:rsidRPr="00844CE3">
        <w:rPr>
          <w:rFonts w:ascii="Times New Roman" w:hAnsi="Times New Roman" w:cs="Times New Roman"/>
          <w:sz w:val="20"/>
          <w:szCs w:val="20"/>
        </w:rPr>
        <w:t>Central University of Finance and Economics</w:t>
      </w:r>
      <w:r w:rsidRPr="00844CE3">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Pr="00844CE3">
        <w:rPr>
          <w:rFonts w:ascii="Times New Roman" w:hAnsi="Times New Roman" w:cs="Times New Roman" w:hint="eastAsia"/>
          <w:sz w:val="20"/>
          <w:szCs w:val="20"/>
        </w:rPr>
        <w:t xml:space="preserve">: </w:t>
      </w:r>
      <w:hyperlink r:id="rId16" w:history="1">
        <w:r w:rsidRPr="00844CE3">
          <w:rPr>
            <w:rStyle w:val="a3"/>
            <w:rFonts w:ascii="Times New Roman" w:hAnsi="Times New Roman" w:cs="Times New Roman"/>
            <w:sz w:val="20"/>
            <w:szCs w:val="20"/>
          </w:rPr>
          <w:t>mengfan@cufe.edu.cn</w:t>
        </w:r>
      </w:hyperlink>
      <w:r w:rsidRPr="00844CE3">
        <w:rPr>
          <w:rFonts w:ascii="Times New Roman" w:hAnsi="Times New Roman" w:cs="Times New Roman" w:hint="eastAsia"/>
          <w:sz w:val="20"/>
          <w:szCs w:val="20"/>
        </w:rPr>
        <w:t xml:space="preserve">, </w:t>
      </w:r>
      <w:r w:rsidR="001B6DD7">
        <w:rPr>
          <w:rFonts w:ascii="Times New Roman" w:hAnsi="Times New Roman" w:cs="Times New Roman"/>
          <w:sz w:val="20"/>
          <w:szCs w:val="20"/>
        </w:rPr>
        <w:t>Address</w:t>
      </w:r>
      <w:r w:rsidRPr="00844CE3">
        <w:rPr>
          <w:rFonts w:ascii="Times New Roman" w:hAnsi="Times New Roman" w:cs="Times New Roman" w:hint="eastAsia"/>
          <w:sz w:val="20"/>
          <w:szCs w:val="20"/>
        </w:rPr>
        <w:t>: Room 336, Building 4, Shahe Higher Education Park, Changping District</w:t>
      </w:r>
      <w:r w:rsidRPr="00844CE3">
        <w:rPr>
          <w:rFonts w:ascii="Times New Roman" w:hAnsi="Times New Roman" w:cs="Times New Roman" w:hint="eastAsia"/>
          <w:sz w:val="20"/>
          <w:szCs w:val="20"/>
        </w:rPr>
        <w:t>，</w:t>
      </w:r>
      <w:r w:rsidRPr="00844CE3">
        <w:rPr>
          <w:rFonts w:ascii="Times New Roman" w:hAnsi="Times New Roman" w:cs="Times New Roman" w:hint="eastAsia"/>
          <w:sz w:val="20"/>
          <w:szCs w:val="20"/>
        </w:rPr>
        <w:t>Beijing, P.R.China, 102206</w:t>
      </w:r>
    </w:p>
    <w:p w:rsidR="00D60993" w:rsidRPr="00461EDC" w:rsidRDefault="00D60993" w:rsidP="00461EDC">
      <w:pPr>
        <w:pStyle w:val="a4"/>
        <w:numPr>
          <w:ilvl w:val="0"/>
          <w:numId w:val="7"/>
        </w:numPr>
        <w:jc w:val="both"/>
        <w:rPr>
          <w:rFonts w:ascii="Times New Roman" w:hAnsi="Times New Roman" w:cs="Times New Roman"/>
          <w:b/>
          <w:sz w:val="20"/>
          <w:szCs w:val="20"/>
        </w:rPr>
      </w:pPr>
      <w:r w:rsidRPr="00461EDC">
        <w:rPr>
          <w:rFonts w:ascii="Times New Roman" w:hAnsi="Times New Roman" w:cs="Times New Roman"/>
          <w:b/>
          <w:sz w:val="20"/>
          <w:szCs w:val="20"/>
        </w:rPr>
        <w:t xml:space="preserve">Important </w:t>
      </w:r>
      <w:r w:rsidRPr="000A35B3">
        <w:rPr>
          <w:rFonts w:ascii="Times New Roman" w:hAnsi="Times New Roman" w:cs="Times New Roman"/>
          <w:b/>
          <w:sz w:val="20"/>
          <w:szCs w:val="20"/>
          <w:u w:color="82C42A"/>
        </w:rPr>
        <w:t>date</w:t>
      </w:r>
      <w:r w:rsidRPr="000A35B3">
        <w:rPr>
          <w:rFonts w:ascii="Times New Roman" w:hAnsi="Times New Roman" w:cs="Times New Roman"/>
          <w:b/>
          <w:sz w:val="20"/>
          <w:szCs w:val="20"/>
        </w:rPr>
        <w:t>:</w:t>
      </w:r>
      <w:r w:rsidRPr="00461EDC">
        <w:rPr>
          <w:rFonts w:ascii="Times New Roman" w:hAnsi="Times New Roman" w:cs="Times New Roman"/>
          <w:b/>
          <w:sz w:val="20"/>
          <w:szCs w:val="20"/>
        </w:rPr>
        <w:t xml:space="preserve"> </w:t>
      </w:r>
    </w:p>
    <w:p w:rsidR="008F2954" w:rsidRPr="008F2954" w:rsidRDefault="008F2954" w:rsidP="008F2954">
      <w:pPr>
        <w:spacing w:after="150" w:line="300" w:lineRule="atLeast"/>
        <w:jc w:val="both"/>
        <w:rPr>
          <w:rFonts w:ascii="Times New Roman" w:hAnsi="Times New Roman" w:cs="Times New Roman"/>
          <w:sz w:val="20"/>
          <w:szCs w:val="20"/>
          <w:lang w:val="en-US"/>
        </w:rPr>
      </w:pPr>
      <w:r w:rsidRPr="008F2954">
        <w:rPr>
          <w:rFonts w:ascii="Times New Roman" w:hAnsi="Times New Roman" w:cs="Times New Roman"/>
          <w:sz w:val="20"/>
          <w:szCs w:val="20"/>
          <w:lang w:val="en-US"/>
        </w:rPr>
        <w:t>All deadlines are at 11:59PM Pacific Daylight Time.</w:t>
      </w:r>
    </w:p>
    <w:p w:rsidR="00C575FE" w:rsidRPr="008F2954" w:rsidRDefault="00C575FE" w:rsidP="00C575FE">
      <w:pPr>
        <w:pStyle w:val="a5"/>
        <w:numPr>
          <w:ilvl w:val="0"/>
          <w:numId w:val="6"/>
        </w:numPr>
        <w:spacing w:line="180" w:lineRule="atLeast"/>
        <w:rPr>
          <w:sz w:val="20"/>
          <w:szCs w:val="20"/>
        </w:rPr>
      </w:pPr>
      <w:r w:rsidRPr="008F2954">
        <w:rPr>
          <w:sz w:val="20"/>
          <w:szCs w:val="20"/>
        </w:rPr>
        <w:t xml:space="preserve">Full paper submission: </w:t>
      </w:r>
      <w:r w:rsidRPr="00CB085C">
        <w:rPr>
          <w:sz w:val="20"/>
          <w:szCs w:val="20"/>
        </w:rPr>
        <w:t>August</w:t>
      </w:r>
      <w:r>
        <w:rPr>
          <w:sz w:val="20"/>
          <w:szCs w:val="20"/>
        </w:rPr>
        <w:t xml:space="preserve"> 7</w:t>
      </w:r>
      <w:r w:rsidR="008241DD">
        <w:rPr>
          <w:sz w:val="20"/>
          <w:szCs w:val="20"/>
        </w:rPr>
        <w:t>, 2018</w:t>
      </w:r>
    </w:p>
    <w:p w:rsidR="00C575FE" w:rsidRPr="008F2954" w:rsidRDefault="00C575FE" w:rsidP="00C575FE">
      <w:pPr>
        <w:pStyle w:val="a5"/>
        <w:numPr>
          <w:ilvl w:val="0"/>
          <w:numId w:val="6"/>
        </w:numPr>
        <w:spacing w:line="180" w:lineRule="atLeast"/>
        <w:rPr>
          <w:sz w:val="20"/>
          <w:szCs w:val="20"/>
        </w:rPr>
      </w:pPr>
      <w:r w:rsidRPr="008F2954">
        <w:rPr>
          <w:sz w:val="20"/>
          <w:szCs w:val="20"/>
        </w:rPr>
        <w:t xml:space="preserve">Author notification: </w:t>
      </w:r>
      <w:r w:rsidRPr="00CB085C">
        <w:rPr>
          <w:sz w:val="20"/>
          <w:szCs w:val="20"/>
        </w:rPr>
        <w:t>September</w:t>
      </w:r>
      <w:r w:rsidRPr="008F2954">
        <w:rPr>
          <w:sz w:val="20"/>
          <w:szCs w:val="20"/>
        </w:rPr>
        <w:t xml:space="preserve"> </w:t>
      </w:r>
      <w:r w:rsidR="00364295">
        <w:rPr>
          <w:sz w:val="20"/>
          <w:szCs w:val="20"/>
        </w:rPr>
        <w:t>4, 2018</w:t>
      </w:r>
    </w:p>
    <w:p w:rsidR="00C575FE" w:rsidRPr="008F2954" w:rsidRDefault="00C575FE" w:rsidP="00C575FE">
      <w:pPr>
        <w:pStyle w:val="a5"/>
        <w:numPr>
          <w:ilvl w:val="0"/>
          <w:numId w:val="6"/>
        </w:numPr>
        <w:spacing w:line="180" w:lineRule="atLeast"/>
        <w:rPr>
          <w:sz w:val="20"/>
          <w:szCs w:val="20"/>
        </w:rPr>
      </w:pPr>
      <w:r w:rsidRPr="008F2954">
        <w:rPr>
          <w:sz w:val="20"/>
          <w:szCs w:val="20"/>
        </w:rPr>
        <w:t xml:space="preserve">Camera-ready submission: </w:t>
      </w:r>
      <w:r w:rsidR="00CA0235">
        <w:rPr>
          <w:sz w:val="20"/>
          <w:szCs w:val="20"/>
        </w:rPr>
        <w:t>TBD</w:t>
      </w:r>
    </w:p>
    <w:p w:rsidR="00C575FE" w:rsidRDefault="00C575FE" w:rsidP="00C575FE">
      <w:pPr>
        <w:pStyle w:val="a5"/>
        <w:numPr>
          <w:ilvl w:val="0"/>
          <w:numId w:val="6"/>
        </w:numPr>
        <w:spacing w:line="180" w:lineRule="atLeast"/>
        <w:rPr>
          <w:sz w:val="20"/>
          <w:szCs w:val="20"/>
        </w:rPr>
      </w:pPr>
      <w:r>
        <w:rPr>
          <w:sz w:val="20"/>
          <w:szCs w:val="20"/>
        </w:rPr>
        <w:t>Conference</w:t>
      </w:r>
      <w:r w:rsidR="00A07C86">
        <w:rPr>
          <w:sz w:val="20"/>
          <w:szCs w:val="20"/>
        </w:rPr>
        <w:t xml:space="preserve"> date</w:t>
      </w:r>
      <w:r>
        <w:rPr>
          <w:sz w:val="20"/>
          <w:szCs w:val="20"/>
        </w:rPr>
        <w:t xml:space="preserve">: November </w:t>
      </w:r>
      <w:r w:rsidR="00017528">
        <w:rPr>
          <w:sz w:val="20"/>
          <w:szCs w:val="20"/>
        </w:rPr>
        <w:t>17-20</w:t>
      </w:r>
      <w:r w:rsidR="00C84054">
        <w:rPr>
          <w:sz w:val="20"/>
          <w:szCs w:val="20"/>
        </w:rPr>
        <w:t>, 2018</w:t>
      </w:r>
    </w:p>
    <w:p w:rsidR="00A07C86" w:rsidRPr="008F2954" w:rsidRDefault="00A07C86" w:rsidP="00C575FE">
      <w:pPr>
        <w:pStyle w:val="a5"/>
        <w:numPr>
          <w:ilvl w:val="0"/>
          <w:numId w:val="6"/>
        </w:numPr>
        <w:spacing w:line="180" w:lineRule="atLeast"/>
        <w:rPr>
          <w:sz w:val="20"/>
          <w:szCs w:val="20"/>
        </w:rPr>
      </w:pPr>
      <w:r>
        <w:rPr>
          <w:sz w:val="20"/>
          <w:szCs w:val="20"/>
        </w:rPr>
        <w:t>Workshop date</w:t>
      </w:r>
      <w:r w:rsidR="003F5EB6">
        <w:rPr>
          <w:sz w:val="20"/>
          <w:szCs w:val="20"/>
        </w:rPr>
        <w:t>:</w:t>
      </w:r>
      <w:r w:rsidR="00017528">
        <w:rPr>
          <w:sz w:val="20"/>
          <w:szCs w:val="20"/>
        </w:rPr>
        <w:t xml:space="preserve"> </w:t>
      </w:r>
      <w:r w:rsidR="00914569">
        <w:rPr>
          <w:sz w:val="20"/>
          <w:szCs w:val="20"/>
        </w:rPr>
        <w:t>November 17, 2018</w:t>
      </w:r>
    </w:p>
    <w:p w:rsidR="00D60993" w:rsidRPr="00AD5724" w:rsidRDefault="00241BDE" w:rsidP="00AD5724">
      <w:pPr>
        <w:pStyle w:val="a4"/>
        <w:numPr>
          <w:ilvl w:val="0"/>
          <w:numId w:val="7"/>
        </w:numPr>
        <w:jc w:val="both"/>
        <w:rPr>
          <w:rFonts w:ascii="Times New Roman" w:hAnsi="Times New Roman" w:cs="Times New Roman"/>
          <w:b/>
          <w:sz w:val="20"/>
          <w:szCs w:val="20"/>
        </w:rPr>
      </w:pPr>
      <w:r w:rsidRPr="00AD5724">
        <w:rPr>
          <w:rFonts w:ascii="Times New Roman" w:hAnsi="Times New Roman" w:cs="Times New Roman"/>
          <w:b/>
          <w:sz w:val="20"/>
          <w:szCs w:val="20"/>
        </w:rPr>
        <w:lastRenderedPageBreak/>
        <w:t>Submission</w:t>
      </w:r>
    </w:p>
    <w:p w:rsidR="004140BE" w:rsidRPr="004140BE" w:rsidRDefault="004140BE" w:rsidP="004140BE">
      <w:pPr>
        <w:pStyle w:val="a5"/>
        <w:numPr>
          <w:ilvl w:val="0"/>
          <w:numId w:val="6"/>
        </w:numPr>
        <w:spacing w:line="180" w:lineRule="atLeast"/>
        <w:rPr>
          <w:sz w:val="20"/>
          <w:szCs w:val="20"/>
        </w:rPr>
      </w:pPr>
      <w:r w:rsidRPr="004140BE">
        <w:rPr>
          <w:szCs w:val="20"/>
          <w:lang w:eastAsia="en-US"/>
        </w:rPr>
        <w:t xml:space="preserve">http://icdm2018.org </w:t>
      </w:r>
    </w:p>
    <w:p w:rsidR="00241BDE" w:rsidRPr="00241BDE" w:rsidRDefault="00241BDE" w:rsidP="00241BDE">
      <w:pPr>
        <w:pStyle w:val="a4"/>
        <w:numPr>
          <w:ilvl w:val="0"/>
          <w:numId w:val="7"/>
        </w:numPr>
        <w:jc w:val="both"/>
        <w:rPr>
          <w:rFonts w:ascii="Times New Roman" w:hAnsi="Times New Roman" w:cs="Times New Roman"/>
          <w:b/>
          <w:bCs/>
          <w:sz w:val="20"/>
          <w:szCs w:val="20"/>
        </w:rPr>
      </w:pPr>
      <w:r w:rsidRPr="00241BDE">
        <w:rPr>
          <w:rFonts w:ascii="Times New Roman" w:hAnsi="Times New Roman" w:cs="Times New Roman"/>
          <w:b/>
          <w:bCs/>
          <w:sz w:val="20"/>
          <w:szCs w:val="20"/>
        </w:rPr>
        <w:t>Tentative PC.</w:t>
      </w:r>
    </w:p>
    <w:p w:rsidR="00241BDE" w:rsidRPr="00241BDE" w:rsidRDefault="00241BDE" w:rsidP="00241BDE">
      <w:pPr>
        <w:pStyle w:val="a4"/>
        <w:ind w:left="360"/>
        <w:jc w:val="both"/>
        <w:rPr>
          <w:rFonts w:ascii="Times New Roman" w:hAnsi="Times New Roman" w:cs="Times New Roman"/>
          <w:b/>
          <w:bCs/>
          <w:sz w:val="20"/>
          <w:szCs w:val="20"/>
        </w:rPr>
      </w:pP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Shingo Aoki, Osaka Prefecture University, Japan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Wanpracha Art Chaovalitwongse, Rutgers, the State University of New Jersey,  USA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Ian Davidson, University of California, Davis </w:t>
      </w:r>
    </w:p>
    <w:p w:rsidR="0046063E" w:rsidRDefault="00827F74" w:rsidP="0046063E">
      <w:pPr>
        <w:pStyle w:val="a5"/>
        <w:numPr>
          <w:ilvl w:val="0"/>
          <w:numId w:val="6"/>
        </w:numPr>
        <w:spacing w:line="180" w:lineRule="atLeast"/>
        <w:rPr>
          <w:sz w:val="20"/>
          <w:szCs w:val="20"/>
        </w:rPr>
      </w:pPr>
      <w:r w:rsidRPr="00827F74">
        <w:rPr>
          <w:sz w:val="20"/>
          <w:szCs w:val="20"/>
        </w:rPr>
        <w:t xml:space="preserve">Bin Gao, Microsoft Research Asia </w:t>
      </w:r>
    </w:p>
    <w:p w:rsidR="00827F74" w:rsidRPr="0046063E" w:rsidRDefault="0046063E" w:rsidP="0046063E">
      <w:pPr>
        <w:pStyle w:val="a5"/>
        <w:numPr>
          <w:ilvl w:val="0"/>
          <w:numId w:val="6"/>
        </w:numPr>
        <w:spacing w:line="180" w:lineRule="atLeast"/>
        <w:rPr>
          <w:sz w:val="20"/>
          <w:szCs w:val="20"/>
        </w:rPr>
      </w:pPr>
      <w:r>
        <w:rPr>
          <w:sz w:val="20"/>
          <w:szCs w:val="20"/>
        </w:rPr>
        <w:t>Guangyan Huang, Victoria Unviersity</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Heng Huang, University of Texas at Arlington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Masato Koda, University of Tsukuba, Japan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Gang Kou, University of Electronic Science and Technology of China, China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Brian Kulis, University of California at Berkeley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James Kwok, Hongkong University of Science and Technology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Kin Keung Lai, City University of Hong Kong, Hong Kong, China </w:t>
      </w:r>
    </w:p>
    <w:p w:rsidR="00827F74" w:rsidRPr="00827F74" w:rsidRDefault="00827F74" w:rsidP="00827F74">
      <w:pPr>
        <w:pStyle w:val="a5"/>
        <w:numPr>
          <w:ilvl w:val="0"/>
          <w:numId w:val="6"/>
        </w:numPr>
        <w:spacing w:line="180" w:lineRule="atLeast"/>
        <w:rPr>
          <w:sz w:val="20"/>
          <w:szCs w:val="20"/>
        </w:rPr>
      </w:pPr>
      <w:r w:rsidRPr="000A35B3">
        <w:rPr>
          <w:sz w:val="20"/>
          <w:szCs w:val="20"/>
          <w:u w:color="82C42A"/>
        </w:rPr>
        <w:t>Heeseok</w:t>
      </w:r>
      <w:r w:rsidRPr="000A35B3">
        <w:rPr>
          <w:sz w:val="20"/>
          <w:szCs w:val="20"/>
        </w:rPr>
        <w:t xml:space="preserve"> </w:t>
      </w:r>
      <w:r w:rsidRPr="00827F74">
        <w:rPr>
          <w:sz w:val="20"/>
          <w:szCs w:val="20"/>
        </w:rPr>
        <w:t xml:space="preserve">Lee, Korea Advanced Institute Science and Technology, Korea </w:t>
      </w:r>
    </w:p>
    <w:p w:rsidR="00827F74" w:rsidRPr="005C1A0F" w:rsidRDefault="00827F74" w:rsidP="00827F74">
      <w:pPr>
        <w:pStyle w:val="a5"/>
        <w:numPr>
          <w:ilvl w:val="0"/>
          <w:numId w:val="6"/>
        </w:numPr>
        <w:spacing w:line="180" w:lineRule="atLeast"/>
        <w:rPr>
          <w:sz w:val="20"/>
          <w:szCs w:val="20"/>
        </w:rPr>
      </w:pPr>
      <w:r w:rsidRPr="00827F74">
        <w:rPr>
          <w:sz w:val="20"/>
          <w:szCs w:val="20"/>
        </w:rPr>
        <w:t xml:space="preserve">Jianping Li, Chinese Academy of Sciences, China </w:t>
      </w:r>
    </w:p>
    <w:p w:rsidR="005C1A0F" w:rsidRPr="005C1A0F" w:rsidRDefault="005C1A0F" w:rsidP="005C1A0F">
      <w:pPr>
        <w:pStyle w:val="a5"/>
        <w:numPr>
          <w:ilvl w:val="0"/>
          <w:numId w:val="6"/>
        </w:numPr>
        <w:spacing w:line="180" w:lineRule="atLeast"/>
        <w:rPr>
          <w:sz w:val="20"/>
          <w:szCs w:val="20"/>
        </w:rPr>
      </w:pPr>
      <w:r w:rsidRPr="000A35B3">
        <w:rPr>
          <w:sz w:val="20"/>
          <w:szCs w:val="20"/>
          <w:u w:color="82C42A"/>
        </w:rPr>
        <w:t>Yingjie</w:t>
      </w:r>
      <w:r w:rsidRPr="000A35B3">
        <w:rPr>
          <w:sz w:val="20"/>
          <w:szCs w:val="20"/>
        </w:rPr>
        <w:t xml:space="preserve"> </w:t>
      </w:r>
      <w:r w:rsidRPr="005C1A0F">
        <w:rPr>
          <w:sz w:val="20"/>
          <w:szCs w:val="20"/>
        </w:rPr>
        <w:t>Tian</w:t>
      </w:r>
      <w:r w:rsidRPr="005C1A0F">
        <w:rPr>
          <w:rFonts w:hint="eastAsia"/>
          <w:sz w:val="20"/>
          <w:szCs w:val="20"/>
        </w:rPr>
        <w:t xml:space="preserve">,  </w:t>
      </w:r>
      <w:r w:rsidRPr="005C1A0F">
        <w:rPr>
          <w:sz w:val="20"/>
          <w:szCs w:val="20"/>
        </w:rPr>
        <w:t>Chinese Academy of Sciences Research Center on Fictitious Economy and Data Science</w:t>
      </w:r>
    </w:p>
    <w:p w:rsidR="00827F74" w:rsidRPr="005C1A0F" w:rsidRDefault="00827F74" w:rsidP="005C1A0F">
      <w:pPr>
        <w:pStyle w:val="a5"/>
        <w:numPr>
          <w:ilvl w:val="0"/>
          <w:numId w:val="6"/>
        </w:numPr>
        <w:spacing w:line="180" w:lineRule="atLeast"/>
        <w:rPr>
          <w:sz w:val="20"/>
          <w:szCs w:val="20"/>
        </w:rPr>
      </w:pPr>
      <w:r w:rsidRPr="000A35B3">
        <w:rPr>
          <w:sz w:val="20"/>
          <w:szCs w:val="20"/>
          <w:u w:color="82C42A"/>
        </w:rPr>
        <w:t>Lingfeng</w:t>
      </w:r>
      <w:r w:rsidRPr="000A35B3">
        <w:rPr>
          <w:sz w:val="20"/>
          <w:szCs w:val="20"/>
        </w:rPr>
        <w:t xml:space="preserve"> </w:t>
      </w:r>
      <w:r w:rsidRPr="005C1A0F">
        <w:rPr>
          <w:sz w:val="20"/>
          <w:szCs w:val="20"/>
        </w:rPr>
        <w:t xml:space="preserve">Niu, </w:t>
      </w:r>
      <w:r w:rsidR="005C1A0F" w:rsidRPr="005C1A0F">
        <w:rPr>
          <w:sz w:val="20"/>
          <w:szCs w:val="20"/>
        </w:rPr>
        <w:t>Chinese Academy of Sciences Research Center on Fictitious Economy and Data Science</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David Olson, University of Nebraska at Lincoln, USA </w:t>
      </w:r>
    </w:p>
    <w:p w:rsidR="00F63F89" w:rsidRPr="00827F74" w:rsidRDefault="00827F74" w:rsidP="00F63F89">
      <w:pPr>
        <w:pStyle w:val="a5"/>
        <w:numPr>
          <w:ilvl w:val="0"/>
          <w:numId w:val="6"/>
        </w:numPr>
        <w:spacing w:line="180" w:lineRule="atLeast"/>
        <w:rPr>
          <w:sz w:val="20"/>
          <w:szCs w:val="20"/>
        </w:rPr>
      </w:pPr>
      <w:r w:rsidRPr="000A35B3">
        <w:rPr>
          <w:sz w:val="20"/>
          <w:szCs w:val="20"/>
          <w:u w:color="82C42A"/>
        </w:rPr>
        <w:t>Yi</w:t>
      </w:r>
      <w:r w:rsidRPr="000A35B3">
        <w:rPr>
          <w:sz w:val="20"/>
          <w:szCs w:val="20"/>
        </w:rPr>
        <w:t xml:space="preserve"> </w:t>
      </w:r>
      <w:r w:rsidRPr="00827F74">
        <w:rPr>
          <w:sz w:val="20"/>
          <w:szCs w:val="20"/>
        </w:rPr>
        <w:t xml:space="preserve">Peng, University of Electronic Science and Technology of China, China </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Fei Sha, University of Southern California </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Vikas Sindhwani, IBM T. J. Watson Research </w:t>
      </w:r>
      <w:r w:rsidR="000513F6">
        <w:rPr>
          <w:rFonts w:eastAsiaTheme="minorEastAsia" w:hint="eastAsia"/>
          <w:sz w:val="20"/>
          <w:szCs w:val="20"/>
        </w:rPr>
        <w:t>Center</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Masashi Sugiyama, Tokyo Institute of Technology </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Jimeng Sun, IBM T. J. Watson Research </w:t>
      </w:r>
      <w:r w:rsidR="000513F6">
        <w:rPr>
          <w:rFonts w:eastAsiaTheme="minorEastAsia" w:hint="eastAsia"/>
          <w:sz w:val="20"/>
          <w:szCs w:val="20"/>
        </w:rPr>
        <w:t>Center</w:t>
      </w:r>
      <w:r w:rsidRPr="00827F74">
        <w:rPr>
          <w:sz w:val="20"/>
          <w:szCs w:val="20"/>
        </w:rPr>
        <w:t xml:space="preserve"> </w:t>
      </w:r>
    </w:p>
    <w:p w:rsidR="00827F74" w:rsidRPr="00F63F89" w:rsidRDefault="00F63F89" w:rsidP="00F63F89">
      <w:pPr>
        <w:pStyle w:val="a5"/>
        <w:numPr>
          <w:ilvl w:val="0"/>
          <w:numId w:val="6"/>
        </w:numPr>
        <w:spacing w:line="180" w:lineRule="atLeast"/>
        <w:rPr>
          <w:sz w:val="20"/>
          <w:szCs w:val="20"/>
        </w:rPr>
      </w:pPr>
      <w:r w:rsidRPr="00827F74">
        <w:rPr>
          <w:sz w:val="20"/>
          <w:szCs w:val="20"/>
        </w:rPr>
        <w:t xml:space="preserve">Yangqiu Song, </w:t>
      </w:r>
      <w:r w:rsidR="006D1B1D">
        <w:rPr>
          <w:rFonts w:eastAsiaTheme="minorEastAsia" w:hint="eastAsia"/>
          <w:sz w:val="20"/>
          <w:szCs w:val="20"/>
        </w:rPr>
        <w:t>Microsoft Research Asia</w:t>
      </w:r>
      <w:r w:rsidRPr="00827F74">
        <w:rPr>
          <w:sz w:val="20"/>
          <w:szCs w:val="20"/>
        </w:rPr>
        <w:t xml:space="preserv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Jie Tang, Tsinghua University, China </w:t>
      </w:r>
    </w:p>
    <w:p w:rsidR="00827F74" w:rsidRPr="00827F74" w:rsidRDefault="00827F74" w:rsidP="00F63F89">
      <w:pPr>
        <w:pStyle w:val="a5"/>
        <w:numPr>
          <w:ilvl w:val="0"/>
          <w:numId w:val="6"/>
        </w:numPr>
        <w:spacing w:line="180" w:lineRule="atLeast"/>
        <w:rPr>
          <w:sz w:val="20"/>
          <w:szCs w:val="20"/>
        </w:rPr>
      </w:pPr>
      <w:r w:rsidRPr="00827F74">
        <w:rPr>
          <w:sz w:val="20"/>
          <w:szCs w:val="20"/>
        </w:rPr>
        <w:t xml:space="preserve">Dacheng Tao, </w:t>
      </w:r>
      <w:r w:rsidR="00D151C6">
        <w:rPr>
          <w:rFonts w:eastAsiaTheme="minorEastAsia" w:hint="eastAsia"/>
          <w:sz w:val="20"/>
          <w:szCs w:val="20"/>
        </w:rPr>
        <w:t>University of Technology, Sydney, Australia</w:t>
      </w:r>
    </w:p>
    <w:p w:rsidR="00827F74" w:rsidRPr="00827F74" w:rsidRDefault="00193C53" w:rsidP="00827F74">
      <w:pPr>
        <w:pStyle w:val="a5"/>
        <w:numPr>
          <w:ilvl w:val="0"/>
          <w:numId w:val="6"/>
        </w:numPr>
        <w:spacing w:line="180" w:lineRule="atLeast"/>
        <w:rPr>
          <w:sz w:val="20"/>
          <w:szCs w:val="20"/>
        </w:rPr>
      </w:pPr>
      <w:r>
        <w:rPr>
          <w:sz w:val="20"/>
          <w:szCs w:val="20"/>
        </w:rPr>
        <w:t xml:space="preserve">Gang Wang, </w:t>
      </w:r>
      <w:r>
        <w:rPr>
          <w:rFonts w:eastAsiaTheme="minorEastAsia" w:hint="eastAsia"/>
          <w:sz w:val="20"/>
          <w:szCs w:val="20"/>
        </w:rPr>
        <w:t>Tencent Technologies Inc. China</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John Wang, Montclair State University, USA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Shouyang Wang, Chinese Academy of Sciences, China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Linli Xu, University of </w:t>
      </w:r>
      <w:r w:rsidR="00FD0B3D">
        <w:rPr>
          <w:rFonts w:eastAsiaTheme="minorEastAsia" w:hint="eastAsia"/>
          <w:sz w:val="20"/>
          <w:szCs w:val="20"/>
        </w:rPr>
        <w:t>Science and Technology, China</w:t>
      </w:r>
      <w:r w:rsidRPr="00827F74">
        <w:rPr>
          <w:sz w:val="20"/>
          <w:szCs w:val="20"/>
        </w:rPr>
        <w:t xml:space="preserv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Shuicheng Yan, National University of Singapore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Xiaobo Yang, Daresbury Laboratory, Warrington, UK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Kai Zhang, </w:t>
      </w:r>
      <w:r w:rsidR="001E6BFF" w:rsidRPr="000A35B3">
        <w:rPr>
          <w:rFonts w:eastAsiaTheme="minorEastAsia" w:hint="eastAsia"/>
          <w:sz w:val="20"/>
          <w:szCs w:val="20"/>
          <w:u w:color="82C42A"/>
        </w:rPr>
        <w:t>Simens</w:t>
      </w:r>
      <w:r w:rsidR="001E6BFF" w:rsidRPr="000A35B3">
        <w:rPr>
          <w:rFonts w:eastAsiaTheme="minorEastAsia" w:hint="eastAsia"/>
          <w:sz w:val="20"/>
          <w:szCs w:val="20"/>
        </w:rPr>
        <w:t xml:space="preserve"> </w:t>
      </w:r>
      <w:r w:rsidR="001E6BFF">
        <w:rPr>
          <w:rFonts w:eastAsiaTheme="minorEastAsia" w:hint="eastAsia"/>
          <w:sz w:val="20"/>
          <w:szCs w:val="20"/>
        </w:rPr>
        <w:t>Corporate Research, Princeton</w:t>
      </w:r>
      <w:r w:rsidRPr="00827F74">
        <w:rPr>
          <w:sz w:val="20"/>
          <w:szCs w:val="20"/>
        </w:rPr>
        <w:t xml:space="preserv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Ning Zhong, Maebashi Institute of Technology, Japan </w:t>
      </w:r>
    </w:p>
    <w:p w:rsidR="00423026" w:rsidRPr="005C1453" w:rsidRDefault="00827F74" w:rsidP="005C1453">
      <w:pPr>
        <w:pStyle w:val="a5"/>
        <w:numPr>
          <w:ilvl w:val="0"/>
          <w:numId w:val="6"/>
        </w:numPr>
        <w:spacing w:line="180" w:lineRule="atLeast"/>
        <w:rPr>
          <w:sz w:val="20"/>
          <w:szCs w:val="20"/>
        </w:rPr>
      </w:pPr>
      <w:r w:rsidRPr="00827F74">
        <w:rPr>
          <w:sz w:val="20"/>
          <w:szCs w:val="20"/>
        </w:rPr>
        <w:t>Xiaofei Zhou, Chinese Academy of Sciences, China</w:t>
      </w:r>
    </w:p>
    <w:sectPr w:rsidR="00423026" w:rsidRPr="005C1453" w:rsidSect="004230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E37" w:rsidRDefault="00113E37" w:rsidP="009614EA">
      <w:pPr>
        <w:spacing w:after="0" w:line="240" w:lineRule="auto"/>
      </w:pPr>
      <w:r>
        <w:separator/>
      </w:r>
    </w:p>
  </w:endnote>
  <w:endnote w:type="continuationSeparator" w:id="0">
    <w:p w:rsidR="00113E37" w:rsidRDefault="00113E37" w:rsidP="00961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E37" w:rsidRDefault="00113E37" w:rsidP="009614EA">
      <w:pPr>
        <w:spacing w:after="0" w:line="240" w:lineRule="auto"/>
      </w:pPr>
      <w:r>
        <w:separator/>
      </w:r>
    </w:p>
  </w:footnote>
  <w:footnote w:type="continuationSeparator" w:id="0">
    <w:p w:rsidR="00113E37" w:rsidRDefault="00113E37" w:rsidP="00961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256F"/>
    <w:multiLevelType w:val="multilevel"/>
    <w:tmpl w:val="7A2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7DC4"/>
    <w:multiLevelType w:val="multilevel"/>
    <w:tmpl w:val="47B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1FC8"/>
    <w:multiLevelType w:val="hybridMultilevel"/>
    <w:tmpl w:val="E84C3F4C"/>
    <w:lvl w:ilvl="0" w:tplc="0C09000F">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5F62B1D"/>
    <w:multiLevelType w:val="hybridMultilevel"/>
    <w:tmpl w:val="29B2E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B8668C"/>
    <w:multiLevelType w:val="multilevel"/>
    <w:tmpl w:val="92CE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F5E93"/>
    <w:multiLevelType w:val="multilevel"/>
    <w:tmpl w:val="D10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051C5"/>
    <w:multiLevelType w:val="hybridMultilevel"/>
    <w:tmpl w:val="29B2E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1E1F3B"/>
    <w:multiLevelType w:val="hybridMultilevel"/>
    <w:tmpl w:val="5AB2E0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C7B7CEB"/>
    <w:multiLevelType w:val="hybridMultilevel"/>
    <w:tmpl w:val="46E066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8"/>
  </w:num>
  <w:num w:numId="5">
    <w:abstractNumId w:val="4"/>
  </w:num>
  <w:num w:numId="6">
    <w:abstractNumId w:val="1"/>
  </w:num>
  <w:num w:numId="7">
    <w:abstractNumId w:val="2"/>
  </w:num>
  <w:num w:numId="8">
    <w:abstractNumId w:val="5"/>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91DBE"/>
    <w:rsid w:val="00002D5A"/>
    <w:rsid w:val="00004F4C"/>
    <w:rsid w:val="00007F37"/>
    <w:rsid w:val="00013898"/>
    <w:rsid w:val="00016DCA"/>
    <w:rsid w:val="00017528"/>
    <w:rsid w:val="00031372"/>
    <w:rsid w:val="0003282F"/>
    <w:rsid w:val="00042206"/>
    <w:rsid w:val="000450F9"/>
    <w:rsid w:val="0004546A"/>
    <w:rsid w:val="000458DC"/>
    <w:rsid w:val="000473A4"/>
    <w:rsid w:val="00050EEB"/>
    <w:rsid w:val="000513F6"/>
    <w:rsid w:val="000533B0"/>
    <w:rsid w:val="00053E7D"/>
    <w:rsid w:val="0005497F"/>
    <w:rsid w:val="00056C15"/>
    <w:rsid w:val="00064B4F"/>
    <w:rsid w:val="00074486"/>
    <w:rsid w:val="00076BB0"/>
    <w:rsid w:val="00083E01"/>
    <w:rsid w:val="00085824"/>
    <w:rsid w:val="00090B2A"/>
    <w:rsid w:val="00092930"/>
    <w:rsid w:val="00097511"/>
    <w:rsid w:val="000A1325"/>
    <w:rsid w:val="000A1F60"/>
    <w:rsid w:val="000A2A47"/>
    <w:rsid w:val="000A32F7"/>
    <w:rsid w:val="000A35B3"/>
    <w:rsid w:val="000A4865"/>
    <w:rsid w:val="000A6C50"/>
    <w:rsid w:val="000B53F2"/>
    <w:rsid w:val="000C157C"/>
    <w:rsid w:val="000D1A84"/>
    <w:rsid w:val="000D5DB0"/>
    <w:rsid w:val="000D727F"/>
    <w:rsid w:val="000E2C19"/>
    <w:rsid w:val="000E4862"/>
    <w:rsid w:val="000E7840"/>
    <w:rsid w:val="000F11EE"/>
    <w:rsid w:val="000F3BD7"/>
    <w:rsid w:val="0010318E"/>
    <w:rsid w:val="001038CB"/>
    <w:rsid w:val="00111CB4"/>
    <w:rsid w:val="00113E37"/>
    <w:rsid w:val="00115E01"/>
    <w:rsid w:val="00120FDD"/>
    <w:rsid w:val="001219EC"/>
    <w:rsid w:val="00121E73"/>
    <w:rsid w:val="00125D1F"/>
    <w:rsid w:val="00126B82"/>
    <w:rsid w:val="00133D8A"/>
    <w:rsid w:val="001340DE"/>
    <w:rsid w:val="00142DB0"/>
    <w:rsid w:val="001437B0"/>
    <w:rsid w:val="0014581D"/>
    <w:rsid w:val="0014691B"/>
    <w:rsid w:val="00146EC9"/>
    <w:rsid w:val="00146F62"/>
    <w:rsid w:val="00147D47"/>
    <w:rsid w:val="001524A5"/>
    <w:rsid w:val="00153649"/>
    <w:rsid w:val="00155003"/>
    <w:rsid w:val="00156E36"/>
    <w:rsid w:val="0015709F"/>
    <w:rsid w:val="00157571"/>
    <w:rsid w:val="00157EBE"/>
    <w:rsid w:val="001628F1"/>
    <w:rsid w:val="0017198E"/>
    <w:rsid w:val="001738ED"/>
    <w:rsid w:val="0017484C"/>
    <w:rsid w:val="00176BCB"/>
    <w:rsid w:val="00190E08"/>
    <w:rsid w:val="00193C53"/>
    <w:rsid w:val="00196886"/>
    <w:rsid w:val="001A0814"/>
    <w:rsid w:val="001A0DEF"/>
    <w:rsid w:val="001A2AB1"/>
    <w:rsid w:val="001A75F5"/>
    <w:rsid w:val="001A7E7A"/>
    <w:rsid w:val="001B12D7"/>
    <w:rsid w:val="001B631F"/>
    <w:rsid w:val="001B6D0F"/>
    <w:rsid w:val="001B6DD7"/>
    <w:rsid w:val="001C0D06"/>
    <w:rsid w:val="001C15E7"/>
    <w:rsid w:val="001C1A1F"/>
    <w:rsid w:val="001C1CB4"/>
    <w:rsid w:val="001C337C"/>
    <w:rsid w:val="001C666C"/>
    <w:rsid w:val="001C74D0"/>
    <w:rsid w:val="001C75C8"/>
    <w:rsid w:val="001D17B6"/>
    <w:rsid w:val="001D33A9"/>
    <w:rsid w:val="001E271F"/>
    <w:rsid w:val="001E35D9"/>
    <w:rsid w:val="001E3A25"/>
    <w:rsid w:val="001E4BAD"/>
    <w:rsid w:val="001E6BFF"/>
    <w:rsid w:val="001F1D53"/>
    <w:rsid w:val="001F440A"/>
    <w:rsid w:val="001F51AE"/>
    <w:rsid w:val="001F60E8"/>
    <w:rsid w:val="001F7BD4"/>
    <w:rsid w:val="00206DC8"/>
    <w:rsid w:val="00217B89"/>
    <w:rsid w:val="00220087"/>
    <w:rsid w:val="002204F3"/>
    <w:rsid w:val="00222C77"/>
    <w:rsid w:val="00231338"/>
    <w:rsid w:val="0023229E"/>
    <w:rsid w:val="00233A3E"/>
    <w:rsid w:val="00237A88"/>
    <w:rsid w:val="00241059"/>
    <w:rsid w:val="00241BDE"/>
    <w:rsid w:val="0024518D"/>
    <w:rsid w:val="00256AB3"/>
    <w:rsid w:val="00261BEC"/>
    <w:rsid w:val="00261CCF"/>
    <w:rsid w:val="002621A9"/>
    <w:rsid w:val="00266BCC"/>
    <w:rsid w:val="00272967"/>
    <w:rsid w:val="00274893"/>
    <w:rsid w:val="0027533A"/>
    <w:rsid w:val="00280B1F"/>
    <w:rsid w:val="002821B1"/>
    <w:rsid w:val="00283677"/>
    <w:rsid w:val="00284FD1"/>
    <w:rsid w:val="002856CB"/>
    <w:rsid w:val="002876BE"/>
    <w:rsid w:val="002936BC"/>
    <w:rsid w:val="0029591E"/>
    <w:rsid w:val="002A05EB"/>
    <w:rsid w:val="002A0653"/>
    <w:rsid w:val="002B0059"/>
    <w:rsid w:val="002B0CDA"/>
    <w:rsid w:val="002B372B"/>
    <w:rsid w:val="002C36D5"/>
    <w:rsid w:val="002C734E"/>
    <w:rsid w:val="002C7968"/>
    <w:rsid w:val="002D3476"/>
    <w:rsid w:val="002E3321"/>
    <w:rsid w:val="002E4BD5"/>
    <w:rsid w:val="002E5FBD"/>
    <w:rsid w:val="002F052C"/>
    <w:rsid w:val="002F137C"/>
    <w:rsid w:val="00301DD9"/>
    <w:rsid w:val="00304196"/>
    <w:rsid w:val="00304985"/>
    <w:rsid w:val="00305567"/>
    <w:rsid w:val="003067A9"/>
    <w:rsid w:val="00307B3C"/>
    <w:rsid w:val="00307E10"/>
    <w:rsid w:val="0031340B"/>
    <w:rsid w:val="00313CDE"/>
    <w:rsid w:val="003146B1"/>
    <w:rsid w:val="00317354"/>
    <w:rsid w:val="00322E1C"/>
    <w:rsid w:val="0032443C"/>
    <w:rsid w:val="00327B4C"/>
    <w:rsid w:val="00343546"/>
    <w:rsid w:val="0034590D"/>
    <w:rsid w:val="003469DC"/>
    <w:rsid w:val="00347B4A"/>
    <w:rsid w:val="00354586"/>
    <w:rsid w:val="003556F4"/>
    <w:rsid w:val="00361171"/>
    <w:rsid w:val="00361485"/>
    <w:rsid w:val="00361989"/>
    <w:rsid w:val="00361CCF"/>
    <w:rsid w:val="00364295"/>
    <w:rsid w:val="00372C17"/>
    <w:rsid w:val="00373F4B"/>
    <w:rsid w:val="00374DC1"/>
    <w:rsid w:val="003770DA"/>
    <w:rsid w:val="0038178F"/>
    <w:rsid w:val="003852C9"/>
    <w:rsid w:val="00386782"/>
    <w:rsid w:val="00387190"/>
    <w:rsid w:val="0039191F"/>
    <w:rsid w:val="00393D3A"/>
    <w:rsid w:val="003A0408"/>
    <w:rsid w:val="003A0E1D"/>
    <w:rsid w:val="003A35DD"/>
    <w:rsid w:val="003A520C"/>
    <w:rsid w:val="003A5F11"/>
    <w:rsid w:val="003B24DC"/>
    <w:rsid w:val="003B5CF8"/>
    <w:rsid w:val="003B6B73"/>
    <w:rsid w:val="003B6F4C"/>
    <w:rsid w:val="003C00DF"/>
    <w:rsid w:val="003C0F32"/>
    <w:rsid w:val="003C23C6"/>
    <w:rsid w:val="003C4C00"/>
    <w:rsid w:val="003C5274"/>
    <w:rsid w:val="003C6402"/>
    <w:rsid w:val="003D0C53"/>
    <w:rsid w:val="003D16A4"/>
    <w:rsid w:val="003D3074"/>
    <w:rsid w:val="003D4331"/>
    <w:rsid w:val="003D7913"/>
    <w:rsid w:val="003E034E"/>
    <w:rsid w:val="003E1407"/>
    <w:rsid w:val="003E1712"/>
    <w:rsid w:val="003E5D9D"/>
    <w:rsid w:val="003F5765"/>
    <w:rsid w:val="003F57E2"/>
    <w:rsid w:val="003F5EB6"/>
    <w:rsid w:val="003F61A3"/>
    <w:rsid w:val="003F79C5"/>
    <w:rsid w:val="0040391F"/>
    <w:rsid w:val="00413F66"/>
    <w:rsid w:val="004140BE"/>
    <w:rsid w:val="00417724"/>
    <w:rsid w:val="00423026"/>
    <w:rsid w:val="00430D4D"/>
    <w:rsid w:val="00432C99"/>
    <w:rsid w:val="00434B89"/>
    <w:rsid w:val="00437241"/>
    <w:rsid w:val="004375A6"/>
    <w:rsid w:val="00440AD6"/>
    <w:rsid w:val="0044176E"/>
    <w:rsid w:val="0044246C"/>
    <w:rsid w:val="00443A91"/>
    <w:rsid w:val="00445EE8"/>
    <w:rsid w:val="00447B3B"/>
    <w:rsid w:val="0045015C"/>
    <w:rsid w:val="0045291F"/>
    <w:rsid w:val="004537D3"/>
    <w:rsid w:val="00455C69"/>
    <w:rsid w:val="00455E7B"/>
    <w:rsid w:val="004573E9"/>
    <w:rsid w:val="0046063E"/>
    <w:rsid w:val="00460903"/>
    <w:rsid w:val="00460BE5"/>
    <w:rsid w:val="00461EDC"/>
    <w:rsid w:val="00470B63"/>
    <w:rsid w:val="0047670F"/>
    <w:rsid w:val="0048338D"/>
    <w:rsid w:val="0048601B"/>
    <w:rsid w:val="004861FB"/>
    <w:rsid w:val="004904A2"/>
    <w:rsid w:val="00493092"/>
    <w:rsid w:val="004B02AD"/>
    <w:rsid w:val="004B0690"/>
    <w:rsid w:val="004B1381"/>
    <w:rsid w:val="004B2F25"/>
    <w:rsid w:val="004B2F49"/>
    <w:rsid w:val="004B5F8C"/>
    <w:rsid w:val="004B71E2"/>
    <w:rsid w:val="004C1737"/>
    <w:rsid w:val="004C2BBF"/>
    <w:rsid w:val="004D5D59"/>
    <w:rsid w:val="004F09EA"/>
    <w:rsid w:val="004F2EA1"/>
    <w:rsid w:val="004F5096"/>
    <w:rsid w:val="004F5DC0"/>
    <w:rsid w:val="004F6F54"/>
    <w:rsid w:val="004F76B3"/>
    <w:rsid w:val="00500415"/>
    <w:rsid w:val="00503D89"/>
    <w:rsid w:val="0050424E"/>
    <w:rsid w:val="00514087"/>
    <w:rsid w:val="00514840"/>
    <w:rsid w:val="00516EBF"/>
    <w:rsid w:val="00522CCF"/>
    <w:rsid w:val="00524731"/>
    <w:rsid w:val="0053203E"/>
    <w:rsid w:val="00533428"/>
    <w:rsid w:val="0053663E"/>
    <w:rsid w:val="00536A90"/>
    <w:rsid w:val="005410ED"/>
    <w:rsid w:val="00545252"/>
    <w:rsid w:val="005459ED"/>
    <w:rsid w:val="005471A2"/>
    <w:rsid w:val="00547DF6"/>
    <w:rsid w:val="00551CDD"/>
    <w:rsid w:val="00553A21"/>
    <w:rsid w:val="005552CE"/>
    <w:rsid w:val="005576BB"/>
    <w:rsid w:val="00560443"/>
    <w:rsid w:val="00561439"/>
    <w:rsid w:val="00564D46"/>
    <w:rsid w:val="005651E2"/>
    <w:rsid w:val="00572C97"/>
    <w:rsid w:val="00573089"/>
    <w:rsid w:val="00573135"/>
    <w:rsid w:val="00580EAA"/>
    <w:rsid w:val="00581B9E"/>
    <w:rsid w:val="00583815"/>
    <w:rsid w:val="00587466"/>
    <w:rsid w:val="00590FB0"/>
    <w:rsid w:val="005925FE"/>
    <w:rsid w:val="005A0AE6"/>
    <w:rsid w:val="005B20F0"/>
    <w:rsid w:val="005B6B9D"/>
    <w:rsid w:val="005B7777"/>
    <w:rsid w:val="005C1453"/>
    <w:rsid w:val="005C1872"/>
    <w:rsid w:val="005C1A0F"/>
    <w:rsid w:val="005C39F6"/>
    <w:rsid w:val="005D00B2"/>
    <w:rsid w:val="005E126F"/>
    <w:rsid w:val="005E1BBD"/>
    <w:rsid w:val="005E1F42"/>
    <w:rsid w:val="005E3A0C"/>
    <w:rsid w:val="005E5F6D"/>
    <w:rsid w:val="005E6599"/>
    <w:rsid w:val="005F0D7F"/>
    <w:rsid w:val="005F2705"/>
    <w:rsid w:val="005F3A9F"/>
    <w:rsid w:val="005F501D"/>
    <w:rsid w:val="005F6350"/>
    <w:rsid w:val="006030AB"/>
    <w:rsid w:val="0060355D"/>
    <w:rsid w:val="00604B1B"/>
    <w:rsid w:val="006053E4"/>
    <w:rsid w:val="00607203"/>
    <w:rsid w:val="0061761D"/>
    <w:rsid w:val="0062062A"/>
    <w:rsid w:val="006214F7"/>
    <w:rsid w:val="00621EAD"/>
    <w:rsid w:val="00621FBA"/>
    <w:rsid w:val="00623B56"/>
    <w:rsid w:val="00624405"/>
    <w:rsid w:val="00625EA5"/>
    <w:rsid w:val="00627EAC"/>
    <w:rsid w:val="006322F1"/>
    <w:rsid w:val="00633622"/>
    <w:rsid w:val="00637508"/>
    <w:rsid w:val="006412F8"/>
    <w:rsid w:val="00643F7E"/>
    <w:rsid w:val="00644B05"/>
    <w:rsid w:val="00644DB5"/>
    <w:rsid w:val="006453B0"/>
    <w:rsid w:val="00645450"/>
    <w:rsid w:val="00646877"/>
    <w:rsid w:val="006470E6"/>
    <w:rsid w:val="0065025D"/>
    <w:rsid w:val="00661353"/>
    <w:rsid w:val="0066248C"/>
    <w:rsid w:val="00662C5C"/>
    <w:rsid w:val="00664E79"/>
    <w:rsid w:val="00665BE2"/>
    <w:rsid w:val="00665CB3"/>
    <w:rsid w:val="00666257"/>
    <w:rsid w:val="0067099C"/>
    <w:rsid w:val="00670C1E"/>
    <w:rsid w:val="0067121C"/>
    <w:rsid w:val="00672FCB"/>
    <w:rsid w:val="00675CD9"/>
    <w:rsid w:val="0067685C"/>
    <w:rsid w:val="0068145F"/>
    <w:rsid w:val="006838C6"/>
    <w:rsid w:val="0068628C"/>
    <w:rsid w:val="00686C49"/>
    <w:rsid w:val="006931DF"/>
    <w:rsid w:val="00695037"/>
    <w:rsid w:val="0069618E"/>
    <w:rsid w:val="006976F7"/>
    <w:rsid w:val="006A4775"/>
    <w:rsid w:val="006A5252"/>
    <w:rsid w:val="006B58EA"/>
    <w:rsid w:val="006C0204"/>
    <w:rsid w:val="006C5226"/>
    <w:rsid w:val="006D1B1D"/>
    <w:rsid w:val="006D1FDF"/>
    <w:rsid w:val="006D4280"/>
    <w:rsid w:val="006D7E1C"/>
    <w:rsid w:val="006E2A66"/>
    <w:rsid w:val="006F3EF7"/>
    <w:rsid w:val="00701726"/>
    <w:rsid w:val="00701F2E"/>
    <w:rsid w:val="00702831"/>
    <w:rsid w:val="0070719D"/>
    <w:rsid w:val="00713122"/>
    <w:rsid w:val="007175B6"/>
    <w:rsid w:val="00720939"/>
    <w:rsid w:val="00732B52"/>
    <w:rsid w:val="00732FA4"/>
    <w:rsid w:val="00733474"/>
    <w:rsid w:val="00734789"/>
    <w:rsid w:val="0073481A"/>
    <w:rsid w:val="00735874"/>
    <w:rsid w:val="00743A9D"/>
    <w:rsid w:val="007445B8"/>
    <w:rsid w:val="007460A6"/>
    <w:rsid w:val="00747655"/>
    <w:rsid w:val="00751921"/>
    <w:rsid w:val="00751B98"/>
    <w:rsid w:val="007575A3"/>
    <w:rsid w:val="0076411F"/>
    <w:rsid w:val="007644BF"/>
    <w:rsid w:val="0077300B"/>
    <w:rsid w:val="00776B05"/>
    <w:rsid w:val="007814D7"/>
    <w:rsid w:val="007825DB"/>
    <w:rsid w:val="007839B3"/>
    <w:rsid w:val="00784550"/>
    <w:rsid w:val="007862DE"/>
    <w:rsid w:val="00786ACD"/>
    <w:rsid w:val="007915DE"/>
    <w:rsid w:val="007920B3"/>
    <w:rsid w:val="0079588D"/>
    <w:rsid w:val="007966A0"/>
    <w:rsid w:val="00797E1A"/>
    <w:rsid w:val="007A0DBC"/>
    <w:rsid w:val="007A1AA7"/>
    <w:rsid w:val="007A5016"/>
    <w:rsid w:val="007A7CD1"/>
    <w:rsid w:val="007B3140"/>
    <w:rsid w:val="007B3742"/>
    <w:rsid w:val="007B4BEC"/>
    <w:rsid w:val="007B6E7E"/>
    <w:rsid w:val="007D110A"/>
    <w:rsid w:val="007D20D1"/>
    <w:rsid w:val="007D2FAF"/>
    <w:rsid w:val="007E469A"/>
    <w:rsid w:val="007F3CC0"/>
    <w:rsid w:val="00800209"/>
    <w:rsid w:val="00800E8D"/>
    <w:rsid w:val="00804F88"/>
    <w:rsid w:val="00806307"/>
    <w:rsid w:val="00815154"/>
    <w:rsid w:val="008162B6"/>
    <w:rsid w:val="008241DD"/>
    <w:rsid w:val="008245E6"/>
    <w:rsid w:val="00827F74"/>
    <w:rsid w:val="00837A86"/>
    <w:rsid w:val="00844CE3"/>
    <w:rsid w:val="0084591F"/>
    <w:rsid w:val="00846D31"/>
    <w:rsid w:val="0085031F"/>
    <w:rsid w:val="00850B1D"/>
    <w:rsid w:val="00851166"/>
    <w:rsid w:val="00851A8C"/>
    <w:rsid w:val="0085441C"/>
    <w:rsid w:val="008641F6"/>
    <w:rsid w:val="0086513B"/>
    <w:rsid w:val="00871337"/>
    <w:rsid w:val="00871A00"/>
    <w:rsid w:val="00872DA6"/>
    <w:rsid w:val="00876EEC"/>
    <w:rsid w:val="00877769"/>
    <w:rsid w:val="00880E30"/>
    <w:rsid w:val="00881268"/>
    <w:rsid w:val="00894387"/>
    <w:rsid w:val="008943DE"/>
    <w:rsid w:val="008954EE"/>
    <w:rsid w:val="00896C75"/>
    <w:rsid w:val="00896EDA"/>
    <w:rsid w:val="00897499"/>
    <w:rsid w:val="008A0467"/>
    <w:rsid w:val="008A31EE"/>
    <w:rsid w:val="008A6279"/>
    <w:rsid w:val="008B7A9C"/>
    <w:rsid w:val="008B7E45"/>
    <w:rsid w:val="008C093C"/>
    <w:rsid w:val="008C0A98"/>
    <w:rsid w:val="008C5CAC"/>
    <w:rsid w:val="008C79B2"/>
    <w:rsid w:val="008C7C50"/>
    <w:rsid w:val="008D0E62"/>
    <w:rsid w:val="008D140B"/>
    <w:rsid w:val="008D2D97"/>
    <w:rsid w:val="008D3413"/>
    <w:rsid w:val="008D4211"/>
    <w:rsid w:val="008D4F99"/>
    <w:rsid w:val="008D757F"/>
    <w:rsid w:val="008D762E"/>
    <w:rsid w:val="008E23C5"/>
    <w:rsid w:val="008E3388"/>
    <w:rsid w:val="008E35AB"/>
    <w:rsid w:val="008E3981"/>
    <w:rsid w:val="008E7208"/>
    <w:rsid w:val="008E7F8D"/>
    <w:rsid w:val="008F15DF"/>
    <w:rsid w:val="008F2954"/>
    <w:rsid w:val="009101BA"/>
    <w:rsid w:val="00911B9A"/>
    <w:rsid w:val="00914569"/>
    <w:rsid w:val="0091648A"/>
    <w:rsid w:val="009164DF"/>
    <w:rsid w:val="00920BF3"/>
    <w:rsid w:val="0092426F"/>
    <w:rsid w:val="009377A3"/>
    <w:rsid w:val="0093781C"/>
    <w:rsid w:val="00940439"/>
    <w:rsid w:val="00940F09"/>
    <w:rsid w:val="00941FBA"/>
    <w:rsid w:val="00944D5A"/>
    <w:rsid w:val="00944D63"/>
    <w:rsid w:val="0094538D"/>
    <w:rsid w:val="009453A1"/>
    <w:rsid w:val="00947004"/>
    <w:rsid w:val="00952EC8"/>
    <w:rsid w:val="00956911"/>
    <w:rsid w:val="009614EA"/>
    <w:rsid w:val="009627FC"/>
    <w:rsid w:val="00963054"/>
    <w:rsid w:val="00964F78"/>
    <w:rsid w:val="00967D51"/>
    <w:rsid w:val="00970182"/>
    <w:rsid w:val="00972E9B"/>
    <w:rsid w:val="00973019"/>
    <w:rsid w:val="00975FFE"/>
    <w:rsid w:val="00985494"/>
    <w:rsid w:val="00986D79"/>
    <w:rsid w:val="009907EE"/>
    <w:rsid w:val="00991254"/>
    <w:rsid w:val="009925BC"/>
    <w:rsid w:val="009972D4"/>
    <w:rsid w:val="00997F3E"/>
    <w:rsid w:val="009A1695"/>
    <w:rsid w:val="009A343B"/>
    <w:rsid w:val="009A4173"/>
    <w:rsid w:val="009A441D"/>
    <w:rsid w:val="009A4E8C"/>
    <w:rsid w:val="009B26D7"/>
    <w:rsid w:val="009B46D6"/>
    <w:rsid w:val="009B552C"/>
    <w:rsid w:val="009C00F3"/>
    <w:rsid w:val="009C07FA"/>
    <w:rsid w:val="009C0A92"/>
    <w:rsid w:val="009C4B4E"/>
    <w:rsid w:val="009D0151"/>
    <w:rsid w:val="009D09A9"/>
    <w:rsid w:val="009D0D73"/>
    <w:rsid w:val="009D18ED"/>
    <w:rsid w:val="009D47CD"/>
    <w:rsid w:val="009D6CC0"/>
    <w:rsid w:val="009D6EA7"/>
    <w:rsid w:val="009D6F29"/>
    <w:rsid w:val="009D71BF"/>
    <w:rsid w:val="009E2462"/>
    <w:rsid w:val="009E27F2"/>
    <w:rsid w:val="009E6952"/>
    <w:rsid w:val="009E69CD"/>
    <w:rsid w:val="009F0D73"/>
    <w:rsid w:val="009F4ABE"/>
    <w:rsid w:val="009F4B29"/>
    <w:rsid w:val="009F4DA4"/>
    <w:rsid w:val="009F5EF5"/>
    <w:rsid w:val="009F699F"/>
    <w:rsid w:val="00A01F3D"/>
    <w:rsid w:val="00A03084"/>
    <w:rsid w:val="00A0643B"/>
    <w:rsid w:val="00A0784C"/>
    <w:rsid w:val="00A07C86"/>
    <w:rsid w:val="00A23578"/>
    <w:rsid w:val="00A2587A"/>
    <w:rsid w:val="00A2616C"/>
    <w:rsid w:val="00A277E9"/>
    <w:rsid w:val="00A331B5"/>
    <w:rsid w:val="00A34DFB"/>
    <w:rsid w:val="00A3567F"/>
    <w:rsid w:val="00A356B1"/>
    <w:rsid w:val="00A42DDE"/>
    <w:rsid w:val="00A43EDB"/>
    <w:rsid w:val="00A52615"/>
    <w:rsid w:val="00A57AB4"/>
    <w:rsid w:val="00A57B2C"/>
    <w:rsid w:val="00A57EF8"/>
    <w:rsid w:val="00A65BF2"/>
    <w:rsid w:val="00A719D5"/>
    <w:rsid w:val="00A71DD7"/>
    <w:rsid w:val="00A72632"/>
    <w:rsid w:val="00A77CA7"/>
    <w:rsid w:val="00A80257"/>
    <w:rsid w:val="00A81105"/>
    <w:rsid w:val="00A85B5F"/>
    <w:rsid w:val="00A94632"/>
    <w:rsid w:val="00AA0B67"/>
    <w:rsid w:val="00AA233B"/>
    <w:rsid w:val="00AA2AFC"/>
    <w:rsid w:val="00AA4D7B"/>
    <w:rsid w:val="00AB07CE"/>
    <w:rsid w:val="00AB0AFA"/>
    <w:rsid w:val="00AB2430"/>
    <w:rsid w:val="00AB24CB"/>
    <w:rsid w:val="00AB4364"/>
    <w:rsid w:val="00AB443A"/>
    <w:rsid w:val="00AB45B0"/>
    <w:rsid w:val="00AB4951"/>
    <w:rsid w:val="00AB5883"/>
    <w:rsid w:val="00AB7EE8"/>
    <w:rsid w:val="00AC384D"/>
    <w:rsid w:val="00AC4534"/>
    <w:rsid w:val="00AC5530"/>
    <w:rsid w:val="00AC59A2"/>
    <w:rsid w:val="00AC67B3"/>
    <w:rsid w:val="00AD5724"/>
    <w:rsid w:val="00AD6684"/>
    <w:rsid w:val="00AD6DC4"/>
    <w:rsid w:val="00AD7097"/>
    <w:rsid w:val="00AE2F75"/>
    <w:rsid w:val="00AE32E6"/>
    <w:rsid w:val="00AE592D"/>
    <w:rsid w:val="00AF2A2C"/>
    <w:rsid w:val="00AF45F2"/>
    <w:rsid w:val="00AF5C5D"/>
    <w:rsid w:val="00AF63A3"/>
    <w:rsid w:val="00AF7622"/>
    <w:rsid w:val="00B0053A"/>
    <w:rsid w:val="00B020F6"/>
    <w:rsid w:val="00B03169"/>
    <w:rsid w:val="00B05AB9"/>
    <w:rsid w:val="00B062F9"/>
    <w:rsid w:val="00B1162B"/>
    <w:rsid w:val="00B119A3"/>
    <w:rsid w:val="00B126B5"/>
    <w:rsid w:val="00B201C7"/>
    <w:rsid w:val="00B201DF"/>
    <w:rsid w:val="00B221CF"/>
    <w:rsid w:val="00B2244A"/>
    <w:rsid w:val="00B22F3E"/>
    <w:rsid w:val="00B25EF4"/>
    <w:rsid w:val="00B26370"/>
    <w:rsid w:val="00B34165"/>
    <w:rsid w:val="00B3513B"/>
    <w:rsid w:val="00B352D1"/>
    <w:rsid w:val="00B36C52"/>
    <w:rsid w:val="00B40D93"/>
    <w:rsid w:val="00B4582A"/>
    <w:rsid w:val="00B47EA2"/>
    <w:rsid w:val="00B54C47"/>
    <w:rsid w:val="00B54F90"/>
    <w:rsid w:val="00B613E7"/>
    <w:rsid w:val="00B62108"/>
    <w:rsid w:val="00B621C2"/>
    <w:rsid w:val="00B64635"/>
    <w:rsid w:val="00B74931"/>
    <w:rsid w:val="00B81522"/>
    <w:rsid w:val="00B83DF9"/>
    <w:rsid w:val="00B85E35"/>
    <w:rsid w:val="00B96AC9"/>
    <w:rsid w:val="00BA36F7"/>
    <w:rsid w:val="00BA383C"/>
    <w:rsid w:val="00BA5571"/>
    <w:rsid w:val="00BB11FB"/>
    <w:rsid w:val="00BB429D"/>
    <w:rsid w:val="00BB6E27"/>
    <w:rsid w:val="00BB7006"/>
    <w:rsid w:val="00BB7386"/>
    <w:rsid w:val="00BB7673"/>
    <w:rsid w:val="00BC4DE0"/>
    <w:rsid w:val="00BC5D1C"/>
    <w:rsid w:val="00BD0E73"/>
    <w:rsid w:val="00BD2346"/>
    <w:rsid w:val="00BD2CED"/>
    <w:rsid w:val="00BD5042"/>
    <w:rsid w:val="00BD778A"/>
    <w:rsid w:val="00BE3681"/>
    <w:rsid w:val="00BE434B"/>
    <w:rsid w:val="00BE4C70"/>
    <w:rsid w:val="00BF1DDC"/>
    <w:rsid w:val="00BF28A4"/>
    <w:rsid w:val="00BF3B26"/>
    <w:rsid w:val="00BF4FEE"/>
    <w:rsid w:val="00BF66D4"/>
    <w:rsid w:val="00BF73F5"/>
    <w:rsid w:val="00BF7468"/>
    <w:rsid w:val="00C01D52"/>
    <w:rsid w:val="00C02790"/>
    <w:rsid w:val="00C05183"/>
    <w:rsid w:val="00C06F30"/>
    <w:rsid w:val="00C06F5B"/>
    <w:rsid w:val="00C12991"/>
    <w:rsid w:val="00C12F89"/>
    <w:rsid w:val="00C15FCA"/>
    <w:rsid w:val="00C16536"/>
    <w:rsid w:val="00C16827"/>
    <w:rsid w:val="00C17D51"/>
    <w:rsid w:val="00C3360C"/>
    <w:rsid w:val="00C360E8"/>
    <w:rsid w:val="00C450BA"/>
    <w:rsid w:val="00C513D9"/>
    <w:rsid w:val="00C551EB"/>
    <w:rsid w:val="00C575FE"/>
    <w:rsid w:val="00C63C92"/>
    <w:rsid w:val="00C65F13"/>
    <w:rsid w:val="00C6705F"/>
    <w:rsid w:val="00C67119"/>
    <w:rsid w:val="00C75E78"/>
    <w:rsid w:val="00C77752"/>
    <w:rsid w:val="00C84054"/>
    <w:rsid w:val="00C8577C"/>
    <w:rsid w:val="00C9186E"/>
    <w:rsid w:val="00C91D5B"/>
    <w:rsid w:val="00C91DBE"/>
    <w:rsid w:val="00C924BC"/>
    <w:rsid w:val="00C97CF4"/>
    <w:rsid w:val="00CA0235"/>
    <w:rsid w:val="00CA531A"/>
    <w:rsid w:val="00CB0410"/>
    <w:rsid w:val="00CB07AB"/>
    <w:rsid w:val="00CB38AB"/>
    <w:rsid w:val="00CC0443"/>
    <w:rsid w:val="00CC0529"/>
    <w:rsid w:val="00CD021D"/>
    <w:rsid w:val="00CD0437"/>
    <w:rsid w:val="00CD250C"/>
    <w:rsid w:val="00CD3843"/>
    <w:rsid w:val="00CD4293"/>
    <w:rsid w:val="00CE28D1"/>
    <w:rsid w:val="00CE32BD"/>
    <w:rsid w:val="00CE330D"/>
    <w:rsid w:val="00CE3D29"/>
    <w:rsid w:val="00CE54E0"/>
    <w:rsid w:val="00CF16B0"/>
    <w:rsid w:val="00CF1FE9"/>
    <w:rsid w:val="00CF5E55"/>
    <w:rsid w:val="00CF5FA6"/>
    <w:rsid w:val="00D0234E"/>
    <w:rsid w:val="00D03235"/>
    <w:rsid w:val="00D03F42"/>
    <w:rsid w:val="00D045FA"/>
    <w:rsid w:val="00D100AF"/>
    <w:rsid w:val="00D11140"/>
    <w:rsid w:val="00D1217E"/>
    <w:rsid w:val="00D151C6"/>
    <w:rsid w:val="00D157A1"/>
    <w:rsid w:val="00D15989"/>
    <w:rsid w:val="00D16EF0"/>
    <w:rsid w:val="00D17C0A"/>
    <w:rsid w:val="00D20F03"/>
    <w:rsid w:val="00D3022C"/>
    <w:rsid w:val="00D30F87"/>
    <w:rsid w:val="00D3612F"/>
    <w:rsid w:val="00D410C3"/>
    <w:rsid w:val="00D447CF"/>
    <w:rsid w:val="00D4727D"/>
    <w:rsid w:val="00D52A1C"/>
    <w:rsid w:val="00D561D3"/>
    <w:rsid w:val="00D5781B"/>
    <w:rsid w:val="00D60993"/>
    <w:rsid w:val="00D6531A"/>
    <w:rsid w:val="00D72E9D"/>
    <w:rsid w:val="00D77111"/>
    <w:rsid w:val="00D83142"/>
    <w:rsid w:val="00D842A8"/>
    <w:rsid w:val="00D85698"/>
    <w:rsid w:val="00D86E2B"/>
    <w:rsid w:val="00D965ED"/>
    <w:rsid w:val="00DA1DC3"/>
    <w:rsid w:val="00DA33C1"/>
    <w:rsid w:val="00DA3539"/>
    <w:rsid w:val="00DA4340"/>
    <w:rsid w:val="00DA6B33"/>
    <w:rsid w:val="00DA7872"/>
    <w:rsid w:val="00DA7BFB"/>
    <w:rsid w:val="00DB3701"/>
    <w:rsid w:val="00DB4CD9"/>
    <w:rsid w:val="00DB4E67"/>
    <w:rsid w:val="00DB7971"/>
    <w:rsid w:val="00DC1361"/>
    <w:rsid w:val="00DC33BC"/>
    <w:rsid w:val="00DD486C"/>
    <w:rsid w:val="00DD7206"/>
    <w:rsid w:val="00DE07DB"/>
    <w:rsid w:val="00DE0B5C"/>
    <w:rsid w:val="00DE3FDF"/>
    <w:rsid w:val="00DF295F"/>
    <w:rsid w:val="00DF5020"/>
    <w:rsid w:val="00E0134E"/>
    <w:rsid w:val="00E061A0"/>
    <w:rsid w:val="00E07709"/>
    <w:rsid w:val="00E1687E"/>
    <w:rsid w:val="00E21803"/>
    <w:rsid w:val="00E220FC"/>
    <w:rsid w:val="00E25D52"/>
    <w:rsid w:val="00E25EFE"/>
    <w:rsid w:val="00E27EE1"/>
    <w:rsid w:val="00E31F37"/>
    <w:rsid w:val="00E36C11"/>
    <w:rsid w:val="00E425DF"/>
    <w:rsid w:val="00E427FF"/>
    <w:rsid w:val="00E462A0"/>
    <w:rsid w:val="00E47E3E"/>
    <w:rsid w:val="00E519E4"/>
    <w:rsid w:val="00E542F7"/>
    <w:rsid w:val="00E56517"/>
    <w:rsid w:val="00E61BAB"/>
    <w:rsid w:val="00E670B3"/>
    <w:rsid w:val="00E70231"/>
    <w:rsid w:val="00E7443A"/>
    <w:rsid w:val="00E80646"/>
    <w:rsid w:val="00E80BE7"/>
    <w:rsid w:val="00E8139D"/>
    <w:rsid w:val="00E8304F"/>
    <w:rsid w:val="00E85C0E"/>
    <w:rsid w:val="00E868C8"/>
    <w:rsid w:val="00E86D46"/>
    <w:rsid w:val="00E879B7"/>
    <w:rsid w:val="00E952E8"/>
    <w:rsid w:val="00EA7C16"/>
    <w:rsid w:val="00EB2051"/>
    <w:rsid w:val="00EB59D4"/>
    <w:rsid w:val="00EC3802"/>
    <w:rsid w:val="00EC40DD"/>
    <w:rsid w:val="00EC752A"/>
    <w:rsid w:val="00EC7A48"/>
    <w:rsid w:val="00ED1329"/>
    <w:rsid w:val="00ED1EF8"/>
    <w:rsid w:val="00ED27E6"/>
    <w:rsid w:val="00ED28E3"/>
    <w:rsid w:val="00ED56E2"/>
    <w:rsid w:val="00EE1A16"/>
    <w:rsid w:val="00EE2788"/>
    <w:rsid w:val="00EE38D9"/>
    <w:rsid w:val="00EE47A1"/>
    <w:rsid w:val="00EF2162"/>
    <w:rsid w:val="00EF7133"/>
    <w:rsid w:val="00EF798E"/>
    <w:rsid w:val="00F00B07"/>
    <w:rsid w:val="00F011F3"/>
    <w:rsid w:val="00F1254A"/>
    <w:rsid w:val="00F13442"/>
    <w:rsid w:val="00F24196"/>
    <w:rsid w:val="00F26FE1"/>
    <w:rsid w:val="00F354DE"/>
    <w:rsid w:val="00F42023"/>
    <w:rsid w:val="00F46385"/>
    <w:rsid w:val="00F476A8"/>
    <w:rsid w:val="00F47F96"/>
    <w:rsid w:val="00F51D85"/>
    <w:rsid w:val="00F54FA5"/>
    <w:rsid w:val="00F604AF"/>
    <w:rsid w:val="00F61F41"/>
    <w:rsid w:val="00F634FE"/>
    <w:rsid w:val="00F63F89"/>
    <w:rsid w:val="00F7542A"/>
    <w:rsid w:val="00F7754B"/>
    <w:rsid w:val="00F77731"/>
    <w:rsid w:val="00F81343"/>
    <w:rsid w:val="00F828D3"/>
    <w:rsid w:val="00F83A39"/>
    <w:rsid w:val="00F920C7"/>
    <w:rsid w:val="00F92E0A"/>
    <w:rsid w:val="00F94E18"/>
    <w:rsid w:val="00FA38C3"/>
    <w:rsid w:val="00FA6E58"/>
    <w:rsid w:val="00FB05FA"/>
    <w:rsid w:val="00FB195E"/>
    <w:rsid w:val="00FB216C"/>
    <w:rsid w:val="00FB2FEB"/>
    <w:rsid w:val="00FB5590"/>
    <w:rsid w:val="00FB5C14"/>
    <w:rsid w:val="00FB5D3E"/>
    <w:rsid w:val="00FB65D0"/>
    <w:rsid w:val="00FC0B78"/>
    <w:rsid w:val="00FC57C3"/>
    <w:rsid w:val="00FC7DE6"/>
    <w:rsid w:val="00FD06FF"/>
    <w:rsid w:val="00FD0B3D"/>
    <w:rsid w:val="00FD6BF6"/>
    <w:rsid w:val="00FD726E"/>
    <w:rsid w:val="00FD7315"/>
    <w:rsid w:val="00FE3FFB"/>
    <w:rsid w:val="00FE4DB4"/>
    <w:rsid w:val="00FF3E36"/>
    <w:rsid w:val="00FF5BA7"/>
    <w:rsid w:val="00FF6086"/>
    <w:rsid w:val="00FF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E41E2"/>
  <w15:docId w15:val="{57F41325-4C1E-4B45-83F5-B2E5920C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026"/>
  </w:style>
  <w:style w:type="paragraph" w:styleId="1">
    <w:name w:val="heading 1"/>
    <w:basedOn w:val="a"/>
    <w:next w:val="a"/>
    <w:link w:val="10"/>
    <w:uiPriority w:val="9"/>
    <w:qFormat/>
    <w:rsid w:val="009F4A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A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B35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699F"/>
    <w:rPr>
      <w:color w:val="0000FF" w:themeColor="hyperlink"/>
      <w:u w:val="single"/>
    </w:rPr>
  </w:style>
  <w:style w:type="paragraph" w:styleId="a4">
    <w:name w:val="List Paragraph"/>
    <w:basedOn w:val="a"/>
    <w:uiPriority w:val="34"/>
    <w:qFormat/>
    <w:rsid w:val="00AB07CE"/>
    <w:pPr>
      <w:ind w:left="720"/>
      <w:contextualSpacing/>
    </w:pPr>
  </w:style>
  <w:style w:type="paragraph" w:styleId="a5">
    <w:name w:val="Normal (Web)"/>
    <w:basedOn w:val="a"/>
    <w:uiPriority w:val="99"/>
    <w:unhideWhenUsed/>
    <w:rsid w:val="00A57B2C"/>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9614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9614EA"/>
    <w:rPr>
      <w:sz w:val="18"/>
      <w:szCs w:val="18"/>
    </w:rPr>
  </w:style>
  <w:style w:type="paragraph" w:styleId="a8">
    <w:name w:val="footer"/>
    <w:basedOn w:val="a"/>
    <w:link w:val="a9"/>
    <w:uiPriority w:val="99"/>
    <w:unhideWhenUsed/>
    <w:rsid w:val="009614EA"/>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9614EA"/>
    <w:rPr>
      <w:sz w:val="18"/>
      <w:szCs w:val="18"/>
    </w:rPr>
  </w:style>
  <w:style w:type="paragraph" w:styleId="HTML">
    <w:name w:val="HTML Preformatted"/>
    <w:basedOn w:val="a"/>
    <w:link w:val="HTML0"/>
    <w:uiPriority w:val="99"/>
    <w:unhideWhenUsed/>
    <w:rsid w:val="009F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9F4ABE"/>
    <w:rPr>
      <w:rFonts w:ascii="宋体" w:eastAsia="宋体" w:hAnsi="宋体" w:cs="宋体"/>
      <w:sz w:val="24"/>
      <w:szCs w:val="24"/>
      <w:lang w:val="en-US"/>
    </w:rPr>
  </w:style>
  <w:style w:type="paragraph" w:styleId="aa">
    <w:name w:val="Title"/>
    <w:basedOn w:val="a"/>
    <w:next w:val="a"/>
    <w:link w:val="ab"/>
    <w:uiPriority w:val="10"/>
    <w:qFormat/>
    <w:rsid w:val="009F4ABE"/>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9F4ABE"/>
    <w:rPr>
      <w:rFonts w:asciiTheme="majorHAnsi" w:eastAsia="宋体" w:hAnsiTheme="majorHAnsi" w:cstheme="majorBidi"/>
      <w:b/>
      <w:bCs/>
      <w:sz w:val="32"/>
      <w:szCs w:val="32"/>
    </w:rPr>
  </w:style>
  <w:style w:type="character" w:customStyle="1" w:styleId="20">
    <w:name w:val="标题 2 字符"/>
    <w:basedOn w:val="a0"/>
    <w:link w:val="2"/>
    <w:uiPriority w:val="9"/>
    <w:rsid w:val="009F4AB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4ABE"/>
    <w:rPr>
      <w:b/>
      <w:bCs/>
      <w:kern w:val="44"/>
      <w:sz w:val="44"/>
      <w:szCs w:val="44"/>
    </w:rPr>
  </w:style>
  <w:style w:type="paragraph" w:styleId="ac">
    <w:name w:val="No Spacing"/>
    <w:uiPriority w:val="1"/>
    <w:qFormat/>
    <w:rsid w:val="009F4ABE"/>
    <w:pPr>
      <w:spacing w:after="0" w:line="240" w:lineRule="auto"/>
    </w:pPr>
  </w:style>
  <w:style w:type="character" w:customStyle="1" w:styleId="40">
    <w:name w:val="标题 4 字符"/>
    <w:basedOn w:val="a0"/>
    <w:link w:val="4"/>
    <w:uiPriority w:val="9"/>
    <w:semiHidden/>
    <w:rsid w:val="00B351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4784">
      <w:bodyDiv w:val="1"/>
      <w:marLeft w:val="0"/>
      <w:marRight w:val="0"/>
      <w:marTop w:val="0"/>
      <w:marBottom w:val="0"/>
      <w:divBdr>
        <w:top w:val="none" w:sz="0" w:space="0" w:color="auto"/>
        <w:left w:val="none" w:sz="0" w:space="0" w:color="auto"/>
        <w:bottom w:val="none" w:sz="0" w:space="0" w:color="auto"/>
        <w:right w:val="none" w:sz="0" w:space="0" w:color="auto"/>
      </w:divBdr>
    </w:div>
    <w:div w:id="144322720">
      <w:bodyDiv w:val="1"/>
      <w:marLeft w:val="0"/>
      <w:marRight w:val="0"/>
      <w:marTop w:val="0"/>
      <w:marBottom w:val="0"/>
      <w:divBdr>
        <w:top w:val="none" w:sz="0" w:space="0" w:color="auto"/>
        <w:left w:val="none" w:sz="0" w:space="0" w:color="auto"/>
        <w:bottom w:val="none" w:sz="0" w:space="0" w:color="auto"/>
        <w:right w:val="none" w:sz="0" w:space="0" w:color="auto"/>
      </w:divBdr>
    </w:div>
    <w:div w:id="178276214">
      <w:bodyDiv w:val="1"/>
      <w:marLeft w:val="0"/>
      <w:marRight w:val="0"/>
      <w:marTop w:val="0"/>
      <w:marBottom w:val="0"/>
      <w:divBdr>
        <w:top w:val="none" w:sz="0" w:space="0" w:color="auto"/>
        <w:left w:val="none" w:sz="0" w:space="0" w:color="auto"/>
        <w:bottom w:val="none" w:sz="0" w:space="0" w:color="auto"/>
        <w:right w:val="none" w:sz="0" w:space="0" w:color="auto"/>
      </w:divBdr>
    </w:div>
    <w:div w:id="223106489">
      <w:bodyDiv w:val="1"/>
      <w:marLeft w:val="0"/>
      <w:marRight w:val="0"/>
      <w:marTop w:val="0"/>
      <w:marBottom w:val="0"/>
      <w:divBdr>
        <w:top w:val="none" w:sz="0" w:space="0" w:color="auto"/>
        <w:left w:val="none" w:sz="0" w:space="0" w:color="auto"/>
        <w:bottom w:val="none" w:sz="0" w:space="0" w:color="auto"/>
        <w:right w:val="none" w:sz="0" w:space="0" w:color="auto"/>
      </w:divBdr>
      <w:divsChild>
        <w:div w:id="847674350">
          <w:marLeft w:val="0"/>
          <w:marRight w:val="0"/>
          <w:marTop w:val="0"/>
          <w:marBottom w:val="0"/>
          <w:divBdr>
            <w:top w:val="none" w:sz="0" w:space="0" w:color="auto"/>
            <w:left w:val="none" w:sz="0" w:space="0" w:color="auto"/>
            <w:bottom w:val="none" w:sz="0" w:space="0" w:color="auto"/>
            <w:right w:val="none" w:sz="0" w:space="0" w:color="auto"/>
          </w:divBdr>
          <w:divsChild>
            <w:div w:id="2016036557">
              <w:marLeft w:val="0"/>
              <w:marRight w:val="0"/>
              <w:marTop w:val="0"/>
              <w:marBottom w:val="0"/>
              <w:divBdr>
                <w:top w:val="none" w:sz="0" w:space="0" w:color="auto"/>
                <w:left w:val="none" w:sz="0" w:space="0" w:color="auto"/>
                <w:bottom w:val="none" w:sz="0" w:space="0" w:color="auto"/>
                <w:right w:val="none" w:sz="0" w:space="0" w:color="auto"/>
              </w:divBdr>
              <w:divsChild>
                <w:div w:id="1451313333">
                  <w:marLeft w:val="0"/>
                  <w:marRight w:val="0"/>
                  <w:marTop w:val="0"/>
                  <w:marBottom w:val="0"/>
                  <w:divBdr>
                    <w:top w:val="none" w:sz="0" w:space="0" w:color="auto"/>
                    <w:left w:val="none" w:sz="0" w:space="0" w:color="auto"/>
                    <w:bottom w:val="none" w:sz="0" w:space="0" w:color="auto"/>
                    <w:right w:val="none" w:sz="0" w:space="0" w:color="auto"/>
                  </w:divBdr>
                  <w:divsChild>
                    <w:div w:id="1696727829">
                      <w:marLeft w:val="0"/>
                      <w:marRight w:val="0"/>
                      <w:marTop w:val="0"/>
                      <w:marBottom w:val="0"/>
                      <w:divBdr>
                        <w:top w:val="none" w:sz="0" w:space="0" w:color="auto"/>
                        <w:left w:val="none" w:sz="0" w:space="0" w:color="auto"/>
                        <w:bottom w:val="none" w:sz="0" w:space="0" w:color="auto"/>
                        <w:right w:val="none" w:sz="0" w:space="0" w:color="auto"/>
                      </w:divBdr>
                      <w:divsChild>
                        <w:div w:id="827358696">
                          <w:marLeft w:val="0"/>
                          <w:marRight w:val="0"/>
                          <w:marTop w:val="0"/>
                          <w:marBottom w:val="0"/>
                          <w:divBdr>
                            <w:top w:val="none" w:sz="0" w:space="0" w:color="auto"/>
                            <w:left w:val="none" w:sz="0" w:space="0" w:color="auto"/>
                            <w:bottom w:val="none" w:sz="0" w:space="0" w:color="auto"/>
                            <w:right w:val="none" w:sz="0" w:space="0" w:color="auto"/>
                          </w:divBdr>
                          <w:divsChild>
                            <w:div w:id="667095920">
                              <w:marLeft w:val="0"/>
                              <w:marRight w:val="0"/>
                              <w:marTop w:val="0"/>
                              <w:marBottom w:val="0"/>
                              <w:divBdr>
                                <w:top w:val="none" w:sz="0" w:space="0" w:color="auto"/>
                                <w:left w:val="none" w:sz="0" w:space="0" w:color="auto"/>
                                <w:bottom w:val="none" w:sz="0" w:space="0" w:color="auto"/>
                                <w:right w:val="none" w:sz="0" w:space="0" w:color="auto"/>
                              </w:divBdr>
                              <w:divsChild>
                                <w:div w:id="2031642739">
                                  <w:marLeft w:val="0"/>
                                  <w:marRight w:val="0"/>
                                  <w:marTop w:val="0"/>
                                  <w:marBottom w:val="0"/>
                                  <w:divBdr>
                                    <w:top w:val="none" w:sz="0" w:space="0" w:color="auto"/>
                                    <w:left w:val="none" w:sz="0" w:space="0" w:color="auto"/>
                                    <w:bottom w:val="none" w:sz="0" w:space="0" w:color="auto"/>
                                    <w:right w:val="none" w:sz="0" w:space="0" w:color="auto"/>
                                  </w:divBdr>
                                  <w:divsChild>
                                    <w:div w:id="13287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2395">
      <w:bodyDiv w:val="1"/>
      <w:marLeft w:val="0"/>
      <w:marRight w:val="0"/>
      <w:marTop w:val="0"/>
      <w:marBottom w:val="0"/>
      <w:divBdr>
        <w:top w:val="none" w:sz="0" w:space="0" w:color="auto"/>
        <w:left w:val="none" w:sz="0" w:space="0" w:color="auto"/>
        <w:bottom w:val="none" w:sz="0" w:space="0" w:color="auto"/>
        <w:right w:val="none" w:sz="0" w:space="0" w:color="auto"/>
      </w:divBdr>
    </w:div>
    <w:div w:id="321617021">
      <w:bodyDiv w:val="1"/>
      <w:marLeft w:val="0"/>
      <w:marRight w:val="0"/>
      <w:marTop w:val="0"/>
      <w:marBottom w:val="0"/>
      <w:divBdr>
        <w:top w:val="none" w:sz="0" w:space="0" w:color="auto"/>
        <w:left w:val="none" w:sz="0" w:space="0" w:color="auto"/>
        <w:bottom w:val="none" w:sz="0" w:space="0" w:color="auto"/>
        <w:right w:val="none" w:sz="0" w:space="0" w:color="auto"/>
      </w:divBdr>
    </w:div>
    <w:div w:id="1104879108">
      <w:bodyDiv w:val="1"/>
      <w:marLeft w:val="0"/>
      <w:marRight w:val="0"/>
      <w:marTop w:val="0"/>
      <w:marBottom w:val="0"/>
      <w:divBdr>
        <w:top w:val="none" w:sz="0" w:space="0" w:color="auto"/>
        <w:left w:val="none" w:sz="0" w:space="0" w:color="auto"/>
        <w:bottom w:val="none" w:sz="0" w:space="0" w:color="auto"/>
        <w:right w:val="none" w:sz="0" w:space="0" w:color="auto"/>
      </w:divBdr>
    </w:div>
    <w:div w:id="1127240210">
      <w:bodyDiv w:val="1"/>
      <w:marLeft w:val="0"/>
      <w:marRight w:val="0"/>
      <w:marTop w:val="0"/>
      <w:marBottom w:val="0"/>
      <w:divBdr>
        <w:top w:val="none" w:sz="0" w:space="0" w:color="auto"/>
        <w:left w:val="none" w:sz="0" w:space="0" w:color="auto"/>
        <w:bottom w:val="none" w:sz="0" w:space="0" w:color="auto"/>
        <w:right w:val="none" w:sz="0" w:space="0" w:color="auto"/>
      </w:divBdr>
    </w:div>
    <w:div w:id="1206135188">
      <w:bodyDiv w:val="1"/>
      <w:marLeft w:val="0"/>
      <w:marRight w:val="0"/>
      <w:marTop w:val="0"/>
      <w:marBottom w:val="0"/>
      <w:divBdr>
        <w:top w:val="none" w:sz="0" w:space="0" w:color="auto"/>
        <w:left w:val="none" w:sz="0" w:space="0" w:color="auto"/>
        <w:bottom w:val="none" w:sz="0" w:space="0" w:color="auto"/>
        <w:right w:val="none" w:sz="0" w:space="0" w:color="auto"/>
      </w:divBdr>
    </w:div>
    <w:div w:id="1280258069">
      <w:bodyDiv w:val="1"/>
      <w:marLeft w:val="0"/>
      <w:marRight w:val="0"/>
      <w:marTop w:val="0"/>
      <w:marBottom w:val="0"/>
      <w:divBdr>
        <w:top w:val="none" w:sz="0" w:space="0" w:color="auto"/>
        <w:left w:val="none" w:sz="0" w:space="0" w:color="auto"/>
        <w:bottom w:val="none" w:sz="0" w:space="0" w:color="auto"/>
        <w:right w:val="none" w:sz="0" w:space="0" w:color="auto"/>
      </w:divBdr>
    </w:div>
    <w:div w:id="1536963183">
      <w:bodyDiv w:val="1"/>
      <w:marLeft w:val="0"/>
      <w:marRight w:val="0"/>
      <w:marTop w:val="0"/>
      <w:marBottom w:val="0"/>
      <w:divBdr>
        <w:top w:val="none" w:sz="0" w:space="0" w:color="auto"/>
        <w:left w:val="none" w:sz="0" w:space="0" w:color="auto"/>
        <w:bottom w:val="none" w:sz="0" w:space="0" w:color="auto"/>
        <w:right w:val="none" w:sz="0" w:space="0" w:color="auto"/>
      </w:divBdr>
    </w:div>
    <w:div w:id="1608467276">
      <w:bodyDiv w:val="1"/>
      <w:marLeft w:val="0"/>
      <w:marRight w:val="0"/>
      <w:marTop w:val="0"/>
      <w:marBottom w:val="0"/>
      <w:divBdr>
        <w:top w:val="none" w:sz="0" w:space="0" w:color="auto"/>
        <w:left w:val="none" w:sz="0" w:space="0" w:color="auto"/>
        <w:bottom w:val="none" w:sz="0" w:space="0" w:color="auto"/>
        <w:right w:val="none" w:sz="0" w:space="0" w:color="auto"/>
      </w:divBdr>
    </w:div>
    <w:div w:id="178141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qa.unomaha.edu/shi/index.htm" TargetMode="External"/><Relationship Id="rId13" Type="http://schemas.openxmlformats.org/officeDocument/2006/relationships/hyperlink" Target="mailto:chqding@cse.uta.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t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engfan@cufe.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nger.uta.edu/~chqding/" TargetMode="External"/><Relationship Id="rId5" Type="http://schemas.openxmlformats.org/officeDocument/2006/relationships/webSettings" Target="webSettings.xml"/><Relationship Id="rId15" Type="http://schemas.openxmlformats.org/officeDocument/2006/relationships/hyperlink" Target="mailto:qizhiquan@ucas.ac.cn" TargetMode="External"/><Relationship Id="rId10" Type="http://schemas.openxmlformats.org/officeDocument/2006/relationships/hyperlink" Target="mailto:yshi@ucas.ac.cn" TargetMode="External"/><Relationship Id="rId4" Type="http://schemas.openxmlformats.org/officeDocument/2006/relationships/settings" Target="settings.xml"/><Relationship Id="rId9" Type="http://schemas.openxmlformats.org/officeDocument/2006/relationships/hyperlink" Target="http://www.isqa.unomaha.edu/" TargetMode="External"/><Relationship Id="rId14" Type="http://schemas.openxmlformats.org/officeDocument/2006/relationships/hyperlink" Target="mailto:tyj@ucas.ac.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3C3EE1-0D1B-457F-BEBD-42288D832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1352</Words>
  <Characters>8576</Characters>
  <Application>Microsoft Office Word</Application>
  <DocSecurity>0</DocSecurity>
  <Lines>140</Lines>
  <Paragraphs>84</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He</dc:creator>
  <cp:keywords/>
  <dc:description/>
  <cp:lastModifiedBy>孟凡</cp:lastModifiedBy>
  <cp:revision>121</cp:revision>
  <dcterms:created xsi:type="dcterms:W3CDTF">2011-03-11T03:18:00Z</dcterms:created>
  <dcterms:modified xsi:type="dcterms:W3CDTF">2018-03-13T11:29:00Z</dcterms:modified>
</cp:coreProperties>
</file>