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9EC" w:rsidRDefault="00F5407D" w:rsidP="00A67587">
      <w:pPr>
        <w:spacing w:after="0" w:line="240" w:lineRule="auto"/>
      </w:pPr>
      <w:r>
        <w:rPr>
          <w:rFonts w:hint="eastAsia"/>
        </w:rPr>
        <w:t>数据分析</w:t>
      </w:r>
    </w:p>
    <w:p w:rsidR="009A0FF3" w:rsidRDefault="009A0FF3" w:rsidP="00A67587">
      <w:pPr>
        <w:spacing w:after="0" w:line="240" w:lineRule="auto"/>
      </w:pPr>
      <w:r>
        <w:rPr>
          <w:rFonts w:hint="eastAsia"/>
        </w:rPr>
        <w:t>类别型变量</w:t>
      </w:r>
      <w:r w:rsidR="00D247ED">
        <w:rPr>
          <w:rFonts w:hint="eastAsia"/>
        </w:rPr>
        <w:t>~</w:t>
      </w:r>
      <w:r>
        <w:rPr>
          <w:rFonts w:hint="eastAsia"/>
        </w:rPr>
        <w:t>类别型变量</w:t>
      </w:r>
    </w:p>
    <w:p w:rsidR="009A0FF3" w:rsidRDefault="009A0FF3" w:rsidP="00A67587">
      <w:pPr>
        <w:spacing w:after="0" w:line="240" w:lineRule="auto"/>
      </w:pPr>
      <w:r>
        <w:rPr>
          <w:rFonts w:hint="eastAsia"/>
        </w:rPr>
        <w:t>独立检验</w:t>
      </w:r>
      <w:r>
        <w:rPr>
          <w:rFonts w:hint="eastAsia"/>
        </w:rPr>
        <w:t xml:space="preserve">: </w:t>
      </w:r>
      <w:r>
        <w:rPr>
          <w:rFonts w:hint="eastAsia"/>
        </w:rPr>
        <w:t>卡方检验</w:t>
      </w:r>
      <w:r>
        <w:rPr>
          <w:rFonts w:hint="eastAsia"/>
        </w:rPr>
        <w:tab/>
      </w:r>
      <w:r>
        <w:rPr>
          <w:rFonts w:hint="eastAsia"/>
        </w:rPr>
        <w:t>（</w:t>
      </w:r>
      <w:r>
        <w:rPr>
          <w:rFonts w:hint="eastAsia"/>
        </w:rPr>
        <w:t>p</w:t>
      </w:r>
      <w:r>
        <w:rPr>
          <w:rFonts w:hint="eastAsia"/>
        </w:rPr>
        <w:t>值：独立概率</w:t>
      </w:r>
      <w:r>
        <w:rPr>
          <w:rFonts w:hint="eastAsia"/>
        </w:rPr>
        <w:t>,</w:t>
      </w:r>
      <w:r>
        <w:rPr>
          <w:rFonts w:hint="eastAsia"/>
        </w:rPr>
        <w:t>若</w:t>
      </w:r>
      <w:r>
        <w:rPr>
          <w:rFonts w:hint="eastAsia"/>
        </w:rPr>
        <w:t>p</w:t>
      </w:r>
      <w:r>
        <w:rPr>
          <w:rFonts w:hint="eastAsia"/>
        </w:rPr>
        <w:t>值小，则拒绝二者独立）</w:t>
      </w:r>
    </w:p>
    <w:p w:rsidR="009A0FF3" w:rsidRDefault="009A0FF3" w:rsidP="00A67587">
      <w:pPr>
        <w:spacing w:after="0" w:line="240" w:lineRule="auto"/>
      </w:pPr>
      <w:r>
        <w:rPr>
          <w:rFonts w:hint="eastAsia"/>
        </w:rPr>
        <w:tab/>
      </w:r>
      <w:proofErr w:type="gramStart"/>
      <w:r>
        <w:t>L</w:t>
      </w:r>
      <w:r>
        <w:rPr>
          <w:rFonts w:hint="eastAsia"/>
        </w:rPr>
        <w:t>ibrary(</w:t>
      </w:r>
      <w:proofErr w:type="spellStart"/>
      <w:proofErr w:type="gramEnd"/>
      <w:r>
        <w:rPr>
          <w:rFonts w:hint="eastAsia"/>
        </w:rPr>
        <w:t>vcd</w:t>
      </w:r>
      <w:proofErr w:type="spellEnd"/>
      <w:r>
        <w:rPr>
          <w:rFonts w:hint="eastAsia"/>
        </w:rPr>
        <w:t>)</w:t>
      </w:r>
    </w:p>
    <w:p w:rsidR="009A0FF3" w:rsidRDefault="009A0FF3" w:rsidP="00A67587">
      <w:pPr>
        <w:spacing w:after="0" w:line="240" w:lineRule="auto"/>
      </w:pPr>
      <w:r>
        <w:rPr>
          <w:rFonts w:hint="eastAsia"/>
        </w:rPr>
        <w:tab/>
      </w:r>
      <w:proofErr w:type="spellStart"/>
      <w:r>
        <w:t>M</w:t>
      </w:r>
      <w:r>
        <w:rPr>
          <w:rFonts w:hint="eastAsia"/>
        </w:rPr>
        <w:t>ytable</w:t>
      </w:r>
      <w:proofErr w:type="spellEnd"/>
      <w:r>
        <w:rPr>
          <w:rFonts w:hint="eastAsia"/>
        </w:rPr>
        <w:t xml:space="preserve"> &lt;- </w:t>
      </w:r>
      <w:proofErr w:type="spellStart"/>
      <w:proofErr w:type="gramStart"/>
      <w:r>
        <w:rPr>
          <w:rFonts w:hint="eastAsia"/>
        </w:rPr>
        <w:t>xtabs</w:t>
      </w:r>
      <w:proofErr w:type="spellEnd"/>
      <w:r>
        <w:rPr>
          <w:rFonts w:hint="eastAsia"/>
        </w:rPr>
        <w:t>(</w:t>
      </w:r>
      <w:proofErr w:type="gramEnd"/>
      <w:r>
        <w:rPr>
          <w:rFonts w:hint="eastAsia"/>
        </w:rPr>
        <w:t>~</w:t>
      </w:r>
      <w:proofErr w:type="spellStart"/>
      <w:r>
        <w:rPr>
          <w:rFonts w:hint="eastAsia"/>
        </w:rPr>
        <w:t>Treatment+Improved</w:t>
      </w:r>
      <w:proofErr w:type="spellEnd"/>
      <w:r>
        <w:rPr>
          <w:rFonts w:hint="eastAsia"/>
        </w:rPr>
        <w:t>, data=Arthritis)</w:t>
      </w:r>
    </w:p>
    <w:p w:rsidR="009A0FF3" w:rsidRDefault="009A0FF3" w:rsidP="00A67587">
      <w:pPr>
        <w:spacing w:after="0" w:line="240" w:lineRule="auto"/>
      </w:pPr>
      <w:r>
        <w:rPr>
          <w:rFonts w:hint="eastAsia"/>
        </w:rPr>
        <w:tab/>
      </w:r>
      <w:proofErr w:type="spellStart"/>
      <w:proofErr w:type="gramStart"/>
      <w:r>
        <w:t>C</w:t>
      </w:r>
      <w:r>
        <w:rPr>
          <w:rFonts w:hint="eastAsia"/>
        </w:rPr>
        <w:t>hisq.test</w:t>
      </w:r>
      <w:proofErr w:type="spellEnd"/>
      <w:r>
        <w:rPr>
          <w:rFonts w:hint="eastAsia"/>
        </w:rPr>
        <w:t>(</w:t>
      </w:r>
      <w:proofErr w:type="spellStart"/>
      <w:proofErr w:type="gramEnd"/>
      <w:r>
        <w:rPr>
          <w:rFonts w:hint="eastAsia"/>
        </w:rPr>
        <w:t>mytable</w:t>
      </w:r>
      <w:proofErr w:type="spellEnd"/>
      <w:r>
        <w:rPr>
          <w:rFonts w:hint="eastAsia"/>
        </w:rPr>
        <w:t>)</w:t>
      </w:r>
    </w:p>
    <w:p w:rsidR="009A0FF3" w:rsidRDefault="009A0FF3" w:rsidP="00A67587">
      <w:pPr>
        <w:spacing w:after="0" w:line="240" w:lineRule="auto"/>
      </w:pPr>
      <w:r>
        <w:rPr>
          <w:rFonts w:hint="eastAsia"/>
        </w:rPr>
        <w:t>相关性度量</w:t>
      </w:r>
      <w:r>
        <w:rPr>
          <w:rFonts w:hint="eastAsia"/>
        </w:rPr>
        <w:t>:</w:t>
      </w:r>
      <w:r>
        <w:rPr>
          <w:rFonts w:hint="eastAsia"/>
        </w:rPr>
        <w:t>相关性强弱系数</w:t>
      </w:r>
      <w:r>
        <w:rPr>
          <w:rFonts w:hint="eastAsia"/>
        </w:rPr>
        <w:t>Phi</w:t>
      </w:r>
    </w:p>
    <w:p w:rsidR="009A0FF3" w:rsidRDefault="009A0FF3" w:rsidP="00A67587">
      <w:pPr>
        <w:spacing w:after="0" w:line="240" w:lineRule="auto"/>
      </w:pPr>
      <w:r>
        <w:rPr>
          <w:rFonts w:hint="eastAsia"/>
        </w:rPr>
        <w:tab/>
      </w:r>
      <w:proofErr w:type="spellStart"/>
      <w:proofErr w:type="gramStart"/>
      <w:r>
        <w:t>A</w:t>
      </w:r>
      <w:r>
        <w:rPr>
          <w:rFonts w:hint="eastAsia"/>
        </w:rPr>
        <w:t>ssocstats</w:t>
      </w:r>
      <w:proofErr w:type="spellEnd"/>
      <w:r>
        <w:rPr>
          <w:rFonts w:hint="eastAsia"/>
        </w:rPr>
        <w:t>(</w:t>
      </w:r>
      <w:proofErr w:type="spellStart"/>
      <w:proofErr w:type="gramEnd"/>
      <w:r>
        <w:rPr>
          <w:rFonts w:hint="eastAsia"/>
        </w:rPr>
        <w:t>mytable</w:t>
      </w:r>
      <w:proofErr w:type="spellEnd"/>
      <w:r>
        <w:rPr>
          <w:rFonts w:hint="eastAsia"/>
        </w:rPr>
        <w:t>)</w:t>
      </w:r>
    </w:p>
    <w:p w:rsidR="009A0FF3" w:rsidRDefault="009A0FF3" w:rsidP="00A67587">
      <w:pPr>
        <w:spacing w:after="0" w:line="240" w:lineRule="auto"/>
      </w:pPr>
      <w:r>
        <w:rPr>
          <w:rFonts w:hint="eastAsia"/>
        </w:rPr>
        <w:t>数值型变量</w:t>
      </w:r>
      <w:r w:rsidR="00D247ED">
        <w:rPr>
          <w:rFonts w:hint="eastAsia"/>
        </w:rPr>
        <w:t>~</w:t>
      </w:r>
      <w:r>
        <w:rPr>
          <w:rFonts w:hint="eastAsia"/>
        </w:rPr>
        <w:t>二元类别型变量</w:t>
      </w:r>
      <w:r w:rsidR="00B11DFC">
        <w:rPr>
          <w:rFonts w:hint="eastAsia"/>
        </w:rPr>
        <w:t xml:space="preserve"> </w:t>
      </w:r>
      <w:r w:rsidR="00B11DFC">
        <w:rPr>
          <w:rFonts w:hint="eastAsia"/>
        </w:rPr>
        <w:t>（即样本分成两个组）</w:t>
      </w:r>
    </w:p>
    <w:p w:rsidR="00B11DFC" w:rsidRDefault="00B11DFC" w:rsidP="00A67587">
      <w:pPr>
        <w:spacing w:after="0" w:line="240" w:lineRule="auto"/>
      </w:pPr>
      <w:r>
        <w:rPr>
          <w:rFonts w:hint="eastAsia"/>
        </w:rPr>
        <w:t>用于检验两个总体的均值是否相等？（若</w:t>
      </w:r>
      <w:r>
        <w:rPr>
          <w:rFonts w:hint="eastAsia"/>
        </w:rPr>
        <w:t>p</w:t>
      </w:r>
      <w:r>
        <w:rPr>
          <w:rFonts w:hint="eastAsia"/>
        </w:rPr>
        <w:t>值小，拒绝两组相同）</w:t>
      </w:r>
    </w:p>
    <w:p w:rsidR="009A0FF3" w:rsidRDefault="00B11DFC" w:rsidP="00A67587">
      <w:pPr>
        <w:spacing w:after="0" w:line="240" w:lineRule="auto"/>
      </w:pPr>
      <w:r>
        <w:rPr>
          <w:rFonts w:hint="eastAsia"/>
        </w:rPr>
        <w:t>两组样本独立的</w:t>
      </w:r>
      <w:r>
        <w:t>t</w:t>
      </w:r>
      <w:r>
        <w:rPr>
          <w:rFonts w:hint="eastAsia"/>
        </w:rPr>
        <w:t>检验，且从正态总体中抽样</w:t>
      </w:r>
    </w:p>
    <w:p w:rsidR="00B11DFC" w:rsidRDefault="00B11DFC" w:rsidP="00A67587">
      <w:pPr>
        <w:spacing w:after="0" w:line="240" w:lineRule="auto"/>
      </w:pPr>
      <w:r>
        <w:rPr>
          <w:rFonts w:hint="eastAsia"/>
        </w:rPr>
        <w:tab/>
      </w:r>
      <w:proofErr w:type="spellStart"/>
      <w:r>
        <w:rPr>
          <w:rFonts w:hint="eastAsia"/>
        </w:rPr>
        <w:t>t.test</w:t>
      </w:r>
      <w:proofErr w:type="spellEnd"/>
      <w:r>
        <w:rPr>
          <w:rFonts w:hint="eastAsia"/>
        </w:rPr>
        <w:t>(</w:t>
      </w:r>
      <w:r>
        <w:rPr>
          <w:rFonts w:hint="eastAsia"/>
        </w:rPr>
        <w:t>数值变量</w:t>
      </w:r>
      <w:r>
        <w:rPr>
          <w:rFonts w:hint="eastAsia"/>
        </w:rPr>
        <w:t>~</w:t>
      </w:r>
      <w:r>
        <w:rPr>
          <w:rFonts w:hint="eastAsia"/>
        </w:rPr>
        <w:t>二元变量</w:t>
      </w:r>
      <w:r>
        <w:rPr>
          <w:rFonts w:hint="eastAsia"/>
        </w:rPr>
        <w:t>,data=..)</w:t>
      </w:r>
    </w:p>
    <w:p w:rsidR="00914834" w:rsidRDefault="00914834" w:rsidP="00A67587">
      <w:pPr>
        <w:spacing w:after="0" w:line="240" w:lineRule="auto"/>
      </w:pPr>
      <w:r>
        <w:rPr>
          <w:rFonts w:hint="eastAsia"/>
        </w:rPr>
        <w:t>可视化：盒子图</w:t>
      </w:r>
      <w:r>
        <w:rPr>
          <w:rFonts w:hint="eastAsia"/>
        </w:rPr>
        <w:t>boxplot(</w:t>
      </w:r>
      <w:r>
        <w:rPr>
          <w:rFonts w:hint="eastAsia"/>
        </w:rPr>
        <w:t>数值型</w:t>
      </w:r>
      <w:r>
        <w:rPr>
          <w:rFonts w:hint="eastAsia"/>
        </w:rPr>
        <w:t>~</w:t>
      </w:r>
      <w:r>
        <w:rPr>
          <w:rFonts w:hint="eastAsia"/>
        </w:rPr>
        <w:t>类别型</w:t>
      </w:r>
      <w:r>
        <w:rPr>
          <w:rFonts w:hint="eastAsia"/>
        </w:rPr>
        <w:t>)</w:t>
      </w:r>
    </w:p>
    <w:p w:rsidR="00B11DFC" w:rsidRDefault="00B11DFC" w:rsidP="00A67587">
      <w:pPr>
        <w:spacing w:after="0" w:line="240" w:lineRule="auto"/>
      </w:pPr>
      <w:r>
        <w:rPr>
          <w:rFonts w:hint="eastAsia"/>
        </w:rPr>
        <w:t>两组样本不独立的</w:t>
      </w:r>
      <w:r>
        <w:rPr>
          <w:rFonts w:hint="eastAsia"/>
        </w:rPr>
        <w:t>t</w:t>
      </w:r>
      <w:r>
        <w:rPr>
          <w:rFonts w:hint="eastAsia"/>
        </w:rPr>
        <w:t>检验，组间差异呈正态分布</w:t>
      </w:r>
    </w:p>
    <w:p w:rsidR="00914834" w:rsidRDefault="00914834" w:rsidP="00A67587">
      <w:pPr>
        <w:spacing w:after="0" w:line="240" w:lineRule="auto"/>
      </w:pPr>
    </w:p>
    <w:p w:rsidR="00FD2F43" w:rsidRDefault="00FD2F43" w:rsidP="00A67587">
      <w:pPr>
        <w:spacing w:after="0" w:line="240" w:lineRule="auto"/>
      </w:pPr>
      <w:r>
        <w:rPr>
          <w:rFonts w:hint="eastAsia"/>
        </w:rPr>
        <w:t>数值型变量</w:t>
      </w:r>
      <w:r w:rsidR="00D247ED">
        <w:rPr>
          <w:rFonts w:hint="eastAsia"/>
        </w:rPr>
        <w:t>~</w:t>
      </w:r>
      <w:r>
        <w:rPr>
          <w:rFonts w:hint="eastAsia"/>
        </w:rPr>
        <w:t>多元类别型变量</w:t>
      </w:r>
      <w:r>
        <w:rPr>
          <w:rFonts w:hint="eastAsia"/>
        </w:rPr>
        <w:t>(</w:t>
      </w:r>
      <w:r>
        <w:rPr>
          <w:rFonts w:hint="eastAsia"/>
        </w:rPr>
        <w:t>即样本分成多个组</w:t>
      </w:r>
      <w:r>
        <w:rPr>
          <w:rFonts w:hint="eastAsia"/>
        </w:rPr>
        <w:t>)</w:t>
      </w:r>
    </w:p>
    <w:p w:rsidR="00B11DFC" w:rsidRDefault="00D247ED" w:rsidP="00A67587">
      <w:pPr>
        <w:spacing w:after="0" w:line="240" w:lineRule="auto"/>
      </w:pPr>
      <w:r>
        <w:rPr>
          <w:rFonts w:hint="eastAsia"/>
        </w:rPr>
        <w:t>方差分析：名字令人误解，更适合的名字是均值分析：先根据自变量分组，再求出每一组因变量的均值，目的是讨论各组的均值是否不同。但这里判断均值之间是否有差异是借助于方差</w:t>
      </w:r>
      <w:r>
        <w:rPr>
          <w:rFonts w:hint="eastAsia"/>
        </w:rPr>
        <w:t>.</w:t>
      </w:r>
    </w:p>
    <w:p w:rsidR="00914834" w:rsidRDefault="00914834" w:rsidP="00A67587">
      <w:pPr>
        <w:spacing w:after="0" w:line="240" w:lineRule="auto"/>
      </w:pPr>
      <w:r>
        <w:rPr>
          <w:rFonts w:hint="eastAsia"/>
        </w:rPr>
        <w:tab/>
      </w:r>
      <w:r>
        <w:t>F</w:t>
      </w:r>
      <w:r>
        <w:rPr>
          <w:rFonts w:hint="eastAsia"/>
        </w:rPr>
        <w:t xml:space="preserve">it &lt;- </w:t>
      </w:r>
      <w:proofErr w:type="spellStart"/>
      <w:r>
        <w:rPr>
          <w:rFonts w:hint="eastAsia"/>
        </w:rPr>
        <w:t>aov</w:t>
      </w:r>
      <w:proofErr w:type="spellEnd"/>
      <w:r>
        <w:rPr>
          <w:rFonts w:hint="eastAsia"/>
        </w:rPr>
        <w:t>(</w:t>
      </w:r>
      <w:r>
        <w:rPr>
          <w:rFonts w:hint="eastAsia"/>
        </w:rPr>
        <w:t>数值型变量</w:t>
      </w:r>
      <w:r>
        <w:rPr>
          <w:rFonts w:hint="eastAsia"/>
        </w:rPr>
        <w:t>~</w:t>
      </w:r>
      <w:r>
        <w:rPr>
          <w:rFonts w:hint="eastAsia"/>
        </w:rPr>
        <w:t>类别型变量</w:t>
      </w:r>
      <w:r>
        <w:rPr>
          <w:rFonts w:hint="eastAsia"/>
        </w:rPr>
        <w:t>)</w:t>
      </w:r>
    </w:p>
    <w:p w:rsidR="00914834" w:rsidRDefault="00914834" w:rsidP="00A67587">
      <w:pPr>
        <w:spacing w:after="0" w:line="240" w:lineRule="auto"/>
      </w:pPr>
      <w:r>
        <w:rPr>
          <w:rFonts w:hint="eastAsia"/>
        </w:rPr>
        <w:t>可视化：带有置信区间的组均值图形</w:t>
      </w:r>
    </w:p>
    <w:p w:rsidR="00914834" w:rsidRDefault="00914834" w:rsidP="00A67587">
      <w:pPr>
        <w:spacing w:after="0" w:line="240" w:lineRule="auto"/>
      </w:pPr>
      <w:r>
        <w:rPr>
          <w:rFonts w:hint="eastAsia"/>
        </w:rPr>
        <w:tab/>
      </w:r>
      <w:proofErr w:type="gramStart"/>
      <w:r>
        <w:t>L</w:t>
      </w:r>
      <w:r>
        <w:rPr>
          <w:rFonts w:hint="eastAsia"/>
        </w:rPr>
        <w:t>ibrary(</w:t>
      </w:r>
      <w:proofErr w:type="spellStart"/>
      <w:proofErr w:type="gramEnd"/>
      <w:r>
        <w:rPr>
          <w:rFonts w:hint="eastAsia"/>
        </w:rPr>
        <w:t>gplots</w:t>
      </w:r>
      <w:proofErr w:type="spellEnd"/>
      <w:r>
        <w:rPr>
          <w:rFonts w:hint="eastAsia"/>
        </w:rPr>
        <w:t>)</w:t>
      </w:r>
    </w:p>
    <w:p w:rsidR="00914834" w:rsidRDefault="00914834" w:rsidP="00A67587">
      <w:pPr>
        <w:spacing w:after="0" w:line="240" w:lineRule="auto"/>
      </w:pPr>
      <w:r>
        <w:rPr>
          <w:rFonts w:hint="eastAsia"/>
        </w:rPr>
        <w:tab/>
      </w:r>
      <w:proofErr w:type="spellStart"/>
      <w:r>
        <w:t>P</w:t>
      </w:r>
      <w:r>
        <w:rPr>
          <w:rFonts w:hint="eastAsia"/>
        </w:rPr>
        <w:t>lotmeans</w:t>
      </w:r>
      <w:proofErr w:type="spellEnd"/>
      <w:r>
        <w:rPr>
          <w:rFonts w:hint="eastAsia"/>
        </w:rPr>
        <w:t>(</w:t>
      </w:r>
      <w:r>
        <w:rPr>
          <w:rFonts w:hint="eastAsia"/>
        </w:rPr>
        <w:t>数值型变量</w:t>
      </w:r>
      <w:r>
        <w:rPr>
          <w:rFonts w:hint="eastAsia"/>
        </w:rPr>
        <w:t>~</w:t>
      </w:r>
      <w:r>
        <w:rPr>
          <w:rFonts w:hint="eastAsia"/>
        </w:rPr>
        <w:t>类型别变量</w:t>
      </w:r>
      <w:r>
        <w:rPr>
          <w:rFonts w:hint="eastAsia"/>
        </w:rPr>
        <w:t>)</w:t>
      </w:r>
    </w:p>
    <w:p w:rsidR="00914834" w:rsidRPr="00914834" w:rsidRDefault="00914834" w:rsidP="00A67587">
      <w:pPr>
        <w:spacing w:after="0" w:line="240" w:lineRule="auto"/>
      </w:pPr>
      <w:r>
        <w:rPr>
          <w:rFonts w:hint="eastAsia"/>
        </w:rPr>
        <w:tab/>
      </w:r>
      <w:r>
        <w:t>boxplot</w:t>
      </w:r>
    </w:p>
    <w:p w:rsidR="00914834" w:rsidRDefault="00914834" w:rsidP="00A67587">
      <w:pPr>
        <w:spacing w:after="0" w:line="240" w:lineRule="auto"/>
      </w:pPr>
      <w:r>
        <w:rPr>
          <w:rFonts w:hint="eastAsia"/>
        </w:rPr>
        <w:tab/>
      </w:r>
    </w:p>
    <w:p w:rsidR="00A67587" w:rsidRPr="00B11DFC" w:rsidRDefault="00A67587" w:rsidP="00A67587">
      <w:pPr>
        <w:spacing w:after="0" w:line="240" w:lineRule="auto"/>
      </w:pPr>
    </w:p>
    <w:p w:rsidR="00A67587" w:rsidRDefault="00A67587" w:rsidP="00A67587">
      <w:pPr>
        <w:spacing w:after="0" w:line="240" w:lineRule="auto"/>
        <w:rPr>
          <w:rFonts w:hint="eastAsia"/>
        </w:rPr>
      </w:pPr>
      <w:r>
        <w:rPr>
          <w:rFonts w:hint="eastAsia"/>
        </w:rPr>
        <w:t>机器学习</w:t>
      </w:r>
    </w:p>
    <w:p w:rsidR="00A67587" w:rsidRDefault="00A67587" w:rsidP="00A67587">
      <w:pPr>
        <w:spacing w:after="0" w:line="240" w:lineRule="auto"/>
      </w:pPr>
      <w:r>
        <w:rPr>
          <w:rFonts w:hint="eastAsia"/>
        </w:rPr>
        <w:t>SVM</w:t>
      </w:r>
    </w:p>
    <w:p w:rsidR="00A67587" w:rsidRDefault="00A67587" w:rsidP="00A67587">
      <w:pPr>
        <w:spacing w:after="0" w:line="240" w:lineRule="auto"/>
      </w:pPr>
      <w:r>
        <w:rPr>
          <w:rFonts w:hint="eastAsia"/>
        </w:rPr>
        <w:t>两类分类通常用一个实数函数：</w:t>
      </w:r>
    </w:p>
    <w:p w:rsidR="00A67587" w:rsidRDefault="00A67587" w:rsidP="00A67587">
      <w:pPr>
        <w:spacing w:after="0" w:line="240" w:lineRule="auto"/>
      </w:pPr>
      <w:r>
        <w:rPr>
          <w:rFonts w:hint="eastAsia"/>
        </w:rPr>
        <w:t>线性分类</w:t>
      </w:r>
      <w:r>
        <w:rPr>
          <w:rFonts w:hint="eastAsia"/>
        </w:rPr>
        <w:t>: f(x)</w:t>
      </w:r>
      <w:r>
        <w:rPr>
          <w:rFonts w:hint="eastAsia"/>
        </w:rPr>
        <w:t>是线性函数，</w:t>
      </w:r>
    </w:p>
    <w:p w:rsidR="00A67587" w:rsidRDefault="00A67587" w:rsidP="00A67587">
      <w:pPr>
        <w:spacing w:after="0" w:line="240" w:lineRule="auto"/>
      </w:pPr>
      <w:r>
        <w:rPr>
          <w:rFonts w:hint="eastAsia"/>
        </w:rPr>
        <w:t>非线性分类：非线性可分时，把样本</w:t>
      </w:r>
      <w:r>
        <w:rPr>
          <w:rFonts w:hint="eastAsia"/>
        </w:rPr>
        <w:t>x</w:t>
      </w:r>
      <w:r>
        <w:rPr>
          <w:rFonts w:hint="eastAsia"/>
        </w:rPr>
        <w:t>映射到某个高维特征空间，在高维特征空间使用线性学习器。</w:t>
      </w:r>
    </w:p>
    <w:p w:rsidR="00A67587" w:rsidRDefault="00A67587" w:rsidP="00A67587">
      <w:pPr>
        <w:spacing w:after="0" w:line="240" w:lineRule="auto"/>
      </w:pPr>
    </w:p>
    <w:p w:rsidR="00403514" w:rsidRDefault="00403514" w:rsidP="00A67587">
      <w:pPr>
        <w:spacing w:after="0" w:line="240" w:lineRule="auto"/>
      </w:pPr>
      <w:r>
        <w:rPr>
          <w:rFonts w:hint="eastAsia"/>
        </w:rPr>
        <w:t>数据挖掘</w:t>
      </w:r>
      <w:r>
        <w:t>与临床诊断</w:t>
      </w:r>
    </w:p>
    <w:p w:rsidR="00403514" w:rsidRPr="00A31294" w:rsidRDefault="00403514" w:rsidP="00403514">
      <w:pPr>
        <w:spacing w:before="100" w:beforeAutospacing="1" w:after="100" w:afterAutospacing="1" w:line="240" w:lineRule="auto"/>
        <w:outlineLvl w:val="2"/>
        <w:rPr>
          <w:rFonts w:ascii="Times New Roman" w:eastAsia="Times New Roman" w:hAnsi="Times New Roman" w:cs="Times New Roman"/>
          <w:b/>
          <w:bCs/>
          <w:sz w:val="27"/>
          <w:szCs w:val="27"/>
        </w:rPr>
      </w:pPr>
      <w:hyperlink r:id="rId4" w:history="1">
        <w:r w:rsidRPr="00A31294">
          <w:rPr>
            <w:rFonts w:ascii="宋体" w:eastAsia="宋体" w:hAnsi="宋体" w:cs="宋体" w:hint="eastAsia"/>
            <w:b/>
            <w:bCs/>
            <w:color w:val="0000FF"/>
            <w:sz w:val="27"/>
            <w:szCs w:val="27"/>
            <w:u w:val="single"/>
          </w:rPr>
          <w:t>数据挖掘与临床疾病诊断</w:t>
        </w:r>
        <w:r w:rsidRPr="00A31294">
          <w:rPr>
            <w:rFonts w:ascii="Times New Roman" w:eastAsia="Times New Roman" w:hAnsi="Times New Roman" w:cs="Times New Roman"/>
            <w:b/>
            <w:bCs/>
            <w:color w:val="0000FF"/>
            <w:sz w:val="27"/>
            <w:szCs w:val="27"/>
            <w:u w:val="single"/>
          </w:rPr>
          <w:t xml:space="preserve"> </w:t>
        </w:r>
      </w:hyperlink>
    </w:p>
    <w:p w:rsidR="00403514" w:rsidRDefault="00403514" w:rsidP="00403514">
      <w:r>
        <w:t>数据挖掘（</w:t>
      </w:r>
      <w:r>
        <w:t>Data Mining</w:t>
      </w:r>
      <w:r>
        <w:t>）通过分析每个数据，从大量数据中寻找规律的技术。主要有数据准备、规律寻找和规律表示三个步骤。数据准备是从相关数据源中选取合适数据并整</w:t>
      </w:r>
      <w:r>
        <w:t xml:space="preserve"> </w:t>
      </w:r>
      <w:r>
        <w:t>合成用于数据挖掘的数据集；规律寻找是用某种方法将数据集合所含的规律找出来；规律表示是将找出的规律进行可视化。数据挖掘用到了统计学的抽样、估计、假</w:t>
      </w:r>
      <w:r>
        <w:t xml:space="preserve"> </w:t>
      </w:r>
      <w:r>
        <w:t>设检验的思想，说到底数据挖掘得出的规律就是分析从用户当前数据得到满足某一概率的潜在数据。通过数据挖掘技术我们可以做以下几种事情：分类（从数据中选</w:t>
      </w:r>
      <w:r>
        <w:t xml:space="preserve"> </w:t>
      </w:r>
      <w:r>
        <w:t>出已经分好类的训练集，在该训练集上运用数据挖掘分类的技术，建立分类模型，对于没有分类的数据进行分类。</w:t>
      </w:r>
      <w:r>
        <w:t xml:space="preserve"> </w:t>
      </w:r>
      <w:r>
        <w:t>）、估计（与分类类似，不同之处在于，分类描述的是离散型变量的输出，而估计处理连续值的输出；分类的类别是确定数目的，估计的量是不确定</w:t>
      </w:r>
      <w:r>
        <w:lastRenderedPageBreak/>
        <w:t>的）、预测（预</w:t>
      </w:r>
      <w:r>
        <w:t xml:space="preserve"> </w:t>
      </w:r>
      <w:r>
        <w:t>测是通过分类或估值起作用的，通过分类或估值得出模型，该模型用于对未知变量的预言。预言其实没有必要分为一个单独的类。其目的是对未来未知变量的预测，</w:t>
      </w:r>
      <w:r>
        <w:t xml:space="preserve"> </w:t>
      </w:r>
      <w:r>
        <w:t>这种预测需要经过一定时间，才知道预言准确性是多少）、相关性分组（</w:t>
      </w:r>
      <w:r>
        <w:t>Affinity grouping or association rules</w:t>
      </w:r>
      <w:r>
        <w:t>决定哪些事情将一起发生）、聚类（对记录分组，把相似的记录在一个聚集里。聚类和分类的区别是聚集不依赖于预先定义好的类，不需要训练集。）、</w:t>
      </w:r>
      <w:r>
        <w:t xml:space="preserve"> </w:t>
      </w:r>
      <w:r>
        <w:t>描述和可视化（</w:t>
      </w:r>
      <w:r>
        <w:t>Description and Visualization</w:t>
      </w:r>
      <w:r>
        <w:t>是对挖掘结果用用户能够理解的方式展示）、复杂数据类型挖掘（主要指图形图形、视频音频等复杂数据的挖掘）。</w:t>
      </w:r>
      <w:r>
        <w:br/>
        <w:t xml:space="preserve">        </w:t>
      </w:r>
      <w:r>
        <w:t>关联规则是数据中所蕴含的一个重要规律，对关联规则的挖掘的目标是在数据项目中找出所有的并发关系。关联规则的挖掘广泛应用于社交网络中的好友推荐、购物</w:t>
      </w:r>
      <w:r>
        <w:t xml:space="preserve"> </w:t>
      </w:r>
      <w:r>
        <w:t>网站中的商品推荐、舆情分析系统中的與情走向预测、汉语输入法的智能关联等。一个经典的关联规则挖掘应用的例子零售品销售大王沃尔玛的</w:t>
      </w:r>
      <w:r>
        <w:t>“</w:t>
      </w:r>
      <w:r>
        <w:t>尿布与啤酒</w:t>
      </w:r>
      <w:r>
        <w:t>”</w:t>
      </w:r>
      <w:r>
        <w:t>：沃</w:t>
      </w:r>
      <w:r>
        <w:t xml:space="preserve"> </w:t>
      </w:r>
      <w:r>
        <w:t>尔玛公司拥有世界上最大的数据仓库系统，为了准确获得用户的购买习惯，沃尔玛对用户的购物行为进行了分析，想知道顾客经常一起购买的商品有哪些。发现了与</w:t>
      </w:r>
      <w:r>
        <w:t xml:space="preserve"> </w:t>
      </w:r>
      <w:r>
        <w:t>尿布一起购买的最多的商品是啤酒。于是沃尔玛零售店将其放在一起销售，结果发现它们的销量双双增加了。按常规思维，尿布与啤酒风马牛不相及，若不是借助数</w:t>
      </w:r>
      <w:r>
        <w:t xml:space="preserve"> </w:t>
      </w:r>
      <w:r>
        <w:t>据挖掘技术对大量交易数据进行挖掘分析，沃尔玛是不可能发现数据内在这一有价值的规律的。</w:t>
      </w:r>
      <w:r>
        <w:br/>
        <w:t xml:space="preserve">        </w:t>
      </w:r>
      <w:r>
        <w:t>在医院临床实践的疾病诊治过程中，一般都是通过患者的自述和医生以及仪器检查（主要是血常规、</w:t>
      </w:r>
      <w:r>
        <w:t>CT</w:t>
      </w:r>
      <w:r>
        <w:t>、</w:t>
      </w:r>
      <w:r>
        <w:t>X</w:t>
      </w:r>
      <w:r>
        <w:t>光、核磁共振等）得出的数据</w:t>
      </w:r>
      <w:r>
        <w:t xml:space="preserve"> </w:t>
      </w:r>
      <w:r>
        <w:t>，然后医生根据以上数据加之自己的经验判断最有可能患的疾病类型，按照该种疾病的治疗方案进行治疗，然后复查治疗结果并对治疗方案进行修正，直到治愈出院</w:t>
      </w:r>
      <w:r>
        <w:t xml:space="preserve"> </w:t>
      </w:r>
      <w:r>
        <w:t>为止。对于以上的治疗过程我们可以建立一个数学模型来模拟：设患者自述与医生仪器检查得出的数据集合为</w:t>
      </w:r>
      <w:r>
        <w:t>A</w:t>
      </w:r>
      <w:r>
        <w:t>，疾病类型的集合为</w:t>
      </w:r>
      <w:r>
        <w:t>B</w:t>
      </w:r>
      <w:r>
        <w:t>，治疗方案的集合为</w:t>
      </w:r>
      <w:r>
        <w:t>C</w:t>
      </w:r>
      <w:r>
        <w:t>，整个</w:t>
      </w:r>
      <w:r>
        <w:t xml:space="preserve"> </w:t>
      </w:r>
      <w:r>
        <w:t>治疗过程用形式化描述其实就是由</w:t>
      </w:r>
      <w:r>
        <w:t>A</w:t>
      </w:r>
      <w:r>
        <w:t>推出潜在的</w:t>
      </w:r>
      <w:r>
        <w:t>B</w:t>
      </w:r>
      <w:r>
        <w:t>，由</w:t>
      </w:r>
      <w:r>
        <w:t>B</w:t>
      </w:r>
      <w:r>
        <w:t>得出</w:t>
      </w:r>
      <w:r>
        <w:t>C</w:t>
      </w:r>
      <w:r>
        <w:t>，复查与改进治疗方案也是这个过程。不同的疾病可能有相同的症状，医生则需要根据自己的临床经</w:t>
      </w:r>
      <w:r>
        <w:t xml:space="preserve"> </w:t>
      </w:r>
      <w:r>
        <w:t>验得出最有可能的疾病；当然同一疾病可以有不同的治疗方案，医生需要根据病人的身体状况、经济条件选择合适的治疗方案。由于在医疗疾病诊治过程中要求具有</w:t>
      </w:r>
      <w:r>
        <w:t xml:space="preserve"> </w:t>
      </w:r>
      <w:r>
        <w:t>较高的精确度，所有我们可将最小支持度</w:t>
      </w:r>
      <w:proofErr w:type="spellStart"/>
      <w:r>
        <w:t>min_sup</w:t>
      </w:r>
      <w:proofErr w:type="spellEnd"/>
      <w:r>
        <w:t>和最小置信度</w:t>
      </w:r>
      <w:proofErr w:type="spellStart"/>
      <w:r>
        <w:t>min_conf</w:t>
      </w:r>
      <w:proofErr w:type="spellEnd"/>
      <w:r>
        <w:t>设置较高，比如</w:t>
      </w:r>
      <w:r>
        <w:t>90%</w:t>
      </w:r>
      <w:r>
        <w:t>以上。为了实现在辅助的疾病诊治系统，医院需要建</w:t>
      </w:r>
      <w:r>
        <w:t xml:space="preserve"> </w:t>
      </w:r>
      <w:r>
        <w:t>立一个数据库以包含所有的病历，主要的记录内容：临床症状表现、体温、血常规、</w:t>
      </w:r>
      <w:r>
        <w:t>x</w:t>
      </w:r>
      <w:r>
        <w:t>光、</w:t>
      </w:r>
      <w:proofErr w:type="spellStart"/>
      <w:r>
        <w:t>ct</w:t>
      </w:r>
      <w:proofErr w:type="spellEnd"/>
      <w:r>
        <w:t>等仪器检查结果、疾病名称、可行的急症处置方案、后续治疗方案、</w:t>
      </w:r>
      <w:r>
        <w:t xml:space="preserve"> </w:t>
      </w:r>
      <w:r>
        <w:t>治疗反馈信息等。病人来了之后，将所有检查得出的信息输入计算机，通过</w:t>
      </w:r>
      <w:proofErr w:type="spellStart"/>
      <w:r>
        <w:t>Apriori</w:t>
      </w:r>
      <w:proofErr w:type="spellEnd"/>
      <w:r>
        <w:t>算法进行处理得出</w:t>
      </w:r>
      <w:r>
        <w:t>{</w:t>
      </w:r>
      <w:r>
        <w:t>临床病症表现</w:t>
      </w:r>
      <w:r>
        <w:t>}--&gt;{</w:t>
      </w:r>
      <w:r>
        <w:t>疾病、处置方案</w:t>
      </w:r>
      <w:r>
        <w:t>}</w:t>
      </w:r>
      <w:r>
        <w:t>这</w:t>
      </w:r>
      <w:r>
        <w:t xml:space="preserve"> </w:t>
      </w:r>
      <w:r>
        <w:t>样一个关联规则，提供给医生参考，医生在根据实际的情况作出相应的选择。这个系统运行过程中可以是一个自学习的过程，通过不断添加病例情况、合并相同病</w:t>
      </w:r>
      <w:r>
        <w:t xml:space="preserve"> </w:t>
      </w:r>
      <w:r>
        <w:t>例，可以不断的丰富这个样例库，进而可以使得得出的这个关联规则可行度提高，辅助的诊治结果不断精确。这样的一个系统具有一定的应用前景，因为在实际的诊</w:t>
      </w:r>
      <w:r>
        <w:t xml:space="preserve"> </w:t>
      </w:r>
      <w:r>
        <w:t>治过程中，医生需要通过有限的数据在短时间内得出一个可行的治疗方案，系统的推荐结果可以给医生提供一些思路，这样的结果是通过大量的临床实践与众多专家</w:t>
      </w:r>
      <w:r>
        <w:t xml:space="preserve"> </w:t>
      </w:r>
      <w:r>
        <w:t>经验总结的结果。但在系统的建立过程中可能会遇到下列一些问题：首先病人对同一症状的表述可能由由不同的语言，医生需要进行整理用专业化术语表达；其次不</w:t>
      </w:r>
      <w:r>
        <w:t xml:space="preserve"> </w:t>
      </w:r>
      <w:r>
        <w:t>同医生对同一病症有不同的描述；再次如何从多种可能的疾病或则治疗方案中推荐一种最合适的方案；最后就是个体差异，也就是说同样的疾病在不同的人生上有不</w:t>
      </w:r>
      <w:r>
        <w:t xml:space="preserve"> </w:t>
      </w:r>
      <w:r>
        <w:t>尽相同的临床表现，疾病的临床表现没有一个绝对的界限，比如界定咳嗽严重程度等。现阶段人工智能领域的自然语言处理还不能做到精确分析</w:t>
      </w:r>
      <w:r>
        <w:lastRenderedPageBreak/>
        <w:t>人类语言的程度，这</w:t>
      </w:r>
      <w:r>
        <w:t xml:space="preserve"> </w:t>
      </w:r>
      <w:r>
        <w:t>为系统的实现带来了些难度，个体的差异为系统诊治结果带来了一份不确定性。这些问题的解决不仅需要从理论上加以深化研究，而且需要对模型进一步细化</w:t>
      </w:r>
      <w:r>
        <w:rPr>
          <w:rFonts w:ascii="宋体" w:eastAsia="宋体" w:hAnsi="宋体" w:cs="宋体" w:hint="eastAsia"/>
        </w:rPr>
        <w:t>。</w:t>
      </w:r>
    </w:p>
    <w:p w:rsidR="00403514" w:rsidRPr="00403514" w:rsidRDefault="00403514" w:rsidP="00A67587">
      <w:pPr>
        <w:spacing w:after="0" w:line="240" w:lineRule="auto"/>
        <w:rPr>
          <w:rFonts w:hint="eastAsia"/>
        </w:rPr>
      </w:pPr>
      <w:bookmarkStart w:id="0" w:name="_GoBack"/>
      <w:bookmarkEnd w:id="0"/>
    </w:p>
    <w:p w:rsidR="009A0FF3" w:rsidRDefault="00A67587" w:rsidP="00A67587">
      <w:pPr>
        <w:spacing w:after="0" w:line="240" w:lineRule="auto"/>
      </w:pPr>
      <w:r>
        <w:rPr>
          <w:rFonts w:hint="eastAsia"/>
        </w:rPr>
        <w:t>自</w:t>
      </w:r>
      <w:r>
        <w:t>然语言处理</w:t>
      </w:r>
    </w:p>
    <w:p w:rsidR="00A67587" w:rsidRDefault="00A67587" w:rsidP="00A67587">
      <w:pPr>
        <w:spacing w:after="0" w:line="240" w:lineRule="auto"/>
      </w:pPr>
      <w:r>
        <w:rPr>
          <w:rFonts w:hint="eastAsia"/>
        </w:rPr>
        <w:t>概率</w:t>
      </w:r>
      <w:r>
        <w:rPr>
          <w:rFonts w:hint="eastAsia"/>
        </w:rPr>
        <w:t xml:space="preserve">: </w:t>
      </w:r>
      <w:r>
        <w:rPr>
          <w:rFonts w:hint="eastAsia"/>
        </w:rPr>
        <w:t>从随机试验中的事件到实数域的映射函数，用以表示事件发生的可能性</w:t>
      </w:r>
      <w:r>
        <w:rPr>
          <w:rFonts w:hint="eastAsia"/>
        </w:rPr>
        <w:t>.</w:t>
      </w:r>
    </w:p>
    <w:p w:rsidR="00A67587" w:rsidRDefault="00A67587" w:rsidP="00A67587">
      <w:pPr>
        <w:spacing w:after="0" w:line="240" w:lineRule="auto"/>
      </w:pPr>
      <w:r>
        <w:rPr>
          <w:rFonts w:hint="eastAsia"/>
        </w:rPr>
        <w:t xml:space="preserve"> </w:t>
      </w:r>
      <w:r>
        <w:rPr>
          <w:rFonts w:hint="eastAsia"/>
        </w:rPr>
        <w:t>估计概率值：相同的情况下重复试验</w:t>
      </w:r>
      <w:r>
        <w:rPr>
          <w:rFonts w:hint="eastAsia"/>
        </w:rPr>
        <w:t>N</w:t>
      </w:r>
      <w:r>
        <w:rPr>
          <w:rFonts w:hint="eastAsia"/>
        </w:rPr>
        <w:t>次，当</w:t>
      </w:r>
      <w:r>
        <w:rPr>
          <w:rFonts w:hint="eastAsia"/>
        </w:rPr>
        <w:t>N</w:t>
      </w:r>
      <w:r>
        <w:rPr>
          <w:rFonts w:hint="eastAsia"/>
        </w:rPr>
        <w:t>足够大时，用相对频率近似概率值</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条件概率：如果</w:t>
      </w:r>
      <w:r>
        <w:rPr>
          <w:rFonts w:hint="eastAsia"/>
        </w:rPr>
        <w:t>A,B</w:t>
      </w:r>
      <w:r>
        <w:rPr>
          <w:rFonts w:hint="eastAsia"/>
        </w:rPr>
        <w:t>是样本空间的两个事件，在已知事件</w:t>
      </w:r>
      <w:r>
        <w:rPr>
          <w:rFonts w:hint="eastAsia"/>
        </w:rPr>
        <w:t>B</w:t>
      </w:r>
      <w:r>
        <w:rPr>
          <w:rFonts w:hint="eastAsia"/>
        </w:rPr>
        <w:t>发生的情况下，事件</w:t>
      </w:r>
      <w:r>
        <w:rPr>
          <w:rFonts w:hint="eastAsia"/>
        </w:rPr>
        <w:t>A</w:t>
      </w:r>
      <w:r>
        <w:rPr>
          <w:rFonts w:hint="eastAsia"/>
        </w:rPr>
        <w:t>的概率。</w:t>
      </w:r>
    </w:p>
    <w:p w:rsidR="00A67587" w:rsidRDefault="00A67587" w:rsidP="00A67587">
      <w:pPr>
        <w:spacing w:after="0" w:line="240" w:lineRule="auto"/>
      </w:pPr>
    </w:p>
    <w:p w:rsidR="00A67587" w:rsidRDefault="00A67587" w:rsidP="00A67587">
      <w:pPr>
        <w:spacing w:after="0" w:line="240" w:lineRule="auto"/>
      </w:pPr>
      <w:r>
        <w:rPr>
          <w:rFonts w:hint="eastAsia"/>
        </w:rPr>
        <w:t>条件概率计算：（贝叶期法则）</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随机变量：一个随机试验可能有多种不同的结果，到底会出现哪一种，存在一定的概率。简单地说，就是试验结果的函数</w:t>
      </w:r>
      <w:r>
        <w:rPr>
          <w:rFonts w:hint="eastAsia"/>
        </w:rPr>
        <w:t xml:space="preserve"> (</w:t>
      </w:r>
      <w:r>
        <w:rPr>
          <w:rFonts w:hint="eastAsia"/>
        </w:rPr>
        <w:t>也称为随机变量的概率分布</w:t>
      </w:r>
      <w:r>
        <w:rPr>
          <w:rFonts w:hint="eastAsia"/>
        </w:rPr>
        <w:t>)</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在自然语言处理中，一般以句子为处理单位，为了简化问题的复杂性，通常假设一个句子的出现独立于它前面的其他语句，句子的概率近似地被认为符合二项式分布。</w:t>
      </w:r>
    </w:p>
    <w:p w:rsidR="00A67587" w:rsidRDefault="00A67587" w:rsidP="00A67587">
      <w:pPr>
        <w:spacing w:after="0" w:line="240" w:lineRule="auto"/>
      </w:pPr>
      <w:r>
        <w:rPr>
          <w:rFonts w:hint="eastAsia"/>
        </w:rPr>
        <w:t>联合概率分布和条件概率分布</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贝叶斯决策理论</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信息论</w:t>
      </w:r>
    </w:p>
    <w:p w:rsidR="00A67587" w:rsidRDefault="00A67587" w:rsidP="00A67587">
      <w:pPr>
        <w:spacing w:after="0" w:line="240" w:lineRule="auto"/>
      </w:pPr>
      <w:r>
        <w:rPr>
          <w:rFonts w:hint="eastAsia"/>
        </w:rPr>
        <w:t>信息熵：信息量的量化，即描述一个随机变量的不确定性的数量。物理意义：表示信源</w:t>
      </w:r>
      <w:r>
        <w:rPr>
          <w:rFonts w:hint="eastAsia"/>
        </w:rPr>
        <w:t>X</w:t>
      </w:r>
      <w:r>
        <w:rPr>
          <w:rFonts w:hint="eastAsia"/>
        </w:rPr>
        <w:t>每发一个符号（不论发什么符号）所提供的平均信息量。熵越大，不确定性越大（即信息量越大），那么正确估计其值的可能性越小。</w:t>
      </w:r>
    </w:p>
    <w:p w:rsidR="00A67587" w:rsidRDefault="00A67587" w:rsidP="00A67587">
      <w:pPr>
        <w:spacing w:after="0" w:line="240" w:lineRule="auto"/>
      </w:pPr>
      <w:r>
        <w:rPr>
          <w:rFonts w:hint="eastAsia"/>
        </w:rPr>
        <w:t>在已知部分知识的前提下，关于未知分布最合理的推断应该是符合已知知识最不确定或最大随机的推断</w:t>
      </w:r>
      <w:r>
        <w:rPr>
          <w:rFonts w:hint="eastAsia"/>
        </w:rPr>
        <w:t>.</w:t>
      </w:r>
    </w:p>
    <w:p w:rsidR="00A67587" w:rsidRDefault="00A67587" w:rsidP="00A67587">
      <w:pPr>
        <w:spacing w:after="0" w:line="240" w:lineRule="auto"/>
      </w:pPr>
      <w:r>
        <w:rPr>
          <w:rFonts w:hint="eastAsia"/>
        </w:rPr>
        <w:t>最大熵的应用：选择模型</w:t>
      </w:r>
    </w:p>
    <w:p w:rsidR="00A67587" w:rsidRDefault="00A67587" w:rsidP="00A67587">
      <w:pPr>
        <w:spacing w:after="0" w:line="240" w:lineRule="auto"/>
      </w:pPr>
      <w:r>
        <w:rPr>
          <w:rFonts w:hint="eastAsia"/>
        </w:rPr>
        <w:t>自然语言处理中，通常的做法是，根据已知的样本设计特征函数，假设存在</w:t>
      </w:r>
      <w:r>
        <w:rPr>
          <w:rFonts w:hint="eastAsia"/>
        </w:rPr>
        <w:t>k</w:t>
      </w:r>
      <w:r>
        <w:rPr>
          <w:rFonts w:hint="eastAsia"/>
        </w:rPr>
        <w:t>个特征函数</w:t>
      </w:r>
      <w:r>
        <w:rPr>
          <w:rFonts w:hint="eastAsia"/>
        </w:rPr>
        <w:t xml:space="preserve">                                                   </w:t>
      </w:r>
    </w:p>
    <w:p w:rsidR="00A67587" w:rsidRDefault="00A67587" w:rsidP="00A67587">
      <w:pPr>
        <w:spacing w:after="0" w:line="240" w:lineRule="auto"/>
      </w:pPr>
      <w:r>
        <w:rPr>
          <w:rFonts w:hint="eastAsia"/>
        </w:rPr>
        <w:t>，它们都在建模过程中对输出有影响，那么，所建立的模型应满足所有这些特征的约束，即所建立的模型</w:t>
      </w:r>
      <w:r>
        <w:rPr>
          <w:rFonts w:hint="eastAsia"/>
        </w:rPr>
        <w:t>p</w:t>
      </w:r>
      <w:r>
        <w:rPr>
          <w:rFonts w:hint="eastAsia"/>
        </w:rPr>
        <w:t>应该属于这</w:t>
      </w:r>
      <w:r>
        <w:rPr>
          <w:rFonts w:hint="eastAsia"/>
        </w:rPr>
        <w:t>k</w:t>
      </w:r>
      <w:r>
        <w:rPr>
          <w:rFonts w:hint="eastAsia"/>
        </w:rPr>
        <w:t>个特征函数约束下所产生的所有模型的集合</w:t>
      </w:r>
      <w:r>
        <w:rPr>
          <w:rFonts w:hint="eastAsia"/>
        </w:rPr>
        <w:t>C.</w:t>
      </w:r>
      <w:r>
        <w:rPr>
          <w:rFonts w:hint="eastAsia"/>
        </w:rPr>
        <w:t>使熵</w:t>
      </w:r>
      <w:r>
        <w:rPr>
          <w:rFonts w:hint="eastAsia"/>
        </w:rPr>
        <w:t>H(p)</w:t>
      </w:r>
      <w:r>
        <w:rPr>
          <w:rFonts w:hint="eastAsia"/>
        </w:rPr>
        <w:t>值最大的模型用来推断某种语言现象存在的可能性，或者作为进行某种处理操作的可靠性依据。</w:t>
      </w:r>
    </w:p>
    <w:p w:rsidR="00A67587" w:rsidRPr="00BD3E40" w:rsidRDefault="00A67587" w:rsidP="00A67587">
      <w:pPr>
        <w:spacing w:after="0" w:line="240" w:lineRule="auto"/>
      </w:pPr>
    </w:p>
    <w:p w:rsidR="00A67587" w:rsidRDefault="00A67587" w:rsidP="00A67587">
      <w:pPr>
        <w:spacing w:after="0" w:line="240" w:lineRule="auto"/>
      </w:pPr>
      <w:r>
        <w:rPr>
          <w:rFonts w:hint="eastAsia"/>
        </w:rPr>
        <w:t>联合熵：描述一对随机变量平均所需要的信息量。</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长度为</w:t>
      </w:r>
      <w:r>
        <w:rPr>
          <w:rFonts w:hint="eastAsia"/>
        </w:rPr>
        <w:t>n</w:t>
      </w:r>
      <w:r>
        <w:rPr>
          <w:rFonts w:hint="eastAsia"/>
        </w:rPr>
        <w:t>信息，每一个字符的熵</w:t>
      </w:r>
      <w:r>
        <w:rPr>
          <w:rFonts w:hint="eastAsia"/>
        </w:rPr>
        <w:t>:</w:t>
      </w:r>
    </w:p>
    <w:p w:rsidR="00A67587" w:rsidRDefault="00A67587" w:rsidP="00A67587">
      <w:pPr>
        <w:spacing w:after="0" w:line="240" w:lineRule="auto"/>
      </w:pPr>
    </w:p>
    <w:p w:rsidR="00A67587" w:rsidRDefault="00A67587" w:rsidP="00A67587">
      <w:pPr>
        <w:spacing w:after="0" w:line="240" w:lineRule="auto"/>
      </w:pPr>
      <w:r>
        <w:rPr>
          <w:rFonts w:hint="eastAsia"/>
        </w:rPr>
        <w:t>互信息：反映的是在知道</w:t>
      </w:r>
      <w:r>
        <w:rPr>
          <w:rFonts w:hint="eastAsia"/>
        </w:rPr>
        <w:t>Y</w:t>
      </w:r>
      <w:r>
        <w:rPr>
          <w:rFonts w:hint="eastAsia"/>
        </w:rPr>
        <w:t>的值以后，</w:t>
      </w:r>
      <w:r>
        <w:rPr>
          <w:rFonts w:hint="eastAsia"/>
        </w:rPr>
        <w:t>X</w:t>
      </w:r>
      <w:r>
        <w:rPr>
          <w:rFonts w:hint="eastAsia"/>
        </w:rPr>
        <w:t>的不确定性的减少量。可以理解为</w:t>
      </w:r>
      <w:r>
        <w:rPr>
          <w:rFonts w:hint="eastAsia"/>
        </w:rPr>
        <w:t>Y</w:t>
      </w:r>
      <w:r>
        <w:rPr>
          <w:rFonts w:hint="eastAsia"/>
        </w:rPr>
        <w:t>的值透露了多少关于</w:t>
      </w:r>
      <w:r>
        <w:rPr>
          <w:rFonts w:hint="eastAsia"/>
        </w:rPr>
        <w:t>X</w:t>
      </w:r>
      <w:r>
        <w:rPr>
          <w:rFonts w:hint="eastAsia"/>
        </w:rPr>
        <w:t>的信息量。互信息体现了两变量之间的依赖程度：如果</w:t>
      </w:r>
      <w:r>
        <w:rPr>
          <w:rFonts w:hint="eastAsia"/>
        </w:rPr>
        <w:t>I(X,Y)&gt;&gt;0,</w:t>
      </w:r>
      <w:r>
        <w:rPr>
          <w:rFonts w:hint="eastAsia"/>
        </w:rPr>
        <w:t>表示</w:t>
      </w:r>
      <w:r>
        <w:rPr>
          <w:rFonts w:hint="eastAsia"/>
        </w:rPr>
        <w:t>X</w:t>
      </w:r>
      <w:r>
        <w:rPr>
          <w:rFonts w:hint="eastAsia"/>
        </w:rPr>
        <w:t>与</w:t>
      </w:r>
      <w:r>
        <w:rPr>
          <w:rFonts w:hint="eastAsia"/>
        </w:rPr>
        <w:t>Y</w:t>
      </w:r>
      <w:r>
        <w:rPr>
          <w:rFonts w:hint="eastAsia"/>
        </w:rPr>
        <w:t>是高度相关的话，如果</w:t>
      </w:r>
      <w:r>
        <w:rPr>
          <w:rFonts w:hint="eastAsia"/>
        </w:rPr>
        <w:t>I(X,Y)=0</w:t>
      </w:r>
      <w:r>
        <w:rPr>
          <w:rFonts w:hint="eastAsia"/>
        </w:rPr>
        <w:t>，表明</w:t>
      </w:r>
      <w:r>
        <w:rPr>
          <w:rFonts w:hint="eastAsia"/>
        </w:rPr>
        <w:t>X</w:t>
      </w:r>
      <w:r>
        <w:rPr>
          <w:rFonts w:hint="eastAsia"/>
        </w:rPr>
        <w:t>和</w:t>
      </w:r>
      <w:r>
        <w:rPr>
          <w:rFonts w:hint="eastAsia"/>
        </w:rPr>
        <w:t>Y</w:t>
      </w:r>
      <w:r>
        <w:rPr>
          <w:rFonts w:hint="eastAsia"/>
        </w:rPr>
        <w:t>是相互独立的</w:t>
      </w:r>
      <w:r>
        <w:rPr>
          <w:rFonts w:hint="eastAsia"/>
        </w:rPr>
        <w:t>.</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相对熵</w:t>
      </w:r>
      <w:r>
        <w:rPr>
          <w:rFonts w:hint="eastAsia"/>
        </w:rPr>
        <w:t>:</w:t>
      </w:r>
      <w:r>
        <w:rPr>
          <w:rFonts w:hint="eastAsia"/>
        </w:rPr>
        <w:t>也称</w:t>
      </w:r>
      <w:r>
        <w:rPr>
          <w:rFonts w:hint="eastAsia"/>
        </w:rPr>
        <w:t>KL</w:t>
      </w:r>
      <w:r>
        <w:rPr>
          <w:rFonts w:hint="eastAsia"/>
        </w:rPr>
        <w:t>距离，是衡量相同事件空间里两个概率分布相对差距的测度</w:t>
      </w:r>
      <w:r>
        <w:rPr>
          <w:rFonts w:hint="eastAsia"/>
        </w:rPr>
        <w:t>.</w:t>
      </w:r>
    </w:p>
    <w:p w:rsidR="00A67587" w:rsidRDefault="00A67587" w:rsidP="00A67587">
      <w:pPr>
        <w:spacing w:after="0" w:line="240" w:lineRule="auto"/>
      </w:pPr>
      <w:r>
        <w:rPr>
          <w:rFonts w:hint="eastAsia"/>
        </w:rPr>
        <w:t>交叉熵：用来衡量估计模型与真实概率分布之间差异情况的。等于真实概率分布的熵</w:t>
      </w:r>
      <w:r>
        <w:rPr>
          <w:rFonts w:hint="eastAsia"/>
        </w:rPr>
        <w:t>+</w:t>
      </w:r>
      <w:r>
        <w:rPr>
          <w:rFonts w:hint="eastAsia"/>
        </w:rPr>
        <w:t>估计模型概率分布和真实概率分布之间的相对熵。在设计模型时，目的是使交叉熵最小，从而使模型最接近真实的概率分布</w:t>
      </w:r>
      <w:r>
        <w:rPr>
          <w:rFonts w:hint="eastAsia"/>
        </w:rPr>
        <w:t xml:space="preserve">. </w:t>
      </w:r>
      <w:r>
        <w:rPr>
          <w:rFonts w:hint="eastAsia"/>
        </w:rPr>
        <w:t>设计语言模型时，一般用困惑度来代替交叉熵衡量语言模型的好坏。困惑度是交叉熵的指数函数</w:t>
      </w:r>
      <w:r>
        <w:rPr>
          <w:rFonts w:hint="eastAsia"/>
        </w:rPr>
        <w:t>.</w:t>
      </w:r>
    </w:p>
    <w:p w:rsidR="00A67587" w:rsidRDefault="00A67587" w:rsidP="00A67587">
      <w:pPr>
        <w:spacing w:after="0" w:line="240" w:lineRule="auto"/>
      </w:pPr>
      <w:r>
        <w:rPr>
          <w:rFonts w:hint="eastAsia"/>
        </w:rPr>
        <w:t>噪声信道模型</w:t>
      </w:r>
    </w:p>
    <w:p w:rsidR="00A67587" w:rsidRDefault="00A67587" w:rsidP="00A67587">
      <w:pPr>
        <w:spacing w:after="0" w:line="240" w:lineRule="auto"/>
      </w:pPr>
      <w:r>
        <w:rPr>
          <w:rFonts w:hint="eastAsia"/>
        </w:rPr>
        <w:t>信息熵可以定量地估计信息源每发送一个符号所提供的平均信息量。</w:t>
      </w:r>
    </w:p>
    <w:p w:rsidR="00A67587" w:rsidRDefault="00A67587" w:rsidP="00A67587">
      <w:pPr>
        <w:spacing w:after="0" w:line="240" w:lineRule="auto"/>
      </w:pPr>
      <w:r>
        <w:rPr>
          <w:rFonts w:hint="eastAsia"/>
        </w:rPr>
        <w:t>一般情况下，在信号传输的过程中都要进行双重性处理：一方面要对编码进行压缩，尽量消除所有的冗余；</w:t>
      </w:r>
      <w:r>
        <w:rPr>
          <w:rFonts w:hint="eastAsia"/>
        </w:rPr>
        <w:t xml:space="preserve"> </w:t>
      </w:r>
      <w:r>
        <w:rPr>
          <w:rFonts w:hint="eastAsia"/>
        </w:rPr>
        <w:t>另一方面又要通过增加一定的可控冗余以保障输入信号经地噪声信道传输以后可以很好地恢复原状。</w:t>
      </w:r>
    </w:p>
    <w:p w:rsidR="00A67587" w:rsidRDefault="00A67587" w:rsidP="00A67587">
      <w:pPr>
        <w:spacing w:after="0" w:line="240" w:lineRule="auto"/>
      </w:pPr>
    </w:p>
    <w:p w:rsidR="00A67587" w:rsidRDefault="00A67587" w:rsidP="00A67587">
      <w:pPr>
        <w:spacing w:after="0" w:line="240" w:lineRule="auto"/>
      </w:pPr>
    </w:p>
    <w:p w:rsidR="00A67587" w:rsidRDefault="00A67587" w:rsidP="00A67587">
      <w:pPr>
        <w:spacing w:after="0" w:line="240" w:lineRule="auto"/>
      </w:pPr>
      <w:r>
        <w:rPr>
          <w:rFonts w:hint="eastAsia"/>
        </w:rPr>
        <w:t>在自然语言处理中，不需要进行编码，一种自然语言的句子可以视为已编码的符号序列，但需要进行解码，使观察到的输出序列更接近于输入。</w:t>
      </w:r>
    </w:p>
    <w:p w:rsidR="00A67587" w:rsidRDefault="00A67587" w:rsidP="00A67587">
      <w:pPr>
        <w:spacing w:after="0" w:line="240" w:lineRule="auto"/>
      </w:pPr>
    </w:p>
    <w:p w:rsidR="00A67587" w:rsidRDefault="00A67587" w:rsidP="00A67587">
      <w:pPr>
        <w:spacing w:after="0" w:line="240" w:lineRule="auto"/>
      </w:pPr>
      <w:r>
        <w:rPr>
          <w:rFonts w:hint="eastAsia"/>
        </w:rPr>
        <w:t>模拟信道模型，在自然语言处理中，很多问题都可以归结为在给定输出</w:t>
      </w:r>
      <w:r>
        <w:rPr>
          <w:rFonts w:hint="eastAsia"/>
        </w:rPr>
        <w:t>O</w:t>
      </w:r>
      <w:r>
        <w:rPr>
          <w:rFonts w:hint="eastAsia"/>
        </w:rPr>
        <w:t>（可能含有误传信息）的情况下，如何从所有可能的输入</w:t>
      </w:r>
      <w:r>
        <w:rPr>
          <w:rFonts w:hint="eastAsia"/>
        </w:rPr>
        <w:t>I</w:t>
      </w:r>
      <w:r>
        <w:rPr>
          <w:rFonts w:hint="eastAsia"/>
        </w:rPr>
        <w:t>中求解最有可能的那个，即求出使</w:t>
      </w:r>
      <w:r>
        <w:rPr>
          <w:rFonts w:hint="eastAsia"/>
        </w:rPr>
        <w:t>p(I|O)</w:t>
      </w:r>
      <w:r>
        <w:rPr>
          <w:rFonts w:hint="eastAsia"/>
        </w:rPr>
        <w:t>最大的</w:t>
      </w:r>
      <w:r>
        <w:rPr>
          <w:rFonts w:hint="eastAsia"/>
        </w:rPr>
        <w:t>I</w:t>
      </w:r>
      <w:r>
        <w:rPr>
          <w:rFonts w:hint="eastAsia"/>
        </w:rPr>
        <w:t>所有为输入</w:t>
      </w:r>
      <w:r>
        <w:rPr>
          <w:rFonts w:hint="eastAsia"/>
        </w:rPr>
        <w:t>I</w:t>
      </w:r>
      <w:r>
        <w:rPr>
          <w:rFonts w:hint="eastAsia"/>
        </w:rPr>
        <w:t>。用贝叶斯公式求解：</w:t>
      </w:r>
    </w:p>
    <w:p w:rsidR="00A67587" w:rsidRDefault="00A67587" w:rsidP="00A67587">
      <w:pPr>
        <w:spacing w:after="0" w:line="240" w:lineRule="auto"/>
      </w:pPr>
    </w:p>
    <w:p w:rsidR="00A67587" w:rsidRDefault="00A67587" w:rsidP="00A67587">
      <w:pPr>
        <w:spacing w:after="0" w:line="240" w:lineRule="auto"/>
      </w:pPr>
      <w:r>
        <w:rPr>
          <w:rFonts w:hint="eastAsia"/>
        </w:rPr>
        <w:t>举例：如何想把一个法语句子</w:t>
      </w:r>
      <w:r>
        <w:rPr>
          <w:rFonts w:hint="eastAsia"/>
        </w:rPr>
        <w:t>f</w:t>
      </w:r>
      <w:r>
        <w:rPr>
          <w:rFonts w:hint="eastAsia"/>
        </w:rPr>
        <w:t>翻译成英语</w:t>
      </w:r>
      <w:r>
        <w:rPr>
          <w:rFonts w:hint="eastAsia"/>
        </w:rPr>
        <w:t>e,</w:t>
      </w:r>
      <w:r>
        <w:rPr>
          <w:rFonts w:hint="eastAsia"/>
        </w:rPr>
        <w:t>那么相应的翻译信道模型就是假定法语句子</w:t>
      </w:r>
      <w:r>
        <w:rPr>
          <w:rFonts w:hint="eastAsia"/>
        </w:rPr>
        <w:t>f</w:t>
      </w:r>
      <w:r>
        <w:rPr>
          <w:rFonts w:hint="eastAsia"/>
        </w:rPr>
        <w:t>作为信道模型的输出，它原本就是一个英语句子</w:t>
      </w:r>
      <w:r>
        <w:rPr>
          <w:rFonts w:hint="eastAsia"/>
        </w:rPr>
        <w:t>e</w:t>
      </w:r>
      <w:r>
        <w:rPr>
          <w:rFonts w:hint="eastAsia"/>
        </w:rPr>
        <w:t>，但通过噪声通道传输时被改变成了法语句子</w:t>
      </w:r>
      <w:r>
        <w:rPr>
          <w:rFonts w:hint="eastAsia"/>
        </w:rPr>
        <w:t>f.</w:t>
      </w:r>
      <w:r>
        <w:rPr>
          <w:rFonts w:hint="eastAsia"/>
        </w:rPr>
        <w:t>那么现在需要做的就是如何根据概率</w:t>
      </w:r>
      <w:r>
        <w:rPr>
          <w:rFonts w:hint="eastAsia"/>
        </w:rPr>
        <w:t>p(e)</w:t>
      </w:r>
      <w:r>
        <w:rPr>
          <w:rFonts w:hint="eastAsia"/>
        </w:rPr>
        <w:t>和</w:t>
      </w:r>
      <w:r>
        <w:rPr>
          <w:rFonts w:hint="eastAsia"/>
        </w:rPr>
        <w:t>p(</w:t>
      </w:r>
      <w:proofErr w:type="spellStart"/>
      <w:r>
        <w:rPr>
          <w:rFonts w:hint="eastAsia"/>
        </w:rPr>
        <w:t>f|e</w:t>
      </w:r>
      <w:proofErr w:type="spellEnd"/>
      <w:r>
        <w:rPr>
          <w:rFonts w:hint="eastAsia"/>
        </w:rPr>
        <w:t>)</w:t>
      </w:r>
      <w:r>
        <w:rPr>
          <w:rFonts w:hint="eastAsia"/>
        </w:rPr>
        <w:t>的计算求出最接近原始英文句子</w:t>
      </w:r>
      <w:r>
        <w:rPr>
          <w:rFonts w:hint="eastAsia"/>
        </w:rPr>
        <w:t>e</w:t>
      </w:r>
      <w:r>
        <w:rPr>
          <w:rFonts w:hint="eastAsia"/>
        </w:rPr>
        <w:t>的解</w:t>
      </w:r>
    </w:p>
    <w:p w:rsidR="00A67587" w:rsidRDefault="00A67587" w:rsidP="00A67587">
      <w:pPr>
        <w:spacing w:after="0" w:line="240" w:lineRule="auto"/>
      </w:pPr>
    </w:p>
    <w:p w:rsidR="00A67587" w:rsidRPr="00A7207A" w:rsidRDefault="00A67587" w:rsidP="00A67587">
      <w:pPr>
        <w:spacing w:after="0" w:line="240" w:lineRule="auto"/>
      </w:pPr>
    </w:p>
    <w:p w:rsidR="00A67587" w:rsidRPr="00A67587" w:rsidRDefault="00A67587" w:rsidP="00A67587">
      <w:pPr>
        <w:spacing w:after="0" w:line="240" w:lineRule="auto"/>
        <w:rPr>
          <w:rFonts w:hint="eastAsia"/>
        </w:rPr>
      </w:pPr>
    </w:p>
    <w:sectPr w:rsidR="00A67587" w:rsidRPr="00A67587"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F5407D"/>
    <w:rsid w:val="00403514"/>
    <w:rsid w:val="006409EC"/>
    <w:rsid w:val="00913137"/>
    <w:rsid w:val="00914834"/>
    <w:rsid w:val="0093545F"/>
    <w:rsid w:val="0096559C"/>
    <w:rsid w:val="009A0FF3"/>
    <w:rsid w:val="00A1631D"/>
    <w:rsid w:val="00A67587"/>
    <w:rsid w:val="00AC3BEE"/>
    <w:rsid w:val="00B11DFC"/>
    <w:rsid w:val="00D247ED"/>
    <w:rsid w:val="00F5407D"/>
    <w:rsid w:val="00FC41FC"/>
    <w:rsid w:val="00FD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240CD-56DD-491D-81BA-9EBE82EB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hitheu/article/details/8037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6</cp:revision>
  <dcterms:created xsi:type="dcterms:W3CDTF">2013-10-14T06:16:00Z</dcterms:created>
  <dcterms:modified xsi:type="dcterms:W3CDTF">2016-01-28T05:54:00Z</dcterms:modified>
</cp:coreProperties>
</file>