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544561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F72F18" w:rsidRDefault="00F72F18">
          <w:pPr>
            <w:pStyle w:val="TOCHeading"/>
          </w:pPr>
          <w:r>
            <w:t>Contents</w:t>
          </w:r>
        </w:p>
        <w:p w:rsidR="00F72F18" w:rsidRDefault="00F72F18">
          <w:pPr>
            <w:pStyle w:val="TOC1"/>
            <w:tabs>
              <w:tab w:val="right" w:leader="dot" w:pos="8630"/>
            </w:tabs>
            <w:rPr>
              <w:noProof/>
            </w:rPr>
          </w:pPr>
          <w:r>
            <w:fldChar w:fldCharType="begin"/>
          </w:r>
          <w:r>
            <w:instrText xml:space="preserve"> TOC \o "1-3" \h \z \u </w:instrText>
          </w:r>
          <w:r>
            <w:fldChar w:fldCharType="separate"/>
          </w:r>
          <w:hyperlink w:anchor="_Toc479162214" w:history="1">
            <w:r w:rsidRPr="00BC0974">
              <w:rPr>
                <w:rStyle w:val="Hyperlink"/>
                <w:noProof/>
              </w:rPr>
              <w:t>python + opengl</w:t>
            </w:r>
            <w:r>
              <w:rPr>
                <w:noProof/>
                <w:webHidden/>
              </w:rPr>
              <w:tab/>
            </w:r>
            <w:r>
              <w:rPr>
                <w:noProof/>
                <w:webHidden/>
              </w:rPr>
              <w:fldChar w:fldCharType="begin"/>
            </w:r>
            <w:r>
              <w:rPr>
                <w:noProof/>
                <w:webHidden/>
              </w:rPr>
              <w:instrText xml:space="preserve"> PAGEREF _Toc479162214 \h </w:instrText>
            </w:r>
            <w:r>
              <w:rPr>
                <w:noProof/>
                <w:webHidden/>
              </w:rPr>
            </w:r>
            <w:r>
              <w:rPr>
                <w:noProof/>
                <w:webHidden/>
              </w:rPr>
              <w:fldChar w:fldCharType="separate"/>
            </w:r>
            <w:r>
              <w:rPr>
                <w:noProof/>
                <w:webHidden/>
              </w:rPr>
              <w:t>1</w:t>
            </w:r>
            <w:r>
              <w:rPr>
                <w:noProof/>
                <w:webHidden/>
              </w:rPr>
              <w:fldChar w:fldCharType="end"/>
            </w:r>
          </w:hyperlink>
        </w:p>
        <w:p w:rsidR="00F72F18" w:rsidRDefault="00F72F18">
          <w:pPr>
            <w:pStyle w:val="TOC1"/>
            <w:tabs>
              <w:tab w:val="right" w:leader="dot" w:pos="8630"/>
            </w:tabs>
            <w:rPr>
              <w:noProof/>
            </w:rPr>
          </w:pPr>
          <w:hyperlink w:anchor="_Toc479162215" w:history="1">
            <w:r w:rsidRPr="00BC0974">
              <w:rPr>
                <w:rStyle w:val="Hyperlink"/>
                <w:rFonts w:hint="eastAsia"/>
                <w:noProof/>
              </w:rPr>
              <w:t>《</w:t>
            </w:r>
            <w:r w:rsidRPr="00BC0974">
              <w:rPr>
                <w:rStyle w:val="Hyperlink"/>
                <w:noProof/>
              </w:rPr>
              <w:t>OpenGL</w:t>
            </w:r>
            <w:r w:rsidRPr="00BC0974">
              <w:rPr>
                <w:rStyle w:val="Hyperlink"/>
                <w:rFonts w:hint="eastAsia"/>
                <w:noProof/>
              </w:rPr>
              <w:t>编程指南</w:t>
            </w:r>
            <w:r w:rsidRPr="00BC0974">
              <w:rPr>
                <w:rStyle w:val="Hyperlink"/>
                <w:noProof/>
              </w:rPr>
              <w:t> </w:t>
            </w:r>
            <w:r w:rsidRPr="00BC0974">
              <w:rPr>
                <w:rStyle w:val="Hyperlink"/>
                <w:rFonts w:hint="eastAsia"/>
                <w:noProof/>
              </w:rPr>
              <w:t>》</w:t>
            </w:r>
            <w:r>
              <w:rPr>
                <w:noProof/>
                <w:webHidden/>
              </w:rPr>
              <w:tab/>
            </w:r>
            <w:r>
              <w:rPr>
                <w:noProof/>
                <w:webHidden/>
              </w:rPr>
              <w:fldChar w:fldCharType="begin"/>
            </w:r>
            <w:r>
              <w:rPr>
                <w:noProof/>
                <w:webHidden/>
              </w:rPr>
              <w:instrText xml:space="preserve"> PAGEREF _Toc479162215 \h </w:instrText>
            </w:r>
            <w:r>
              <w:rPr>
                <w:noProof/>
                <w:webHidden/>
              </w:rPr>
            </w:r>
            <w:r>
              <w:rPr>
                <w:noProof/>
                <w:webHidden/>
              </w:rPr>
              <w:fldChar w:fldCharType="separate"/>
            </w:r>
            <w:r>
              <w:rPr>
                <w:noProof/>
                <w:webHidden/>
              </w:rPr>
              <w:t>1</w:t>
            </w:r>
            <w:r>
              <w:rPr>
                <w:noProof/>
                <w:webHidden/>
              </w:rPr>
              <w:fldChar w:fldCharType="end"/>
            </w:r>
          </w:hyperlink>
        </w:p>
        <w:p w:rsidR="00F72F18" w:rsidRDefault="00F72F18">
          <w:r>
            <w:rPr>
              <w:b/>
              <w:bCs/>
              <w:noProof/>
            </w:rPr>
            <w:fldChar w:fldCharType="end"/>
          </w:r>
        </w:p>
      </w:sdtContent>
    </w:sdt>
    <w:p w:rsidR="006865E6" w:rsidRDefault="006865E6">
      <w:bookmarkStart w:id="0" w:name="_GoBack"/>
      <w:bookmarkEnd w:id="0"/>
    </w:p>
    <w:p w:rsidR="00F72F18" w:rsidRDefault="00F72F18">
      <w:pPr>
        <w:rPr>
          <w:rFonts w:hint="eastAsia"/>
        </w:rPr>
      </w:pPr>
    </w:p>
    <w:p w:rsidR="00A611CB" w:rsidRDefault="00A611CB" w:rsidP="00F72F18">
      <w:pPr>
        <w:pStyle w:val="Heading1"/>
      </w:pPr>
      <w:bookmarkStart w:id="1" w:name="_Toc479162214"/>
      <w:proofErr w:type="gramStart"/>
      <w:r>
        <w:t>python</w:t>
      </w:r>
      <w:proofErr w:type="gramEnd"/>
      <w:r>
        <w:t xml:space="preserve"> + </w:t>
      </w:r>
      <w:proofErr w:type="spellStart"/>
      <w:r>
        <w:t>opengl</w:t>
      </w:r>
      <w:bookmarkEnd w:id="1"/>
      <w:proofErr w:type="spellEnd"/>
    </w:p>
    <w:p w:rsidR="00A611CB" w:rsidRDefault="00A611CB" w:rsidP="00A611CB">
      <w:r>
        <w:t xml:space="preserve">$ </w:t>
      </w:r>
      <w:proofErr w:type="spellStart"/>
      <w:proofErr w:type="gramStart"/>
      <w:r>
        <w:t>sudo</w:t>
      </w:r>
      <w:proofErr w:type="spellEnd"/>
      <w:proofErr w:type="gramEnd"/>
      <w:r>
        <w:t xml:space="preserve"> pip install </w:t>
      </w:r>
      <w:proofErr w:type="spellStart"/>
      <w:r>
        <w:t>PyOpenGL</w:t>
      </w:r>
      <w:proofErr w:type="spellEnd"/>
      <w:r>
        <w:t xml:space="preserve"> </w:t>
      </w:r>
      <w:proofErr w:type="spellStart"/>
      <w:r>
        <w:t>PyOpenGL_accelerate</w:t>
      </w:r>
      <w:proofErr w:type="spellEnd"/>
    </w:p>
    <w:p w:rsidR="006865E6" w:rsidRDefault="006865E6"/>
    <w:p w:rsidR="006865E6" w:rsidRPr="006865E6" w:rsidRDefault="006865E6" w:rsidP="00F72F18">
      <w:pPr>
        <w:pStyle w:val="Heading1"/>
        <w:rPr>
          <w:rFonts w:hint="eastAsia"/>
        </w:rPr>
      </w:pPr>
      <w:bookmarkStart w:id="2" w:name="_Toc479162215"/>
      <w:r>
        <w:rPr>
          <w:rFonts w:hint="eastAsia"/>
        </w:rPr>
        <w:t>《</w:t>
      </w:r>
      <w:r>
        <w:t>OpenGL</w:t>
      </w:r>
      <w:r>
        <w:rPr>
          <w:rFonts w:hint="eastAsia"/>
        </w:rPr>
        <w:t>编程指南</w:t>
      </w:r>
      <w:r>
        <w:t> </w:t>
      </w:r>
      <w:r>
        <w:rPr>
          <w:rFonts w:hint="eastAsia"/>
        </w:rPr>
        <w:t>》</w:t>
      </w:r>
      <w:bookmarkEnd w:id="2"/>
    </w:p>
    <w:p w:rsidR="009405EC" w:rsidRDefault="00F72F18">
      <w:r>
        <w:t>微软对</w:t>
      </w:r>
      <w:r>
        <w:t>OpenGL</w:t>
      </w:r>
      <w:r>
        <w:t>的支持只到</w:t>
      </w:r>
      <w:r>
        <w:t>1.1</w:t>
      </w:r>
      <w:r>
        <w:t>，</w:t>
      </w:r>
      <w:r>
        <w:t>1.1</w:t>
      </w:r>
      <w:r>
        <w:t>以后微软就不再支持了，为什么，因为微软更想发展自家的</w:t>
      </w:r>
      <w:r>
        <w:t>DirectX</w:t>
      </w:r>
      <w:r>
        <w:t>。所以如果想使用</w:t>
      </w:r>
      <w:r>
        <w:t>OpenGL1.1</w:t>
      </w:r>
      <w:r>
        <w:t>以上的功能或者函数，只能使用</w:t>
      </w:r>
      <w:r>
        <w:t>OpenGL</w:t>
      </w:r>
      <w:r>
        <w:t>扩展，这些扩展是一些</w:t>
      </w:r>
      <w:r>
        <w:t>OpenGL</w:t>
      </w:r>
      <w:r>
        <w:t>团体或个人开发出来的能</w:t>
      </w:r>
      <w:r>
        <w:t>Windows</w:t>
      </w:r>
      <w:r>
        <w:t>上使用的</w:t>
      </w:r>
      <w:r>
        <w:t>OpenGL1.1</w:t>
      </w:r>
      <w:r>
        <w:t>以后的一些功能及函数。扩展并没有一个统一的标准，你可以使用</w:t>
      </w:r>
      <w:proofErr w:type="spellStart"/>
      <w:r>
        <w:t>glex</w:t>
      </w:r>
      <w:proofErr w:type="spellEnd"/>
      <w:r>
        <w:t>，</w:t>
      </w:r>
      <w:proofErr w:type="spellStart"/>
      <w:r>
        <w:t>glew</w:t>
      </w:r>
      <w:proofErr w:type="spellEnd"/>
      <w:r>
        <w:t>，</w:t>
      </w:r>
      <w:r>
        <w:t>glee</w:t>
      </w:r>
      <w:r>
        <w:t>等</w:t>
      </w:r>
    </w:p>
    <w:p w:rsidR="009405EC" w:rsidRDefault="00F72F18">
      <w:r>
        <w:t>一</w:t>
      </w:r>
      <w:r>
        <w:t>.</w:t>
      </w:r>
      <w:r>
        <w:t>判断显卡所支持的扩展</w:t>
      </w:r>
      <w:r>
        <w:t>:</w:t>
      </w:r>
    </w:p>
    <w:p w:rsidR="009405EC" w:rsidRDefault="00F72F18">
      <w:proofErr w:type="spellStart"/>
      <w:proofErr w:type="gramStart"/>
      <w:r>
        <w:t>const</w:t>
      </w:r>
      <w:proofErr w:type="spellEnd"/>
      <w:proofErr w:type="gramEnd"/>
      <w:r>
        <w:t xml:space="preserve"> </w:t>
      </w:r>
      <w:proofErr w:type="spellStart"/>
      <w:r>
        <w:t>GLubyte</w:t>
      </w:r>
      <w:proofErr w:type="spellEnd"/>
      <w:r>
        <w:t xml:space="preserve"> *</w:t>
      </w:r>
      <w:proofErr w:type="spellStart"/>
      <w:r>
        <w:t>str</w:t>
      </w:r>
      <w:proofErr w:type="spellEnd"/>
      <w:r>
        <w:t xml:space="preserve"> = </w:t>
      </w:r>
      <w:proofErr w:type="spellStart"/>
      <w:r>
        <w:t>glGetString</w:t>
      </w:r>
      <w:proofErr w:type="spellEnd"/>
      <w:r>
        <w:t>(GL_EXTENSIONS) ;</w:t>
      </w:r>
    </w:p>
    <w:p w:rsidR="009405EC" w:rsidRDefault="00F72F18">
      <w:proofErr w:type="spellStart"/>
      <w:proofErr w:type="gramStart"/>
      <w:r>
        <w:t>cout</w:t>
      </w:r>
      <w:proofErr w:type="spellEnd"/>
      <w:proofErr w:type="gramEnd"/>
      <w:r>
        <w:t xml:space="preserve"> &lt;&lt; </w:t>
      </w:r>
      <w:proofErr w:type="spellStart"/>
      <w:r>
        <w:t>str</w:t>
      </w:r>
      <w:proofErr w:type="spellEnd"/>
      <w:r>
        <w:t xml:space="preserve"> &lt;&lt; </w:t>
      </w:r>
      <w:proofErr w:type="spellStart"/>
      <w:r>
        <w:t>endl</w:t>
      </w:r>
      <w:proofErr w:type="spellEnd"/>
      <w:r>
        <w:t xml:space="preserve"> ;</w:t>
      </w:r>
    </w:p>
    <w:p w:rsidR="009405EC" w:rsidRDefault="00F72F18">
      <w:r>
        <w:t>当然，这样查询的只是</w:t>
      </w:r>
      <w:proofErr w:type="spellStart"/>
      <w:r>
        <w:t>gl</w:t>
      </w:r>
      <w:proofErr w:type="spellEnd"/>
      <w:r>
        <w:t>扩展，还可以用</w:t>
      </w:r>
      <w:proofErr w:type="spellStart"/>
      <w:r>
        <w:t>gluGetString</w:t>
      </w:r>
      <w:proofErr w:type="spellEnd"/>
      <w:r>
        <w:t>获得</w:t>
      </w:r>
      <w:proofErr w:type="spellStart"/>
      <w:r>
        <w:t>glu</w:t>
      </w:r>
      <w:proofErr w:type="spellEnd"/>
      <w:r>
        <w:t>扩展。</w:t>
      </w:r>
    </w:p>
    <w:p w:rsidR="009405EC" w:rsidRDefault="00F72F18">
      <w:r>
        <w:t>二</w:t>
      </w:r>
      <w:r>
        <w:t>.</w:t>
      </w:r>
      <w:r>
        <w:t>使用</w:t>
      </w:r>
      <w:proofErr w:type="spellStart"/>
      <w:r>
        <w:t>glew</w:t>
      </w:r>
      <w:proofErr w:type="spellEnd"/>
      <w:r>
        <w:t>，包含了</w:t>
      </w:r>
      <w:r>
        <w:t>OpenGL</w:t>
      </w:r>
      <w:r>
        <w:t>中许多核心及扩展函数</w:t>
      </w:r>
    </w:p>
    <w:p w:rsidR="009405EC" w:rsidRDefault="00F72F18">
      <w:r>
        <w:t>1</w:t>
      </w:r>
      <w:r>
        <w:t>．包含</w:t>
      </w:r>
      <w:proofErr w:type="spellStart"/>
      <w:r>
        <w:t>glew.h</w:t>
      </w:r>
      <w:proofErr w:type="spellEnd"/>
      <w:r>
        <w:t>和</w:t>
      </w:r>
      <w:r>
        <w:t>lib</w:t>
      </w:r>
    </w:p>
    <w:p w:rsidR="009405EC" w:rsidRDefault="00F72F18">
      <w:r>
        <w:t>#include &lt;GL/</w:t>
      </w:r>
      <w:proofErr w:type="spellStart"/>
      <w:r>
        <w:t>glew.h</w:t>
      </w:r>
      <w:proofErr w:type="spellEnd"/>
      <w:r>
        <w:t>&gt;</w:t>
      </w:r>
    </w:p>
    <w:p w:rsidR="009405EC" w:rsidRDefault="00F72F18">
      <w:r>
        <w:lastRenderedPageBreak/>
        <w:t>#include &lt;GL/</w:t>
      </w:r>
      <w:proofErr w:type="spellStart"/>
      <w:r>
        <w:t>glut.h</w:t>
      </w:r>
      <w:proofErr w:type="spellEnd"/>
      <w:r>
        <w:t>&gt;</w:t>
      </w:r>
    </w:p>
    <w:p w:rsidR="009405EC" w:rsidRDefault="00F72F18">
      <w:r>
        <w:t>#</w:t>
      </w:r>
      <w:proofErr w:type="spellStart"/>
      <w:r>
        <w:t>progmma</w:t>
      </w:r>
      <w:proofErr w:type="spellEnd"/>
      <w:r>
        <w:t xml:space="preserve"> </w:t>
      </w:r>
      <w:proofErr w:type="gramStart"/>
      <w:r>
        <w:t>comment(</w:t>
      </w:r>
      <w:proofErr w:type="gramEnd"/>
      <w:r>
        <w:t xml:space="preserve">lib, "glew.lib") </w:t>
      </w:r>
    </w:p>
    <w:p w:rsidR="009405EC" w:rsidRDefault="009405EC"/>
    <w:p w:rsidR="009405EC" w:rsidRDefault="00F72F18">
      <w:r>
        <w:t>2.</w:t>
      </w:r>
      <w:r>
        <w:t>调用</w:t>
      </w:r>
      <w:proofErr w:type="spellStart"/>
      <w:r>
        <w:t>glewInit</w:t>
      </w:r>
      <w:proofErr w:type="spellEnd"/>
      <w:r>
        <w:t>() ;</w:t>
      </w:r>
      <w:r>
        <w:t>来初始化一下方可使用扩展</w:t>
      </w:r>
    </w:p>
    <w:p w:rsidR="009405EC" w:rsidRDefault="00F72F18">
      <w:r>
        <w:t>三</w:t>
      </w:r>
      <w:r>
        <w:t>.</w:t>
      </w:r>
      <w:r>
        <w:t>使用</w:t>
      </w:r>
      <w:r>
        <w:t>GLUT</w:t>
      </w:r>
      <w:r>
        <w:t>，演示用的窗口系统和操作系统</w:t>
      </w:r>
    </w:p>
    <w:p w:rsidR="009405EC" w:rsidRDefault="00F72F18">
      <w:proofErr w:type="spellStart"/>
      <w:r>
        <w:t>Opengl</w:t>
      </w:r>
      <w:proofErr w:type="spellEnd"/>
      <w:r>
        <w:t>是独立于任何窗口系统或操作系统，因此没有包含</w:t>
      </w:r>
      <w:r>
        <w:t>打开窗口或者从键盘鼠标读取事件的函数，因此使用</w:t>
      </w:r>
      <w:proofErr w:type="spellStart"/>
      <w:r>
        <w:t>Opengl</w:t>
      </w:r>
      <w:proofErr w:type="spellEnd"/>
      <w:r>
        <w:t>实用工具库</w:t>
      </w:r>
      <w:r>
        <w:t>GLUT</w:t>
      </w:r>
      <w:r>
        <w:t>来简化打开窗口，检测输入等任务。</w:t>
      </w:r>
    </w:p>
    <w:p w:rsidR="009405EC" w:rsidRDefault="00F72F18">
      <w:r>
        <w:t>注意：从鼠标事件返回的鼠标位置位于窗口坐标系中，该坐标系的原点在窗口的左上角，而</w:t>
      </w:r>
      <w:proofErr w:type="spellStart"/>
      <w:r>
        <w:t>opengl</w:t>
      </w:r>
      <w:proofErr w:type="spellEnd"/>
      <w:r>
        <w:t>函数是基于视口的左下角，若窗口和视口一致，则必须利用窗口的当前高度减去鼠标回调函数获得的</w:t>
      </w:r>
      <w:r>
        <w:t>y</w:t>
      </w:r>
      <w:r>
        <w:t>值</w:t>
      </w:r>
    </w:p>
    <w:p w:rsidR="009405EC" w:rsidRDefault="00F72F18">
      <w:r>
        <w:t xml:space="preserve">Void </w:t>
      </w:r>
      <w:proofErr w:type="spellStart"/>
      <w:proofErr w:type="gramStart"/>
      <w:r>
        <w:t>drawSquare</w:t>
      </w:r>
      <w:proofErr w:type="spellEnd"/>
      <w:r>
        <w:t>(</w:t>
      </w:r>
      <w:proofErr w:type="spellStart"/>
      <w:proofErr w:type="gramEnd"/>
      <w:r>
        <w:t>int</w:t>
      </w:r>
      <w:proofErr w:type="spellEnd"/>
      <w:r>
        <w:t xml:space="preserve"> x, </w:t>
      </w:r>
      <w:proofErr w:type="spellStart"/>
      <w:r>
        <w:t>int</w:t>
      </w:r>
      <w:proofErr w:type="spellEnd"/>
      <w:r>
        <w:t xml:space="preserve"> y)</w:t>
      </w:r>
    </w:p>
    <w:p w:rsidR="009405EC" w:rsidRDefault="00F72F18">
      <w:r>
        <w:t>{</w:t>
      </w:r>
    </w:p>
    <w:p w:rsidR="009405EC" w:rsidRDefault="00F72F18">
      <w:pPr>
        <w:ind w:firstLine="720"/>
      </w:pPr>
      <w:r>
        <w:t xml:space="preserve">Y = </w:t>
      </w:r>
      <w:proofErr w:type="spellStart"/>
      <w:r>
        <w:t>window_y</w:t>
      </w:r>
      <w:proofErr w:type="spellEnd"/>
      <w:r>
        <w:t xml:space="preserve"> – </w:t>
      </w:r>
      <w:proofErr w:type="gramStart"/>
      <w:r>
        <w:t>y ;</w:t>
      </w:r>
      <w:proofErr w:type="gramEnd"/>
      <w:r>
        <w:t xml:space="preserve"> </w:t>
      </w:r>
    </w:p>
    <w:p w:rsidR="009405EC" w:rsidRDefault="00F72F18">
      <w:pPr>
        <w:ind w:firstLine="720"/>
      </w:pPr>
      <w:r>
        <w:t>…</w:t>
      </w:r>
      <w:r>
        <w:br/>
        <w:t>}</w:t>
      </w:r>
    </w:p>
    <w:p w:rsidR="009405EC" w:rsidRDefault="009405EC"/>
    <w:p w:rsidR="009405EC" w:rsidRDefault="009405EC"/>
    <w:p w:rsidR="009405EC" w:rsidRDefault="009405EC"/>
    <w:p w:rsidR="009405EC" w:rsidRDefault="00F72F18">
      <w:r>
        <w:t>OpenGL</w:t>
      </w:r>
      <w:r>
        <w:t>对场景中的图像进行渲染时所执行的主要图形操作：</w:t>
      </w:r>
    </w:p>
    <w:p w:rsidR="009405EC" w:rsidRDefault="00F72F18">
      <w:r>
        <w:t>1.</w:t>
      </w:r>
      <w:r>
        <w:t>根据几何图元形状，建立物体的数学描</w:t>
      </w:r>
      <w:r>
        <w:t>述。</w:t>
      </w:r>
    </w:p>
    <w:p w:rsidR="009405EC" w:rsidRDefault="00F72F18">
      <w:r>
        <w:tab/>
      </w:r>
      <w:r>
        <w:t>（</w:t>
      </w:r>
      <w:r>
        <w:t>OpenGL</w:t>
      </w:r>
      <w:r>
        <w:t>的基本图元包括点，直线，多边形和位图，除位图外，均由顶点表示。程序员只能组合这些基本图元来创建复杂的物体）</w:t>
      </w:r>
    </w:p>
    <w:p w:rsidR="009405EC" w:rsidRDefault="00F72F18">
      <w:r>
        <w:t xml:space="preserve">2. </w:t>
      </w:r>
      <w:r>
        <w:t>在三维空间中排列物体，并选择视察复合场景的有利视角</w:t>
      </w:r>
    </w:p>
    <w:p w:rsidR="009405EC" w:rsidRDefault="00F72F18">
      <w:r>
        <w:t xml:space="preserve">3. </w:t>
      </w:r>
      <w:r>
        <w:t>计算所有物体的颜色</w:t>
      </w:r>
    </w:p>
    <w:p w:rsidR="009405EC" w:rsidRDefault="00F72F18">
      <w:r>
        <w:tab/>
      </w:r>
      <w:r>
        <w:t>（颜色可以由应用程序明确指定，也可以是根据特定的光照条件所确定，或者是通过把纹理贴到物体的表面而获得，或是上述这三种操作的混合产物）</w:t>
      </w:r>
    </w:p>
    <w:p w:rsidR="009405EC" w:rsidRDefault="00F72F18">
      <w:r>
        <w:tab/>
      </w:r>
      <w:r>
        <w:t>（纹理贴图</w:t>
      </w:r>
      <w:r>
        <w:t>texture mapping</w:t>
      </w:r>
      <w:r>
        <w:t>）允许把一幅二维图像应用到一个三维物体之上）</w:t>
      </w:r>
    </w:p>
    <w:p w:rsidR="009405EC" w:rsidRDefault="00F72F18">
      <w:r>
        <w:lastRenderedPageBreak/>
        <w:t xml:space="preserve">4. </w:t>
      </w:r>
      <w:r>
        <w:t>光栅化转换为屏幕上的像素</w:t>
      </w:r>
    </w:p>
    <w:p w:rsidR="009405EC" w:rsidRDefault="009405EC"/>
    <w:p w:rsidR="009405EC" w:rsidRDefault="00F72F18">
      <w:proofErr w:type="spellStart"/>
      <w:r>
        <w:t>Opengl</w:t>
      </w:r>
      <w:proofErr w:type="spellEnd"/>
      <w:r>
        <w:t>状态机：先设置状态或默认状态，再使用</w:t>
      </w:r>
    </w:p>
    <w:p w:rsidR="009405EC" w:rsidRDefault="00F72F18">
      <w:r>
        <w:t>//clear background as black...</w:t>
      </w:r>
    </w:p>
    <w:p w:rsidR="009405EC" w:rsidRDefault="00F72F18">
      <w:r>
        <w:t>//</w:t>
      </w:r>
      <w:r>
        <w:t>因为在计算机中，保存图片的内存通常被计算机所绘制的前一幅图像所填充，因此在绘制新场景之前一般需要把它清除为某种背景颜色。</w:t>
      </w:r>
    </w:p>
    <w:p w:rsidR="009405EC" w:rsidRDefault="00F72F18">
      <w:proofErr w:type="spellStart"/>
      <w:proofErr w:type="gramStart"/>
      <w:r>
        <w:t>glClearColor</w:t>
      </w:r>
      <w:proofErr w:type="spellEnd"/>
      <w:r>
        <w:t>(</w:t>
      </w:r>
      <w:proofErr w:type="gramEnd"/>
      <w:r>
        <w:t>0.0f, 0.0f, 0.0f, 0.0f) ;</w:t>
      </w:r>
    </w:p>
    <w:p w:rsidR="009405EC" w:rsidRDefault="00F72F18">
      <w:proofErr w:type="spellStart"/>
      <w:proofErr w:type="gramStart"/>
      <w:r>
        <w:t>glClear</w:t>
      </w:r>
      <w:proofErr w:type="spellEnd"/>
      <w:r>
        <w:t>(</w:t>
      </w:r>
      <w:proofErr w:type="gramEnd"/>
      <w:r>
        <w:t>GL_COLOR_BUFFER_BIT) ; // clear color buffer</w:t>
      </w:r>
    </w:p>
    <w:p w:rsidR="009405EC" w:rsidRDefault="009405EC"/>
    <w:p w:rsidR="009405EC" w:rsidRDefault="00F72F18">
      <w:r>
        <w:t>双缓冲：可能硬件或软件实现，即提供了两个完整的颜色缓冲区。当一个缓冲区被显示时，另一个缓冲区正在进行</w:t>
      </w:r>
      <w:r>
        <w:t>绘图。当一个帧绘制完成之后，两个缓冲区就进行交换。使用双缓冲，每一帧只有在绘制完成后才会被显示，观众永远不会看到不完整的帧。</w:t>
      </w:r>
    </w:p>
    <w:p w:rsidR="009405EC" w:rsidRDefault="00F72F18">
      <w:proofErr w:type="spellStart"/>
      <w:proofErr w:type="gramStart"/>
      <w:r>
        <w:t>glutInitDisplayMode</w:t>
      </w:r>
      <w:proofErr w:type="spellEnd"/>
      <w:r>
        <w:t>(</w:t>
      </w:r>
      <w:proofErr w:type="gramEnd"/>
      <w:r>
        <w:t xml:space="preserve">GLUT_DOUBLE) ; </w:t>
      </w:r>
    </w:p>
    <w:p w:rsidR="009405EC" w:rsidRDefault="00F72F18">
      <w:r>
        <w:t>…</w:t>
      </w:r>
    </w:p>
    <w:p w:rsidR="009405EC" w:rsidRDefault="00F72F18">
      <w:proofErr w:type="spellStart"/>
      <w:proofErr w:type="gramStart"/>
      <w:r>
        <w:t>glutSwapBuffers</w:t>
      </w:r>
      <w:proofErr w:type="spellEnd"/>
      <w:r>
        <w:t>(</w:t>
      </w:r>
      <w:proofErr w:type="gramEnd"/>
      <w:r>
        <w:t xml:space="preserve">) ; </w:t>
      </w:r>
    </w:p>
    <w:p w:rsidR="009405EC" w:rsidRDefault="009405EC"/>
    <w:p w:rsidR="009405EC" w:rsidRDefault="009405EC"/>
    <w:p w:rsidR="009405EC" w:rsidRDefault="00F72F18">
      <w:r>
        <w:t xml:space="preserve">1. </w:t>
      </w:r>
      <w:r>
        <w:t>绘图</w:t>
      </w:r>
    </w:p>
    <w:p w:rsidR="009405EC" w:rsidRDefault="00F72F18">
      <w:proofErr w:type="spellStart"/>
      <w:proofErr w:type="gramStart"/>
      <w:r>
        <w:t>glBegin</w:t>
      </w:r>
      <w:proofErr w:type="spellEnd"/>
      <w:r>
        <w:t>(</w:t>
      </w:r>
      <w:proofErr w:type="gramEnd"/>
      <w:r>
        <w:t>GL_TRIANGLES);</w:t>
      </w:r>
    </w:p>
    <w:p w:rsidR="009405EC" w:rsidRDefault="00F72F18">
      <w:r>
        <w:tab/>
      </w:r>
      <w:proofErr w:type="gramStart"/>
      <w:r>
        <w:t>glVertex3fv(</w:t>
      </w:r>
      <w:proofErr w:type="gramEnd"/>
      <w:r>
        <w:t xml:space="preserve">V0) ; </w:t>
      </w:r>
    </w:p>
    <w:p w:rsidR="009405EC" w:rsidRDefault="00F72F18">
      <w:r>
        <w:tab/>
      </w:r>
      <w:proofErr w:type="gramStart"/>
      <w:r>
        <w:t>glVertex3fv(</w:t>
      </w:r>
      <w:proofErr w:type="gramEnd"/>
      <w:r>
        <w:t xml:space="preserve">V1) ; </w:t>
      </w:r>
    </w:p>
    <w:p w:rsidR="009405EC" w:rsidRDefault="00F72F18">
      <w:r>
        <w:tab/>
      </w:r>
      <w:proofErr w:type="gramStart"/>
      <w:r>
        <w:t>glVertex3fv(</w:t>
      </w:r>
      <w:proofErr w:type="gramEnd"/>
      <w:r>
        <w:t xml:space="preserve">V2) ; </w:t>
      </w:r>
    </w:p>
    <w:p w:rsidR="009405EC" w:rsidRDefault="00F72F18">
      <w:proofErr w:type="spellStart"/>
      <w:proofErr w:type="gramStart"/>
      <w:r>
        <w:t>glEnd</w:t>
      </w:r>
      <w:proofErr w:type="spellEnd"/>
      <w:r>
        <w:t>(</w:t>
      </w:r>
      <w:proofErr w:type="gramEnd"/>
      <w:r>
        <w:t xml:space="preserve">) ; </w:t>
      </w:r>
    </w:p>
    <w:p w:rsidR="009405EC" w:rsidRDefault="009405EC"/>
    <w:p w:rsidR="009405EC" w:rsidRDefault="00F72F18">
      <w:r>
        <w:t>2.</w:t>
      </w:r>
      <w:r>
        <w:t>用顶点数组画图，减少函数调用次数</w:t>
      </w:r>
    </w:p>
    <w:p w:rsidR="009405EC" w:rsidRDefault="00F72F18">
      <w:r>
        <w:t>//</w:t>
      </w:r>
      <w:r>
        <w:t>激活数组，如顶点坐标</w:t>
      </w:r>
      <w:r>
        <w:t>，表面法线，颜色，颜色索引，纹理坐标等</w:t>
      </w:r>
    </w:p>
    <w:p w:rsidR="009405EC" w:rsidRDefault="00F72F18">
      <w:proofErr w:type="spellStart"/>
      <w:proofErr w:type="gramStart"/>
      <w:r>
        <w:lastRenderedPageBreak/>
        <w:t>glEnableClientState</w:t>
      </w:r>
      <w:proofErr w:type="spellEnd"/>
      <w:r>
        <w:t>(</w:t>
      </w:r>
      <w:proofErr w:type="gramEnd"/>
      <w:r>
        <w:t xml:space="preserve">GL_VERTEX_ARRAY) ; </w:t>
      </w:r>
    </w:p>
    <w:p w:rsidR="009405EC" w:rsidRDefault="009405EC"/>
    <w:p w:rsidR="009405EC" w:rsidRDefault="00F72F18">
      <w:r>
        <w:t>//</w:t>
      </w:r>
      <w:r>
        <w:t>指定数组的数据</w:t>
      </w:r>
    </w:p>
    <w:p w:rsidR="009405EC" w:rsidRDefault="00F72F18">
      <w:proofErr w:type="spellStart"/>
      <w:proofErr w:type="gramStart"/>
      <w:r>
        <w:t>glVertexPointer</w:t>
      </w:r>
      <w:proofErr w:type="spellEnd"/>
      <w:r>
        <w:t>(</w:t>
      </w:r>
      <w:proofErr w:type="gramEnd"/>
      <w:r>
        <w:t xml:space="preserve">2, GL_INT, 0, </w:t>
      </w:r>
      <w:proofErr w:type="spellStart"/>
      <w:r>
        <w:t>verticesData</w:t>
      </w:r>
      <w:proofErr w:type="spellEnd"/>
      <w:r>
        <w:t>) ; //</w:t>
      </w:r>
      <w:proofErr w:type="spellStart"/>
      <w:r>
        <w:t>verticesData</w:t>
      </w:r>
      <w:proofErr w:type="spellEnd"/>
      <w:r>
        <w:t xml:space="preserve"> is the data buffer</w:t>
      </w:r>
    </w:p>
    <w:p w:rsidR="009405EC" w:rsidRDefault="009405EC"/>
    <w:p w:rsidR="009405EC" w:rsidRDefault="00F72F18">
      <w:r>
        <w:t>//</w:t>
      </w:r>
      <w:r>
        <w:t>解引用和渲染</w:t>
      </w:r>
    </w:p>
    <w:p w:rsidR="009405EC" w:rsidRDefault="00F72F18">
      <w:r>
        <w:t>//</w:t>
      </w:r>
      <w:r>
        <w:t>在顶点数组被解引用之前，数组一直保存在客户端，它们的内容很容易进行修改，解引用即提取指针所指向的数据，接着被发送到服务器，然后被发送到图形处理管线进行渲染。</w:t>
      </w:r>
    </w:p>
    <w:p w:rsidR="009405EC" w:rsidRDefault="00F72F18">
      <w:proofErr w:type="spellStart"/>
      <w:proofErr w:type="gramStart"/>
      <w:r>
        <w:t>glDrawArrays</w:t>
      </w:r>
      <w:proofErr w:type="spellEnd"/>
      <w:r>
        <w:t>(</w:t>
      </w:r>
      <w:proofErr w:type="gramEnd"/>
      <w:r>
        <w:t xml:space="preserve">GL_TRIANGLES, 0, </w:t>
      </w:r>
      <w:proofErr w:type="spellStart"/>
      <w:r>
        <w:t>sizeof</w:t>
      </w:r>
      <w:proofErr w:type="spellEnd"/>
      <w:r>
        <w:t xml:space="preserve"> </w:t>
      </w:r>
      <w:proofErr w:type="spellStart"/>
      <w:r>
        <w:t>verticesData</w:t>
      </w:r>
      <w:proofErr w:type="spellEnd"/>
      <w:r>
        <w:t xml:space="preserve"> / </w:t>
      </w:r>
      <w:proofErr w:type="spellStart"/>
      <w:r>
        <w:t>sizeof</w:t>
      </w:r>
      <w:proofErr w:type="spellEnd"/>
      <w:r>
        <w:t xml:space="preserve"> </w:t>
      </w:r>
      <w:proofErr w:type="spellStart"/>
      <w:r>
        <w:t>verticesData</w:t>
      </w:r>
      <w:proofErr w:type="spellEnd"/>
      <w:r>
        <w:t>[0]) ;</w:t>
      </w:r>
    </w:p>
    <w:p w:rsidR="009405EC" w:rsidRDefault="009405EC"/>
    <w:p w:rsidR="009405EC" w:rsidRDefault="00F72F18">
      <w:r>
        <w:t xml:space="preserve">3. </w:t>
      </w:r>
      <w:r>
        <w:t>用缓冲区对象，允许应用程序显式地把哪些数据存储在显卡里。</w:t>
      </w:r>
    </w:p>
    <w:p w:rsidR="009405EC" w:rsidRDefault="00F72F18">
      <w:r>
        <w:t>//</w:t>
      </w:r>
      <w:r>
        <w:t>创建缓冲区对象</w:t>
      </w:r>
    </w:p>
    <w:p w:rsidR="009405EC" w:rsidRDefault="00F72F18">
      <w:proofErr w:type="spellStart"/>
      <w:r>
        <w:t>GLuint</w:t>
      </w:r>
      <w:proofErr w:type="spellEnd"/>
      <w:r>
        <w:t xml:space="preserve"> </w:t>
      </w:r>
      <w:proofErr w:type="gramStart"/>
      <w:r>
        <w:t>buffers[</w:t>
      </w:r>
      <w:proofErr w:type="gramEnd"/>
      <w:r>
        <w:t xml:space="preserve">NUM_BUFFERS] ; </w:t>
      </w:r>
    </w:p>
    <w:p w:rsidR="009405EC" w:rsidRDefault="00F72F18">
      <w:proofErr w:type="spellStart"/>
      <w:proofErr w:type="gramStart"/>
      <w:r>
        <w:t>glGenBuffers</w:t>
      </w:r>
      <w:proofErr w:type="spellEnd"/>
      <w:r>
        <w:t>(</w:t>
      </w:r>
      <w:proofErr w:type="gramEnd"/>
      <w:r>
        <w:t xml:space="preserve">NUM_BUFFERS, buffers) ; </w:t>
      </w:r>
    </w:p>
    <w:p w:rsidR="009405EC" w:rsidRDefault="009405EC"/>
    <w:p w:rsidR="009405EC" w:rsidRDefault="00F72F18">
      <w:r>
        <w:t>//</w:t>
      </w:r>
      <w:r>
        <w:t>绑定缓冲区对象，确定它用于存储顶点数据还是索引。</w:t>
      </w:r>
    </w:p>
    <w:p w:rsidR="009405EC" w:rsidRDefault="00F72F18">
      <w:proofErr w:type="spellStart"/>
      <w:proofErr w:type="gramStart"/>
      <w:r>
        <w:t>glBindBuffer</w:t>
      </w:r>
      <w:proofErr w:type="spellEnd"/>
      <w:r>
        <w:t>(</w:t>
      </w:r>
      <w:proofErr w:type="gramEnd"/>
      <w:r>
        <w:t xml:space="preserve">GL_ARRAY_BUFFER, buffers[0]) ; </w:t>
      </w:r>
    </w:p>
    <w:p w:rsidR="009405EC" w:rsidRDefault="009405EC"/>
    <w:p w:rsidR="009405EC" w:rsidRDefault="00F72F18">
      <w:r>
        <w:t>//</w:t>
      </w:r>
      <w:r>
        <w:t>缓冲区对象请求数据存储空间并初始化</w:t>
      </w:r>
    </w:p>
    <w:p w:rsidR="009405EC" w:rsidRDefault="00F72F18">
      <w:proofErr w:type="spellStart"/>
      <w:proofErr w:type="gramStart"/>
      <w:r>
        <w:t>glBufferData</w:t>
      </w:r>
      <w:proofErr w:type="spellEnd"/>
      <w:r>
        <w:t>(</w:t>
      </w:r>
      <w:proofErr w:type="gramEnd"/>
      <w:r>
        <w:t xml:space="preserve">GL_ARRAY_BUFFER, </w:t>
      </w:r>
      <w:proofErr w:type="spellStart"/>
      <w:r>
        <w:t>sizeof</w:t>
      </w:r>
      <w:proofErr w:type="spellEnd"/>
      <w:r>
        <w:t>(</w:t>
      </w:r>
      <w:proofErr w:type="spellStart"/>
      <w:r>
        <w:t>verticesData</w:t>
      </w:r>
      <w:proofErr w:type="spellEnd"/>
      <w:r>
        <w:t xml:space="preserve">), </w:t>
      </w:r>
      <w:proofErr w:type="spellStart"/>
      <w:r>
        <w:t>verticesData</w:t>
      </w:r>
      <w:proofErr w:type="spellEnd"/>
      <w:r>
        <w:t xml:space="preserve">, GL_STATIC_DRAW) ; </w:t>
      </w:r>
    </w:p>
    <w:p w:rsidR="009405EC" w:rsidRDefault="009405EC"/>
    <w:p w:rsidR="009405EC" w:rsidRDefault="00F72F18">
      <w:r>
        <w:t>//</w:t>
      </w:r>
      <w:r>
        <w:t>更新缓冲区对象的数据值</w:t>
      </w:r>
      <w:r>
        <w:t>...</w:t>
      </w:r>
    </w:p>
    <w:p w:rsidR="009405EC" w:rsidRDefault="00F72F18">
      <w:r>
        <w:t>//</w:t>
      </w:r>
      <w:proofErr w:type="spellStart"/>
      <w:r>
        <w:t>glMapBuffer</w:t>
      </w:r>
      <w:proofErr w:type="spellEnd"/>
      <w:r>
        <w:t>()</w:t>
      </w:r>
      <w:r>
        <w:t>返回一个指向缓冲区对象的指针，可以对缓冲区对象中写入新值或读取数据。</w:t>
      </w:r>
    </w:p>
    <w:p w:rsidR="009405EC" w:rsidRDefault="00F72F18">
      <w:r>
        <w:t>//</w:t>
      </w:r>
      <w:r>
        <w:t>处理结束后用</w:t>
      </w:r>
      <w:proofErr w:type="spellStart"/>
      <w:r>
        <w:t>glUnmapBuffer</w:t>
      </w:r>
      <w:proofErr w:type="spellEnd"/>
      <w:r>
        <w:t>()</w:t>
      </w:r>
      <w:r>
        <w:t>完成对数据的更新</w:t>
      </w:r>
    </w:p>
    <w:p w:rsidR="009405EC" w:rsidRDefault="00F72F18">
      <w:proofErr w:type="spellStart"/>
      <w:r>
        <w:t>GLflo</w:t>
      </w:r>
      <w:r>
        <w:t>at</w:t>
      </w:r>
      <w:proofErr w:type="spellEnd"/>
      <w:r>
        <w:t xml:space="preserve">* </w:t>
      </w:r>
      <w:proofErr w:type="spellStart"/>
      <w:r>
        <w:t>bufferData</w:t>
      </w:r>
      <w:proofErr w:type="spellEnd"/>
      <w:r>
        <w:t xml:space="preserve"> = (</w:t>
      </w:r>
      <w:proofErr w:type="spellStart"/>
      <w:r>
        <w:t>GLfloat</w:t>
      </w:r>
      <w:proofErr w:type="spellEnd"/>
      <w:r>
        <w:t xml:space="preserve">*) </w:t>
      </w:r>
      <w:proofErr w:type="spellStart"/>
      <w:proofErr w:type="gramStart"/>
      <w:r>
        <w:t>glMapBuffer</w:t>
      </w:r>
      <w:proofErr w:type="spellEnd"/>
      <w:r>
        <w:t>(</w:t>
      </w:r>
      <w:proofErr w:type="gramEnd"/>
      <w:r>
        <w:t xml:space="preserve">GL_ARRAY_BUFFER, GL_READ_WRITE) ; </w:t>
      </w:r>
    </w:p>
    <w:p w:rsidR="009405EC" w:rsidRDefault="00F72F18">
      <w:proofErr w:type="spellStart"/>
      <w:proofErr w:type="gramStart"/>
      <w:r>
        <w:lastRenderedPageBreak/>
        <w:t>doSomething</w:t>
      </w:r>
      <w:proofErr w:type="spellEnd"/>
      <w:r>
        <w:t>(</w:t>
      </w:r>
      <w:proofErr w:type="spellStart"/>
      <w:proofErr w:type="gramEnd"/>
      <w:r>
        <w:t>bufferData</w:t>
      </w:r>
      <w:proofErr w:type="spellEnd"/>
      <w:r>
        <w:t xml:space="preserve">) ; </w:t>
      </w:r>
    </w:p>
    <w:p w:rsidR="009405EC" w:rsidRDefault="00F72F18">
      <w:proofErr w:type="spellStart"/>
      <w:proofErr w:type="gramStart"/>
      <w:r>
        <w:t>glUnmapBuffer</w:t>
      </w:r>
      <w:proofErr w:type="spellEnd"/>
      <w:r>
        <w:t>(</w:t>
      </w:r>
      <w:proofErr w:type="gramEnd"/>
      <w:r>
        <w:t xml:space="preserve">GL_ARRAY_BUFFER) ; </w:t>
      </w:r>
    </w:p>
    <w:p w:rsidR="009405EC" w:rsidRDefault="009405EC"/>
    <w:p w:rsidR="009405EC" w:rsidRDefault="00F72F18">
      <w:r>
        <w:t>//</w:t>
      </w:r>
      <w:r>
        <w:t>释放缓冲区对象的资源</w:t>
      </w:r>
    </w:p>
    <w:p w:rsidR="009405EC" w:rsidRDefault="00F72F18">
      <w:proofErr w:type="spellStart"/>
      <w:proofErr w:type="gramStart"/>
      <w:r>
        <w:t>glDeleteBuffers</w:t>
      </w:r>
      <w:proofErr w:type="spellEnd"/>
      <w:r>
        <w:t>(</w:t>
      </w:r>
      <w:proofErr w:type="gramEnd"/>
      <w:r>
        <w:t xml:space="preserve">NUM_BUFFERS, buffers) ; </w:t>
      </w:r>
    </w:p>
    <w:p w:rsidR="009405EC" w:rsidRDefault="009405EC"/>
    <w:p w:rsidR="009405EC" w:rsidRDefault="009405EC"/>
    <w:p w:rsidR="009405EC" w:rsidRDefault="00F72F18">
      <w:r>
        <w:t>立即模式</w:t>
      </w:r>
      <w:r>
        <w:t>(immediate mode):</w:t>
      </w:r>
    </w:p>
    <w:p w:rsidR="009405EC" w:rsidRDefault="00F72F18">
      <w:r>
        <w:t>只要程序执行到定义图元的语句，该图元就被发送服务器进行显示，与它有关的住处不会在系</w:t>
      </w:r>
      <w:r>
        <w:t>统中保留。要想在清屏之后重新显示图元或都在一次交互之后在新的位置绘制图元，程序必须重新确定图元，然后还要再次让这些信息经过显示处理过程。因此对于交互性很强的应用程序中的复杂对象，这个过程可能会使大量的数据从客户流向服务器。</w:t>
      </w:r>
    </w:p>
    <w:p w:rsidR="009405EC" w:rsidRDefault="00F72F18">
      <w:r>
        <w:t>保留模式（</w:t>
      </w:r>
      <w:r>
        <w:t>retained mode):</w:t>
      </w:r>
    </w:p>
    <w:p w:rsidR="009405EC" w:rsidRDefault="00F72F18">
      <w:r>
        <w:t>对象只需定义一次，然后把它的描述放到显示列表里。显示列表存放在服务器中，从客户向服务器发送一个简单的函数调用就可以重新显示它。这种方法的明显优点是减少了网络中的数据流量。这是因为显示处理器有一个有限的指令集，其中的大多数指令是为了在显示器上绘制图元。主机对用户程序进行编译后生成一个指令列表，然后把这个指令列表发送到显示处理器，显示处理器再把指令列表作为显示文件</w:t>
      </w:r>
      <w:r>
        <w:t>(display file)</w:t>
      </w:r>
      <w:r>
        <w:t>或者显示列表</w:t>
      </w:r>
      <w:r>
        <w:t>(display list)</w:t>
      </w:r>
      <w:r>
        <w:t>存储在显示存储器中。</w:t>
      </w:r>
    </w:p>
    <w:p w:rsidR="009405EC" w:rsidRDefault="00F72F18">
      <w:pPr>
        <w:spacing w:line="200" w:lineRule="exact"/>
      </w:pPr>
      <w:proofErr w:type="gramStart"/>
      <w:r>
        <w:t>void</w:t>
      </w:r>
      <w:proofErr w:type="gramEnd"/>
      <w:r>
        <w:t xml:space="preserve"> </w:t>
      </w:r>
      <w:proofErr w:type="spellStart"/>
      <w:r>
        <w:t>myInit</w:t>
      </w:r>
      <w:proofErr w:type="spellEnd"/>
      <w:r>
        <w:t>()</w:t>
      </w:r>
    </w:p>
    <w:p w:rsidR="009405EC" w:rsidRDefault="00F72F18">
      <w:pPr>
        <w:spacing w:line="200" w:lineRule="exact"/>
      </w:pPr>
      <w:r>
        <w:t>{</w:t>
      </w:r>
    </w:p>
    <w:p w:rsidR="009405EC" w:rsidRDefault="00F72F18">
      <w:pPr>
        <w:spacing w:line="200" w:lineRule="exact"/>
      </w:pPr>
      <w:r>
        <w:tab/>
        <w:t>//</w:t>
      </w:r>
      <w:r>
        <w:t>保存当前的属性和矩阵值</w:t>
      </w:r>
    </w:p>
    <w:p w:rsidR="009405EC" w:rsidRDefault="00F72F18">
      <w:pPr>
        <w:spacing w:line="200" w:lineRule="exact"/>
      </w:pPr>
      <w:r>
        <w:tab/>
      </w:r>
      <w:proofErr w:type="spellStart"/>
      <w:proofErr w:type="gramStart"/>
      <w:r>
        <w:t>glPushAttrib</w:t>
      </w:r>
      <w:proofErr w:type="spellEnd"/>
      <w:r>
        <w:t>(</w:t>
      </w:r>
      <w:proofErr w:type="gramEnd"/>
      <w:r>
        <w:t xml:space="preserve">GL_ALL_ATTRIB_BITS) ; </w:t>
      </w:r>
    </w:p>
    <w:p w:rsidR="009405EC" w:rsidRDefault="00F72F18">
      <w:pPr>
        <w:spacing w:line="200" w:lineRule="exact"/>
      </w:pPr>
      <w:r>
        <w:tab/>
      </w:r>
      <w:proofErr w:type="spellStart"/>
      <w:proofErr w:type="gramStart"/>
      <w:r>
        <w:t>glPushMatrix</w:t>
      </w:r>
      <w:proofErr w:type="spellEnd"/>
      <w:r>
        <w:t>(</w:t>
      </w:r>
      <w:proofErr w:type="gramEnd"/>
      <w:r>
        <w:t xml:space="preserve">) ; </w:t>
      </w:r>
    </w:p>
    <w:p w:rsidR="009405EC" w:rsidRDefault="009405EC">
      <w:pPr>
        <w:spacing w:line="200" w:lineRule="exact"/>
      </w:pPr>
    </w:p>
    <w:p w:rsidR="009405EC" w:rsidRDefault="00F72F18">
      <w:pPr>
        <w:spacing w:line="200" w:lineRule="exact"/>
      </w:pPr>
      <w:r>
        <w:t>#define BOX 1</w:t>
      </w:r>
    </w:p>
    <w:p w:rsidR="009405EC" w:rsidRDefault="00F72F18">
      <w:pPr>
        <w:spacing w:line="200" w:lineRule="exact"/>
      </w:pPr>
      <w:r>
        <w:tab/>
        <w:t>//</w:t>
      </w:r>
      <w:r>
        <w:t>将显示列表发送到服务器，但不执行</w:t>
      </w:r>
    </w:p>
    <w:p w:rsidR="009405EC" w:rsidRDefault="00F72F18">
      <w:pPr>
        <w:spacing w:line="200" w:lineRule="exact"/>
      </w:pPr>
      <w:r>
        <w:tab/>
      </w:r>
      <w:proofErr w:type="spellStart"/>
      <w:proofErr w:type="gramStart"/>
      <w:r>
        <w:t>glNewList</w:t>
      </w:r>
      <w:proofErr w:type="spellEnd"/>
      <w:r>
        <w:t>(</w:t>
      </w:r>
      <w:proofErr w:type="gramEnd"/>
      <w:r>
        <w:t xml:space="preserve">BOX, GL_COMPILE) ; </w:t>
      </w:r>
    </w:p>
    <w:p w:rsidR="009405EC" w:rsidRDefault="00F72F18">
      <w:pPr>
        <w:spacing w:line="200" w:lineRule="exact"/>
      </w:pPr>
      <w:r>
        <w:tab/>
      </w:r>
      <w:r>
        <w:tab/>
      </w:r>
      <w:proofErr w:type="spellStart"/>
      <w:proofErr w:type="gramStart"/>
      <w:r>
        <w:t>glBegin</w:t>
      </w:r>
      <w:proofErr w:type="spellEnd"/>
      <w:r>
        <w:t>(</w:t>
      </w:r>
      <w:proofErr w:type="gramEnd"/>
      <w:r>
        <w:t xml:space="preserve">GL_POLYGON) ; </w:t>
      </w:r>
    </w:p>
    <w:p w:rsidR="009405EC" w:rsidRDefault="00F72F18">
      <w:pPr>
        <w:spacing w:line="200" w:lineRule="exact"/>
      </w:pPr>
      <w:r>
        <w:tab/>
      </w:r>
      <w:r>
        <w:tab/>
      </w:r>
      <w:r>
        <w:tab/>
      </w:r>
      <w:proofErr w:type="gramStart"/>
      <w:r>
        <w:t>glColor3f(</w:t>
      </w:r>
      <w:proofErr w:type="gramEnd"/>
      <w:r>
        <w:t xml:space="preserve">1.0f, 0.0f, 0.0f) ; </w:t>
      </w:r>
    </w:p>
    <w:p w:rsidR="009405EC" w:rsidRDefault="00F72F18">
      <w:pPr>
        <w:spacing w:line="200" w:lineRule="exact"/>
      </w:pPr>
      <w:r>
        <w:tab/>
      </w:r>
      <w:r>
        <w:tab/>
      </w:r>
      <w:r>
        <w:tab/>
      </w:r>
      <w:proofErr w:type="gramStart"/>
      <w:r>
        <w:t>glVertex2f(</w:t>
      </w:r>
      <w:proofErr w:type="gramEnd"/>
      <w:r>
        <w:t xml:space="preserve">0.2f, 0.2f) ; </w:t>
      </w:r>
    </w:p>
    <w:p w:rsidR="009405EC" w:rsidRDefault="00F72F18">
      <w:pPr>
        <w:spacing w:line="200" w:lineRule="exact"/>
      </w:pPr>
      <w:r>
        <w:lastRenderedPageBreak/>
        <w:tab/>
      </w:r>
      <w:r>
        <w:tab/>
      </w:r>
      <w:r>
        <w:tab/>
      </w:r>
      <w:proofErr w:type="gramStart"/>
      <w:r>
        <w:t>glVertex2f(</w:t>
      </w:r>
      <w:proofErr w:type="gramEnd"/>
      <w:r>
        <w:t xml:space="preserve">0.8f, 0.2f) ; </w:t>
      </w:r>
    </w:p>
    <w:p w:rsidR="009405EC" w:rsidRDefault="00F72F18">
      <w:pPr>
        <w:spacing w:line="200" w:lineRule="exact"/>
      </w:pPr>
      <w:r>
        <w:tab/>
      </w:r>
      <w:r>
        <w:tab/>
      </w:r>
      <w:r>
        <w:tab/>
      </w:r>
      <w:proofErr w:type="gramStart"/>
      <w:r>
        <w:t>glVertex2f(</w:t>
      </w:r>
      <w:proofErr w:type="gramEnd"/>
      <w:r>
        <w:t>0.</w:t>
      </w:r>
      <w:r>
        <w:t xml:space="preserve">8f, 0.8f ) ; </w:t>
      </w:r>
    </w:p>
    <w:p w:rsidR="009405EC" w:rsidRDefault="00F72F18">
      <w:pPr>
        <w:spacing w:line="200" w:lineRule="exact"/>
      </w:pPr>
      <w:r>
        <w:tab/>
      </w:r>
      <w:r>
        <w:tab/>
      </w:r>
      <w:r>
        <w:tab/>
      </w:r>
      <w:proofErr w:type="gramStart"/>
      <w:r>
        <w:t>glVertex2f(</w:t>
      </w:r>
      <w:proofErr w:type="gramEnd"/>
      <w:r>
        <w:t xml:space="preserve">0.2f, 0.8f) ; </w:t>
      </w:r>
    </w:p>
    <w:p w:rsidR="009405EC" w:rsidRDefault="00F72F18">
      <w:pPr>
        <w:spacing w:line="200" w:lineRule="exact"/>
      </w:pPr>
      <w:r>
        <w:tab/>
      </w:r>
      <w:r>
        <w:tab/>
      </w:r>
      <w:proofErr w:type="spellStart"/>
      <w:proofErr w:type="gramStart"/>
      <w:r>
        <w:t>glEnd</w:t>
      </w:r>
      <w:proofErr w:type="spellEnd"/>
      <w:r>
        <w:t>(</w:t>
      </w:r>
      <w:proofErr w:type="gramEnd"/>
      <w:r>
        <w:t xml:space="preserve">) ; </w:t>
      </w:r>
    </w:p>
    <w:p w:rsidR="009405EC" w:rsidRDefault="00F72F18">
      <w:pPr>
        <w:spacing w:line="200" w:lineRule="exact"/>
      </w:pPr>
      <w:r>
        <w:tab/>
      </w:r>
      <w:proofErr w:type="spellStart"/>
      <w:proofErr w:type="gramStart"/>
      <w:r>
        <w:t>glEndList</w:t>
      </w:r>
      <w:proofErr w:type="spellEnd"/>
      <w:r>
        <w:t>(</w:t>
      </w:r>
      <w:proofErr w:type="gramEnd"/>
      <w:r>
        <w:t xml:space="preserve">) ; </w:t>
      </w:r>
    </w:p>
    <w:p w:rsidR="009405EC" w:rsidRDefault="009405EC">
      <w:pPr>
        <w:spacing w:line="200" w:lineRule="exact"/>
      </w:pPr>
    </w:p>
    <w:p w:rsidR="009405EC" w:rsidRDefault="00F72F18">
      <w:pPr>
        <w:spacing w:line="200" w:lineRule="exact"/>
      </w:pPr>
      <w:r>
        <w:tab/>
      </w:r>
      <w:proofErr w:type="spellStart"/>
      <w:proofErr w:type="gramStart"/>
      <w:r>
        <w:t>glPopAttrib</w:t>
      </w:r>
      <w:proofErr w:type="spellEnd"/>
      <w:r>
        <w:t>(</w:t>
      </w:r>
      <w:proofErr w:type="gramEnd"/>
      <w:r>
        <w:t xml:space="preserve">) ; </w:t>
      </w:r>
    </w:p>
    <w:p w:rsidR="009405EC" w:rsidRDefault="00F72F18">
      <w:pPr>
        <w:spacing w:line="200" w:lineRule="exact"/>
      </w:pPr>
      <w:r>
        <w:tab/>
      </w:r>
      <w:proofErr w:type="spellStart"/>
      <w:proofErr w:type="gramStart"/>
      <w:r>
        <w:t>glPopMatrix</w:t>
      </w:r>
      <w:proofErr w:type="spellEnd"/>
      <w:r>
        <w:t>(</w:t>
      </w:r>
      <w:proofErr w:type="gramEnd"/>
      <w:r>
        <w:t xml:space="preserve">) ; </w:t>
      </w:r>
    </w:p>
    <w:p w:rsidR="009405EC" w:rsidRDefault="00F72F18">
      <w:pPr>
        <w:spacing w:line="200" w:lineRule="exact"/>
      </w:pPr>
      <w:r>
        <w:t>}</w:t>
      </w:r>
    </w:p>
    <w:p w:rsidR="009405EC" w:rsidRDefault="00F72F18">
      <w:pPr>
        <w:spacing w:line="200" w:lineRule="exact"/>
      </w:pPr>
      <w:proofErr w:type="gramStart"/>
      <w:r>
        <w:t>void</w:t>
      </w:r>
      <w:proofErr w:type="gramEnd"/>
      <w:r>
        <w:t xml:space="preserve"> display(void)</w:t>
      </w:r>
    </w:p>
    <w:p w:rsidR="009405EC" w:rsidRDefault="00F72F18">
      <w:pPr>
        <w:spacing w:line="200" w:lineRule="exact"/>
      </w:pPr>
      <w:r>
        <w:t>{</w:t>
      </w:r>
    </w:p>
    <w:p w:rsidR="009405EC" w:rsidRDefault="00F72F18">
      <w:pPr>
        <w:spacing w:line="200" w:lineRule="exact"/>
      </w:pPr>
      <w:r>
        <w:tab/>
        <w:t>//</w:t>
      </w:r>
      <w:r>
        <w:t>执行指定的显示列表</w:t>
      </w:r>
    </w:p>
    <w:p w:rsidR="009405EC" w:rsidRDefault="00F72F18">
      <w:pPr>
        <w:spacing w:line="200" w:lineRule="exact"/>
      </w:pPr>
      <w:r>
        <w:tab/>
      </w:r>
      <w:proofErr w:type="spellStart"/>
      <w:proofErr w:type="gramStart"/>
      <w:r>
        <w:t>glCallList</w:t>
      </w:r>
      <w:proofErr w:type="spellEnd"/>
      <w:r>
        <w:t>(</w:t>
      </w:r>
      <w:proofErr w:type="gramEnd"/>
      <w:r>
        <w:t xml:space="preserve">BOX) ; </w:t>
      </w:r>
    </w:p>
    <w:p w:rsidR="009405EC" w:rsidRDefault="00F72F18">
      <w:pPr>
        <w:spacing w:line="200" w:lineRule="exact"/>
      </w:pPr>
      <w:r>
        <w:t>}</w:t>
      </w:r>
    </w:p>
    <w:p w:rsidR="009405EC" w:rsidRDefault="009405EC"/>
    <w:p w:rsidR="009405EC" w:rsidRDefault="00F72F18">
      <w:r>
        <w:t>类似照相机拍照原理：</w:t>
      </w:r>
    </w:p>
    <w:p w:rsidR="009405EC" w:rsidRDefault="00F72F18">
      <w:pPr>
        <w:pStyle w:val="ListParagraph"/>
        <w:numPr>
          <w:ilvl w:val="0"/>
          <w:numId w:val="2"/>
        </w:numPr>
      </w:pPr>
      <w:r>
        <w:t>把照相机固定在三角架上，并让它对准场景（视图变换，修改观察点的位置和方向，</w:t>
      </w:r>
      <w:r>
        <w:t>OpenGL</w:t>
      </w:r>
      <w:r>
        <w:t>中一般采用默认的视觉坐标系）</w:t>
      </w:r>
    </w:p>
    <w:p w:rsidR="009405EC" w:rsidRDefault="00F72F18">
      <w:pPr>
        <w:pStyle w:val="ListParagraph"/>
        <w:numPr>
          <w:ilvl w:val="0"/>
          <w:numId w:val="2"/>
        </w:numPr>
      </w:pPr>
      <w:r>
        <w:t>对场景进行安排，使各个物体在照片中的位置是我们所希望的（模型变换</w:t>
      </w:r>
      <w:r>
        <w:t>,</w:t>
      </w:r>
      <w:r>
        <w:t>对物体进行旋转，移动和缩放）</w:t>
      </w:r>
    </w:p>
    <w:p w:rsidR="009405EC" w:rsidRDefault="00F72F18">
      <w:pPr>
        <w:pStyle w:val="ListParagraph"/>
        <w:numPr>
          <w:ilvl w:val="0"/>
          <w:numId w:val="2"/>
        </w:numPr>
      </w:pPr>
      <w:r>
        <w:t>选择照相机镜头，并调整放大倍数（投影变换）</w:t>
      </w:r>
    </w:p>
    <w:p w:rsidR="009405EC" w:rsidRDefault="00F72F18">
      <w:pPr>
        <w:pStyle w:val="ListParagraph"/>
        <w:numPr>
          <w:ilvl w:val="0"/>
          <w:numId w:val="2"/>
        </w:numPr>
      </w:pPr>
      <w:r>
        <w:t>确定最终照片的大小，比如放大或缩小，位伸（视口变换）</w:t>
      </w:r>
    </w:p>
    <w:p w:rsidR="009405EC" w:rsidRDefault="00F72F18">
      <w:r>
        <w:t>注意：代码顺序：视图变换必须在模型变换之前，在绘图之前的任何时候执行投影变换和视口变换。管线顺序：</w:t>
      </w:r>
      <w:r>
        <w:t>OpenGL</w:t>
      </w:r>
      <w:r>
        <w:t>对物体顶点执行的顺序，顶点</w:t>
      </w:r>
      <w:r>
        <w:t>-&gt;</w:t>
      </w:r>
      <w:r>
        <w:t>模型视图矩阵</w:t>
      </w:r>
      <w:r>
        <w:t>(</w:t>
      </w:r>
      <w:r>
        <w:t>视觉坐标</w:t>
      </w:r>
      <w:r>
        <w:t>)-&gt;</w:t>
      </w:r>
      <w:r>
        <w:t>投影矩阵</w:t>
      </w:r>
      <w:r>
        <w:t>(</w:t>
      </w:r>
      <w:r>
        <w:t>裁剪坐标</w:t>
      </w:r>
      <w:r>
        <w:t>)-&gt;</w:t>
      </w:r>
      <w:r>
        <w:t>透视除法</w:t>
      </w:r>
      <w:r>
        <w:t>(</w:t>
      </w:r>
      <w:r>
        <w:t>规范化设备坐标</w:t>
      </w:r>
      <w:r>
        <w:t>)-&gt;</w:t>
      </w:r>
      <w:r>
        <w:t>视口变换</w:t>
      </w:r>
      <w:r>
        <w:t>(</w:t>
      </w:r>
      <w:r>
        <w:t>窗口坐标</w:t>
      </w:r>
      <w:r>
        <w:t>)</w:t>
      </w:r>
    </w:p>
    <w:p w:rsidR="009405EC" w:rsidRDefault="00F72F18">
      <w:r>
        <w:t>注意：我们可以不必通过移动照相机（使用视图变换）来观察这个立方体，而是可以</w:t>
      </w:r>
      <w:r>
        <w:t>移动这个立方体（使用模型变换），视图变换和模型变换的这种双重性质就是我们需要同时考虑这两种类型的变换的原理。把这两种变换割裂开来是没有意义的，因此把模型和视图变换组合成模型视图矩阵</w:t>
      </w:r>
    </w:p>
    <w:p w:rsidR="009405EC" w:rsidRDefault="00F72F18">
      <w:pPr>
        <w:pStyle w:val="NormalWeb"/>
        <w:spacing w:line="360"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注意：在计算机图形学中强调的是对象定义与照相机定义之间的独立性。在</w:t>
      </w:r>
      <w:r>
        <w:rPr>
          <w:rFonts w:asciiTheme="minorHAnsi" w:eastAsiaTheme="minorEastAsia" w:hAnsiTheme="minorHAnsi" w:cstheme="minorBidi"/>
          <w:sz w:val="22"/>
          <w:szCs w:val="22"/>
        </w:rPr>
        <w:t>OpenGL</w:t>
      </w:r>
      <w:r>
        <w:rPr>
          <w:rFonts w:asciiTheme="minorHAnsi" w:eastAsiaTheme="minorEastAsia" w:hAnsiTheme="minorHAnsi" w:cstheme="minorBidi"/>
          <w:sz w:val="22"/>
          <w:szCs w:val="22"/>
        </w:rPr>
        <w:t>中，初始的世界标架和照相机标架相同（初始的模型－视图矩阵是单位阵）；照相机位于原点，</w:t>
      </w:r>
      <w:r>
        <w:rPr>
          <w:rFonts w:asciiTheme="minorHAnsi" w:eastAsiaTheme="minorEastAsia" w:hAnsiTheme="minorHAnsi" w:cstheme="minorBidi"/>
          <w:sz w:val="22"/>
          <w:szCs w:val="22"/>
        </w:rPr>
        <w:lastRenderedPageBreak/>
        <w:t>并指向</w:t>
      </w:r>
      <w:r>
        <w:rPr>
          <w:rFonts w:asciiTheme="minorHAnsi" w:eastAsiaTheme="minorEastAsia" w:hAnsiTheme="minorHAnsi" w:cstheme="minorBidi"/>
          <w:sz w:val="22"/>
          <w:szCs w:val="22"/>
        </w:rPr>
        <w:t>z</w:t>
      </w:r>
      <w:r>
        <w:rPr>
          <w:rFonts w:asciiTheme="minorHAnsi" w:eastAsiaTheme="minorEastAsia" w:hAnsiTheme="minorHAnsi" w:cstheme="minorBidi"/>
          <w:sz w:val="22"/>
          <w:szCs w:val="22"/>
        </w:rPr>
        <w:t>轴的负向；</w:t>
      </w:r>
      <w:r>
        <w:rPr>
          <w:rFonts w:asciiTheme="minorHAnsi" w:eastAsiaTheme="minorEastAsia" w:hAnsiTheme="minorHAnsi" w:cstheme="minorBidi"/>
          <w:sz w:val="22"/>
          <w:szCs w:val="22"/>
        </w:rPr>
        <w:t>OpenGL</w:t>
      </w:r>
      <w:r>
        <w:rPr>
          <w:rFonts w:asciiTheme="minorHAnsi" w:eastAsiaTheme="minorEastAsia" w:hAnsiTheme="minorHAnsi" w:cstheme="minorBidi"/>
          <w:sz w:val="22"/>
          <w:szCs w:val="22"/>
        </w:rPr>
        <w:t>也指定了默认的视景体，它是一个中心在原点的边长为</w:t>
      </w:r>
      <w:r>
        <w:rPr>
          <w:rFonts w:asciiTheme="minorHAnsi" w:eastAsiaTheme="minorEastAsia" w:hAnsiTheme="minorHAnsi" w:cstheme="minorBidi"/>
          <w:sz w:val="22"/>
          <w:szCs w:val="22"/>
        </w:rPr>
        <w:t>2</w:t>
      </w:r>
      <w:r>
        <w:rPr>
          <w:rFonts w:asciiTheme="minorHAnsi" w:eastAsiaTheme="minorEastAsia" w:hAnsiTheme="minorHAnsi" w:cstheme="minorBidi"/>
          <w:sz w:val="22"/>
          <w:szCs w:val="22"/>
        </w:rPr>
        <w:t>的立方体（缺省的投影矩阵是单位阵）；默认的投影是正交投影。</w:t>
      </w:r>
    </w:p>
    <w:p w:rsidR="009405EC" w:rsidRDefault="00F72F18">
      <w:r>
        <w:t xml:space="preserve">Void </w:t>
      </w:r>
      <w:proofErr w:type="gramStart"/>
      <w:r>
        <w:t>reshape(</w:t>
      </w:r>
      <w:proofErr w:type="spellStart"/>
      <w:proofErr w:type="gramEnd"/>
      <w:r>
        <w:t>int</w:t>
      </w:r>
      <w:proofErr w:type="spellEnd"/>
      <w:r>
        <w:t xml:space="preserve"> w,  </w:t>
      </w:r>
      <w:proofErr w:type="spellStart"/>
      <w:r>
        <w:t>int</w:t>
      </w:r>
      <w:proofErr w:type="spellEnd"/>
      <w:r>
        <w:t xml:space="preserve"> h)</w:t>
      </w:r>
    </w:p>
    <w:p w:rsidR="009405EC" w:rsidRDefault="00F72F18">
      <w:r>
        <w:t>{</w:t>
      </w:r>
    </w:p>
    <w:p w:rsidR="009405EC" w:rsidRDefault="00F72F18">
      <w:r>
        <w:tab/>
        <w:t>//</w:t>
      </w:r>
      <w:r>
        <w:t>视口变换，在默认情况下，视口被设置为占据打开窗口的整个像素矩形即</w:t>
      </w:r>
      <w:r>
        <w:t>(0,0,w,h),</w:t>
      </w:r>
      <w:r>
        <w:t>使用视口变换，可以选择一个更小的绘图区域。例如我们可以对窗口进行划分，在同一个窗口中显示分割屏幕的效果，以显示多个视图。</w:t>
      </w:r>
    </w:p>
    <w:p w:rsidR="009405EC" w:rsidRDefault="00F72F18">
      <w:r>
        <w:tab/>
      </w:r>
      <w:proofErr w:type="spellStart"/>
      <w:proofErr w:type="gramStart"/>
      <w:r>
        <w:t>glViewport</w:t>
      </w:r>
      <w:proofErr w:type="spellEnd"/>
      <w:r>
        <w:t>(</w:t>
      </w:r>
      <w:proofErr w:type="gramEnd"/>
      <w:r>
        <w:t>0, 0, (</w:t>
      </w:r>
      <w:proofErr w:type="spellStart"/>
      <w:r>
        <w:t>GLsizei</w:t>
      </w:r>
      <w:proofErr w:type="spellEnd"/>
      <w:r>
        <w:t>) w/2, (</w:t>
      </w:r>
      <w:proofErr w:type="spellStart"/>
      <w:r>
        <w:t>GLsizei</w:t>
      </w:r>
      <w:proofErr w:type="spellEnd"/>
      <w:r>
        <w:t xml:space="preserve">)h/2) ; </w:t>
      </w:r>
    </w:p>
    <w:p w:rsidR="009405EC" w:rsidRDefault="009405EC"/>
    <w:p w:rsidR="009405EC" w:rsidRDefault="00F72F18">
      <w:r>
        <w:tab/>
        <w:t>//</w:t>
      </w:r>
      <w:r>
        <w:t>可以选择视景体，默认视景体是</w:t>
      </w:r>
      <w:proofErr w:type="spellStart"/>
      <w:r>
        <w:t>glOrtho</w:t>
      </w:r>
      <w:proofErr w:type="spellEnd"/>
      <w:r>
        <w:t>(-1.0, 1.0, -1.0, 1.0, -1.0, 1.0)</w:t>
      </w:r>
    </w:p>
    <w:p w:rsidR="009405EC" w:rsidRDefault="00F72F18">
      <w:r>
        <w:tab/>
      </w:r>
      <w:proofErr w:type="spellStart"/>
      <w:proofErr w:type="gramStart"/>
      <w:r>
        <w:t>glMatrixMode</w:t>
      </w:r>
      <w:proofErr w:type="spellEnd"/>
      <w:r>
        <w:t>(</w:t>
      </w:r>
      <w:proofErr w:type="gramEnd"/>
      <w:r>
        <w:t>GL</w:t>
      </w:r>
      <w:r>
        <w:t xml:space="preserve">_PROJECTION) ; </w:t>
      </w:r>
    </w:p>
    <w:p w:rsidR="009405EC" w:rsidRDefault="00F72F18">
      <w:r>
        <w:tab/>
      </w:r>
      <w:proofErr w:type="spellStart"/>
      <w:proofErr w:type="gramStart"/>
      <w:r>
        <w:t>glLoadIdentity</w:t>
      </w:r>
      <w:proofErr w:type="spellEnd"/>
      <w:r>
        <w:t>(</w:t>
      </w:r>
      <w:proofErr w:type="gramEnd"/>
      <w:r>
        <w:t xml:space="preserve">) ; </w:t>
      </w:r>
    </w:p>
    <w:p w:rsidR="009405EC" w:rsidRDefault="00F72F18">
      <w:r>
        <w:tab/>
        <w:t>//</w:t>
      </w:r>
      <w:r>
        <w:t>透视投影，创建一个表示透视视图平截头体的视景体。</w:t>
      </w:r>
    </w:p>
    <w:p w:rsidR="009405EC" w:rsidRDefault="00F72F18">
      <w:r>
        <w:tab/>
      </w:r>
      <w:proofErr w:type="spellStart"/>
      <w:proofErr w:type="gramStart"/>
      <w:r>
        <w:t>glFrushtum</w:t>
      </w:r>
      <w:proofErr w:type="spellEnd"/>
      <w:r>
        <w:t>(</w:t>
      </w:r>
      <w:proofErr w:type="gramEnd"/>
      <w:r>
        <w:t xml:space="preserve">-1.0, 1.0, -1.0, 1.0, 1.5, 20.0) ; </w:t>
      </w:r>
    </w:p>
    <w:p w:rsidR="009405EC" w:rsidRDefault="00F72F18">
      <w:r>
        <w:tab/>
        <w:t>//</w:t>
      </w:r>
      <w:r>
        <w:t>透视投影，创建一个表示对称透视视图平截头体的视景体</w:t>
      </w:r>
    </w:p>
    <w:p w:rsidR="009405EC" w:rsidRDefault="00F72F18">
      <w:r>
        <w:tab/>
        <w:t>//</w:t>
      </w:r>
      <w:proofErr w:type="spellStart"/>
      <w:proofErr w:type="gramStart"/>
      <w:r>
        <w:t>gluPerspective</w:t>
      </w:r>
      <w:proofErr w:type="spellEnd"/>
      <w:r>
        <w:t>(</w:t>
      </w:r>
      <w:proofErr w:type="gramEnd"/>
      <w:r>
        <w:t xml:space="preserve">60.0, 1.0, 1.5, 20.0) ; </w:t>
      </w:r>
    </w:p>
    <w:p w:rsidR="009405EC" w:rsidRDefault="00F72F18">
      <w:r>
        <w:tab/>
        <w:t>//</w:t>
      </w:r>
      <w:r>
        <w:t>正投影</w:t>
      </w:r>
      <w:r>
        <w:t>,</w:t>
      </w:r>
    </w:p>
    <w:p w:rsidR="009405EC" w:rsidRDefault="00F72F18">
      <w:r>
        <w:tab/>
      </w:r>
      <w:proofErr w:type="spellStart"/>
      <w:proofErr w:type="gramStart"/>
      <w:r>
        <w:t>glOrtho</w:t>
      </w:r>
      <w:proofErr w:type="spellEnd"/>
      <w:r>
        <w:t>(</w:t>
      </w:r>
      <w:proofErr w:type="gramEnd"/>
      <w:r>
        <w:t xml:space="preserve">-1.0, 1.0, -1.0, 1.0, -1.0, 1.0) ; </w:t>
      </w:r>
    </w:p>
    <w:p w:rsidR="009405EC" w:rsidRDefault="00F72F18">
      <w:r>
        <w:tab/>
        <w:t>//</w:t>
      </w:r>
      <w:proofErr w:type="spellStart"/>
      <w:proofErr w:type="gramStart"/>
      <w:r>
        <w:t>gluOrtho</w:t>
      </w:r>
      <w:proofErr w:type="spellEnd"/>
      <w:r>
        <w:t>(</w:t>
      </w:r>
      <w:proofErr w:type="gramEnd"/>
      <w:r>
        <w:t xml:space="preserve">-1.0, </w:t>
      </w:r>
      <w:r>
        <w:t xml:space="preserve">1.0, -1.0, 1.0) ; </w:t>
      </w:r>
    </w:p>
    <w:p w:rsidR="009405EC" w:rsidRDefault="009405EC"/>
    <w:p w:rsidR="009405EC" w:rsidRDefault="00F72F18">
      <w:r>
        <w:tab/>
        <w:t>//</w:t>
      </w:r>
      <w:r>
        <w:t>设为默认模型视图变换</w:t>
      </w:r>
    </w:p>
    <w:p w:rsidR="009405EC" w:rsidRDefault="00F72F18">
      <w:r>
        <w:tab/>
      </w:r>
      <w:proofErr w:type="spellStart"/>
      <w:proofErr w:type="gramStart"/>
      <w:r>
        <w:t>glMatrixMode</w:t>
      </w:r>
      <w:proofErr w:type="spellEnd"/>
      <w:r>
        <w:t>(</w:t>
      </w:r>
      <w:proofErr w:type="gramEnd"/>
      <w:r>
        <w:t xml:space="preserve">GL_MODELVIEW) ; </w:t>
      </w:r>
    </w:p>
    <w:p w:rsidR="009405EC" w:rsidRDefault="00F72F18">
      <w:r>
        <w:t>}</w:t>
      </w:r>
    </w:p>
    <w:p w:rsidR="009405EC" w:rsidRDefault="009405EC"/>
    <w:p w:rsidR="009405EC" w:rsidRDefault="00F72F18">
      <w:r>
        <w:t xml:space="preserve">Void </w:t>
      </w:r>
      <w:proofErr w:type="gramStart"/>
      <w:r>
        <w:t>display(</w:t>
      </w:r>
      <w:proofErr w:type="gramEnd"/>
      <w:r>
        <w:t>void)</w:t>
      </w:r>
    </w:p>
    <w:p w:rsidR="009405EC" w:rsidRDefault="00F72F18">
      <w:r>
        <w:t>{</w:t>
      </w:r>
    </w:p>
    <w:p w:rsidR="009405EC" w:rsidRDefault="00F72F18">
      <w:r>
        <w:lastRenderedPageBreak/>
        <w:tab/>
        <w:t>//</w:t>
      </w:r>
      <w:r>
        <w:t>视图变换，记住视图变换函数必须在调用任何模型变换函数之前，以确保首先作用于物体的是模型变换</w:t>
      </w:r>
      <w:r>
        <w:t>.</w:t>
      </w:r>
      <w:r>
        <w:t>默认情况下照相机位于原点，指向</w:t>
      </w:r>
      <w:r>
        <w:t>Z</w:t>
      </w:r>
      <w:r>
        <w:t>轴的负方向，朝上向量为</w:t>
      </w:r>
      <w:r>
        <w:t>(0,1,0).</w:t>
      </w:r>
    </w:p>
    <w:p w:rsidR="009405EC" w:rsidRDefault="00F72F18">
      <w:r>
        <w:tab/>
      </w:r>
      <w:proofErr w:type="spellStart"/>
      <w:proofErr w:type="gramStart"/>
      <w:r>
        <w:t>glLoadIdentity</w:t>
      </w:r>
      <w:proofErr w:type="spellEnd"/>
      <w:r>
        <w:t>(</w:t>
      </w:r>
      <w:proofErr w:type="gramEnd"/>
      <w:r>
        <w:t xml:space="preserve">) ; </w:t>
      </w:r>
    </w:p>
    <w:p w:rsidR="009405EC" w:rsidRDefault="00F72F18">
      <w:r>
        <w:tab/>
      </w:r>
      <w:proofErr w:type="spellStart"/>
      <w:proofErr w:type="gramStart"/>
      <w:r>
        <w:t>gluLookAt</w:t>
      </w:r>
      <w:proofErr w:type="spellEnd"/>
      <w:r>
        <w:t>(</w:t>
      </w:r>
      <w:proofErr w:type="gramEnd"/>
      <w:r>
        <w:t xml:space="preserve">0.0, 0.0, 5.0, 0.0, 0.0, 0.0, 0.0, 1.0, 0.0) ; </w:t>
      </w:r>
    </w:p>
    <w:p w:rsidR="009405EC" w:rsidRDefault="009405EC"/>
    <w:p w:rsidR="009405EC" w:rsidRDefault="00F72F18">
      <w:r>
        <w:tab/>
      </w:r>
      <w:r>
        <w:t>//</w:t>
      </w:r>
      <w:r>
        <w:t>模型变换，顶点</w:t>
      </w:r>
      <w:r>
        <w:t>v</w:t>
      </w:r>
      <w:r>
        <w:t>的变换是</w:t>
      </w:r>
      <w:r>
        <w:t>(NM)v</w:t>
      </w:r>
    </w:p>
    <w:p w:rsidR="009405EC" w:rsidRDefault="00F72F18">
      <w:r>
        <w:tab/>
      </w:r>
      <w:proofErr w:type="spellStart"/>
      <w:proofErr w:type="gramStart"/>
      <w:r>
        <w:t>glTranslatef</w:t>
      </w:r>
      <w:proofErr w:type="spellEnd"/>
      <w:r>
        <w:t>(</w:t>
      </w:r>
      <w:proofErr w:type="gramEnd"/>
      <w:r>
        <w:t>-20., 0.0, 0.0) ; //N</w:t>
      </w:r>
    </w:p>
    <w:p w:rsidR="009405EC" w:rsidRDefault="00F72F18">
      <w:r>
        <w:tab/>
      </w:r>
      <w:proofErr w:type="spellStart"/>
      <w:r>
        <w:t>glRotatef</w:t>
      </w:r>
      <w:proofErr w:type="spellEnd"/>
      <w:r>
        <w:t>(45.0, 1.0, 1.0, 1.0) ; //M,</w:t>
      </w:r>
      <w:r>
        <w:t>以逆时针方向绕着从原点到点</w:t>
      </w:r>
      <w:r>
        <w:t>(1,1,1)</w:t>
      </w:r>
      <w:r>
        <w:t>的直线旋转</w:t>
      </w:r>
      <w:r>
        <w:t>45</w:t>
      </w:r>
    </w:p>
    <w:p w:rsidR="009405EC" w:rsidRDefault="00F72F18">
      <w:r>
        <w:tab/>
      </w:r>
      <w:proofErr w:type="spellStart"/>
      <w:r>
        <w:t>draw_</w:t>
      </w:r>
      <w:proofErr w:type="gramStart"/>
      <w:r>
        <w:t>triangle</w:t>
      </w:r>
      <w:proofErr w:type="spellEnd"/>
      <w:r>
        <w:t>(</w:t>
      </w:r>
      <w:proofErr w:type="gramEnd"/>
      <w:r>
        <w:t xml:space="preserve">) ; </w:t>
      </w:r>
    </w:p>
    <w:p w:rsidR="009405EC" w:rsidRDefault="00F72F18">
      <w:r>
        <w:t>}</w:t>
      </w:r>
    </w:p>
    <w:p w:rsidR="009405EC" w:rsidRDefault="009405EC"/>
    <w:p w:rsidR="009405EC" w:rsidRDefault="00F72F18">
      <w:r>
        <w:t>第四章：几何对象和变换（用模视变换矩阵把对象的顶点从对象坐标系变换到眼坐标系）</w:t>
      </w:r>
    </w:p>
    <w:p w:rsidR="009405EC" w:rsidRDefault="00F72F18">
      <w:r>
        <w:t>模视变换：模型坐标</w:t>
      </w:r>
      <w:r>
        <w:t xml:space="preserve"> -&gt; </w:t>
      </w:r>
      <w:r>
        <w:t>世界坐标</w:t>
      </w:r>
      <w:r>
        <w:t xml:space="preserve"> -&gt; </w:t>
      </w:r>
      <w:r>
        <w:t>眼坐标</w:t>
      </w:r>
    </w:p>
    <w:p w:rsidR="009405EC" w:rsidRDefault="00F72F18">
      <w:r>
        <w:t>初始的模视矩阵是单位矩阵，所以此时的对象标架和眼标架是重合的，并且照相机正对的方向是</w:t>
      </w:r>
      <w:r>
        <w:t>z</w:t>
      </w:r>
      <w:r>
        <w:t>轴的负</w:t>
      </w:r>
      <w:r>
        <w:t>方向。因此如果不改变模视变换矩阵，那么我们使用的标架是眼标架。大多数情况下把照相机看做是固定的，其化标架则相对于照相机移动。因此模视变换矩阵</w:t>
      </w:r>
    </w:p>
    <w:p w:rsidR="009405EC" w:rsidRDefault="00F72F18">
      <w:r>
        <w:t>A= [1 0 0 0</w:t>
      </w:r>
    </w:p>
    <w:p w:rsidR="009405EC" w:rsidRDefault="00F72F18">
      <w:r>
        <w:t xml:space="preserve">       0 1 0 0 </w:t>
      </w:r>
    </w:p>
    <w:p w:rsidR="009405EC" w:rsidRDefault="00F72F18">
      <w:r>
        <w:t xml:space="preserve">       0 0 1 -d</w:t>
      </w:r>
    </w:p>
    <w:p w:rsidR="009405EC" w:rsidRDefault="00F72F18">
      <w:r>
        <w:t xml:space="preserve">       0 0 0 1]</w:t>
      </w:r>
    </w:p>
    <w:p w:rsidR="009405EC" w:rsidRDefault="00F72F18">
      <w:r>
        <w:t>把对象标架下的点</w:t>
      </w:r>
      <w:r>
        <w:t>(</w:t>
      </w:r>
      <w:proofErr w:type="spellStart"/>
      <w:r>
        <w:t>x,y,z</w:t>
      </w:r>
      <w:proofErr w:type="spellEnd"/>
      <w:r>
        <w:t>)</w:t>
      </w:r>
      <w:r>
        <w:t>变换成照相机下的点（</w:t>
      </w:r>
      <w:proofErr w:type="spellStart"/>
      <w:r>
        <w:t>x,y,z</w:t>
      </w:r>
      <w:proofErr w:type="spellEnd"/>
      <w:r>
        <w:t>,-d)</w:t>
      </w:r>
    </w:p>
    <w:p w:rsidR="009405EC" w:rsidRDefault="00F72F18">
      <w:r>
        <w:t>一般的三维旋转，必须指定如下三个实体：不动点</w:t>
      </w:r>
      <w:r>
        <w:t>P</w:t>
      </w:r>
      <w:r>
        <w:t>，旋转角度</w:t>
      </w:r>
      <w:r>
        <w:t>theta</w:t>
      </w:r>
      <w:r>
        <w:t>和旋转轴。以原点为不动点的旋转可以分解为三个绕坐标轴的旋转。虽然最后得到的旋转矩阵是相同的，但绕三个坐标轴旋转的顺</w:t>
      </w:r>
      <w:r>
        <w:t>序不是唯一的。</w:t>
      </w:r>
    </w:p>
    <w:p w:rsidR="009405EC" w:rsidRDefault="00F72F18">
      <w:r>
        <w:t>顶点</w:t>
      </w:r>
      <w:r>
        <w:t xml:space="preserve"> -&gt; CTM -&gt; </w:t>
      </w:r>
      <w:r>
        <w:t>顶点</w:t>
      </w:r>
    </w:p>
    <w:p w:rsidR="009405EC" w:rsidRDefault="00F72F18">
      <w:r>
        <w:t xml:space="preserve">CTM (current transformation matrix) = </w:t>
      </w:r>
      <w:r>
        <w:t>模视变换矩阵</w:t>
      </w:r>
      <w:r>
        <w:t xml:space="preserve"> + </w:t>
      </w:r>
      <w:r>
        <w:t>投影变换矩阵</w:t>
      </w:r>
    </w:p>
    <w:p w:rsidR="009405EC" w:rsidRDefault="00F72F18">
      <w:r>
        <w:lastRenderedPageBreak/>
        <w:t>//</w:t>
      </w:r>
      <w:r>
        <w:t>模视变换矩阵通常是一个仿射变换矩阵，只有</w:t>
      </w:r>
      <w:r>
        <w:t>12</w:t>
      </w:r>
      <w:r>
        <w:t>个自由度。投影矩阵不是仿射矩阵，有</w:t>
      </w:r>
      <w:r>
        <w:t>16</w:t>
      </w:r>
      <w:r>
        <w:t>个自由度</w:t>
      </w:r>
    </w:p>
    <w:p w:rsidR="009405EC" w:rsidRDefault="00F72F18">
      <w:r>
        <w:t>//</w:t>
      </w:r>
      <w:r>
        <w:t>用</w:t>
      </w:r>
      <w:r>
        <w:t>OpenGL</w:t>
      </w:r>
      <w:r>
        <w:t>实现具有任意不动点的旋转</w:t>
      </w:r>
    </w:p>
    <w:p w:rsidR="009405EC" w:rsidRDefault="00F72F18">
      <w:r>
        <w:t>//</w:t>
      </w:r>
      <w:r>
        <w:t>注意</w:t>
      </w:r>
      <w:r>
        <w:t>OpenGL</w:t>
      </w:r>
      <w:r>
        <w:t>修改</w:t>
      </w:r>
      <w:r>
        <w:t>CTM</w:t>
      </w:r>
      <w:r>
        <w:t>是右乘，所以以反方向顺序，从而为左乘</w:t>
      </w:r>
    </w:p>
    <w:p w:rsidR="009405EC" w:rsidRDefault="00F72F18">
      <w:r>
        <w:t>//</w:t>
      </w:r>
      <w:r>
        <w:t>实现</w:t>
      </w:r>
      <w:r>
        <w:t>45</w:t>
      </w:r>
      <w:r>
        <w:t>旋转，其旋转轴的方向向量从原点指向点</w:t>
      </w:r>
      <w:r>
        <w:t>(1,2,3),</w:t>
      </w:r>
      <w:r>
        <w:t>并且</w:t>
      </w:r>
      <w:r>
        <w:t>(4,5,6)</w:t>
      </w:r>
      <w:r>
        <w:t>是不动点。</w:t>
      </w:r>
    </w:p>
    <w:p w:rsidR="009405EC" w:rsidRDefault="00F72F18">
      <w:proofErr w:type="spellStart"/>
      <w:proofErr w:type="gramStart"/>
      <w:r>
        <w:t>glMatrixMode</w:t>
      </w:r>
      <w:proofErr w:type="spellEnd"/>
      <w:r>
        <w:t>(</w:t>
      </w:r>
      <w:proofErr w:type="gramEnd"/>
      <w:r>
        <w:t xml:space="preserve">GL_MODELVIEW) </w:t>
      </w:r>
      <w:r>
        <w:t xml:space="preserve">; </w:t>
      </w:r>
    </w:p>
    <w:p w:rsidR="009405EC" w:rsidRDefault="00F72F18">
      <w:proofErr w:type="spellStart"/>
      <w:proofErr w:type="gramStart"/>
      <w:r>
        <w:t>glPushMatrix</w:t>
      </w:r>
      <w:proofErr w:type="spellEnd"/>
      <w:r>
        <w:t>(</w:t>
      </w:r>
      <w:proofErr w:type="gramEnd"/>
      <w:r>
        <w:t xml:space="preserve">) ; </w:t>
      </w:r>
    </w:p>
    <w:p w:rsidR="009405EC" w:rsidRDefault="00F72F18">
      <w:proofErr w:type="spellStart"/>
      <w:proofErr w:type="gramStart"/>
      <w:r>
        <w:t>glLoadIdentity</w:t>
      </w:r>
      <w:proofErr w:type="spellEnd"/>
      <w:r>
        <w:t>(</w:t>
      </w:r>
      <w:proofErr w:type="gramEnd"/>
      <w:r>
        <w:t xml:space="preserve">) ; </w:t>
      </w:r>
    </w:p>
    <w:p w:rsidR="009405EC" w:rsidRDefault="00F72F18">
      <w:proofErr w:type="spellStart"/>
      <w:proofErr w:type="gramStart"/>
      <w:r>
        <w:t>glTranslatef</w:t>
      </w:r>
      <w:proofErr w:type="spellEnd"/>
      <w:r>
        <w:t>(</w:t>
      </w:r>
      <w:proofErr w:type="gramEnd"/>
      <w:r>
        <w:t xml:space="preserve">4.0, 5.0, 6.0) ; </w:t>
      </w:r>
    </w:p>
    <w:p w:rsidR="009405EC" w:rsidRDefault="00F72F18">
      <w:proofErr w:type="spellStart"/>
      <w:proofErr w:type="gramStart"/>
      <w:r>
        <w:t>glRotated</w:t>
      </w:r>
      <w:proofErr w:type="spellEnd"/>
      <w:r>
        <w:t>(</w:t>
      </w:r>
      <w:proofErr w:type="gramEnd"/>
      <w:r>
        <w:t xml:space="preserve">45.0, 1.0, 2.0, 3.0) ; </w:t>
      </w:r>
    </w:p>
    <w:p w:rsidR="009405EC" w:rsidRDefault="00F72F18">
      <w:proofErr w:type="spellStart"/>
      <w:proofErr w:type="gramStart"/>
      <w:r>
        <w:t>glTranslatef</w:t>
      </w:r>
      <w:proofErr w:type="spellEnd"/>
      <w:r>
        <w:t>(</w:t>
      </w:r>
      <w:proofErr w:type="gramEnd"/>
      <w:r>
        <w:t>-4.0, -5.0, -6.0) ;</w:t>
      </w:r>
    </w:p>
    <w:p w:rsidR="009405EC" w:rsidRDefault="00F72F18">
      <w:r>
        <w:t>...</w:t>
      </w:r>
    </w:p>
    <w:p w:rsidR="009405EC" w:rsidRDefault="00F72F18">
      <w:proofErr w:type="spellStart"/>
      <w:proofErr w:type="gramStart"/>
      <w:r>
        <w:t>glPopMatrix</w:t>
      </w:r>
      <w:proofErr w:type="spellEnd"/>
      <w:r>
        <w:t>(</w:t>
      </w:r>
      <w:proofErr w:type="gramEnd"/>
      <w:r>
        <w:t xml:space="preserve">) ; </w:t>
      </w:r>
    </w:p>
    <w:p w:rsidR="009405EC" w:rsidRDefault="00F72F18">
      <w:r>
        <w:t>最终</w:t>
      </w:r>
      <w:r>
        <w:t>CTM = T(4,5,6)R(45,1,2,3)T(-4,-5,-6)</w:t>
      </w:r>
      <w:r>
        <w:t>，然后处理后的顶点</w:t>
      </w:r>
      <w:r>
        <w:t xml:space="preserve">q = </w:t>
      </w:r>
      <w:proofErr w:type="spellStart"/>
      <w:r>
        <w:t>Cp</w:t>
      </w:r>
      <w:proofErr w:type="spellEnd"/>
      <w:r>
        <w:t xml:space="preserve"> </w:t>
      </w:r>
    </w:p>
    <w:p w:rsidR="009405EC" w:rsidRDefault="00F72F18">
      <w:r>
        <w:t>2.</w:t>
      </w:r>
      <w:r>
        <w:t>变换矩阵的加载</w:t>
      </w:r>
    </w:p>
    <w:p w:rsidR="009405EC" w:rsidRDefault="00F72F18">
      <w:proofErr w:type="spellStart"/>
      <w:r>
        <w:t>glLoadMatrixf</w:t>
      </w:r>
      <w:proofErr w:type="spellEnd"/>
      <w:r>
        <w:t>(</w:t>
      </w:r>
      <w:proofErr w:type="spellStart"/>
      <w:r>
        <w:t>myarray</w:t>
      </w:r>
      <w:proofErr w:type="spellEnd"/>
      <w:r>
        <w:t>) ; //</w:t>
      </w:r>
      <w:r>
        <w:t>注意</w:t>
      </w:r>
      <w:proofErr w:type="spellStart"/>
      <w:r>
        <w:t>myarray</w:t>
      </w:r>
      <w:proofErr w:type="spellEnd"/>
      <w:r>
        <w:t>是把矩阵的各列连起来组成的一维数组。</w:t>
      </w:r>
    </w:p>
    <w:p w:rsidR="009405EC" w:rsidRDefault="00F72F18">
      <w:r>
        <w:t>如</w:t>
      </w:r>
      <w:r>
        <w:t>:</w:t>
      </w:r>
    </w:p>
    <w:p w:rsidR="009405EC" w:rsidRDefault="00F72F18">
      <w:proofErr w:type="spellStart"/>
      <w:r>
        <w:t>GLfloat</w:t>
      </w:r>
      <w:proofErr w:type="spellEnd"/>
      <w:r>
        <w:t xml:space="preserve"> </w:t>
      </w:r>
      <w:proofErr w:type="gramStart"/>
      <w:r>
        <w:t>m[</w:t>
      </w:r>
      <w:proofErr w:type="gramEnd"/>
      <w:r>
        <w:t xml:space="preserve">4][4] ; </w:t>
      </w:r>
    </w:p>
    <w:p w:rsidR="009405EC" w:rsidRDefault="00F72F18">
      <w:proofErr w:type="spellStart"/>
      <w:r>
        <w:t>GLfloat</w:t>
      </w:r>
      <w:proofErr w:type="spellEnd"/>
      <w:r>
        <w:t xml:space="preserve"> </w:t>
      </w:r>
      <w:proofErr w:type="spellStart"/>
      <w:proofErr w:type="gramStart"/>
      <w:r>
        <w:t>myarray</w:t>
      </w:r>
      <w:proofErr w:type="spellEnd"/>
      <w:r>
        <w:t>[</w:t>
      </w:r>
      <w:proofErr w:type="gramEnd"/>
      <w:r>
        <w:t xml:space="preserve">16] ; </w:t>
      </w:r>
    </w:p>
    <w:p w:rsidR="009405EC" w:rsidRDefault="00F72F18">
      <w:proofErr w:type="gramStart"/>
      <w:r>
        <w:t>for</w:t>
      </w:r>
      <w:proofErr w:type="gramEnd"/>
      <w:r>
        <w:t xml:space="preserve"> (</w:t>
      </w:r>
      <w:proofErr w:type="spellStart"/>
      <w:r>
        <w:t>int</w:t>
      </w:r>
      <w:proofErr w:type="spellEnd"/>
      <w:r>
        <w:t xml:space="preserve"> </w:t>
      </w:r>
      <w:proofErr w:type="spellStart"/>
      <w:r>
        <w:t>i</w:t>
      </w:r>
      <w:proofErr w:type="spellEnd"/>
      <w:r>
        <w:t xml:space="preserve"> = 0 ; </w:t>
      </w:r>
      <w:proofErr w:type="spellStart"/>
      <w:r>
        <w:t>i</w:t>
      </w:r>
      <w:proofErr w:type="spellEnd"/>
      <w:r>
        <w:t xml:space="preserve"> &lt;3 ; ++ </w:t>
      </w:r>
      <w:proofErr w:type="spellStart"/>
      <w:r>
        <w:t>i</w:t>
      </w:r>
      <w:proofErr w:type="spellEnd"/>
      <w:r>
        <w:t>)</w:t>
      </w:r>
    </w:p>
    <w:p w:rsidR="009405EC" w:rsidRDefault="00F72F18">
      <w:r>
        <w:tab/>
      </w:r>
      <w:proofErr w:type="gramStart"/>
      <w:r>
        <w:t>for</w:t>
      </w:r>
      <w:proofErr w:type="gramEnd"/>
      <w:r>
        <w:t xml:space="preserve"> (</w:t>
      </w:r>
      <w:proofErr w:type="spellStart"/>
      <w:r>
        <w:t>int</w:t>
      </w:r>
      <w:proofErr w:type="spellEnd"/>
      <w:r>
        <w:t xml:space="preserve"> j = 0 ; j &lt;3 ; ++ j)</w:t>
      </w:r>
    </w:p>
    <w:p w:rsidR="009405EC" w:rsidRDefault="00F72F18">
      <w:r>
        <w:tab/>
      </w:r>
      <w:r>
        <w:tab/>
      </w:r>
      <w:proofErr w:type="spellStart"/>
      <w:proofErr w:type="gramStart"/>
      <w:r>
        <w:t>myarray</w:t>
      </w:r>
      <w:proofErr w:type="spellEnd"/>
      <w:r>
        <w:t>[</w:t>
      </w:r>
      <w:proofErr w:type="gramEnd"/>
      <w:r>
        <w:t xml:space="preserve">4*j + </w:t>
      </w:r>
      <w:proofErr w:type="spellStart"/>
      <w:r>
        <w:t>i</w:t>
      </w:r>
      <w:proofErr w:type="spellEnd"/>
      <w:r>
        <w:t>] = m[</w:t>
      </w:r>
      <w:proofErr w:type="spellStart"/>
      <w:r>
        <w:t>i</w:t>
      </w:r>
      <w:proofErr w:type="spellEnd"/>
      <w:r>
        <w:t xml:space="preserve">][j] ; </w:t>
      </w:r>
    </w:p>
    <w:p w:rsidR="009405EC" w:rsidRDefault="00F72F18">
      <w:r>
        <w:t>3.</w:t>
      </w:r>
      <w:r>
        <w:t>对当前矩阵右乘一个用户定义的矩阵</w:t>
      </w:r>
    </w:p>
    <w:p w:rsidR="009405EC" w:rsidRDefault="00F72F18">
      <w:proofErr w:type="spellStart"/>
      <w:proofErr w:type="gramStart"/>
      <w:r>
        <w:t>glMultMatrixf</w:t>
      </w:r>
      <w:proofErr w:type="spellEnd"/>
      <w:r>
        <w:t>(</w:t>
      </w:r>
      <w:proofErr w:type="spellStart"/>
      <w:proofErr w:type="gramEnd"/>
      <w:r>
        <w:t>myarray</w:t>
      </w:r>
      <w:proofErr w:type="spellEnd"/>
      <w:r>
        <w:t xml:space="preserve">) ; </w:t>
      </w:r>
    </w:p>
    <w:p w:rsidR="009405EC" w:rsidRDefault="009405EC"/>
    <w:p w:rsidR="009405EC" w:rsidRDefault="00F72F18">
      <w:r>
        <w:lastRenderedPageBreak/>
        <w:t>第五章观察</w:t>
      </w:r>
      <w:r>
        <w:t xml:space="preserve"> </w:t>
      </w:r>
    </w:p>
    <w:p w:rsidR="009405EC" w:rsidRDefault="00F72F18">
      <w:r>
        <w:t>观察过程包括两个步聚：</w:t>
      </w:r>
    </w:p>
    <w:p w:rsidR="009405EC" w:rsidRDefault="00F72F18">
      <w:pPr>
        <w:pStyle w:val="ListParagraph"/>
        <w:numPr>
          <w:ilvl w:val="0"/>
          <w:numId w:val="1"/>
        </w:numPr>
      </w:pPr>
      <w:r>
        <w:t>使用模视变换矩阵把对象的顶点表示从对象标架变换到眼标架</w:t>
      </w:r>
      <w:r>
        <w:t>。</w:t>
      </w:r>
    </w:p>
    <w:p w:rsidR="009405EC" w:rsidRDefault="00F72F18">
      <w:pPr>
        <w:pStyle w:val="ListParagraph"/>
        <w:numPr>
          <w:ilvl w:val="0"/>
          <w:numId w:val="1"/>
        </w:numPr>
      </w:pPr>
      <w:r>
        <w:t>指定想要的投影类型（平行投影或透视投影）和视见体（或称为裁剪体，是场景中我们希望成像的那一部分），投影类型和视见体确定一个投影变换矩阵。</w:t>
      </w:r>
    </w:p>
    <w:p w:rsidR="009405EC" w:rsidRDefault="00F72F18">
      <w:r>
        <w:t>经典平行投影（正投影，轴投影和斜投影）和经典透视投影（一点，两点，三点透视），从应用程序编程人员的角度来看，不同的平行投影之间没有显著的差异，应用程序编程人员只需指定一种投影类型（平行投影或透视投影）并对描述照相机的一组参数进行设置，三种透视投影只不过是一般透视投影的特殊情况。因为计算机图形学中的观察建立在虚拟照相机模型的基础上，所以应该能够生成任何一种经典投影图。但</w:t>
      </w:r>
      <w:r>
        <w:t>经典投影图都依赖于对象，观察者和投影线之间的特定位置关系，而在计算机图形学中，我们强调对象定义和照相机参数设置这两者之间的独立性。</w:t>
      </w:r>
      <w:proofErr w:type="spellStart"/>
      <w:r>
        <w:t>Opengl</w:t>
      </w:r>
      <w:proofErr w:type="spellEnd"/>
      <w:r>
        <w:t>不能判断一个透视投影是一点，两点还是三点透视，因为这需要知道对象和照相机之间的位置关系。</w:t>
      </w:r>
    </w:p>
    <w:p w:rsidR="009405EC" w:rsidRDefault="00F72F18">
      <w:r>
        <w:t>从流水线结构的角度来看，观察包括两个基本步聚。第一步，我们必须把照相机放到指定的位置并使其具有指定的方向。这一步同模视变换来完成。顶点经过模视变换之后，就得到在照相机标架下的表示。第二步，应用投影变换，这一步要对顶点应用指定的投影（正投影或透视投影），并把指定裁剪体变换成规范化的</w:t>
      </w:r>
      <w:r>
        <w:t>裁剪体。</w:t>
      </w:r>
    </w:p>
    <w:p w:rsidR="009405EC" w:rsidRDefault="00F72F18">
      <w:proofErr w:type="spellStart"/>
      <w:r>
        <w:t>Opengl</w:t>
      </w:r>
      <w:proofErr w:type="spellEnd"/>
      <w:r>
        <w:t>的默认照相机位于对象标架的原点，方向指向</w:t>
      </w:r>
      <w:r>
        <w:t>Z</w:t>
      </w:r>
      <w:r>
        <w:t>轴的负方向。该照相机生成的是正交投影图。默认的视见体是中心位于原点并且边长为</w:t>
      </w:r>
      <w:r>
        <w:t>2</w:t>
      </w:r>
      <w:r>
        <w:t>的立方体。默认的投影平面为</w:t>
      </w:r>
      <w:r>
        <w:t>z=0</w:t>
      </w:r>
      <w:r>
        <w:t>，投影方向沿着</w:t>
      </w:r>
      <w:r>
        <w:t>Z</w:t>
      </w:r>
      <w:r>
        <w:t>轴。因为默认的模视变换矩阵和投影变换矩阵是单位矩阵，所以</w:t>
      </w:r>
      <w:r>
        <w:t>CTM</w:t>
      </w:r>
      <w:r>
        <w:t>是单位矩阵。</w:t>
      </w:r>
    </w:p>
    <w:p w:rsidR="009405EC" w:rsidRDefault="00F72F18">
      <w:r>
        <w:t>如何在</w:t>
      </w:r>
      <w:r>
        <w:t>OpenGL</w:t>
      </w:r>
      <w:r>
        <w:t>中定位照相机？</w:t>
      </w:r>
    </w:p>
    <w:p w:rsidR="009405EC" w:rsidRDefault="00F72F18">
      <w:r>
        <w:t>第一种方法通过应用一系列旋转和平移来改变模视变换矩阵，从而间接指定照相机的方位。如：</w:t>
      </w:r>
    </w:p>
    <w:p w:rsidR="009405EC" w:rsidRDefault="00F72F18">
      <w:r>
        <w:t>//</w:t>
      </w:r>
      <w:r>
        <w:t>将照相机位于原点变换点</w:t>
      </w:r>
      <w:r>
        <w:t xml:space="preserve">(1, 1, 1) </w:t>
      </w:r>
      <w:r>
        <w:t>，从成生成等轴测投影图。</w:t>
      </w:r>
    </w:p>
    <w:p w:rsidR="009405EC" w:rsidRDefault="00F72F18">
      <w:proofErr w:type="spellStart"/>
      <w:proofErr w:type="gramStart"/>
      <w:r>
        <w:t>glMatrixMode</w:t>
      </w:r>
      <w:proofErr w:type="spellEnd"/>
      <w:r>
        <w:t>(</w:t>
      </w:r>
      <w:proofErr w:type="gramEnd"/>
      <w:r>
        <w:t xml:space="preserve">GL_MODELVIEW) ; </w:t>
      </w:r>
    </w:p>
    <w:p w:rsidR="009405EC" w:rsidRDefault="00F72F18">
      <w:proofErr w:type="spellStart"/>
      <w:proofErr w:type="gramStart"/>
      <w:r>
        <w:t>glLoadIdentity</w:t>
      </w:r>
      <w:proofErr w:type="spellEnd"/>
      <w:r>
        <w:t>(</w:t>
      </w:r>
      <w:proofErr w:type="gramEnd"/>
      <w:r>
        <w:t xml:space="preserve">) ; </w:t>
      </w:r>
    </w:p>
    <w:p w:rsidR="009405EC" w:rsidRDefault="00F72F18">
      <w:proofErr w:type="spellStart"/>
      <w:proofErr w:type="gramStart"/>
      <w:r>
        <w:t>glTranslatef</w:t>
      </w:r>
      <w:proofErr w:type="spellEnd"/>
      <w:r>
        <w:t>(</w:t>
      </w:r>
      <w:proofErr w:type="gramEnd"/>
      <w:r>
        <w:t xml:space="preserve">0, 0, -d) ; </w:t>
      </w:r>
    </w:p>
    <w:p w:rsidR="009405EC" w:rsidRDefault="00F72F18">
      <w:proofErr w:type="spellStart"/>
      <w:proofErr w:type="gramStart"/>
      <w:r>
        <w:t>glRotatef</w:t>
      </w:r>
      <w:proofErr w:type="spellEnd"/>
      <w:r>
        <w:t>(</w:t>
      </w:r>
      <w:proofErr w:type="gramEnd"/>
      <w:r>
        <w:t xml:space="preserve">35.26, 1, 0, 0) ; </w:t>
      </w:r>
    </w:p>
    <w:p w:rsidR="009405EC" w:rsidRDefault="00F72F18">
      <w:proofErr w:type="spellStart"/>
      <w:proofErr w:type="gramStart"/>
      <w:r>
        <w:t>glRotatef</w:t>
      </w:r>
      <w:proofErr w:type="spellEnd"/>
      <w:r>
        <w:t>(</w:t>
      </w:r>
      <w:proofErr w:type="gramEnd"/>
      <w:r>
        <w:t xml:space="preserve">45, 0, 1, 0) ; </w:t>
      </w:r>
    </w:p>
    <w:p w:rsidR="009405EC" w:rsidRDefault="00F72F18">
      <w:r>
        <w:lastRenderedPageBreak/>
        <w:t>第二种方法指定观察坐标系</w:t>
      </w:r>
      <w:r>
        <w:t>+</w:t>
      </w:r>
      <w:r>
        <w:t>观察参考点</w:t>
      </w:r>
      <w:r>
        <w:t>,</w:t>
      </w:r>
      <w:r>
        <w:t>照相机位于点</w:t>
      </w:r>
      <w:r>
        <w:t>e</w:t>
      </w:r>
      <w:r>
        <w:t>为视点，是在建模标架下指定，照相机的方向指向另一个点</w:t>
      </w:r>
      <w:r>
        <w:t>a</w:t>
      </w:r>
      <w:r>
        <w:t>，该点称为参考点，再对照相机指定想要的观察正向。</w:t>
      </w:r>
    </w:p>
    <w:p w:rsidR="009405EC" w:rsidRDefault="00F72F18">
      <w:r>
        <w:t>如：</w:t>
      </w:r>
    </w:p>
    <w:p w:rsidR="009405EC" w:rsidRDefault="00F72F18">
      <w:proofErr w:type="spellStart"/>
      <w:proofErr w:type="gramStart"/>
      <w:r>
        <w:t>glMatrixMode</w:t>
      </w:r>
      <w:proofErr w:type="spellEnd"/>
      <w:r>
        <w:t>(</w:t>
      </w:r>
      <w:proofErr w:type="gramEnd"/>
      <w:r>
        <w:t xml:space="preserve">GL_MODELVIEW) ; </w:t>
      </w:r>
    </w:p>
    <w:p w:rsidR="009405EC" w:rsidRDefault="00F72F18">
      <w:proofErr w:type="spellStart"/>
      <w:proofErr w:type="gramStart"/>
      <w:r>
        <w:t>glLoadIdentity</w:t>
      </w:r>
      <w:proofErr w:type="spellEnd"/>
      <w:r>
        <w:t>(</w:t>
      </w:r>
      <w:proofErr w:type="gramEnd"/>
      <w:r>
        <w:t xml:space="preserve">) ; </w:t>
      </w:r>
    </w:p>
    <w:p w:rsidR="009405EC" w:rsidRDefault="00F72F18">
      <w:proofErr w:type="spellStart"/>
      <w:proofErr w:type="gramStart"/>
      <w:r>
        <w:t>gluLookAt</w:t>
      </w:r>
      <w:proofErr w:type="spellEnd"/>
      <w:r>
        <w:t>(</w:t>
      </w:r>
      <w:proofErr w:type="spellStart"/>
      <w:proofErr w:type="gramEnd"/>
      <w:r>
        <w:t>eyex</w:t>
      </w:r>
      <w:proofErr w:type="spellEnd"/>
      <w:r>
        <w:t xml:space="preserve">, </w:t>
      </w:r>
      <w:proofErr w:type="spellStart"/>
      <w:r>
        <w:t>eyey</w:t>
      </w:r>
      <w:proofErr w:type="spellEnd"/>
      <w:r>
        <w:t xml:space="preserve">, </w:t>
      </w:r>
      <w:proofErr w:type="spellStart"/>
      <w:r>
        <w:t>eyez</w:t>
      </w:r>
      <w:proofErr w:type="spellEnd"/>
      <w:r>
        <w:t xml:space="preserve">, </w:t>
      </w:r>
      <w:proofErr w:type="spellStart"/>
      <w:r>
        <w:t>atx</w:t>
      </w:r>
      <w:proofErr w:type="spellEnd"/>
      <w:r>
        <w:t xml:space="preserve">, </w:t>
      </w:r>
      <w:proofErr w:type="spellStart"/>
      <w:r>
        <w:t>aty</w:t>
      </w:r>
      <w:proofErr w:type="spellEnd"/>
      <w:r>
        <w:t xml:space="preserve">, </w:t>
      </w:r>
      <w:proofErr w:type="spellStart"/>
      <w:r>
        <w:t>atz</w:t>
      </w:r>
      <w:proofErr w:type="spellEnd"/>
      <w:r>
        <w:t xml:space="preserve">, </w:t>
      </w:r>
      <w:proofErr w:type="spellStart"/>
      <w:r>
        <w:t>upx</w:t>
      </w:r>
      <w:proofErr w:type="spellEnd"/>
      <w:r>
        <w:t xml:space="preserve">, </w:t>
      </w:r>
      <w:proofErr w:type="spellStart"/>
      <w:r>
        <w:t>upy</w:t>
      </w:r>
      <w:proofErr w:type="spellEnd"/>
      <w:r>
        <w:t xml:space="preserve">, </w:t>
      </w:r>
      <w:proofErr w:type="spellStart"/>
      <w:r>
        <w:t>upz</w:t>
      </w:r>
      <w:proofErr w:type="spellEnd"/>
      <w:r>
        <w:t xml:space="preserve">) ; </w:t>
      </w:r>
    </w:p>
    <w:p w:rsidR="009405EC" w:rsidRDefault="00F72F18">
      <w:r>
        <w:t>注意，我们常把标准的旋转，平移和缩放作为定义对象的一部分。同时认为</w:t>
      </w:r>
      <w:proofErr w:type="spellStart"/>
      <w:r>
        <w:t>gluLookAt</w:t>
      </w:r>
      <w:proofErr w:type="spellEnd"/>
      <w:r>
        <w:t>是在定位照相机，尽管这些变换都会改变模视变换矩阵。</w:t>
      </w:r>
    </w:p>
    <w:p w:rsidR="009405EC" w:rsidRDefault="00F72F18">
      <w:r>
        <w:t>定义投影类型和视见体？</w:t>
      </w:r>
    </w:p>
    <w:p w:rsidR="009405EC" w:rsidRDefault="00F72F18">
      <w:r>
        <w:t>注意：在</w:t>
      </w:r>
      <w:r>
        <w:t>OpenGL</w:t>
      </w:r>
      <w:r>
        <w:t>中，定位照相机的函数（如</w:t>
      </w:r>
      <w:proofErr w:type="spellStart"/>
      <w:r>
        <w:t>gluLookAt</w:t>
      </w:r>
      <w:proofErr w:type="spellEnd"/>
      <w:r>
        <w:t>）是改变模视变换矩阵，并且其参数是用建模坐标给出的，而如下函数是改变投影变换函数，且函数参数是在观察坐标给出。</w:t>
      </w:r>
    </w:p>
    <w:p w:rsidR="009405EC" w:rsidRDefault="00F72F18">
      <w:r>
        <w:t>透视投影的三种方式：</w:t>
      </w:r>
    </w:p>
    <w:p w:rsidR="009405EC" w:rsidRDefault="00F72F18">
      <w:r>
        <w:t>1.</w:t>
      </w:r>
    </w:p>
    <w:p w:rsidR="009405EC" w:rsidRDefault="00F72F18">
      <w:proofErr w:type="spellStart"/>
      <w:proofErr w:type="gramStart"/>
      <w:r>
        <w:t>glMatrix</w:t>
      </w:r>
      <w:r>
        <w:t>Mode</w:t>
      </w:r>
      <w:proofErr w:type="spellEnd"/>
      <w:r>
        <w:t>(</w:t>
      </w:r>
      <w:proofErr w:type="gramEnd"/>
      <w:r>
        <w:t xml:space="preserve">GL_PROJECTION) ; </w:t>
      </w:r>
    </w:p>
    <w:p w:rsidR="009405EC" w:rsidRDefault="00F72F18">
      <w:proofErr w:type="spellStart"/>
      <w:proofErr w:type="gramStart"/>
      <w:r>
        <w:t>glLoadIdentity</w:t>
      </w:r>
      <w:proofErr w:type="spellEnd"/>
      <w:r>
        <w:t>(</w:t>
      </w:r>
      <w:proofErr w:type="gramEnd"/>
      <w:r>
        <w:t xml:space="preserve">) ; </w:t>
      </w:r>
    </w:p>
    <w:p w:rsidR="009405EC" w:rsidRDefault="00F72F18">
      <w:proofErr w:type="spellStart"/>
      <w:r>
        <w:t>glFrustum</w:t>
      </w:r>
      <w:proofErr w:type="spellEnd"/>
      <w:r>
        <w:t>（</w:t>
      </w:r>
      <w:r>
        <w:t>left, right, bottom, top, near, far</w:t>
      </w:r>
      <w:r>
        <w:t>）</w:t>
      </w:r>
      <w:r>
        <w:t xml:space="preserve"> ; </w:t>
      </w:r>
    </w:p>
    <w:p w:rsidR="009405EC" w:rsidRDefault="00F72F18">
      <w:r>
        <w:t>注意：</w:t>
      </w:r>
      <w:r>
        <w:t>near and far</w:t>
      </w:r>
      <w:r>
        <w:t>分别是从</w:t>
      </w:r>
      <w:r>
        <w:t>COP</w:t>
      </w:r>
      <w:r>
        <w:t>（观察标架的原点）到前裁剪面和后裁剪面的距离，都平行于平面</w:t>
      </w:r>
      <w:r>
        <w:t>z=0</w:t>
      </w:r>
      <w:r>
        <w:t>。因为照相机的方向指向</w:t>
      </w:r>
      <w:r>
        <w:t>z</w:t>
      </w:r>
      <w:r>
        <w:t>轴的负方向，所以近裁剪面的方程</w:t>
      </w:r>
      <w:r>
        <w:t>z=-near,</w:t>
      </w:r>
      <w:r>
        <w:t>远裁剪面的方程为</w:t>
      </w:r>
      <w:r>
        <w:t>z=-far</w:t>
      </w:r>
      <w:r>
        <w:t>。</w:t>
      </w:r>
    </w:p>
    <w:p w:rsidR="009405EC" w:rsidRDefault="00F72F18">
      <w:r>
        <w:t>2.</w:t>
      </w:r>
    </w:p>
    <w:p w:rsidR="009405EC" w:rsidRDefault="00F72F18">
      <w:r>
        <w:t>//</w:t>
      </w:r>
      <w:r>
        <w:t>利用视域指定视见体</w:t>
      </w:r>
    </w:p>
    <w:p w:rsidR="009405EC" w:rsidRDefault="00F72F18">
      <w:proofErr w:type="spellStart"/>
      <w:proofErr w:type="gramStart"/>
      <w:r>
        <w:t>glMatrixMode</w:t>
      </w:r>
      <w:proofErr w:type="spellEnd"/>
      <w:r>
        <w:t>(</w:t>
      </w:r>
      <w:proofErr w:type="gramEnd"/>
      <w:r>
        <w:t xml:space="preserve">GL_PROJECTION) ; </w:t>
      </w:r>
    </w:p>
    <w:p w:rsidR="009405EC" w:rsidRDefault="00F72F18">
      <w:proofErr w:type="spellStart"/>
      <w:proofErr w:type="gramStart"/>
      <w:r>
        <w:t>glLoadIdentity</w:t>
      </w:r>
      <w:proofErr w:type="spellEnd"/>
      <w:r>
        <w:t>(</w:t>
      </w:r>
      <w:proofErr w:type="gramEnd"/>
      <w:r>
        <w:t xml:space="preserve">) ; </w:t>
      </w:r>
    </w:p>
    <w:p w:rsidR="009405EC" w:rsidRDefault="00F72F18">
      <w:proofErr w:type="spellStart"/>
      <w:proofErr w:type="gramStart"/>
      <w:r>
        <w:t>gluPerspective</w:t>
      </w:r>
      <w:proofErr w:type="spellEnd"/>
      <w:r>
        <w:t>(</w:t>
      </w:r>
      <w:proofErr w:type="spellStart"/>
      <w:proofErr w:type="gramEnd"/>
      <w:r>
        <w:t>fovy</w:t>
      </w:r>
      <w:proofErr w:type="spellEnd"/>
      <w:r>
        <w:t xml:space="preserve">, aspect, near, far) ; </w:t>
      </w:r>
    </w:p>
    <w:p w:rsidR="009405EC" w:rsidRDefault="00F72F18">
      <w:r>
        <w:t>3.</w:t>
      </w:r>
    </w:p>
    <w:p w:rsidR="009405EC" w:rsidRDefault="00F72F18">
      <w:r>
        <w:t>通过加载，或者通过对初始单位阵应用旋转平移和缩放变换来直接生成投影变换矩阵。</w:t>
      </w:r>
    </w:p>
    <w:p w:rsidR="009405EC" w:rsidRDefault="00F72F18">
      <w:r>
        <w:t>平行投影：</w:t>
      </w:r>
    </w:p>
    <w:p w:rsidR="009405EC" w:rsidRDefault="00F72F18">
      <w:r>
        <w:lastRenderedPageBreak/>
        <w:t>//</w:t>
      </w:r>
      <w:r>
        <w:t>默认的投影变换矩阵相当于如下：</w:t>
      </w:r>
    </w:p>
    <w:p w:rsidR="009405EC" w:rsidRDefault="00F72F18">
      <w:proofErr w:type="spellStart"/>
      <w:proofErr w:type="gramStart"/>
      <w:r>
        <w:t>glMatrixMode</w:t>
      </w:r>
      <w:proofErr w:type="spellEnd"/>
      <w:r>
        <w:t>(</w:t>
      </w:r>
      <w:proofErr w:type="gramEnd"/>
      <w:r>
        <w:t xml:space="preserve">GL_PROJECTION) ; </w:t>
      </w:r>
    </w:p>
    <w:p w:rsidR="009405EC" w:rsidRDefault="00F72F18">
      <w:proofErr w:type="spellStart"/>
      <w:proofErr w:type="gramStart"/>
      <w:r>
        <w:t>glLoadIdentity</w:t>
      </w:r>
      <w:proofErr w:type="spellEnd"/>
      <w:r>
        <w:t>(</w:t>
      </w:r>
      <w:proofErr w:type="gramEnd"/>
      <w:r>
        <w:t xml:space="preserve">) ; </w:t>
      </w:r>
    </w:p>
    <w:p w:rsidR="009405EC" w:rsidRDefault="00F72F18">
      <w:proofErr w:type="spellStart"/>
      <w:proofErr w:type="gramStart"/>
      <w:r>
        <w:t>glOrtho</w:t>
      </w:r>
      <w:proofErr w:type="spellEnd"/>
      <w:r>
        <w:t>(</w:t>
      </w:r>
      <w:proofErr w:type="gramEnd"/>
      <w:r>
        <w:t xml:space="preserve">-1, 1, -1, 1, -1, 1) ; </w:t>
      </w:r>
    </w:p>
    <w:p w:rsidR="009405EC" w:rsidRDefault="00F72F18">
      <w:r>
        <w:t>注：照相机位于原点，方向指向</w:t>
      </w:r>
      <w:r>
        <w:t>z</w:t>
      </w:r>
      <w:r>
        <w:t>轴的负方向，因此近裁剪面位于</w:t>
      </w:r>
      <w:r>
        <w:t>z=1.0</w:t>
      </w:r>
      <w:r>
        <w:t>，在照相机的后方；远裁剪面位于</w:t>
      </w:r>
      <w:r>
        <w:t>z=-1</w:t>
      </w:r>
      <w:r>
        <w:t>，在照相机的前方。</w:t>
      </w:r>
    </w:p>
    <w:p w:rsidR="009405EC" w:rsidRDefault="00F72F18">
      <w:r>
        <w:t>投影规范化：先把对象变形，使得视见体变形为规范视见体，规范视见体是中心位于原点，边长为</w:t>
      </w:r>
      <w:r>
        <w:t>2</w:t>
      </w:r>
      <w:r>
        <w:t>的立方体。优点是相同的绘制流水线可以既支持透视投影又支持平行投影。只需加载合适的规范化矩阵。</w:t>
      </w:r>
    </w:p>
    <w:p w:rsidR="009405EC" w:rsidRDefault="00F72F18">
      <w:r>
        <w:t>扩展：</w:t>
      </w:r>
    </w:p>
    <w:p w:rsidR="009405EC" w:rsidRDefault="00F72F18">
      <w:r>
        <w:t>隐藏面消除：</w:t>
      </w:r>
    </w:p>
    <w:p w:rsidR="009405EC" w:rsidRDefault="00F72F18">
      <w:r>
        <w:t>如果一个立方体的各面不透明，那么只能看到它的三个面向前方的面，从基本的观察模型的角度来看，只有这些面被看到是因为它们挡住了投影线，使投影线不能到达任何其他的面。不过，从计算机图形学的角度来看，立方体的所有</w:t>
      </w:r>
      <w:r>
        <w:t>6</w:t>
      </w:r>
      <w:r>
        <w:t>个面都已经被定义，并且这个</w:t>
      </w:r>
      <w:r>
        <w:t>6</w:t>
      </w:r>
      <w:r>
        <w:t>个面都经过了绘制</w:t>
      </w:r>
      <w:r>
        <w:t>流水线的处理。因此，图形系统必须关心它所显示的是哪个面。因此需要隐藏面消除算法或可见表面算法，</w:t>
      </w:r>
      <w:r>
        <w:t>OpenGL</w:t>
      </w:r>
      <w:r>
        <w:t>采用</w:t>
      </w:r>
      <w:r>
        <w:t>Z</w:t>
      </w:r>
      <w:r>
        <w:t>缓存算法。</w:t>
      </w:r>
    </w:p>
    <w:p w:rsidR="009405EC" w:rsidRDefault="00F72F18">
      <w:r>
        <w:t>从应用程序编程人员角度，调用如下的函数来使用隐藏面消除功能：</w:t>
      </w:r>
    </w:p>
    <w:p w:rsidR="009405EC" w:rsidRDefault="00F72F18">
      <w:proofErr w:type="spellStart"/>
      <w:proofErr w:type="gramStart"/>
      <w:r>
        <w:t>glutInitDisplayMode</w:t>
      </w:r>
      <w:proofErr w:type="spellEnd"/>
      <w:r>
        <w:t>(</w:t>
      </w:r>
      <w:proofErr w:type="gramEnd"/>
      <w:r>
        <w:t xml:space="preserve">GLUT_DOUBLE | GLUT_RGB | GLUT_DEPTH) ; </w:t>
      </w:r>
    </w:p>
    <w:p w:rsidR="009405EC" w:rsidRDefault="00F72F18">
      <w:proofErr w:type="spellStart"/>
      <w:proofErr w:type="gramStart"/>
      <w:r>
        <w:t>glEnable</w:t>
      </w:r>
      <w:proofErr w:type="spellEnd"/>
      <w:r>
        <w:t>(</w:t>
      </w:r>
      <w:proofErr w:type="gramEnd"/>
      <w:r>
        <w:t xml:space="preserve">GL_DEPTH_TEST) ; </w:t>
      </w:r>
    </w:p>
    <w:p w:rsidR="009405EC" w:rsidRDefault="00F72F18">
      <w:r>
        <w:t>…</w:t>
      </w:r>
    </w:p>
    <w:p w:rsidR="009405EC" w:rsidRDefault="00F72F18">
      <w:proofErr w:type="spellStart"/>
      <w:proofErr w:type="gramStart"/>
      <w:r>
        <w:t>glClear</w:t>
      </w:r>
      <w:proofErr w:type="spellEnd"/>
      <w:r>
        <w:t>(</w:t>
      </w:r>
      <w:proofErr w:type="gramEnd"/>
      <w:r>
        <w:t xml:space="preserve">GL_COLOR_BUFFER_BIT | GL_DEPTH_BUFFER_BIT) ; </w:t>
      </w:r>
    </w:p>
    <w:p w:rsidR="009405EC" w:rsidRDefault="00F72F18">
      <w:r>
        <w:t>以上隐藏面消除功能要处理所有面，即</w:t>
      </w:r>
      <w:r>
        <w:t>6</w:t>
      </w:r>
      <w:r>
        <w:t>个面</w:t>
      </w:r>
      <w:r>
        <w:t>都要经过光删化。如果对象是凸对象，比如像立方体，法线方向背离观察者的面总是不可见的，可以采用背面剔除功能，从而只有</w:t>
      </w:r>
      <w:r>
        <w:t>3</w:t>
      </w:r>
      <w:r>
        <w:t>个面经过光删化。所以一般在使用</w:t>
      </w:r>
      <w:r>
        <w:t>z</w:t>
      </w:r>
      <w:r>
        <w:t>缓存算法时同时开户背面剔除功能</w:t>
      </w:r>
    </w:p>
    <w:p w:rsidR="009405EC" w:rsidRDefault="00F72F18">
      <w:proofErr w:type="spellStart"/>
      <w:proofErr w:type="gramStart"/>
      <w:r>
        <w:t>glEnable</w:t>
      </w:r>
      <w:proofErr w:type="spellEnd"/>
      <w:r>
        <w:t>(</w:t>
      </w:r>
      <w:proofErr w:type="gramEnd"/>
      <w:r>
        <w:t xml:space="preserve">GL_CULL) ; </w:t>
      </w:r>
    </w:p>
    <w:p w:rsidR="009405EC" w:rsidRDefault="00F72F18">
      <w:r>
        <w:t>流水线中的仿射变换单元只需对端点进行变换，在光栅化阶段根据端点的处理结果就可以生成内部的点。</w:t>
      </w:r>
    </w:p>
    <w:p w:rsidR="009405EC" w:rsidRDefault="009405EC"/>
    <w:p w:rsidR="009405EC" w:rsidRDefault="00F72F18">
      <w:r>
        <w:t>第五章</w:t>
      </w:r>
      <w:r>
        <w:t xml:space="preserve"> </w:t>
      </w:r>
      <w:r>
        <w:t>光照</w:t>
      </w:r>
      <w:r>
        <w:t xml:space="preserve"> </w:t>
      </w:r>
    </w:p>
    <w:p w:rsidR="009405EC" w:rsidRDefault="00F72F18">
      <w:r>
        <w:lastRenderedPageBreak/>
        <w:t>光源</w:t>
      </w:r>
      <w:r>
        <w:t xml:space="preserve"> + </w:t>
      </w:r>
      <w:r>
        <w:t>光照模型</w:t>
      </w:r>
      <w:r>
        <w:t xml:space="preserve"> + </w:t>
      </w:r>
      <w:r>
        <w:t>材料</w:t>
      </w:r>
    </w:p>
    <w:p w:rsidR="009405EC" w:rsidRDefault="00F72F18">
      <w:r>
        <w:t>OpenGL</w:t>
      </w:r>
      <w:r>
        <w:t>在模拟光照时，假定光可分解为红绿蓝成分，因此光源的特征是由它所发射的红绿蓝数量决定。表面材料的特征是由它向各个不同方向所反射的红绿蓝入射</w:t>
      </w:r>
      <w:r>
        <w:t>光的百分比决定。</w:t>
      </w:r>
    </w:p>
    <w:p w:rsidR="009405EC" w:rsidRDefault="00F72F18">
      <w:r>
        <w:t>OpenGL</w:t>
      </w:r>
      <w:r>
        <w:t>的光照模型把光分成</w:t>
      </w:r>
      <w:r>
        <w:t>4</w:t>
      </w:r>
      <w:r>
        <w:t>种成分：环境光</w:t>
      </w:r>
      <w:r>
        <w:t>+</w:t>
      </w:r>
      <w:r>
        <w:t>散射光</w:t>
      </w:r>
      <w:r>
        <w:t>+</w:t>
      </w:r>
      <w:r>
        <w:t>镜面光</w:t>
      </w:r>
      <w:r>
        <w:t>+</w:t>
      </w:r>
      <w:r>
        <w:t>发射光</w:t>
      </w:r>
    </w:p>
    <w:p w:rsidR="009405EC" w:rsidRDefault="00F72F18">
      <w:r>
        <w:t>环境光</w:t>
      </w:r>
      <w:r>
        <w:t xml:space="preserve">ambient light: </w:t>
      </w:r>
      <w:r>
        <w:t>在环境中进行了充分的散射，无法分辨其方向的光。似乎是来自于所有的方向。房间里的逆光包含了非常多的环境光成分。户外的探照灯所包含的环境光成分非常少。场景中可能存在一些基本的环境光叫全局环境光</w:t>
      </w:r>
    </w:p>
    <w:p w:rsidR="009405EC" w:rsidRDefault="00F72F18">
      <w:r>
        <w:t>散射光</w:t>
      </w:r>
      <w:r>
        <w:t xml:space="preserve">diffuse light: </w:t>
      </w:r>
      <w:r>
        <w:t>来自某个方向，与顶点到光源的方向和顶点的法向方向的点积成正比，与眼睛在哪个位置无关，散射光看上去总是一样亮。</w:t>
      </w:r>
    </w:p>
    <w:p w:rsidR="009405EC" w:rsidRDefault="00F72F18">
      <w:r>
        <w:t>镜面光</w:t>
      </w:r>
      <w:r>
        <w:t>specular light:</w:t>
      </w:r>
      <w:r>
        <w:t>来自特定的方向</w:t>
      </w:r>
      <w:r>
        <w:t>。具有光泽的金属或塑料具有非常高的镜面成分。粉笔和地毯几乎不存在镜面成分。</w:t>
      </w:r>
    </w:p>
    <w:p w:rsidR="009405EC" w:rsidRDefault="00F72F18">
      <w:r>
        <w:t>OpenGL</w:t>
      </w:r>
      <w:r>
        <w:t>光照模型根据材料所反射的红绿蓝比例来模拟颜色。决定材料对红绿蓝的反射率。</w:t>
      </w:r>
    </w:p>
    <w:p w:rsidR="009405EC" w:rsidRDefault="00F72F18">
      <w:r>
        <w:t>材料还可能具有一种发射颜色</w:t>
      </w:r>
      <w:r>
        <w:t>emissive color</w:t>
      </w:r>
      <w:r>
        <w:t>，模拟那些源自某个物体的光。在整体场景中，发射颜色并没有被作为一种额外的光照。</w:t>
      </w:r>
    </w:p>
    <w:p w:rsidR="009405EC" w:rsidRDefault="00F72F18">
      <w:r>
        <w:t>物体的法线向量决定它相对于光源的方向，对于物体的每个顶点，</w:t>
      </w:r>
      <w:r>
        <w:t>OpenGL</w:t>
      </w:r>
      <w:r>
        <w:t>使用法线判断这个顶点从每个光源所接收的光线数量。</w:t>
      </w:r>
    </w:p>
    <w:p w:rsidR="009405EC" w:rsidRDefault="00F72F18">
      <w:r>
        <w:t>顶点的颜色</w:t>
      </w:r>
      <w:r>
        <w:t xml:space="preserve"> = </w:t>
      </w:r>
      <w:r>
        <w:t>顶点处的材料发射颜色</w:t>
      </w:r>
    </w:p>
    <w:p w:rsidR="009405EC" w:rsidRDefault="00F72F18">
      <w:r>
        <w:tab/>
      </w:r>
      <w:r>
        <w:tab/>
        <w:t xml:space="preserve">+ </w:t>
      </w:r>
      <w:r>
        <w:t>全局环境光（在顶点处根据材料环境颜色属性进行缩放）</w:t>
      </w:r>
    </w:p>
    <w:p w:rsidR="009405EC" w:rsidRDefault="00F72F18">
      <w:r>
        <w:tab/>
      </w:r>
      <w:r>
        <w:tab/>
        <w:t xml:space="preserve">+ </w:t>
      </w:r>
      <w:r>
        <w:t>经过适当衰减的来自所有光源的环境、散射和镜面光成分</w:t>
      </w:r>
    </w:p>
    <w:p w:rsidR="009405EC" w:rsidRDefault="00F72F18">
      <w:r>
        <w:tab/>
        <w:t xml:space="preserve">= </w:t>
      </w:r>
      <w:proofErr w:type="spellStart"/>
      <w:r>
        <w:t>emission</w:t>
      </w:r>
      <w:r>
        <w:rPr>
          <w:vertAlign w:val="subscript"/>
        </w:rPr>
        <w:t>material</w:t>
      </w:r>
      <w:proofErr w:type="spellEnd"/>
    </w:p>
    <w:p w:rsidR="009405EC" w:rsidRDefault="00F72F18">
      <w:pPr>
        <w:rPr>
          <w:vertAlign w:val="subscript"/>
        </w:rPr>
      </w:pPr>
      <w:r>
        <w:tab/>
        <w:t xml:space="preserve">+ </w:t>
      </w:r>
      <w:proofErr w:type="spellStart"/>
      <w:proofErr w:type="gramStart"/>
      <w:r>
        <w:t>ambient</w:t>
      </w:r>
      <w:r>
        <w:rPr>
          <w:vertAlign w:val="subscript"/>
        </w:rPr>
        <w:t>lignt</w:t>
      </w:r>
      <w:proofErr w:type="spellEnd"/>
      <w:proofErr w:type="gramEnd"/>
      <w:r>
        <w:rPr>
          <w:vertAlign w:val="subscript"/>
        </w:rPr>
        <w:t xml:space="preserve"> model </w:t>
      </w:r>
      <w:r>
        <w:t xml:space="preserve">* </w:t>
      </w:r>
      <w:proofErr w:type="spellStart"/>
      <w:r>
        <w:t>ambient</w:t>
      </w:r>
      <w:r>
        <w:rPr>
          <w:vertAlign w:val="subscript"/>
        </w:rPr>
        <w:t>material</w:t>
      </w:r>
      <w:proofErr w:type="spellEnd"/>
    </w:p>
    <w:p w:rsidR="009405EC" w:rsidRDefault="00F72F18">
      <w:r>
        <w:rPr>
          <w:vertAlign w:val="subscript"/>
        </w:rPr>
        <w:tab/>
      </w:r>
      <w:r>
        <w:t xml:space="preserve">+ </w:t>
      </w:r>
      <m:oMath>
        <m:nary>
          <m:naryPr>
            <m:chr m:val="∑"/>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r>
              <w:rPr>
                <w:rFonts w:ascii="Cambria Math" w:hAnsi="Cambria Math"/>
              </w:rPr>
              <m:t>-</m:t>
            </m:r>
            <m:r>
              <w:rPr>
                <w:rFonts w:ascii="Cambria Math" w:hAnsi="Cambria Math"/>
              </w:rPr>
              <m:t>1</m:t>
            </m:r>
          </m:sup>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l</m:t>
                    </m:r>
                  </m:sub>
                </m:sSub>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q</m:t>
                    </m:r>
                  </m:sub>
                </m:sSub>
                <m:sSup>
                  <m:sSupPr>
                    <m:ctrlPr>
                      <w:rPr>
                        <w:rFonts w:ascii="Cambria Math" w:hAnsi="Cambria Math"/>
                      </w:rPr>
                    </m:ctrlPr>
                  </m:sSupPr>
                  <m:e>
                    <m:r>
                      <w:rPr>
                        <w:rFonts w:ascii="Cambria Math" w:hAnsi="Cambria Math"/>
                      </w:rPr>
                      <m:t>d</m:t>
                    </m:r>
                  </m:e>
                  <m:sup>
                    <m:r>
                      <w:rPr>
                        <w:rFonts w:ascii="Cambria Math" w:hAnsi="Cambria Math"/>
                      </w:rPr>
                      <m:t>2</m:t>
                    </m:r>
                  </m:sup>
                </m:sSup>
              </m:den>
            </m:f>
          </m:e>
        </m:nary>
      </m:oMath>
      <w:r>
        <w:t xml:space="preserve"> * (</w:t>
      </w:r>
      <w:r>
        <w:t>聚光灯效果</w:t>
      </w:r>
      <w:proofErr w:type="gramStart"/>
      <w:r>
        <w:t>)</w:t>
      </w:r>
      <w:r>
        <w:rPr>
          <w:vertAlign w:val="subscript"/>
        </w:rPr>
        <w:t>I</w:t>
      </w:r>
      <w:proofErr w:type="gramEnd"/>
      <w:r>
        <w:rPr>
          <w:vertAlign w:val="subscript"/>
        </w:rPr>
        <w:t xml:space="preserve"> </w:t>
      </w:r>
      <w:r>
        <w:t>*</w:t>
      </w:r>
    </w:p>
    <w:p w:rsidR="009405EC" w:rsidRDefault="00F72F18">
      <w:r>
        <w:t xml:space="preserve"> </w:t>
      </w:r>
      <w:r>
        <w:tab/>
        <w:t>* [</w:t>
      </w:r>
      <w:proofErr w:type="spellStart"/>
      <w:r>
        <w:t>ambient</w:t>
      </w:r>
      <w:r>
        <w:rPr>
          <w:vertAlign w:val="subscript"/>
        </w:rPr>
        <w:t>light</w:t>
      </w:r>
      <w:proofErr w:type="spellEnd"/>
      <w:r>
        <w:t xml:space="preserve"> * </w:t>
      </w:r>
      <w:proofErr w:type="spellStart"/>
      <w:r>
        <w:t>ambient</w:t>
      </w:r>
      <w:r>
        <w:rPr>
          <w:vertAlign w:val="subscript"/>
        </w:rPr>
        <w:t>material</w:t>
      </w:r>
      <w:proofErr w:type="spellEnd"/>
      <w:r>
        <w:t xml:space="preserve"> + </w:t>
      </w:r>
      <w:proofErr w:type="gramStart"/>
      <w:r>
        <w:t>max(</w:t>
      </w:r>
      <w:proofErr w:type="gramEnd"/>
      <w:r>
        <w:t>L.N, 0) *</w:t>
      </w:r>
      <w:proofErr w:type="spellStart"/>
      <w:r>
        <w:t>diffuse</w:t>
      </w:r>
      <w:r>
        <w:rPr>
          <w:vertAlign w:val="subscript"/>
        </w:rPr>
        <w:t>light</w:t>
      </w:r>
      <w:proofErr w:type="spellEnd"/>
      <w:r>
        <w:t xml:space="preserve"> * </w:t>
      </w:r>
      <w:proofErr w:type="spellStart"/>
      <w:r>
        <w:t>diffuse</w:t>
      </w:r>
      <w:r>
        <w:rPr>
          <w:vertAlign w:val="subscript"/>
        </w:rPr>
        <w:t>material</w:t>
      </w:r>
      <w:proofErr w:type="spellEnd"/>
    </w:p>
    <w:p w:rsidR="009405EC" w:rsidRDefault="00F72F18">
      <w:r>
        <w:tab/>
      </w:r>
      <w:r>
        <w:tab/>
        <w:t xml:space="preserve">+ </w:t>
      </w:r>
      <w:proofErr w:type="gramStart"/>
      <w:r>
        <w:t>max(</w:t>
      </w:r>
      <w:proofErr w:type="gramEnd"/>
      <w:r>
        <w:t>S.N, 0)</w:t>
      </w:r>
      <w:r>
        <w:rPr>
          <w:vertAlign w:val="superscript"/>
        </w:rPr>
        <w:t>shininess</w:t>
      </w:r>
      <w:r>
        <w:t xml:space="preserve"> * </w:t>
      </w:r>
      <w:proofErr w:type="spellStart"/>
      <w:r>
        <w:t>specular</w:t>
      </w:r>
      <w:r>
        <w:rPr>
          <w:vertAlign w:val="subscript"/>
        </w:rPr>
        <w:t>light</w:t>
      </w:r>
      <w:proofErr w:type="spellEnd"/>
      <w:r>
        <w:t xml:space="preserve"> * </w:t>
      </w:r>
      <w:proofErr w:type="spellStart"/>
      <w:r>
        <w:t>specular</w:t>
      </w:r>
      <w:r>
        <w:rPr>
          <w:vertAlign w:val="subscript"/>
        </w:rPr>
        <w:t>material</w:t>
      </w:r>
      <w:proofErr w:type="spellEnd"/>
      <w:r>
        <w:t>]</w:t>
      </w:r>
      <w:proofErr w:type="spellStart"/>
      <w:r>
        <w:rPr>
          <w:vertAlign w:val="subscript"/>
        </w:rPr>
        <w:t>i</w:t>
      </w:r>
      <w:proofErr w:type="spellEnd"/>
    </w:p>
    <w:p w:rsidR="009405EC" w:rsidRDefault="00F72F18">
      <w:r>
        <w:t>如果</w:t>
      </w:r>
      <w:r>
        <w:t xml:space="preserve"> </w:t>
      </w:r>
      <w:r>
        <w:t>光照模型颜色控制为</w:t>
      </w:r>
      <w:r>
        <w:t xml:space="preserve">GL_SEPARATE_SPECULAR_COLOR, </w:t>
      </w:r>
      <w:r>
        <w:t>那么每个顶点都将产生主颜色和辅助颜色</w:t>
      </w:r>
    </w:p>
    <w:p w:rsidR="009405EC" w:rsidRDefault="00F72F18">
      <w:r>
        <w:t>主颜色</w:t>
      </w:r>
      <w:r>
        <w:t xml:space="preserve"> = </w:t>
      </w:r>
      <w:r>
        <w:t>顶点的材料发射颜色</w:t>
      </w:r>
    </w:p>
    <w:p w:rsidR="009405EC" w:rsidRDefault="00F72F18">
      <w:r>
        <w:lastRenderedPageBreak/>
        <w:tab/>
        <w:t xml:space="preserve">+ </w:t>
      </w:r>
      <w:r>
        <w:t>根据顶点处的材料环境颜色属性进行缩放后的全局环境光</w:t>
      </w:r>
    </w:p>
    <w:p w:rsidR="009405EC" w:rsidRDefault="00F72F18">
      <w:r>
        <w:tab/>
        <w:t xml:space="preserve">+ </w:t>
      </w:r>
      <w:r>
        <w:t>来自所有光源并进行了适当衰减的环境光和散射光成分</w:t>
      </w:r>
    </w:p>
    <w:p w:rsidR="009405EC" w:rsidRDefault="00F72F18">
      <w:pPr>
        <w:ind w:firstLine="720"/>
      </w:pPr>
      <w:r>
        <w:t xml:space="preserve">= </w:t>
      </w:r>
      <w:proofErr w:type="spellStart"/>
      <w:r>
        <w:t>emission</w:t>
      </w:r>
      <w:r>
        <w:rPr>
          <w:vertAlign w:val="subscript"/>
        </w:rPr>
        <w:t>material</w:t>
      </w:r>
      <w:proofErr w:type="spellEnd"/>
    </w:p>
    <w:p w:rsidR="009405EC" w:rsidRDefault="00F72F18">
      <w:pPr>
        <w:rPr>
          <w:vertAlign w:val="subscript"/>
        </w:rPr>
      </w:pPr>
      <w:r>
        <w:tab/>
        <w:t xml:space="preserve">+ </w:t>
      </w:r>
      <w:proofErr w:type="spellStart"/>
      <w:proofErr w:type="gramStart"/>
      <w:r>
        <w:t>ambient</w:t>
      </w:r>
      <w:r>
        <w:rPr>
          <w:vertAlign w:val="subscript"/>
        </w:rPr>
        <w:t>lignt</w:t>
      </w:r>
      <w:proofErr w:type="spellEnd"/>
      <w:proofErr w:type="gramEnd"/>
      <w:r>
        <w:rPr>
          <w:vertAlign w:val="subscript"/>
        </w:rPr>
        <w:t xml:space="preserve"> model </w:t>
      </w:r>
      <w:r>
        <w:t xml:space="preserve">* </w:t>
      </w:r>
      <w:proofErr w:type="spellStart"/>
      <w:r>
        <w:t>ambient</w:t>
      </w:r>
      <w:r>
        <w:rPr>
          <w:vertAlign w:val="subscript"/>
        </w:rPr>
        <w:t>material</w:t>
      </w:r>
      <w:proofErr w:type="spellEnd"/>
    </w:p>
    <w:p w:rsidR="009405EC" w:rsidRDefault="00F72F18">
      <w:r>
        <w:rPr>
          <w:vertAlign w:val="subscript"/>
        </w:rPr>
        <w:tab/>
      </w:r>
      <w:r>
        <w:t xml:space="preserve">+ </w:t>
      </w:r>
      <m:oMath>
        <m:nary>
          <m:naryPr>
            <m:chr m:val="∑"/>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r>
              <w:rPr>
                <w:rFonts w:ascii="Cambria Math" w:hAnsi="Cambria Math"/>
              </w:rPr>
              <m:t>-</m:t>
            </m:r>
            <m:r>
              <w:rPr>
                <w:rFonts w:ascii="Cambria Math" w:hAnsi="Cambria Math"/>
              </w:rPr>
              <m:t>1</m:t>
            </m:r>
          </m:sup>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l</m:t>
                    </m:r>
                  </m:sub>
                </m:sSub>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q</m:t>
                    </m:r>
                  </m:sub>
                </m:sSub>
                <m:sSup>
                  <m:sSupPr>
                    <m:ctrlPr>
                      <w:rPr>
                        <w:rFonts w:ascii="Cambria Math" w:hAnsi="Cambria Math"/>
                      </w:rPr>
                    </m:ctrlPr>
                  </m:sSupPr>
                  <m:e>
                    <m:r>
                      <w:rPr>
                        <w:rFonts w:ascii="Cambria Math" w:hAnsi="Cambria Math"/>
                      </w:rPr>
                      <m:t>d</m:t>
                    </m:r>
                  </m:e>
                  <m:sup>
                    <m:r>
                      <w:rPr>
                        <w:rFonts w:ascii="Cambria Math" w:hAnsi="Cambria Math"/>
                      </w:rPr>
                      <m:t>2</m:t>
                    </m:r>
                  </m:sup>
                </m:sSup>
              </m:den>
            </m:f>
          </m:e>
        </m:nary>
      </m:oMath>
      <w:r>
        <w:t xml:space="preserve"> * (</w:t>
      </w:r>
      <w:r>
        <w:t>聚光灯</w:t>
      </w:r>
      <w:r>
        <w:t>效果</w:t>
      </w:r>
      <w:proofErr w:type="gramStart"/>
      <w:r>
        <w:t>)</w:t>
      </w:r>
      <w:r>
        <w:rPr>
          <w:vertAlign w:val="subscript"/>
        </w:rPr>
        <w:t>I</w:t>
      </w:r>
      <w:proofErr w:type="gramEnd"/>
      <w:r>
        <w:rPr>
          <w:vertAlign w:val="subscript"/>
        </w:rPr>
        <w:t xml:space="preserve"> </w:t>
      </w:r>
      <w:r>
        <w:t>*</w:t>
      </w:r>
    </w:p>
    <w:p w:rsidR="009405EC" w:rsidRDefault="00F72F18">
      <w:r>
        <w:t xml:space="preserve"> </w:t>
      </w:r>
      <w:r>
        <w:tab/>
        <w:t>* [</w:t>
      </w:r>
      <w:proofErr w:type="spellStart"/>
      <w:r>
        <w:t>ambient</w:t>
      </w:r>
      <w:r>
        <w:rPr>
          <w:vertAlign w:val="subscript"/>
        </w:rPr>
        <w:t>light</w:t>
      </w:r>
      <w:proofErr w:type="spellEnd"/>
      <w:r>
        <w:t xml:space="preserve"> * </w:t>
      </w:r>
      <w:proofErr w:type="spellStart"/>
      <w:r>
        <w:t>ambient</w:t>
      </w:r>
      <w:r>
        <w:rPr>
          <w:vertAlign w:val="subscript"/>
        </w:rPr>
        <w:t>material</w:t>
      </w:r>
      <w:proofErr w:type="spellEnd"/>
      <w:r>
        <w:t xml:space="preserve"> + </w:t>
      </w:r>
      <w:proofErr w:type="gramStart"/>
      <w:r>
        <w:t>max(</w:t>
      </w:r>
      <w:proofErr w:type="gramEnd"/>
      <w:r>
        <w:t>L.N, 0) *</w:t>
      </w:r>
      <w:proofErr w:type="spellStart"/>
      <w:r>
        <w:t>diffuse</w:t>
      </w:r>
      <w:r>
        <w:rPr>
          <w:vertAlign w:val="subscript"/>
        </w:rPr>
        <w:t>light</w:t>
      </w:r>
      <w:proofErr w:type="spellEnd"/>
      <w:r>
        <w:t xml:space="preserve"> * </w:t>
      </w:r>
      <w:proofErr w:type="spellStart"/>
      <w:r>
        <w:t>diffuse</w:t>
      </w:r>
      <w:r>
        <w:rPr>
          <w:vertAlign w:val="subscript"/>
        </w:rPr>
        <w:t>material</w:t>
      </w:r>
      <w:proofErr w:type="spellEnd"/>
      <w:r>
        <w:t>]</w:t>
      </w:r>
      <w:proofErr w:type="spellStart"/>
      <w:r>
        <w:rPr>
          <w:vertAlign w:val="subscript"/>
        </w:rPr>
        <w:t>i</w:t>
      </w:r>
      <w:proofErr w:type="spellEnd"/>
    </w:p>
    <w:p w:rsidR="009405EC" w:rsidRDefault="009405EC"/>
    <w:p w:rsidR="009405EC" w:rsidRDefault="00F72F18">
      <w:r>
        <w:t>辅助颜色</w:t>
      </w:r>
      <w:r>
        <w:t xml:space="preserve"> = </w:t>
      </w:r>
      <w:r>
        <w:t>来自所有光源并进行了适当衰减的镜面光成分</w:t>
      </w:r>
    </w:p>
    <w:p w:rsidR="009405EC" w:rsidRDefault="00F72F18">
      <w:r>
        <w:tab/>
        <w:t xml:space="preserve">    = </w:t>
      </w:r>
      <m:oMath>
        <m:nary>
          <m:naryPr>
            <m:chr m:val="∑"/>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r>
              <w:rPr>
                <w:rFonts w:ascii="Cambria Math" w:hAnsi="Cambria Math"/>
              </w:rPr>
              <m:t>-</m:t>
            </m:r>
            <m:r>
              <w:rPr>
                <w:rFonts w:ascii="Cambria Math" w:hAnsi="Cambria Math"/>
              </w:rPr>
              <m:t>1</m:t>
            </m:r>
          </m:sup>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l</m:t>
                    </m:r>
                  </m:sub>
                </m:sSub>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q</m:t>
                    </m:r>
                  </m:sub>
                </m:sSub>
                <m:sSup>
                  <m:sSupPr>
                    <m:ctrlPr>
                      <w:rPr>
                        <w:rFonts w:ascii="Cambria Math" w:hAnsi="Cambria Math"/>
                      </w:rPr>
                    </m:ctrlPr>
                  </m:sSupPr>
                  <m:e>
                    <m:r>
                      <w:rPr>
                        <w:rFonts w:ascii="Cambria Math" w:hAnsi="Cambria Math"/>
                      </w:rPr>
                      <m:t>d</m:t>
                    </m:r>
                  </m:e>
                  <m:sup>
                    <m:r>
                      <w:rPr>
                        <w:rFonts w:ascii="Cambria Math" w:hAnsi="Cambria Math"/>
                      </w:rPr>
                      <m:t>2</m:t>
                    </m:r>
                  </m:sup>
                </m:sSup>
              </m:den>
            </m:f>
          </m:e>
        </m:nary>
      </m:oMath>
      <w:r>
        <w:t xml:space="preserve"> * (</w:t>
      </w:r>
      <w:r>
        <w:t>聚光灯效果</w:t>
      </w:r>
      <w:proofErr w:type="gramStart"/>
      <w:r>
        <w:t>)</w:t>
      </w:r>
      <w:r>
        <w:rPr>
          <w:vertAlign w:val="subscript"/>
        </w:rPr>
        <w:t>I</w:t>
      </w:r>
      <w:proofErr w:type="gramEnd"/>
      <w:r>
        <w:rPr>
          <w:vertAlign w:val="subscript"/>
        </w:rPr>
        <w:t xml:space="preserve"> </w:t>
      </w:r>
      <w:r>
        <w:t>*</w:t>
      </w:r>
    </w:p>
    <w:p w:rsidR="009405EC" w:rsidRDefault="00F72F18">
      <w:r>
        <w:t xml:space="preserve"> </w:t>
      </w:r>
      <w:r>
        <w:tab/>
        <w:t>* [</w:t>
      </w:r>
      <w:proofErr w:type="gramStart"/>
      <w:r>
        <w:t>max(</w:t>
      </w:r>
      <w:proofErr w:type="gramEnd"/>
      <w:r>
        <w:t>S.N, 0)</w:t>
      </w:r>
      <w:r>
        <w:rPr>
          <w:vertAlign w:val="superscript"/>
        </w:rPr>
        <w:t>shininess</w:t>
      </w:r>
      <w:r>
        <w:t xml:space="preserve"> * </w:t>
      </w:r>
      <w:proofErr w:type="spellStart"/>
      <w:r>
        <w:t>specular</w:t>
      </w:r>
      <w:r>
        <w:rPr>
          <w:vertAlign w:val="subscript"/>
        </w:rPr>
        <w:t>light</w:t>
      </w:r>
      <w:proofErr w:type="spellEnd"/>
      <w:r>
        <w:t xml:space="preserve"> * </w:t>
      </w:r>
      <w:proofErr w:type="spellStart"/>
      <w:r>
        <w:t>specular</w:t>
      </w:r>
      <w:r>
        <w:rPr>
          <w:vertAlign w:val="subscript"/>
        </w:rPr>
        <w:t>material</w:t>
      </w:r>
      <w:proofErr w:type="spellEnd"/>
      <w:r>
        <w:t>]</w:t>
      </w:r>
      <w:proofErr w:type="spellStart"/>
      <w:r>
        <w:rPr>
          <w:vertAlign w:val="subscript"/>
        </w:rPr>
        <w:t>i</w:t>
      </w:r>
      <w:proofErr w:type="spellEnd"/>
    </w:p>
    <w:p w:rsidR="009405EC" w:rsidRDefault="00F72F18">
      <w:r>
        <w:t>在进行纹理贴图时，只有主颜色与纹理颜色进行混合，</w:t>
      </w:r>
      <w:r>
        <w:t>在纹理操作之后，辅助颜色被添加到主颜色和纹理颜色混合所产生的颜色之中。</w:t>
      </w:r>
    </w:p>
    <w:p w:rsidR="009405EC" w:rsidRDefault="00F72F18">
      <w:r>
        <w:t>注意：</w:t>
      </w:r>
      <w:r>
        <w:t>L</w:t>
      </w:r>
      <w:r>
        <w:t>是从顶点到光源</w:t>
      </w:r>
      <w:r>
        <w:t>(GL_POSITION)</w:t>
      </w:r>
      <w:r>
        <w:t>的单位向量</w:t>
      </w:r>
      <w:r>
        <w:t>, N</w:t>
      </w:r>
      <w:r>
        <w:t>是顶点的单位法线向量。</w:t>
      </w:r>
      <w:r>
        <w:t>S</w:t>
      </w:r>
      <w:r>
        <w:t>是</w:t>
      </w:r>
      <w:r>
        <w:t>L</w:t>
      </w:r>
      <w:r>
        <w:t>和顶点到观察点的向量的和规范化。</w:t>
      </w:r>
    </w:p>
    <w:p w:rsidR="009405EC" w:rsidRDefault="009405EC"/>
    <w:p w:rsidR="009405EC" w:rsidRDefault="00F72F18">
      <w:r>
        <w:t>光源：</w:t>
      </w:r>
    </w:p>
    <w:p w:rsidR="009405EC" w:rsidRDefault="00F72F18">
      <w:r>
        <w:t>//</w:t>
      </w:r>
      <w:r>
        <w:t>光源的环境强度，散射强度和镜面强度</w:t>
      </w:r>
    </w:p>
    <w:p w:rsidR="009405EC" w:rsidRDefault="00F72F18">
      <w:proofErr w:type="spellStart"/>
      <w:r>
        <w:t>GLfloat</w:t>
      </w:r>
      <w:proofErr w:type="spellEnd"/>
      <w:r>
        <w:t xml:space="preserve"> </w:t>
      </w:r>
      <w:proofErr w:type="spellStart"/>
      <w:r>
        <w:t>light_</w:t>
      </w:r>
      <w:proofErr w:type="gramStart"/>
      <w:r>
        <w:t>ambient</w:t>
      </w:r>
      <w:proofErr w:type="spellEnd"/>
      <w:r>
        <w:t>[</w:t>
      </w:r>
      <w:proofErr w:type="gramEnd"/>
      <w:r>
        <w:t xml:space="preserve">] = {0, 0, 0, 1} ; </w:t>
      </w:r>
    </w:p>
    <w:p w:rsidR="009405EC" w:rsidRDefault="00F72F18">
      <w:proofErr w:type="spellStart"/>
      <w:r>
        <w:t>GLfloat</w:t>
      </w:r>
      <w:proofErr w:type="spellEnd"/>
      <w:r>
        <w:t xml:space="preserve"> </w:t>
      </w:r>
      <w:proofErr w:type="spellStart"/>
      <w:r>
        <w:t>light_</w:t>
      </w:r>
      <w:proofErr w:type="gramStart"/>
      <w:r>
        <w:t>diffuse</w:t>
      </w:r>
      <w:proofErr w:type="spellEnd"/>
      <w:r>
        <w:t>[</w:t>
      </w:r>
      <w:proofErr w:type="gramEnd"/>
      <w:r>
        <w:t xml:space="preserve">]  = {1, 1, 1, 1} ; </w:t>
      </w:r>
    </w:p>
    <w:p w:rsidR="009405EC" w:rsidRDefault="00F72F18">
      <w:proofErr w:type="spellStart"/>
      <w:r>
        <w:t>GLfloat</w:t>
      </w:r>
      <w:proofErr w:type="spellEnd"/>
      <w:r>
        <w:t xml:space="preserve"> </w:t>
      </w:r>
      <w:proofErr w:type="spellStart"/>
      <w:r>
        <w:t>light_</w:t>
      </w:r>
      <w:proofErr w:type="gramStart"/>
      <w:r>
        <w:t>specular</w:t>
      </w:r>
      <w:proofErr w:type="spellEnd"/>
      <w:r>
        <w:t>[</w:t>
      </w:r>
      <w:proofErr w:type="gramEnd"/>
      <w:r>
        <w:t xml:space="preserve">] = {1, 1, 1, 1} ; </w:t>
      </w:r>
    </w:p>
    <w:p w:rsidR="009405EC" w:rsidRDefault="00F72F18">
      <w:proofErr w:type="spellStart"/>
      <w:proofErr w:type="gramStart"/>
      <w:r>
        <w:t>glLi</w:t>
      </w:r>
      <w:r>
        <w:t>ghtfv</w:t>
      </w:r>
      <w:proofErr w:type="spellEnd"/>
      <w:r>
        <w:t>(</w:t>
      </w:r>
      <w:proofErr w:type="gramEnd"/>
      <w:r>
        <w:t xml:space="preserve">GL_LIGHT0, GL_AMBIENT, </w:t>
      </w:r>
      <w:proofErr w:type="spellStart"/>
      <w:r>
        <w:t>light_ambient</w:t>
      </w:r>
      <w:proofErr w:type="spellEnd"/>
      <w:r>
        <w:t xml:space="preserve">) ; </w:t>
      </w:r>
    </w:p>
    <w:p w:rsidR="009405EC" w:rsidRDefault="00F72F18">
      <w:proofErr w:type="spellStart"/>
      <w:proofErr w:type="gramStart"/>
      <w:r>
        <w:t>glLightfv</w:t>
      </w:r>
      <w:proofErr w:type="spellEnd"/>
      <w:r>
        <w:t>(</w:t>
      </w:r>
      <w:proofErr w:type="gramEnd"/>
      <w:r>
        <w:t xml:space="preserve">GL_LIGHT0, GL_DIFFUSE, </w:t>
      </w:r>
      <w:proofErr w:type="spellStart"/>
      <w:r>
        <w:t>light_diffuse</w:t>
      </w:r>
      <w:proofErr w:type="spellEnd"/>
      <w:r>
        <w:t xml:space="preserve">) ; </w:t>
      </w:r>
    </w:p>
    <w:p w:rsidR="009405EC" w:rsidRDefault="00F72F18">
      <w:proofErr w:type="spellStart"/>
      <w:proofErr w:type="gramStart"/>
      <w:r>
        <w:t>glLightfv</w:t>
      </w:r>
      <w:proofErr w:type="spellEnd"/>
      <w:r>
        <w:t>(</w:t>
      </w:r>
      <w:proofErr w:type="gramEnd"/>
      <w:r>
        <w:t xml:space="preserve">GL_LIGHT0, GL_SPECULAR, </w:t>
      </w:r>
      <w:proofErr w:type="spellStart"/>
      <w:r>
        <w:t>light_specular</w:t>
      </w:r>
      <w:proofErr w:type="spellEnd"/>
      <w:r>
        <w:t xml:space="preserve">) ; </w:t>
      </w:r>
    </w:p>
    <w:p w:rsidR="009405EC" w:rsidRDefault="009405EC"/>
    <w:p w:rsidR="009405EC" w:rsidRDefault="00F72F18">
      <w:r>
        <w:t>//</w:t>
      </w:r>
      <w:r>
        <w:t>光源位置。</w:t>
      </w:r>
      <w:r>
        <w:t>(</w:t>
      </w:r>
      <w:r>
        <w:t>可以把光源放在无限远处，模拟太阳光，或靠近场景如壁灯</w:t>
      </w:r>
      <w:r>
        <w:t>)</w:t>
      </w:r>
    </w:p>
    <w:p w:rsidR="009405EC" w:rsidRDefault="00F72F18">
      <w:proofErr w:type="spellStart"/>
      <w:r>
        <w:lastRenderedPageBreak/>
        <w:t>GLfloat</w:t>
      </w:r>
      <w:proofErr w:type="spellEnd"/>
      <w:r>
        <w:t xml:space="preserve"> </w:t>
      </w:r>
      <w:proofErr w:type="spellStart"/>
      <w:r>
        <w:t>light_</w:t>
      </w:r>
      <w:proofErr w:type="gramStart"/>
      <w:r>
        <w:t>position</w:t>
      </w:r>
      <w:proofErr w:type="spellEnd"/>
      <w:r>
        <w:t>[</w:t>
      </w:r>
      <w:proofErr w:type="gramEnd"/>
      <w:r>
        <w:t xml:space="preserve">] = {1, 1, 1, 0} ; </w:t>
      </w:r>
    </w:p>
    <w:p w:rsidR="009405EC" w:rsidRDefault="00F72F18">
      <w:proofErr w:type="spellStart"/>
      <w:proofErr w:type="gramStart"/>
      <w:r>
        <w:t>glLightfv</w:t>
      </w:r>
      <w:proofErr w:type="spellEnd"/>
      <w:r>
        <w:t>(</w:t>
      </w:r>
      <w:proofErr w:type="gramEnd"/>
      <w:r>
        <w:t xml:space="preserve">GL_LIGHT0, GL_POSITION, </w:t>
      </w:r>
      <w:proofErr w:type="spellStart"/>
      <w:r>
        <w:t>light_position</w:t>
      </w:r>
      <w:proofErr w:type="spellEnd"/>
      <w:r>
        <w:t xml:space="preserve">) ; </w:t>
      </w:r>
    </w:p>
    <w:p w:rsidR="009405EC" w:rsidRDefault="009405EC"/>
    <w:p w:rsidR="009405EC" w:rsidRDefault="00F72F18">
      <w:r>
        <w:t>//</w:t>
      </w:r>
      <w:r>
        <w:t>聚光灯方向，聚光指数，聚光灯的切角。</w:t>
      </w:r>
      <w:r>
        <w:t>(</w:t>
      </w:r>
      <w:r>
        <w:t>产生狭窄的聚集光束或角度较广的光束</w:t>
      </w:r>
      <w:r>
        <w:t>)</w:t>
      </w:r>
    </w:p>
    <w:p w:rsidR="009405EC" w:rsidRDefault="00F72F18">
      <w:proofErr w:type="spellStart"/>
      <w:r>
        <w:t>GLfloat</w:t>
      </w:r>
      <w:proofErr w:type="spellEnd"/>
      <w:r>
        <w:t xml:space="preserve"> </w:t>
      </w:r>
      <w:proofErr w:type="spellStart"/>
      <w:r>
        <w:t>spot_</w:t>
      </w:r>
      <w:proofErr w:type="gramStart"/>
      <w:r>
        <w:t>direction</w:t>
      </w:r>
      <w:proofErr w:type="spellEnd"/>
      <w:r>
        <w:t>[</w:t>
      </w:r>
      <w:proofErr w:type="gramEnd"/>
      <w:r>
        <w:t xml:space="preserve">] = {-1, -1, 0} ; </w:t>
      </w:r>
    </w:p>
    <w:p w:rsidR="009405EC" w:rsidRDefault="00F72F18">
      <w:proofErr w:type="spellStart"/>
      <w:proofErr w:type="gramStart"/>
      <w:r>
        <w:t>glLightfv</w:t>
      </w:r>
      <w:proofErr w:type="spellEnd"/>
      <w:r>
        <w:t>(</w:t>
      </w:r>
      <w:proofErr w:type="gramEnd"/>
      <w:r>
        <w:t xml:space="preserve">GL_LIGHT0, GL_SPOT_CUTOFF, 45.0) ; </w:t>
      </w:r>
    </w:p>
    <w:p w:rsidR="009405EC" w:rsidRDefault="00F72F18">
      <w:proofErr w:type="spellStart"/>
      <w:proofErr w:type="gramStart"/>
      <w:r>
        <w:t>glLightfv</w:t>
      </w:r>
      <w:proofErr w:type="spellEnd"/>
      <w:r>
        <w:t>(</w:t>
      </w:r>
      <w:proofErr w:type="gramEnd"/>
      <w:r>
        <w:t xml:space="preserve">GL_LIGHT0, GL_SPOT_DIRECITON, </w:t>
      </w:r>
      <w:proofErr w:type="spellStart"/>
      <w:r>
        <w:t>spot_direction</w:t>
      </w:r>
      <w:proofErr w:type="spellEnd"/>
      <w:r>
        <w:t xml:space="preserve">) ; </w:t>
      </w:r>
    </w:p>
    <w:p w:rsidR="009405EC" w:rsidRDefault="00F72F18">
      <w:proofErr w:type="spellStart"/>
      <w:proofErr w:type="gramStart"/>
      <w:r>
        <w:t>glLightfv</w:t>
      </w:r>
      <w:proofErr w:type="spellEnd"/>
      <w:r>
        <w:t>(</w:t>
      </w:r>
      <w:proofErr w:type="gramEnd"/>
      <w:r>
        <w:t xml:space="preserve">GL_LIGHT0, GL_SPOT_EXPONENT, 2.0) ; </w:t>
      </w:r>
    </w:p>
    <w:p w:rsidR="009405EC" w:rsidRDefault="009405EC"/>
    <w:p w:rsidR="009405EC" w:rsidRDefault="00F72F18">
      <w:r>
        <w:t>//</w:t>
      </w:r>
      <w:r>
        <w:t>常量，线性，二次衰减因子（无线限处如方向性光源，）</w:t>
      </w:r>
    </w:p>
    <w:p w:rsidR="009405EC" w:rsidRDefault="00F72F18">
      <w:proofErr w:type="spellStart"/>
      <w:proofErr w:type="gramStart"/>
      <w:r>
        <w:t>glLightfv</w:t>
      </w:r>
      <w:proofErr w:type="spellEnd"/>
      <w:r>
        <w:t>(</w:t>
      </w:r>
      <w:proofErr w:type="gramEnd"/>
      <w:r>
        <w:t xml:space="preserve">GL_LIGHT0, GL_CONSTANT_ATTENUATION, 1.5) ; </w:t>
      </w:r>
    </w:p>
    <w:p w:rsidR="009405EC" w:rsidRDefault="00F72F18">
      <w:proofErr w:type="spellStart"/>
      <w:proofErr w:type="gramStart"/>
      <w:r>
        <w:t>glLightfv</w:t>
      </w:r>
      <w:proofErr w:type="spellEnd"/>
      <w:r>
        <w:t>(</w:t>
      </w:r>
      <w:proofErr w:type="gramEnd"/>
      <w:r>
        <w:t xml:space="preserve">GL_LIGHT0, GL_LINEAR_ATTENUATION, 0.5) ; </w:t>
      </w:r>
    </w:p>
    <w:p w:rsidR="009405EC" w:rsidRDefault="00F72F18">
      <w:proofErr w:type="spellStart"/>
      <w:proofErr w:type="gramStart"/>
      <w:r>
        <w:t>glLightfv</w:t>
      </w:r>
      <w:proofErr w:type="spellEnd"/>
      <w:r>
        <w:t>(</w:t>
      </w:r>
      <w:proofErr w:type="gramEnd"/>
      <w:r>
        <w:t xml:space="preserve">GL_LIGHT0, GL_QUADRATIC_ATTENUATION, 0.2) ; </w:t>
      </w:r>
    </w:p>
    <w:p w:rsidR="009405EC" w:rsidRDefault="009405EC"/>
    <w:p w:rsidR="009405EC" w:rsidRDefault="00F72F18">
      <w:r>
        <w:t xml:space="preserve"> </w:t>
      </w:r>
      <w:r>
        <w:t>光照模型：</w:t>
      </w:r>
    </w:p>
    <w:p w:rsidR="009405EC" w:rsidRDefault="00F72F18">
      <w:r>
        <w:t>//</w:t>
      </w:r>
      <w:r>
        <w:t>全局环境光强度</w:t>
      </w:r>
    </w:p>
    <w:p w:rsidR="009405EC" w:rsidRDefault="00F72F18">
      <w:proofErr w:type="spellStart"/>
      <w:r>
        <w:t>G</w:t>
      </w:r>
      <w:r>
        <w:t>Lfloat</w:t>
      </w:r>
      <w:proofErr w:type="spellEnd"/>
      <w:r>
        <w:t xml:space="preserve"> </w:t>
      </w:r>
      <w:proofErr w:type="spellStart"/>
      <w:r>
        <w:t>lmodel_</w:t>
      </w:r>
      <w:proofErr w:type="gramStart"/>
      <w:r>
        <w:t>ambient</w:t>
      </w:r>
      <w:proofErr w:type="spellEnd"/>
      <w:r>
        <w:t>[</w:t>
      </w:r>
      <w:proofErr w:type="gramEnd"/>
      <w:r>
        <w:t xml:space="preserve">] = {0.2, 0.2, 0.2, 1.0} ; </w:t>
      </w:r>
    </w:p>
    <w:p w:rsidR="009405EC" w:rsidRDefault="00F72F18">
      <w:proofErr w:type="spellStart"/>
      <w:proofErr w:type="gramStart"/>
      <w:r>
        <w:t>glLightModelfv</w:t>
      </w:r>
      <w:proofErr w:type="spellEnd"/>
      <w:r>
        <w:t>(</w:t>
      </w:r>
      <w:proofErr w:type="gramEnd"/>
      <w:r>
        <w:t xml:space="preserve">GL_LIGHT_MODEL_AMBIENT, </w:t>
      </w:r>
      <w:proofErr w:type="spellStart"/>
      <w:r>
        <w:t>lmodel_ambient</w:t>
      </w:r>
      <w:proofErr w:type="spellEnd"/>
      <w:r>
        <w:t>) ;</w:t>
      </w:r>
    </w:p>
    <w:p w:rsidR="009405EC" w:rsidRDefault="009405EC"/>
    <w:p w:rsidR="009405EC" w:rsidRDefault="00F72F18">
      <w:r>
        <w:t>//</w:t>
      </w:r>
      <w:r>
        <w:t>观察点的位置是位于场景还是位于无限远处</w:t>
      </w:r>
    </w:p>
    <w:p w:rsidR="009405EC" w:rsidRDefault="00F72F18">
      <w:r>
        <w:t>(</w:t>
      </w:r>
      <w:r>
        <w:t>一个特定顶点上的亮点的强度计算取决于这个顶点的法线，这个顶点和光源的方向以及这个顶点和观察点的距离</w:t>
      </w:r>
      <w:r>
        <w:t>)</w:t>
      </w:r>
    </w:p>
    <w:p w:rsidR="009405EC" w:rsidRDefault="00F72F18">
      <w:proofErr w:type="spellStart"/>
      <w:proofErr w:type="gramStart"/>
      <w:r>
        <w:t>glLightModeli</w:t>
      </w:r>
      <w:proofErr w:type="spellEnd"/>
      <w:r>
        <w:t>(</w:t>
      </w:r>
      <w:proofErr w:type="gramEnd"/>
      <w:r>
        <w:t xml:space="preserve">GL_LIGHT_MODEL_LOCAL_VIEWER, GL_TRUE) ; </w:t>
      </w:r>
    </w:p>
    <w:p w:rsidR="009405EC" w:rsidRDefault="009405EC"/>
    <w:p w:rsidR="009405EC" w:rsidRDefault="00F72F18">
      <w:r>
        <w:lastRenderedPageBreak/>
        <w:t>//</w:t>
      </w:r>
      <w:r>
        <w:t>物体的正面和背面是否应该执行不同</w:t>
      </w:r>
      <w:r>
        <w:t>的光照计算</w:t>
      </w:r>
      <w:r>
        <w:t>(</w:t>
      </w:r>
      <w:r>
        <w:t>所有的多边形都要执行光照计算，不管它们是正面还是背面，但是，由于我们在思维中所设置的光照条件一般适用于正面的多边形，因此背面的多边形所接受的光照一般并不正确</w:t>
      </w:r>
      <w:r>
        <w:t>)</w:t>
      </w:r>
    </w:p>
    <w:p w:rsidR="009405EC" w:rsidRDefault="00F72F18">
      <w:proofErr w:type="spellStart"/>
      <w:proofErr w:type="gramStart"/>
      <w:r>
        <w:t>glLightModeli</w:t>
      </w:r>
      <w:proofErr w:type="spellEnd"/>
      <w:r>
        <w:t>(</w:t>
      </w:r>
      <w:proofErr w:type="gramEnd"/>
      <w:r>
        <w:t xml:space="preserve">GL_LIGHT_MODEL_TWO_SIDE, GL_FLASE) ; </w:t>
      </w:r>
    </w:p>
    <w:p w:rsidR="009405EC" w:rsidRDefault="009405EC"/>
    <w:p w:rsidR="009405EC" w:rsidRDefault="00F72F18">
      <w:r>
        <w:t>//</w:t>
      </w:r>
      <w:r>
        <w:t>镜面颜色是否应该从环境和散射颜色中分离出来，并在纹理操作之后再应用</w:t>
      </w:r>
    </w:p>
    <w:p w:rsidR="009405EC" w:rsidRDefault="00F72F18">
      <w:r>
        <w:t>在这种模式下，光照为每个顶点产生两种颜色：一种是主颜色，它由所有非镜面光照颜色组成，另一种是辅助颜色，它是所有镜面光照颜色的总和。在进行纹理贴图时，只有主颜色与纹理颜色进行组合，在纹理贴图后，辅助颜色被添加到主颜色和纹理颜色的最终组合颜色。</w:t>
      </w:r>
    </w:p>
    <w:p w:rsidR="009405EC" w:rsidRDefault="00F72F18">
      <w:proofErr w:type="spellStart"/>
      <w:proofErr w:type="gramStart"/>
      <w:r>
        <w:t>glLightModeli</w:t>
      </w:r>
      <w:proofErr w:type="spellEnd"/>
      <w:r>
        <w:t>(</w:t>
      </w:r>
      <w:proofErr w:type="gramEnd"/>
      <w:r>
        <w:t xml:space="preserve">GL_LIGHT_MODEL_COLOR_CONTROL, GL_SEPARATE_SPECULAR_COLOR); </w:t>
      </w:r>
    </w:p>
    <w:p w:rsidR="009405EC" w:rsidRDefault="009405EC"/>
    <w:p w:rsidR="009405EC" w:rsidRDefault="00F72F18">
      <w:r>
        <w:t>材料属性：</w:t>
      </w:r>
    </w:p>
    <w:p w:rsidR="009405EC" w:rsidRDefault="00F72F18">
      <w:r>
        <w:t>从概念上说，绝大多数材料属性类似于我们在创建光源时所设置的属性。</w:t>
      </w:r>
    </w:p>
    <w:p w:rsidR="009405EC" w:rsidRDefault="00F72F18">
      <w:r>
        <w:t>//</w:t>
      </w:r>
      <w:r>
        <w:t>材料的环境颜色，散射颜色和镜面颜色</w:t>
      </w:r>
    </w:p>
    <w:p w:rsidR="009405EC" w:rsidRDefault="00F72F18">
      <w:proofErr w:type="spellStart"/>
      <w:r>
        <w:t>G</w:t>
      </w:r>
      <w:r>
        <w:t>Lfloat</w:t>
      </w:r>
      <w:proofErr w:type="spellEnd"/>
      <w:r>
        <w:t xml:space="preserve"> </w:t>
      </w:r>
      <w:proofErr w:type="spellStart"/>
      <w:r>
        <w:t>mat_</w:t>
      </w:r>
      <w:proofErr w:type="gramStart"/>
      <w:r>
        <w:t>ambient</w:t>
      </w:r>
      <w:proofErr w:type="spellEnd"/>
      <w:r>
        <w:t>[</w:t>
      </w:r>
      <w:proofErr w:type="gramEnd"/>
      <w:r>
        <w:t xml:space="preserve">] = {0.7, 0.7, 0.7, 1.0} ; </w:t>
      </w:r>
    </w:p>
    <w:p w:rsidR="009405EC" w:rsidRDefault="00F72F18">
      <w:proofErr w:type="spellStart"/>
      <w:r>
        <w:t>GLfloat</w:t>
      </w:r>
      <w:proofErr w:type="spellEnd"/>
      <w:r>
        <w:t xml:space="preserve"> </w:t>
      </w:r>
      <w:proofErr w:type="spellStart"/>
      <w:r>
        <w:t>mat_</w:t>
      </w:r>
      <w:proofErr w:type="gramStart"/>
      <w:r>
        <w:t>diffuse</w:t>
      </w:r>
      <w:proofErr w:type="spellEnd"/>
      <w:r>
        <w:t>[</w:t>
      </w:r>
      <w:proofErr w:type="gramEnd"/>
      <w:r>
        <w:t xml:space="preserve">] = {0.1, 0.5, 0.8, 1.0} ; </w:t>
      </w:r>
    </w:p>
    <w:p w:rsidR="009405EC" w:rsidRDefault="00F72F18">
      <w:proofErr w:type="spellStart"/>
      <w:r>
        <w:t>GLfloat</w:t>
      </w:r>
      <w:proofErr w:type="spellEnd"/>
      <w:r>
        <w:t xml:space="preserve"> </w:t>
      </w:r>
      <w:proofErr w:type="spellStart"/>
      <w:r>
        <w:t>mat_</w:t>
      </w:r>
      <w:proofErr w:type="gramStart"/>
      <w:r>
        <w:t>specular</w:t>
      </w:r>
      <w:proofErr w:type="spellEnd"/>
      <w:r>
        <w:t>[</w:t>
      </w:r>
      <w:proofErr w:type="gramEnd"/>
      <w:r>
        <w:t xml:space="preserve">] = {1.0, 1.0, 1.0, 1.0} ; </w:t>
      </w:r>
    </w:p>
    <w:p w:rsidR="009405EC" w:rsidRDefault="00F72F18">
      <w:proofErr w:type="spellStart"/>
      <w:proofErr w:type="gramStart"/>
      <w:r>
        <w:t>glMaterialfv</w:t>
      </w:r>
      <w:proofErr w:type="spellEnd"/>
      <w:r>
        <w:t>(</w:t>
      </w:r>
      <w:proofErr w:type="gramEnd"/>
      <w:r>
        <w:t xml:space="preserve">GL_FRONT, GL_AMBIENT, </w:t>
      </w:r>
      <w:proofErr w:type="spellStart"/>
      <w:r>
        <w:t>mat_ambient</w:t>
      </w:r>
      <w:proofErr w:type="spellEnd"/>
      <w:r>
        <w:t xml:space="preserve">) ; </w:t>
      </w:r>
    </w:p>
    <w:p w:rsidR="009405EC" w:rsidRDefault="00F72F18">
      <w:proofErr w:type="spellStart"/>
      <w:proofErr w:type="gramStart"/>
      <w:r>
        <w:t>glMaterialfv</w:t>
      </w:r>
      <w:proofErr w:type="spellEnd"/>
      <w:r>
        <w:t>(</w:t>
      </w:r>
      <w:proofErr w:type="gramEnd"/>
      <w:r>
        <w:t xml:space="preserve">GL_FRONT, GL_DIFFUSE, </w:t>
      </w:r>
      <w:proofErr w:type="spellStart"/>
      <w:r>
        <w:t>mat_diffuse</w:t>
      </w:r>
      <w:proofErr w:type="spellEnd"/>
      <w:r>
        <w:t xml:space="preserve">) ; </w:t>
      </w:r>
    </w:p>
    <w:p w:rsidR="009405EC" w:rsidRDefault="00F72F18">
      <w:proofErr w:type="spellStart"/>
      <w:proofErr w:type="gramStart"/>
      <w:r>
        <w:t>glMaterial</w:t>
      </w:r>
      <w:r>
        <w:t>fv</w:t>
      </w:r>
      <w:proofErr w:type="spellEnd"/>
      <w:r>
        <w:t>(</w:t>
      </w:r>
      <w:proofErr w:type="gramEnd"/>
      <w:r>
        <w:t xml:space="preserve">GL_FRONT, GL_SPECULAR, </w:t>
      </w:r>
      <w:proofErr w:type="spellStart"/>
      <w:r>
        <w:t>mat_specular</w:t>
      </w:r>
      <w:proofErr w:type="spellEnd"/>
      <w:r>
        <w:t xml:space="preserve">) ; </w:t>
      </w:r>
    </w:p>
    <w:p w:rsidR="009405EC" w:rsidRDefault="009405EC"/>
    <w:p w:rsidR="009405EC" w:rsidRDefault="00F72F18">
      <w:r>
        <w:t>//</w:t>
      </w:r>
      <w:r>
        <w:t>镜面指数，表示光泽度</w:t>
      </w:r>
    </w:p>
    <w:p w:rsidR="009405EC" w:rsidRDefault="00F72F18">
      <w:proofErr w:type="spellStart"/>
      <w:r>
        <w:t>GLfloat</w:t>
      </w:r>
      <w:proofErr w:type="spellEnd"/>
      <w:r>
        <w:t xml:space="preserve"> </w:t>
      </w:r>
      <w:proofErr w:type="spellStart"/>
      <w:r>
        <w:t>no_</w:t>
      </w:r>
      <w:proofErr w:type="gramStart"/>
      <w:r>
        <w:t>shininess</w:t>
      </w:r>
      <w:proofErr w:type="spellEnd"/>
      <w:r>
        <w:t>[</w:t>
      </w:r>
      <w:proofErr w:type="gramEnd"/>
      <w:r>
        <w:t xml:space="preserve">] = {0.0} ; </w:t>
      </w:r>
    </w:p>
    <w:p w:rsidR="009405EC" w:rsidRDefault="00F72F18">
      <w:proofErr w:type="spellStart"/>
      <w:proofErr w:type="gramStart"/>
      <w:r>
        <w:t>glMaterialfv</w:t>
      </w:r>
      <w:proofErr w:type="spellEnd"/>
      <w:r>
        <w:t>(</w:t>
      </w:r>
      <w:proofErr w:type="gramEnd"/>
      <w:r>
        <w:t xml:space="preserve">GL_FRONT, GL_SHININESS, </w:t>
      </w:r>
      <w:proofErr w:type="spellStart"/>
      <w:r>
        <w:t>no_shininess</w:t>
      </w:r>
      <w:proofErr w:type="spellEnd"/>
      <w:r>
        <w:t xml:space="preserve">) ; </w:t>
      </w:r>
    </w:p>
    <w:p w:rsidR="009405EC" w:rsidRDefault="009405EC"/>
    <w:p w:rsidR="009405EC" w:rsidRDefault="00F72F18">
      <w:r>
        <w:t>//</w:t>
      </w:r>
      <w:r>
        <w:t>材料的发射颜色</w:t>
      </w:r>
    </w:p>
    <w:p w:rsidR="009405EC" w:rsidRDefault="00F72F18">
      <w:proofErr w:type="spellStart"/>
      <w:r>
        <w:lastRenderedPageBreak/>
        <w:t>GLfloat</w:t>
      </w:r>
      <w:proofErr w:type="spellEnd"/>
      <w:r>
        <w:t xml:space="preserve"> </w:t>
      </w:r>
      <w:proofErr w:type="spellStart"/>
      <w:r>
        <w:t>mat_</w:t>
      </w:r>
      <w:proofErr w:type="gramStart"/>
      <w:r>
        <w:t>emission</w:t>
      </w:r>
      <w:proofErr w:type="spellEnd"/>
      <w:r>
        <w:t>[</w:t>
      </w:r>
      <w:proofErr w:type="gramEnd"/>
      <w:r>
        <w:t xml:space="preserve">] = {0.3, 0.2, 0.2, 0.0} ; </w:t>
      </w:r>
    </w:p>
    <w:p w:rsidR="009405EC" w:rsidRDefault="00F72F18">
      <w:proofErr w:type="spellStart"/>
      <w:proofErr w:type="gramStart"/>
      <w:r>
        <w:t>glMaterialfv</w:t>
      </w:r>
      <w:proofErr w:type="spellEnd"/>
      <w:r>
        <w:t>(</w:t>
      </w:r>
      <w:proofErr w:type="gramEnd"/>
      <w:r>
        <w:t xml:space="preserve">GL_FRONT, GL_EMISSION, </w:t>
      </w:r>
      <w:proofErr w:type="spellStart"/>
      <w:r>
        <w:t>mat_emission</w:t>
      </w:r>
      <w:proofErr w:type="spellEnd"/>
      <w:r>
        <w:t>) ;</w:t>
      </w:r>
      <w:r>
        <w:t xml:space="preserve"> </w:t>
      </w:r>
    </w:p>
    <w:p w:rsidR="009405EC" w:rsidRDefault="009405EC"/>
    <w:p w:rsidR="009405EC" w:rsidRDefault="00F72F18">
      <w:r>
        <w:t>//</w:t>
      </w:r>
      <w:r>
        <w:t>开启光照，光源</w:t>
      </w:r>
    </w:p>
    <w:p w:rsidR="009405EC" w:rsidRDefault="00F72F18">
      <w:proofErr w:type="spellStart"/>
      <w:proofErr w:type="gramStart"/>
      <w:r>
        <w:t>glEnable</w:t>
      </w:r>
      <w:proofErr w:type="spellEnd"/>
      <w:r>
        <w:t>(</w:t>
      </w:r>
      <w:proofErr w:type="gramEnd"/>
      <w:r>
        <w:t xml:space="preserve">GL_LIGHTING) ; </w:t>
      </w:r>
    </w:p>
    <w:p w:rsidR="009405EC" w:rsidRDefault="00F72F18">
      <w:proofErr w:type="spellStart"/>
      <w:proofErr w:type="gramStart"/>
      <w:r>
        <w:t>glEnable</w:t>
      </w:r>
      <w:proofErr w:type="spellEnd"/>
      <w:r>
        <w:t>(</w:t>
      </w:r>
      <w:proofErr w:type="gramEnd"/>
      <w:r>
        <w:t xml:space="preserve">GL_LIGHT0) ; </w:t>
      </w:r>
    </w:p>
    <w:p w:rsidR="009405EC" w:rsidRDefault="009405EC"/>
    <w:p w:rsidR="009405EC" w:rsidRDefault="00F72F18">
      <w:r>
        <w:t>第六章</w:t>
      </w:r>
      <w:r>
        <w:t xml:space="preserve"> </w:t>
      </w:r>
      <w:r>
        <w:t>混合、抗锯齿、雾和多边形偏移</w:t>
      </w:r>
    </w:p>
    <w:p w:rsidR="009405EC" w:rsidRDefault="00F72F18">
      <w:r>
        <w:t>混合的目的使场景看上去像是半透明的，做法是指定一个混合函数，把源颜色和目标颜色进行混合。如果启用了混合，</w:t>
      </w:r>
      <w:r>
        <w:t>alpha</w:t>
      </w:r>
      <w:r>
        <w:t>值常常用来把被处理片断和颜色值与已经存储在帧缓冲区中的像素颜色进行组合。通过</w:t>
      </w:r>
      <w:r>
        <w:t>alpha</w:t>
      </w:r>
      <w:r>
        <w:t>混合来创建半透明的片断，仍然保留一些原先存储的颜色值，颜色混合是诸如透明化，数字合成，油漆这类技巧的核心。</w:t>
      </w:r>
    </w:p>
    <w:p w:rsidR="009405EC" w:rsidRDefault="00F72F18">
      <w:r>
        <w:t>//</w:t>
      </w:r>
      <w:r>
        <w:t>选择源混合因子</w:t>
      </w:r>
      <w:r>
        <w:t>S</w:t>
      </w:r>
      <w:r>
        <w:t>和目标混合因子</w:t>
      </w:r>
      <w:r>
        <w:t>D</w:t>
      </w:r>
    </w:p>
    <w:p w:rsidR="009405EC" w:rsidRDefault="00F72F18">
      <w:proofErr w:type="spellStart"/>
      <w:proofErr w:type="gramStart"/>
      <w:r>
        <w:t>gl</w:t>
      </w:r>
      <w:r>
        <w:t>BlendFunc</w:t>
      </w:r>
      <w:proofErr w:type="spellEnd"/>
      <w:r>
        <w:t>(</w:t>
      </w:r>
      <w:proofErr w:type="gramEnd"/>
      <w:r>
        <w:t xml:space="preserve">GL_ONE, GL_ONE) ; </w:t>
      </w:r>
    </w:p>
    <w:p w:rsidR="009405EC" w:rsidRDefault="00F72F18">
      <w:r>
        <w:t>//</w:t>
      </w:r>
      <w:r>
        <w:t>启用混合功能</w:t>
      </w:r>
    </w:p>
    <w:p w:rsidR="009405EC" w:rsidRDefault="00F72F18">
      <w:proofErr w:type="spellStart"/>
      <w:proofErr w:type="gramStart"/>
      <w:r>
        <w:t>glEnable</w:t>
      </w:r>
      <w:proofErr w:type="spellEnd"/>
      <w:r>
        <w:t>(</w:t>
      </w:r>
      <w:proofErr w:type="spellStart"/>
      <w:proofErr w:type="gramEnd"/>
      <w:r>
        <w:t>Gl_BLEND</w:t>
      </w:r>
      <w:proofErr w:type="spellEnd"/>
      <w:r>
        <w:t xml:space="preserve">) ; </w:t>
      </w:r>
    </w:p>
    <w:p w:rsidR="009405EC" w:rsidRDefault="00F72F18">
      <w:r>
        <w:t>//</w:t>
      </w:r>
      <w:r>
        <w:t>使用混合方程式组合像素如</w:t>
      </w:r>
      <w:r>
        <w:t xml:space="preserve">Cs*S + Cd*D ; </w:t>
      </w:r>
    </w:p>
    <w:p w:rsidR="009405EC" w:rsidRDefault="00F72F18">
      <w:proofErr w:type="spellStart"/>
      <w:proofErr w:type="gramStart"/>
      <w:r>
        <w:t>glBlendEquation</w:t>
      </w:r>
      <w:proofErr w:type="spellEnd"/>
      <w:r>
        <w:t>(</w:t>
      </w:r>
      <w:proofErr w:type="gramEnd"/>
      <w:r>
        <w:t xml:space="preserve">GL_FUNC_ADD) ; </w:t>
      </w:r>
    </w:p>
    <w:p w:rsidR="009405EC" w:rsidRDefault="009405EC"/>
    <w:p w:rsidR="009405EC" w:rsidRDefault="00F72F18">
      <w:r>
        <w:t>抗锯齿：</w:t>
      </w:r>
      <w:r>
        <w:t>OpenGL</w:t>
      </w:r>
      <w:r>
        <w:t>根据片断覆盖像素方块的面积来计算覆盖比例。在</w:t>
      </w:r>
      <w:r>
        <w:t>RGBA</w:t>
      </w:r>
      <w:r>
        <w:t>模式下，</w:t>
      </w:r>
      <w:r>
        <w:t>OpenGL</w:t>
      </w:r>
      <w:r>
        <w:t>将片断的覆盖比例与</w:t>
      </w:r>
      <w:r>
        <w:t>alpha</w:t>
      </w:r>
      <w:r>
        <w:t>值相乘，并将乘积作为</w:t>
      </w:r>
      <w:r>
        <w:t>alpha</w:t>
      </w:r>
      <w:r>
        <w:t>值把片断与帧缓冲区中的对应像素进行混合。</w:t>
      </w:r>
    </w:p>
    <w:p w:rsidR="009405EC" w:rsidRDefault="00F72F18">
      <w:r>
        <w:t>可以采用多重采样技巧，每个片断不再只有一种颜色，一个深度值和一组纹理坐标，而是根据子像素样本的数量，具有多种颜色，多个深度值和多组纹理坐标。多重采样特别适合对多边形的边缘进行抗锯齿处理。</w:t>
      </w:r>
    </w:p>
    <w:p w:rsidR="009405EC" w:rsidRDefault="00F72F18">
      <w:r>
        <w:t>如果多重采样被启用，并且存在一个多重采样缓冲区，那么点直线和多边形所产生的片断一般都进行了抗锯齿处理。</w:t>
      </w:r>
    </w:p>
    <w:p w:rsidR="009405EC" w:rsidRDefault="00F72F18">
      <w:r>
        <w:t>//</w:t>
      </w:r>
      <w:r>
        <w:t>获取一个支持多重采样功能的窗口</w:t>
      </w:r>
    </w:p>
    <w:p w:rsidR="009405EC" w:rsidRDefault="00F72F18">
      <w:proofErr w:type="spellStart"/>
      <w:proofErr w:type="gramStart"/>
      <w:r>
        <w:lastRenderedPageBreak/>
        <w:t>glutInitDisplayMode</w:t>
      </w:r>
      <w:proofErr w:type="spellEnd"/>
      <w:r>
        <w:t>(</w:t>
      </w:r>
      <w:proofErr w:type="gramEnd"/>
      <w:r>
        <w:t xml:space="preserve">GLUT_DOUBLE | GLUT_RGB | GLUT_MULTISAMPLE) ; </w:t>
      </w:r>
    </w:p>
    <w:p w:rsidR="009405EC" w:rsidRDefault="00F72F18">
      <w:r>
        <w:t>//</w:t>
      </w:r>
      <w:r>
        <w:t>启用多重采样功能</w:t>
      </w:r>
    </w:p>
    <w:p w:rsidR="009405EC" w:rsidRDefault="00F72F18">
      <w:proofErr w:type="spellStart"/>
      <w:proofErr w:type="gramStart"/>
      <w:r>
        <w:t>glEnable</w:t>
      </w:r>
      <w:proofErr w:type="spellEnd"/>
      <w:r>
        <w:t>(</w:t>
      </w:r>
      <w:proofErr w:type="gramEnd"/>
      <w:r>
        <w:t>GL_MUL</w:t>
      </w:r>
      <w:r>
        <w:t xml:space="preserve">TISAMPLE) ; </w:t>
      </w:r>
    </w:p>
    <w:p w:rsidR="009405EC" w:rsidRDefault="009405EC"/>
    <w:p w:rsidR="009405EC" w:rsidRDefault="00F72F18">
      <w:r>
        <w:t>雾：计算机图像有时候由于过于清晰和锐利，反而显篮球不太逼真，抗锯齿处理使物体的边缘显得更为平滑，增加了逼真感。欲使整幅图像变得更加逼真，可以添加雾效果，使远处的物体的看上去逐渐变得模糊，主要用来描述大气效果，常用于模拟模糊、薄雾、烟或污染。雾在本质上是一种视觉模拟应用。用于模拟具有有限可视性的场合。</w:t>
      </w:r>
    </w:p>
    <w:p w:rsidR="009405EC" w:rsidRDefault="00F72F18">
      <w:r>
        <w:t>雾是在执行矩形变换，光照和纹理之后才被应用的，因此对经过变换的，带光照和经过纹理贴图的物体产生影响。</w:t>
      </w:r>
    </w:p>
    <w:p w:rsidR="009405EC" w:rsidRDefault="00F72F18">
      <w:r>
        <w:t>RGBA</w:t>
      </w:r>
      <w:r>
        <w:t>模式下经雾处理的颜色：</w:t>
      </w:r>
      <w:r>
        <w:t>C = f * Ci + (1-f)*</w:t>
      </w:r>
      <w:proofErr w:type="spellStart"/>
      <w:r>
        <w:t>Cf</w:t>
      </w:r>
      <w:proofErr w:type="spellEnd"/>
    </w:p>
    <w:p w:rsidR="009405EC" w:rsidRDefault="00F72F18">
      <w:r>
        <w:t>其中</w:t>
      </w:r>
      <w:r>
        <w:t>Ci</w:t>
      </w:r>
      <w:r>
        <w:t>表示源片断的</w:t>
      </w:r>
      <w:r>
        <w:t>RGBA</w:t>
      </w:r>
      <w:r>
        <w:t>值，</w:t>
      </w:r>
      <w:proofErr w:type="spellStart"/>
      <w:r>
        <w:t>Cf</w:t>
      </w:r>
      <w:proofErr w:type="spellEnd"/>
      <w:r>
        <w:t>雾颜色，</w:t>
      </w:r>
      <w:r>
        <w:t>f</w:t>
      </w:r>
      <w:r>
        <w:t>通过雾方程式计算的值</w:t>
      </w:r>
    </w:p>
    <w:p w:rsidR="009405EC" w:rsidRDefault="00F72F18">
      <w:r>
        <w:t>//</w:t>
      </w:r>
      <w:r>
        <w:t>选择雾方程式</w:t>
      </w:r>
      <w:r>
        <w:t>,</w:t>
      </w:r>
      <w:r>
        <w:t>同时设置雾方程式参数</w:t>
      </w:r>
    </w:p>
    <w:p w:rsidR="009405EC" w:rsidRDefault="00F72F18">
      <w:proofErr w:type="spellStart"/>
      <w:proofErr w:type="gramStart"/>
      <w:r>
        <w:t>glFogi</w:t>
      </w:r>
      <w:proofErr w:type="spellEnd"/>
      <w:r>
        <w:t>(</w:t>
      </w:r>
      <w:proofErr w:type="gramEnd"/>
      <w:r>
        <w:t xml:space="preserve">GL_FOG_MODE, GL_LINEAR) ; </w:t>
      </w:r>
    </w:p>
    <w:p w:rsidR="009405EC" w:rsidRDefault="00F72F18">
      <w:proofErr w:type="spellStart"/>
      <w:proofErr w:type="gramStart"/>
      <w:r>
        <w:t>glFogf</w:t>
      </w:r>
      <w:proofErr w:type="spellEnd"/>
      <w:r>
        <w:t>(</w:t>
      </w:r>
      <w:proofErr w:type="gramEnd"/>
      <w:r>
        <w:t xml:space="preserve">GL_FOG_START, 1.0) ; </w:t>
      </w:r>
    </w:p>
    <w:p w:rsidR="009405EC" w:rsidRDefault="00F72F18">
      <w:proofErr w:type="spellStart"/>
      <w:proofErr w:type="gramStart"/>
      <w:r>
        <w:t>glFogf</w:t>
      </w:r>
      <w:proofErr w:type="spellEnd"/>
      <w:r>
        <w:t>(</w:t>
      </w:r>
      <w:proofErr w:type="gramEnd"/>
      <w:r>
        <w:t xml:space="preserve">GL_FOG_END, 5.0); </w:t>
      </w:r>
    </w:p>
    <w:p w:rsidR="009405EC" w:rsidRDefault="009405EC"/>
    <w:p w:rsidR="009405EC" w:rsidRDefault="00F72F18">
      <w:r>
        <w:t>//</w:t>
      </w:r>
      <w:r>
        <w:t>雾的颜色</w:t>
      </w:r>
      <w:proofErr w:type="spellStart"/>
      <w:r>
        <w:t>Cf</w:t>
      </w:r>
      <w:proofErr w:type="spellEnd"/>
    </w:p>
    <w:p w:rsidR="009405EC" w:rsidRDefault="00F72F18">
      <w:proofErr w:type="spellStart"/>
      <w:r>
        <w:t>GLfloat</w:t>
      </w:r>
      <w:proofErr w:type="spellEnd"/>
      <w:r>
        <w:t xml:space="preserve"> </w:t>
      </w:r>
      <w:proofErr w:type="spellStart"/>
      <w:proofErr w:type="gramStart"/>
      <w:r>
        <w:t>fogColor</w:t>
      </w:r>
      <w:proofErr w:type="spellEnd"/>
      <w:r>
        <w:t>[</w:t>
      </w:r>
      <w:proofErr w:type="gramEnd"/>
      <w:r>
        <w:t xml:space="preserve">4] = {0.5, 0.5, 0.5, 1.0} ; </w:t>
      </w:r>
    </w:p>
    <w:p w:rsidR="009405EC" w:rsidRDefault="00F72F18">
      <w:proofErr w:type="spellStart"/>
      <w:proofErr w:type="gramStart"/>
      <w:r>
        <w:t>glFogfv</w:t>
      </w:r>
      <w:proofErr w:type="spellEnd"/>
      <w:r>
        <w:t>(</w:t>
      </w:r>
      <w:proofErr w:type="gramEnd"/>
      <w:r>
        <w:t xml:space="preserve">GL_FOG_COLOR, </w:t>
      </w:r>
      <w:proofErr w:type="spellStart"/>
      <w:r>
        <w:t>fogColor</w:t>
      </w:r>
      <w:proofErr w:type="spellEnd"/>
      <w:r>
        <w:t xml:space="preserve">) ; </w:t>
      </w:r>
    </w:p>
    <w:p w:rsidR="009405EC" w:rsidRDefault="009405EC"/>
    <w:p w:rsidR="009405EC" w:rsidRDefault="00F72F18">
      <w:r>
        <w:t>多边形偏移：绘制实心物体，并使用那个物体相同的</w:t>
      </w:r>
      <w:r>
        <w:t>顶点绘制在实心物体上的一个线框轮廓，将会产生丑陋的人工痕迹。这是由于直线和多边形的光栅化方式并不完全相同，因此</w:t>
      </w:r>
      <w:r>
        <w:t>OpenGL</w:t>
      </w:r>
      <w:r>
        <w:t>为直线上的像素所产生的深度值和为多边形边缘上的像素所产生的深度值通常并不相同，即使是在同一个顶点，它们的值也可能不同，着重显示的直线可能受到与它重叠的多边形的影响而变得忽浓忽淡，从而产生了非常不好的视觉效果。</w:t>
      </w:r>
    </w:p>
    <w:p w:rsidR="009405EC" w:rsidRDefault="00F72F18">
      <w:r>
        <w:t>多边形偏移增加一个适当的偏移值，把重合的</w:t>
      </w:r>
      <w:r>
        <w:t>z</w:t>
      </w:r>
      <w:r>
        <w:t>值适当分开一些，使着重显示的直线与多边形的边缘清晰地分离开来。为了漂亮地渲染边缘着重显示的实心物体，避免产生不良的视觉效果，我们可以向实心</w:t>
      </w:r>
      <w:r>
        <w:t>物体添加一个正值（把它推向远处），或者向线框添加一个负</w:t>
      </w:r>
      <w:r>
        <w:lastRenderedPageBreak/>
        <w:t>值（把它拉到近处）。偏移量的大小取决于许多因素，包括每个多边形的深度斜率以及线框直线的宽度。</w:t>
      </w:r>
    </w:p>
    <w:p w:rsidR="009405EC" w:rsidRDefault="00F72F18">
      <w:r>
        <w:t>//</w:t>
      </w:r>
      <w:proofErr w:type="spellStart"/>
      <w:r>
        <w:t>glPolygonOffset</w:t>
      </w:r>
      <w:proofErr w:type="spellEnd"/>
      <w:r>
        <w:t xml:space="preserve">(0.0, 1.0) ; </w:t>
      </w:r>
      <w:r>
        <w:t>很小的常数偏移量，</w:t>
      </w:r>
    </w:p>
    <w:p w:rsidR="009405EC" w:rsidRDefault="00F72F18">
      <w:proofErr w:type="spellStart"/>
      <w:r>
        <w:t>glPolygonOffset</w:t>
      </w:r>
      <w:proofErr w:type="spellEnd"/>
      <w:r>
        <w:t>(1.0, 1.0) ; //</w:t>
      </w:r>
      <w:r>
        <w:t>明显的深度区别</w:t>
      </w:r>
    </w:p>
    <w:p w:rsidR="009405EC" w:rsidRDefault="009405EC"/>
    <w:p w:rsidR="009405EC" w:rsidRDefault="00F72F18">
      <w:proofErr w:type="spellStart"/>
      <w:proofErr w:type="gramStart"/>
      <w:r>
        <w:t>glEnable</w:t>
      </w:r>
      <w:proofErr w:type="spellEnd"/>
      <w:r>
        <w:t>(</w:t>
      </w:r>
      <w:proofErr w:type="gramEnd"/>
      <w:r>
        <w:t xml:space="preserve">GL_POLYGON_OFFSET_FILL) ; </w:t>
      </w:r>
    </w:p>
    <w:p w:rsidR="009405EC" w:rsidRDefault="00F72F18">
      <w:proofErr w:type="spellStart"/>
      <w:proofErr w:type="gramStart"/>
      <w:r>
        <w:t>glPolygonMode</w:t>
      </w:r>
      <w:proofErr w:type="spellEnd"/>
      <w:r>
        <w:t>(</w:t>
      </w:r>
      <w:proofErr w:type="gramEnd"/>
      <w:r>
        <w:t xml:space="preserve">GL_FRONT_AND_BACK, GL_LINE) ; </w:t>
      </w:r>
    </w:p>
    <w:p w:rsidR="009405EC" w:rsidRDefault="009405EC"/>
    <w:p w:rsidR="009405EC" w:rsidRDefault="00F72F18">
      <w:r>
        <w:t>第七章</w:t>
      </w:r>
      <w:r>
        <w:t xml:space="preserve"> </w:t>
      </w:r>
      <w:r>
        <w:t>显示列表</w:t>
      </w:r>
    </w:p>
    <w:p w:rsidR="009405EC" w:rsidRDefault="00F72F18">
      <w:r>
        <w:t>显示列表</w:t>
      </w:r>
      <w:r>
        <w:t xml:space="preserve">(display list): </w:t>
      </w:r>
      <w:r>
        <w:t>是一组存储在一起的</w:t>
      </w:r>
      <w:r>
        <w:t>OpenGL</w:t>
      </w:r>
      <w:r>
        <w:t>函数，可以在以后执行。如果需要多次重绘同一个几何图形，或者如果有一些需要多次调用的用于更改状态的函数，把这些函数存储在显示列表中是个很好的思路。使用显示列表，可以一次定义几何图形（状态更改），并在以后多次执行它们。</w:t>
      </w:r>
    </w:p>
    <w:p w:rsidR="009405EC" w:rsidRDefault="00F72F18">
      <w:r>
        <w:t>应用举例：</w:t>
      </w:r>
    </w:p>
    <w:p w:rsidR="009405EC" w:rsidRDefault="00F72F18">
      <w:r>
        <w:t>如绘制三轮车车轮的一种有效方法：把绘制一个轮子的操作存储在显示列表中，并</w:t>
      </w:r>
      <w:r>
        <w:t>3</w:t>
      </w:r>
      <w:r>
        <w:t>次执行这个显示列表，每次在执行显示列表之前，根据需要适当地设置模型视图矩阵，以便正确地计算每个轮子的大小和位置。</w:t>
      </w:r>
    </w:p>
    <w:p w:rsidR="009405EC" w:rsidRDefault="00F72F18">
      <w:r>
        <w:t>如当通过网络在另一台远程机器上运行</w:t>
      </w:r>
      <w:r>
        <w:t>OpenGL</w:t>
      </w:r>
      <w:r>
        <w:t>程序时，把绘图命令保存在显示列表中具有特别重要的意义。由于显示列表是服务器状态的一部分，保存在服务器中，如果我们把需要重复调用的函数存储在显示列表中，显示可以大大减少通过网络传输的数据量。</w:t>
      </w:r>
    </w:p>
    <w:p w:rsidR="009405EC" w:rsidRDefault="00F72F18">
      <w:r>
        <w:t>有些图形硬件可能会把显示列表存储在专用的内存中，甚至以一种更为优化的形式来存储数据，使之与图形硬件或软件更为兼容。</w:t>
      </w:r>
    </w:p>
    <w:p w:rsidR="009405EC" w:rsidRDefault="00F72F18">
      <w:proofErr w:type="spellStart"/>
      <w:r>
        <w:t>GLuint</w:t>
      </w:r>
      <w:proofErr w:type="spellEnd"/>
      <w:r>
        <w:t xml:space="preserve"> </w:t>
      </w:r>
      <w:proofErr w:type="spellStart"/>
      <w:proofErr w:type="gramStart"/>
      <w:r>
        <w:t>theTorus</w:t>
      </w:r>
      <w:proofErr w:type="spellEnd"/>
      <w:r>
        <w:t xml:space="preserve"> ;</w:t>
      </w:r>
      <w:proofErr w:type="gramEnd"/>
      <w:r>
        <w:t xml:space="preserve"> </w:t>
      </w:r>
    </w:p>
    <w:p w:rsidR="009405EC" w:rsidRDefault="00F72F18">
      <w:r>
        <w:t xml:space="preserve">Void </w:t>
      </w:r>
      <w:proofErr w:type="spellStart"/>
      <w:proofErr w:type="gramStart"/>
      <w:r>
        <w:t>init</w:t>
      </w:r>
      <w:proofErr w:type="spellEnd"/>
      <w:r>
        <w:t>(</w:t>
      </w:r>
      <w:proofErr w:type="gramEnd"/>
      <w:r>
        <w:t>void)</w:t>
      </w:r>
    </w:p>
    <w:p w:rsidR="009405EC" w:rsidRDefault="00F72F18">
      <w:r>
        <w:t>{</w:t>
      </w:r>
    </w:p>
    <w:p w:rsidR="009405EC" w:rsidRDefault="00F72F18">
      <w:r>
        <w:tab/>
        <w:t>//</w:t>
      </w:r>
      <w:r>
        <w:t>为显示列表取一个整形索引值标识</w:t>
      </w:r>
    </w:p>
    <w:p w:rsidR="009405EC" w:rsidRDefault="00F72F18">
      <w:r>
        <w:tab/>
      </w:r>
      <w:proofErr w:type="spellStart"/>
      <w:proofErr w:type="gramStart"/>
      <w:r>
        <w:t>theTorus</w:t>
      </w:r>
      <w:proofErr w:type="spellEnd"/>
      <w:proofErr w:type="gramEnd"/>
      <w:r>
        <w:t xml:space="preserve"> = </w:t>
      </w:r>
      <w:proofErr w:type="spellStart"/>
      <w:r>
        <w:t>glGenLists</w:t>
      </w:r>
      <w:proofErr w:type="spellEnd"/>
      <w:r>
        <w:t xml:space="preserve">(1) ; </w:t>
      </w:r>
    </w:p>
    <w:p w:rsidR="009405EC" w:rsidRDefault="00F72F18">
      <w:r>
        <w:tab/>
      </w:r>
      <w:proofErr w:type="spellStart"/>
      <w:proofErr w:type="gramStart"/>
      <w:r>
        <w:t>glNewList</w:t>
      </w:r>
      <w:proofErr w:type="spellEnd"/>
      <w:r>
        <w:t>(</w:t>
      </w:r>
      <w:proofErr w:type="spellStart"/>
      <w:proofErr w:type="gramEnd"/>
      <w:r>
        <w:t>t</w:t>
      </w:r>
      <w:r>
        <w:t>heTorus</w:t>
      </w:r>
      <w:proofErr w:type="spellEnd"/>
      <w:r>
        <w:t xml:space="preserve">, GL_COMPILE) ; </w:t>
      </w:r>
    </w:p>
    <w:p w:rsidR="009405EC" w:rsidRDefault="00F72F18">
      <w:pPr>
        <w:rPr>
          <w:color w:val="00B0F0"/>
        </w:rPr>
      </w:pPr>
      <w:r>
        <w:rPr>
          <w:color w:val="00B0F0"/>
        </w:rPr>
        <w:lastRenderedPageBreak/>
        <w:tab/>
      </w:r>
      <w:r>
        <w:rPr>
          <w:color w:val="00B0F0"/>
        </w:rPr>
        <w:tab/>
      </w:r>
      <w:proofErr w:type="spellStart"/>
      <w:proofErr w:type="gramStart"/>
      <w:r>
        <w:rPr>
          <w:color w:val="00B0F0"/>
        </w:rPr>
        <w:t>glCallList</w:t>
      </w:r>
      <w:proofErr w:type="spellEnd"/>
      <w:r>
        <w:rPr>
          <w:color w:val="00B0F0"/>
        </w:rPr>
        <w:t>(</w:t>
      </w:r>
      <w:proofErr w:type="gramEnd"/>
      <w:r>
        <w:rPr>
          <w:color w:val="00B0F0"/>
        </w:rPr>
        <w:t xml:space="preserve">handlebars) ; </w:t>
      </w:r>
    </w:p>
    <w:p w:rsidR="009405EC" w:rsidRDefault="00F72F18">
      <w:pPr>
        <w:rPr>
          <w:color w:val="00B0F0"/>
        </w:rPr>
      </w:pPr>
      <w:r>
        <w:rPr>
          <w:color w:val="00B0F0"/>
        </w:rPr>
        <w:tab/>
      </w:r>
      <w:r>
        <w:rPr>
          <w:color w:val="00B0F0"/>
        </w:rPr>
        <w:tab/>
      </w:r>
      <w:proofErr w:type="spellStart"/>
      <w:proofErr w:type="gramStart"/>
      <w:r>
        <w:rPr>
          <w:color w:val="00B0F0"/>
        </w:rPr>
        <w:t>glTranslatef</w:t>
      </w:r>
      <w:proofErr w:type="spellEnd"/>
      <w:r>
        <w:rPr>
          <w:color w:val="00B0F0"/>
        </w:rPr>
        <w:t>(</w:t>
      </w:r>
      <w:proofErr w:type="gramEnd"/>
      <w:r>
        <w:rPr>
          <w:color w:val="00B0F0"/>
        </w:rPr>
        <w:t xml:space="preserve">1.0, 0.0, 0.0) ; </w:t>
      </w:r>
    </w:p>
    <w:p w:rsidR="009405EC" w:rsidRDefault="00F72F18">
      <w:pPr>
        <w:rPr>
          <w:color w:val="00B0F0"/>
        </w:rPr>
      </w:pPr>
      <w:r>
        <w:rPr>
          <w:color w:val="00B0F0"/>
        </w:rPr>
        <w:tab/>
      </w:r>
      <w:r>
        <w:rPr>
          <w:color w:val="00B0F0"/>
        </w:rPr>
        <w:tab/>
      </w:r>
      <w:proofErr w:type="spellStart"/>
      <w:proofErr w:type="gramStart"/>
      <w:r>
        <w:rPr>
          <w:color w:val="00B0F0"/>
        </w:rPr>
        <w:t>glCallList</w:t>
      </w:r>
      <w:proofErr w:type="spellEnd"/>
      <w:r>
        <w:rPr>
          <w:color w:val="00B0F0"/>
        </w:rPr>
        <w:t>(</w:t>
      </w:r>
      <w:proofErr w:type="gramEnd"/>
      <w:r>
        <w:rPr>
          <w:color w:val="00B0F0"/>
        </w:rPr>
        <w:t xml:space="preserve">wheel) ; </w:t>
      </w:r>
    </w:p>
    <w:p w:rsidR="009405EC" w:rsidRDefault="00F72F18">
      <w:r>
        <w:tab/>
      </w:r>
      <w:proofErr w:type="spellStart"/>
      <w:proofErr w:type="gramStart"/>
      <w:r>
        <w:t>glEndList</w:t>
      </w:r>
      <w:proofErr w:type="spellEnd"/>
      <w:r>
        <w:t>(</w:t>
      </w:r>
      <w:proofErr w:type="gramEnd"/>
      <w:r>
        <w:t xml:space="preserve">) ; </w:t>
      </w:r>
    </w:p>
    <w:p w:rsidR="009405EC" w:rsidRDefault="00F72F18">
      <w:r>
        <w:t>}</w:t>
      </w:r>
    </w:p>
    <w:p w:rsidR="009405EC" w:rsidRDefault="00F72F18">
      <w:r>
        <w:t xml:space="preserve">Void </w:t>
      </w:r>
      <w:proofErr w:type="gramStart"/>
      <w:r>
        <w:t>display(</w:t>
      </w:r>
      <w:proofErr w:type="gramEnd"/>
      <w:r>
        <w:t>void)</w:t>
      </w:r>
    </w:p>
    <w:p w:rsidR="009405EC" w:rsidRDefault="00F72F18">
      <w:r>
        <w:t>{</w:t>
      </w:r>
    </w:p>
    <w:p w:rsidR="009405EC" w:rsidRDefault="00F72F18">
      <w:r>
        <w:tab/>
      </w:r>
      <w:proofErr w:type="spellStart"/>
      <w:proofErr w:type="gramStart"/>
      <w:r>
        <w:t>glCallList</w:t>
      </w:r>
      <w:proofErr w:type="spellEnd"/>
      <w:r>
        <w:t>(</w:t>
      </w:r>
      <w:proofErr w:type="spellStart"/>
      <w:proofErr w:type="gramEnd"/>
      <w:r>
        <w:t>theTorus</w:t>
      </w:r>
      <w:proofErr w:type="spellEnd"/>
      <w:r>
        <w:t xml:space="preserve">) ; </w:t>
      </w:r>
    </w:p>
    <w:p w:rsidR="009405EC" w:rsidRDefault="00F72F18">
      <w:r>
        <w:t>}</w:t>
      </w:r>
    </w:p>
    <w:p w:rsidR="009405EC" w:rsidRDefault="00F72F18">
      <w:r>
        <w:t>注意：显示列表里的参数将会进行求值，最终的值是在显示列表被创建时复制到显示列表的。显示列表中的值不能在以后进行修改，当一个函数被存储到显示列表之后，就没有办法将它从</w:t>
      </w:r>
      <w:r>
        <w:t>这个显示列表中删除，定义了一个显示列表之后，我们就没有办法再在其中插入新函数，我们可以删除整个显示列表并创建一个新显示列表，但不能对显示列表进行编辑。为了优化性能，</w:t>
      </w:r>
      <w:r>
        <w:t>OpenGL</w:t>
      </w:r>
      <w:r>
        <w:t>的显示列表更像是命令缓存器，而不是动态数据库，换句话说，当显示列表被创建之后，它就无法进行修改。</w:t>
      </w:r>
    </w:p>
    <w:p w:rsidR="009405EC" w:rsidRDefault="00F72F18">
      <w:r>
        <w:t>显示列表最能够体现优化作用的领域：</w:t>
      </w:r>
    </w:p>
    <w:p w:rsidR="009405EC" w:rsidRDefault="00F72F18">
      <w:pPr>
        <w:pStyle w:val="ListParagraph"/>
        <w:numPr>
          <w:ilvl w:val="0"/>
          <w:numId w:val="3"/>
        </w:numPr>
      </w:pPr>
      <w:r>
        <w:t>矩阵操作</w:t>
      </w:r>
    </w:p>
    <w:p w:rsidR="009405EC" w:rsidRDefault="00F72F18">
      <w:pPr>
        <w:pStyle w:val="ListParagraph"/>
        <w:numPr>
          <w:ilvl w:val="0"/>
          <w:numId w:val="3"/>
        </w:numPr>
      </w:pPr>
      <w:r>
        <w:t>对位图和图像进行光栅化（在编译显示列表时，</w:t>
      </w:r>
      <w:r>
        <w:t>OpenGL</w:t>
      </w:r>
      <w:r>
        <w:t>可能会把数据转换为最适合硬件形式）</w:t>
      </w:r>
    </w:p>
    <w:p w:rsidR="009405EC" w:rsidRDefault="00F72F18">
      <w:pPr>
        <w:pStyle w:val="ListParagraph"/>
        <w:numPr>
          <w:ilvl w:val="0"/>
          <w:numId w:val="3"/>
        </w:numPr>
      </w:pPr>
      <w:r>
        <w:t>光源材料属性和光照模型（在复杂的光照条件下绘制场景时，可能需要更改场景中每个物体所使用的材料。设置材料的速度可能非常慢，因为它可能涉及非常复杂的计算，如果把材料定义放在显示列表中，每次切换不同的材料时，就不必重新执行这些计算，因为显示列表所存储的只是最终的计算结果。</w:t>
      </w:r>
    </w:p>
    <w:p w:rsidR="009405EC" w:rsidRDefault="00F72F18">
      <w:r>
        <w:t>存储在显示列表里的是什么？</w:t>
      </w:r>
    </w:p>
    <w:p w:rsidR="009405EC" w:rsidRDefault="00F72F18">
      <w:r>
        <w:t>在创建显示列表时，只有表达式的值存储在显示列表中。如果数组中的值以后发生了更改，显示列表中的值并不会发生变化。</w:t>
      </w:r>
    </w:p>
    <w:p w:rsidR="009405EC" w:rsidRDefault="00F72F18">
      <w:r>
        <w:t>不可以存储在显示列表中执行的</w:t>
      </w:r>
      <w:r>
        <w:t>OpenGL</w:t>
      </w:r>
      <w:r>
        <w:t>函数：设置客户机状态的函数以及用于提取状态值的函数（因为它们都有</w:t>
      </w:r>
      <w:r>
        <w:t>返回值，或者直接返回，或者把值保存在一个传引用的参数中，</w:t>
      </w:r>
    </w:p>
    <w:p w:rsidR="009405EC" w:rsidRDefault="00F72F18">
      <w:r>
        <w:t>如依赖客户机获取信息</w:t>
      </w:r>
      <w:proofErr w:type="spellStart"/>
      <w:r>
        <w:t>glGet</w:t>
      </w:r>
      <w:proofErr w:type="spellEnd"/>
      <w:r>
        <w:t>*,</w:t>
      </w:r>
      <w:proofErr w:type="spellStart"/>
      <w:r>
        <w:t>glIs</w:t>
      </w:r>
      <w:proofErr w:type="spellEnd"/>
      <w:r>
        <w:t xml:space="preserve">*, </w:t>
      </w:r>
      <w:r>
        <w:t>或依赖客户状态</w:t>
      </w:r>
      <w:proofErr w:type="spellStart"/>
      <w:r>
        <w:t>glFlush</w:t>
      </w:r>
      <w:proofErr w:type="spellEnd"/>
      <w:r>
        <w:t>(),</w:t>
      </w:r>
      <w:proofErr w:type="spellStart"/>
      <w:r>
        <w:t>glFinish</w:t>
      </w:r>
      <w:proofErr w:type="spellEnd"/>
      <w:r>
        <w:t xml:space="preserve">() </w:t>
      </w:r>
    </w:p>
    <w:p w:rsidR="009405EC" w:rsidRDefault="00F72F18">
      <w:r>
        <w:t>如修改客户状态</w:t>
      </w:r>
      <w:r>
        <w:t xml:space="preserve"> </w:t>
      </w:r>
      <w:r>
        <w:t>函数</w:t>
      </w:r>
      <w:proofErr w:type="spellStart"/>
      <w:r>
        <w:t>glPixelStore</w:t>
      </w:r>
      <w:proofErr w:type="spellEnd"/>
      <w:r>
        <w:t xml:space="preserve">(), </w:t>
      </w:r>
      <w:proofErr w:type="spellStart"/>
      <w:r>
        <w:t>glSelectBuffer</w:t>
      </w:r>
      <w:proofErr w:type="spellEnd"/>
      <w:r>
        <w:t>(),</w:t>
      </w:r>
    </w:p>
    <w:p w:rsidR="009405EC" w:rsidRDefault="00F72F18">
      <w:r>
        <w:lastRenderedPageBreak/>
        <w:t>如定义顶点数组函数</w:t>
      </w:r>
      <w:proofErr w:type="spellStart"/>
      <w:r>
        <w:t>glVertexPointer</w:t>
      </w:r>
      <w:proofErr w:type="spellEnd"/>
      <w:r>
        <w:t xml:space="preserve">(), </w:t>
      </w:r>
      <w:proofErr w:type="spellStart"/>
      <w:r>
        <w:t>glColorPointer</w:t>
      </w:r>
      <w:proofErr w:type="spellEnd"/>
      <w:r>
        <w:t xml:space="preserve">(), </w:t>
      </w:r>
      <w:proofErr w:type="spellStart"/>
      <w:r>
        <w:t>glInterleavedArrays</w:t>
      </w:r>
      <w:proofErr w:type="spellEnd"/>
      <w:r>
        <w:t>()</w:t>
      </w:r>
      <w:r>
        <w:t>（因为修改客户状态指针）</w:t>
      </w:r>
    </w:p>
    <w:p w:rsidR="009405EC" w:rsidRDefault="00F72F18">
      <w:r>
        <w:t>如使用像素存储模式的函数</w:t>
      </w:r>
      <w:proofErr w:type="spellStart"/>
      <w:r>
        <w:t>glPixelStore</w:t>
      </w:r>
      <w:proofErr w:type="spellEnd"/>
      <w:r>
        <w:t>()</w:t>
      </w:r>
    </w:p>
    <w:p w:rsidR="009405EC" w:rsidRDefault="00F72F18">
      <w:r>
        <w:t>因为当一个显示列表被创建时，它存储于服务器中，调用程序将不知道如何处理通过网络返回的数据，所以具有返回值的函数都不能存储在显示列表中。</w:t>
      </w:r>
    </w:p>
    <w:p w:rsidR="009405EC" w:rsidRDefault="00F72F18">
      <w:r>
        <w:t>执行多个显示列表：</w:t>
      </w:r>
    </w:p>
    <w:p w:rsidR="009405EC" w:rsidRDefault="00F72F18">
      <w:r>
        <w:t>//</w:t>
      </w:r>
      <w:r>
        <w:t>定义多个显示列表</w:t>
      </w:r>
    </w:p>
    <w:p w:rsidR="009405EC" w:rsidRDefault="00F72F18">
      <w:r>
        <w:t xml:space="preserve">Void </w:t>
      </w:r>
      <w:proofErr w:type="spellStart"/>
      <w:proofErr w:type="gramStart"/>
      <w:r>
        <w:t>initStrokedFont</w:t>
      </w:r>
      <w:proofErr w:type="spellEnd"/>
      <w:r>
        <w:t>(</w:t>
      </w:r>
      <w:proofErr w:type="gramEnd"/>
      <w:r>
        <w:t>void)</w:t>
      </w:r>
    </w:p>
    <w:p w:rsidR="009405EC" w:rsidRDefault="00F72F18">
      <w:r>
        <w:t>{</w:t>
      </w:r>
    </w:p>
    <w:p w:rsidR="009405EC" w:rsidRDefault="00F72F18">
      <w:r>
        <w:tab/>
      </w:r>
      <w:proofErr w:type="spellStart"/>
      <w:r>
        <w:t>GLuint</w:t>
      </w:r>
      <w:proofErr w:type="spellEnd"/>
      <w:r>
        <w:t xml:space="preserve"> base = </w:t>
      </w:r>
      <w:proofErr w:type="spellStart"/>
      <w:proofErr w:type="gramStart"/>
      <w:r>
        <w:t>glGenLists</w:t>
      </w:r>
      <w:proofErr w:type="spellEnd"/>
      <w:r>
        <w:t>(</w:t>
      </w:r>
      <w:proofErr w:type="gramEnd"/>
      <w:r>
        <w:t xml:space="preserve">128) ; </w:t>
      </w:r>
    </w:p>
    <w:p w:rsidR="009405EC" w:rsidRDefault="00F72F18">
      <w:r>
        <w:tab/>
      </w:r>
      <w:proofErr w:type="spellStart"/>
      <w:r>
        <w:t>glListBase</w:t>
      </w:r>
      <w:proofErr w:type="spellEnd"/>
      <w:r>
        <w:t>(base); //</w:t>
      </w:r>
      <w:r>
        <w:t>显示列表基址</w:t>
      </w:r>
    </w:p>
    <w:p w:rsidR="009405EC" w:rsidRDefault="00F72F18">
      <w:r>
        <w:tab/>
      </w:r>
      <w:proofErr w:type="spellStart"/>
      <w:proofErr w:type="gramStart"/>
      <w:r>
        <w:t>glNewList</w:t>
      </w:r>
      <w:proofErr w:type="spellEnd"/>
      <w:r>
        <w:t>(</w:t>
      </w:r>
      <w:proofErr w:type="spellStart"/>
      <w:proofErr w:type="gramEnd"/>
      <w:r>
        <w:t>base+’A</w:t>
      </w:r>
      <w:proofErr w:type="spellEnd"/>
      <w:r>
        <w:t xml:space="preserve">’, GL_COMPILE) ; … ; </w:t>
      </w:r>
      <w:proofErr w:type="spellStart"/>
      <w:r>
        <w:t>glEndList</w:t>
      </w:r>
      <w:proofErr w:type="spellEnd"/>
      <w:r>
        <w:t xml:space="preserve">() ; </w:t>
      </w:r>
    </w:p>
    <w:p w:rsidR="009405EC" w:rsidRDefault="00F72F18">
      <w:pPr>
        <w:ind w:firstLine="720"/>
      </w:pPr>
      <w:proofErr w:type="spellStart"/>
      <w:proofErr w:type="gramStart"/>
      <w:r>
        <w:t>glNewList</w:t>
      </w:r>
      <w:proofErr w:type="spellEnd"/>
      <w:r>
        <w:t>(</w:t>
      </w:r>
      <w:proofErr w:type="spellStart"/>
      <w:proofErr w:type="gramEnd"/>
      <w:r>
        <w:t>base+’E</w:t>
      </w:r>
      <w:proofErr w:type="spellEnd"/>
      <w:r>
        <w:t>’, GL</w:t>
      </w:r>
      <w:r>
        <w:t xml:space="preserve">_COMPILE) ; … ; </w:t>
      </w:r>
      <w:proofErr w:type="spellStart"/>
      <w:r>
        <w:t>glEndList</w:t>
      </w:r>
      <w:proofErr w:type="spellEnd"/>
      <w:r>
        <w:t>() ;</w:t>
      </w:r>
    </w:p>
    <w:p w:rsidR="009405EC" w:rsidRDefault="00F72F18">
      <w:pPr>
        <w:ind w:firstLine="720"/>
      </w:pPr>
      <w:proofErr w:type="spellStart"/>
      <w:proofErr w:type="gramStart"/>
      <w:r>
        <w:t>glNewList</w:t>
      </w:r>
      <w:proofErr w:type="spellEnd"/>
      <w:r>
        <w:t>(</w:t>
      </w:r>
      <w:proofErr w:type="spellStart"/>
      <w:proofErr w:type="gramEnd"/>
      <w:r>
        <w:t>base+’S</w:t>
      </w:r>
      <w:proofErr w:type="spellEnd"/>
      <w:r>
        <w:t xml:space="preserve">’, GL_COMPILE) ; … ; </w:t>
      </w:r>
      <w:proofErr w:type="spellStart"/>
      <w:r>
        <w:t>glEndList</w:t>
      </w:r>
      <w:proofErr w:type="spellEnd"/>
      <w:r>
        <w:t>() ;</w:t>
      </w:r>
    </w:p>
    <w:p w:rsidR="009405EC" w:rsidRDefault="00F72F18">
      <w:r>
        <w:t>}</w:t>
      </w:r>
    </w:p>
    <w:p w:rsidR="009405EC" w:rsidRDefault="00F72F18">
      <w:r>
        <w:t xml:space="preserve">Void </w:t>
      </w:r>
      <w:proofErr w:type="spellStart"/>
      <w:proofErr w:type="gramStart"/>
      <w:r>
        <w:t>printStrokedString</w:t>
      </w:r>
      <w:proofErr w:type="spellEnd"/>
      <w:r>
        <w:t>(</w:t>
      </w:r>
      <w:proofErr w:type="spellStart"/>
      <w:proofErr w:type="gramEnd"/>
      <w:r>
        <w:t>GLbyte</w:t>
      </w:r>
      <w:proofErr w:type="spellEnd"/>
      <w:r>
        <w:t>* S)</w:t>
      </w:r>
    </w:p>
    <w:p w:rsidR="009405EC" w:rsidRDefault="00F72F18">
      <w:r>
        <w:t>{</w:t>
      </w:r>
    </w:p>
    <w:p w:rsidR="009405EC" w:rsidRDefault="00F72F18">
      <w:r>
        <w:tab/>
      </w:r>
      <w:proofErr w:type="spellStart"/>
      <w:r>
        <w:t>glCallLists</w:t>
      </w:r>
      <w:proofErr w:type="spellEnd"/>
      <w:r>
        <w:t>(</w:t>
      </w:r>
      <w:proofErr w:type="spellStart"/>
      <w:r>
        <w:t>strlen</w:t>
      </w:r>
      <w:proofErr w:type="spellEnd"/>
      <w:r>
        <w:t>(s), GL_BYTE, S) ; //</w:t>
      </w:r>
      <w:r>
        <w:t>显示列表索引</w:t>
      </w:r>
      <w:r>
        <w:t>={</w:t>
      </w:r>
      <w:proofErr w:type="spellStart"/>
      <w:r>
        <w:t>base+S</w:t>
      </w:r>
      <w:proofErr w:type="spellEnd"/>
      <w:r>
        <w:t xml:space="preserve">[0], </w:t>
      </w:r>
      <w:proofErr w:type="spellStart"/>
      <w:r>
        <w:t>base+S</w:t>
      </w:r>
      <w:proofErr w:type="spellEnd"/>
      <w:r>
        <w:t xml:space="preserve">[1],…} ; </w:t>
      </w:r>
    </w:p>
    <w:p w:rsidR="009405EC" w:rsidRDefault="00F72F18">
      <w:r>
        <w:t>}</w:t>
      </w:r>
    </w:p>
    <w:p w:rsidR="009405EC" w:rsidRDefault="009405EC"/>
    <w:p w:rsidR="009405EC" w:rsidRDefault="009405EC"/>
    <w:p w:rsidR="009405EC" w:rsidRDefault="009405EC"/>
    <w:p w:rsidR="009405EC" w:rsidRDefault="009405EC"/>
    <w:sectPr w:rsidR="009405EC">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5A5"/>
    <w:multiLevelType w:val="multilevel"/>
    <w:tmpl w:val="674E8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6A47BE"/>
    <w:multiLevelType w:val="multilevel"/>
    <w:tmpl w:val="26E8F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F80058"/>
    <w:multiLevelType w:val="multilevel"/>
    <w:tmpl w:val="C9E4BD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03E4C0C"/>
    <w:multiLevelType w:val="multilevel"/>
    <w:tmpl w:val="38768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5EC"/>
    <w:rsid w:val="006865E6"/>
    <w:rsid w:val="009405EC"/>
    <w:rsid w:val="00A611CB"/>
    <w:rsid w:val="00F72F1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26F4A9-E6C6-4D86-BCCE-D6AB44E8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A611CB"/>
    <w:pPr>
      <w:keepNext/>
      <w:keepLines/>
      <w:widowControl w:val="0"/>
      <w:spacing w:before="340" w:after="330" w:line="578" w:lineRule="auto"/>
      <w:jc w:val="both"/>
      <w:outlineLvl w:val="0"/>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0D7AD1"/>
    <w:rPr>
      <w:color w:val="808080"/>
    </w:rPr>
  </w:style>
  <w:style w:type="character" w:customStyle="1" w:styleId="BalloonTextChar">
    <w:name w:val="Balloon Text Char"/>
    <w:basedOn w:val="DefaultParagraphFont"/>
    <w:link w:val="BalloonText"/>
    <w:uiPriority w:val="99"/>
    <w:semiHidden/>
    <w:qFormat/>
    <w:rsid w:val="000D7AD1"/>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465BB"/>
    <w:pPr>
      <w:ind w:left="720"/>
      <w:contextualSpacing/>
    </w:pPr>
  </w:style>
  <w:style w:type="paragraph" w:styleId="BalloonText">
    <w:name w:val="Balloon Text"/>
    <w:basedOn w:val="Normal"/>
    <w:link w:val="BalloonTextChar"/>
    <w:uiPriority w:val="99"/>
    <w:semiHidden/>
    <w:unhideWhenUsed/>
    <w:qFormat/>
    <w:rsid w:val="000D7AD1"/>
    <w:pPr>
      <w:spacing w:after="0" w:line="240" w:lineRule="auto"/>
    </w:pPr>
    <w:rPr>
      <w:rFonts w:ascii="Tahoma" w:hAnsi="Tahoma" w:cs="Tahoma"/>
      <w:sz w:val="16"/>
      <w:szCs w:val="16"/>
    </w:rPr>
  </w:style>
  <w:style w:type="paragraph" w:styleId="NormalWeb">
    <w:name w:val="Normal (Web)"/>
    <w:basedOn w:val="Normal"/>
    <w:uiPriority w:val="99"/>
    <w:unhideWhenUsed/>
    <w:qFormat/>
    <w:rsid w:val="00F16180"/>
    <w:pPr>
      <w:spacing w:beforeAutospacing="1"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sid w:val="00A611CB"/>
    <w:rPr>
      <w:b/>
      <w:bCs/>
      <w:sz w:val="44"/>
      <w:szCs w:val="44"/>
    </w:rPr>
  </w:style>
  <w:style w:type="paragraph" w:styleId="TOCHeading">
    <w:name w:val="TOC Heading"/>
    <w:basedOn w:val="Heading1"/>
    <w:next w:val="Normal"/>
    <w:uiPriority w:val="39"/>
    <w:unhideWhenUsed/>
    <w:qFormat/>
    <w:rsid w:val="00F72F1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F72F18"/>
  </w:style>
  <w:style w:type="character" w:styleId="Hyperlink">
    <w:name w:val="Hyperlink"/>
    <w:basedOn w:val="DefaultParagraphFont"/>
    <w:uiPriority w:val="99"/>
    <w:unhideWhenUsed/>
    <w:rsid w:val="00F72F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5BCA6-9DCE-43D8-8F44-9E2D7E292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5595</TotalTime>
  <Pages>21</Pages>
  <Words>2372</Words>
  <Characters>13526</Characters>
  <Application>Microsoft Office Word</Application>
  <DocSecurity>0</DocSecurity>
  <Lines>112</Lines>
  <Paragraphs>31</Paragraphs>
  <ScaleCrop>false</ScaleCrop>
  <Company>Philips</Company>
  <LinksUpToDate>false</LinksUpToDate>
  <CharactersWithSpaces>15867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Philips</cp:lastModifiedBy>
  <cp:revision>27</cp:revision>
  <dcterms:created xsi:type="dcterms:W3CDTF">2011-07-18T13:13:00Z</dcterms:created>
  <dcterms:modified xsi:type="dcterms:W3CDTF">2017-04-05T05:28:00Z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