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B29" w:rsidRDefault="00346B29" w:rsidP="00346B29">
      <w:r>
        <w:t xml:space="preserve">Atypical ductal hyperplasia </w:t>
      </w:r>
      <w:r>
        <w:rPr>
          <w:rFonts w:hint="eastAsia"/>
        </w:rPr>
        <w:t>非典型性导管增生</w:t>
      </w:r>
      <w:r>
        <w:tab/>
      </w:r>
      <w:r>
        <w:tab/>
        <w:t>surgical excision</w:t>
      </w:r>
      <w:r>
        <w:rPr>
          <w:rFonts w:hint="eastAsia"/>
        </w:rPr>
        <w:t>手术切割</w:t>
      </w:r>
    </w:p>
    <w:p w:rsidR="005D2E27" w:rsidRDefault="005D2E27" w:rsidP="005D2E27">
      <w:pPr>
        <w:rPr>
          <w:rFonts w:hint="eastAsia"/>
        </w:rPr>
      </w:pPr>
      <w:r>
        <w:rPr>
          <w:rFonts w:hint="eastAsia"/>
        </w:rPr>
        <w:t xml:space="preserve">intra-cranial bleeds </w:t>
      </w:r>
      <w:r>
        <w:rPr>
          <w:rFonts w:hint="eastAsia"/>
        </w:rPr>
        <w:t>颅内出血</w:t>
      </w:r>
    </w:p>
    <w:p w:rsidR="005D2E27" w:rsidRDefault="005D2E27" w:rsidP="005D2E27">
      <w:pPr>
        <w:rPr>
          <w:rFonts w:hint="eastAsia"/>
        </w:rPr>
      </w:pPr>
      <w:r>
        <w:rPr>
          <w:rFonts w:hint="eastAsia"/>
        </w:rPr>
        <w:t xml:space="preserve">arrhythmia </w:t>
      </w:r>
      <w:r>
        <w:rPr>
          <w:rFonts w:hint="eastAsia"/>
        </w:rPr>
        <w:t>心律失常</w:t>
      </w:r>
    </w:p>
    <w:p w:rsidR="005D2E27" w:rsidRDefault="005D2E27" w:rsidP="005D2E27">
      <w:r>
        <w:t xml:space="preserve">AKI: acute kidney injury </w:t>
      </w:r>
      <w:r>
        <w:tab/>
      </w:r>
      <w:r>
        <w:tab/>
        <w:t>&lt;- AKIN (Acute Kidney Injury Network)</w:t>
      </w:r>
      <w:r>
        <w:tab/>
        <w:t>CG</w:t>
      </w:r>
    </w:p>
    <w:p w:rsidR="005D2E27" w:rsidRDefault="005D2E27" w:rsidP="005D2E27">
      <w:pPr>
        <w:rPr>
          <w:rFonts w:hint="eastAsia"/>
        </w:rPr>
      </w:pPr>
      <w:r>
        <w:rPr>
          <w:rFonts w:hint="eastAsia"/>
        </w:rPr>
        <w:t>PICU: pediatric(</w:t>
      </w:r>
      <w:r>
        <w:rPr>
          <w:rFonts w:hint="eastAsia"/>
        </w:rPr>
        <w:t>儿科的</w:t>
      </w:r>
      <w:r>
        <w:rPr>
          <w:rFonts w:hint="eastAsia"/>
        </w:rPr>
        <w:t>) intensive care unit</w:t>
      </w:r>
      <w:r>
        <w:rPr>
          <w:rFonts w:hint="eastAsia"/>
        </w:rPr>
        <w:tab/>
        <w:t>&lt;- PEWS (Pediatric Early Warning Score)</w:t>
      </w:r>
    </w:p>
    <w:p w:rsidR="005D2E27" w:rsidRDefault="005D2E27" w:rsidP="005D2E27">
      <w:pPr>
        <w:rPr>
          <w:rFonts w:hint="eastAsia"/>
        </w:rPr>
      </w:pPr>
      <w:r>
        <w:rPr>
          <w:rFonts w:hint="eastAsia"/>
        </w:rPr>
        <w:t xml:space="preserve">hemodynamic instability </w:t>
      </w:r>
      <w:r>
        <w:rPr>
          <w:rFonts w:hint="eastAsia"/>
        </w:rPr>
        <w:t>血液动力学</w:t>
      </w:r>
    </w:p>
    <w:p w:rsidR="005D2E27" w:rsidRDefault="005D2E27" w:rsidP="005D2E27">
      <w:pPr>
        <w:rPr>
          <w:rFonts w:hint="eastAsia"/>
        </w:rPr>
      </w:pPr>
      <w:r>
        <w:rPr>
          <w:rFonts w:hint="eastAsia"/>
        </w:rPr>
        <w:t xml:space="preserve">risk stratification </w:t>
      </w:r>
      <w:r>
        <w:rPr>
          <w:rFonts w:hint="eastAsia"/>
        </w:rPr>
        <w:t>风险分级</w:t>
      </w:r>
    </w:p>
    <w:p w:rsidR="005D2E27" w:rsidRDefault="005D2E27" w:rsidP="005D2E27">
      <w:pPr>
        <w:rPr>
          <w:rFonts w:hint="eastAsia"/>
        </w:rPr>
      </w:pPr>
      <w:r>
        <w:rPr>
          <w:rFonts w:hint="eastAsia"/>
        </w:rPr>
        <w:t xml:space="preserve">common syndrome </w:t>
      </w:r>
      <w:r>
        <w:rPr>
          <w:rFonts w:hint="eastAsia"/>
        </w:rPr>
        <w:t>临床综合症</w:t>
      </w:r>
    </w:p>
    <w:p w:rsidR="005D2E27" w:rsidRDefault="005D2E27" w:rsidP="005D2E27">
      <w:pPr>
        <w:rPr>
          <w:rFonts w:hint="eastAsia"/>
        </w:rPr>
      </w:pPr>
      <w:r>
        <w:rPr>
          <w:rFonts w:hint="eastAsia"/>
        </w:rPr>
        <w:t xml:space="preserve">mortality and morbidity </w:t>
      </w:r>
      <w:r>
        <w:rPr>
          <w:rFonts w:hint="eastAsia"/>
        </w:rPr>
        <w:t>死亡率和发病率</w:t>
      </w:r>
      <w:bookmarkStart w:id="0" w:name="_GoBack"/>
      <w:bookmarkEnd w:id="0"/>
    </w:p>
    <w:p w:rsidR="005D2E27" w:rsidRDefault="005D2E27" w:rsidP="005D2E27">
      <w:pPr>
        <w:rPr>
          <w:rFonts w:hint="eastAsia"/>
        </w:rPr>
      </w:pPr>
      <w:r>
        <w:rPr>
          <w:rFonts w:hint="eastAsia"/>
        </w:rPr>
        <w:t xml:space="preserve">physiologic vital sign information </w:t>
      </w:r>
      <w:r>
        <w:rPr>
          <w:rFonts w:hint="eastAsia"/>
        </w:rPr>
        <w:t>生理</w:t>
      </w:r>
    </w:p>
    <w:p w:rsidR="005D2E27" w:rsidRDefault="005D2E27" w:rsidP="005D2E27">
      <w:pPr>
        <w:rPr>
          <w:rFonts w:hint="eastAsia"/>
        </w:rPr>
      </w:pPr>
      <w:r>
        <w:rPr>
          <w:rFonts w:hint="eastAsia"/>
        </w:rPr>
        <w:t>electronic surveillance</w:t>
      </w:r>
      <w:r>
        <w:rPr>
          <w:rFonts w:hint="eastAsia"/>
        </w:rPr>
        <w:t>（监督）</w:t>
      </w:r>
      <w:r>
        <w:rPr>
          <w:rFonts w:hint="eastAsia"/>
        </w:rPr>
        <w:t xml:space="preserve"> tool</w:t>
      </w:r>
    </w:p>
    <w:p w:rsidR="005D2E27" w:rsidRDefault="005D2E27" w:rsidP="005D2E27">
      <w:pPr>
        <w:rPr>
          <w:rFonts w:hint="eastAsia"/>
        </w:rPr>
      </w:pPr>
      <w:proofErr w:type="spellStart"/>
      <w:r>
        <w:rPr>
          <w:rFonts w:hint="eastAsia"/>
        </w:rPr>
        <w:t>serun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血清</w:t>
      </w:r>
      <w:r>
        <w:rPr>
          <w:rFonts w:hint="eastAsia"/>
        </w:rPr>
        <w:t xml:space="preserve"> urine </w:t>
      </w:r>
      <w:r>
        <w:rPr>
          <w:rFonts w:hint="eastAsia"/>
        </w:rPr>
        <w:t>尿</w:t>
      </w:r>
    </w:p>
    <w:p w:rsidR="005D2E27" w:rsidRDefault="005D2E27" w:rsidP="005D2E27">
      <w:pPr>
        <w:rPr>
          <w:rFonts w:hint="eastAsia"/>
        </w:rPr>
      </w:pPr>
      <w:r>
        <w:rPr>
          <w:rFonts w:hint="eastAsia"/>
        </w:rPr>
        <w:t xml:space="preserve">postoperative complication </w:t>
      </w:r>
      <w:r>
        <w:rPr>
          <w:rFonts w:hint="eastAsia"/>
        </w:rPr>
        <w:t>术后并发症</w:t>
      </w:r>
    </w:p>
    <w:p w:rsidR="008778D6" w:rsidRDefault="008778D6" w:rsidP="008778D6">
      <w:r>
        <w:t>S</w:t>
      </w:r>
      <w:r>
        <w:rPr>
          <w:rFonts w:hint="eastAsia"/>
        </w:rPr>
        <w:t xml:space="preserve">urgical </w:t>
      </w:r>
      <w:r>
        <w:t xml:space="preserve">excision is the current standard of care after ADH has been diagnoses by biopsy, but </w:t>
      </w:r>
      <w:proofErr w:type="gramStart"/>
      <w:r>
        <w:t>most</w:t>
      </w:r>
      <w:proofErr w:type="gramEnd"/>
      <w:r>
        <w:t xml:space="preserve"> women with the disease who undergo surgery do not end up having ductal carcinoma in situ or invasive cancer. That’s why </w:t>
      </w:r>
      <w:proofErr w:type="gramStart"/>
      <w:r>
        <w:t>it’s  important</w:t>
      </w:r>
      <w:proofErr w:type="gramEnd"/>
      <w:r>
        <w:t xml:space="preserve"> to find a way to determine which patients with ADH may be safely monitored rather than sent to surgery on diagnosis.</w:t>
      </w:r>
    </w:p>
    <w:p w:rsidR="00A9760C" w:rsidRPr="008778D6" w:rsidRDefault="00A9760C"/>
    <w:sectPr w:rsidR="00A9760C" w:rsidRPr="00877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29"/>
    <w:rsid w:val="00346B29"/>
    <w:rsid w:val="005D2E27"/>
    <w:rsid w:val="008778D6"/>
    <w:rsid w:val="00A9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39723-746F-400A-AA73-14AFDED0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B29"/>
    <w:pPr>
      <w:spacing w:after="160" w:line="259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Office Word</Application>
  <DocSecurity>0</DocSecurity>
  <Lines>5</Lines>
  <Paragraphs>1</Paragraphs>
  <ScaleCrop>false</ScaleCrop>
  <Company>Home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2019-08-25T11:06:00Z</dcterms:created>
  <dcterms:modified xsi:type="dcterms:W3CDTF">2019-08-25T11:20:00Z</dcterms:modified>
</cp:coreProperties>
</file>