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78" w:rsidRDefault="00855E78" w:rsidP="00855E78">
      <w:pPr>
        <w:rPr>
          <w:rFonts w:hint="eastAsia"/>
        </w:rPr>
      </w:pPr>
      <w:r>
        <w:rPr>
          <w:rFonts w:hint="eastAsia"/>
        </w:rPr>
        <w:t>应用程序中业务逻辑最常见的方法是编写</w:t>
      </w:r>
      <w:r>
        <w:rPr>
          <w:rFonts w:hint="eastAsia"/>
        </w:rPr>
        <w:t xml:space="preserve"> Java </w:t>
      </w:r>
      <w:r>
        <w:rPr>
          <w:rFonts w:hint="eastAsia"/>
        </w:rPr>
        <w:t>代码来实现需求文档的规则和逻辑</w:t>
      </w:r>
    </w:p>
    <w:p w:rsidR="00855E78" w:rsidRDefault="00855E78" w:rsidP="00855E78">
      <w:pPr>
        <w:rPr>
          <w:rFonts w:hint="eastAsia"/>
        </w:rPr>
      </w:pPr>
      <w:r>
        <w:rPr>
          <w:rFonts w:hint="eastAsia"/>
        </w:rPr>
        <w:t>规则引擎试图降低应用程序业务逻辑的开发和维护的困难。可以将规则引擎看作实现复杂业务逻辑的框架。大多数规则引擎允许您使</w:t>
      </w:r>
      <w:bookmarkStart w:id="0" w:name="_GoBack"/>
      <w:bookmarkEnd w:id="0"/>
      <w:r>
        <w:rPr>
          <w:rFonts w:hint="eastAsia"/>
        </w:rPr>
        <w:t>用声明性编程来表达对于某些给定信息或知识有效的结果</w:t>
      </w:r>
    </w:p>
    <w:p w:rsidR="00855E78" w:rsidRDefault="00855E78" w:rsidP="00855E78">
      <w:pPr>
        <w:rPr>
          <w:rFonts w:hint="eastAsia"/>
        </w:rPr>
      </w:pPr>
      <w:r>
        <w:rPr>
          <w:rFonts w:hint="eastAsia"/>
        </w:rPr>
        <w:t xml:space="preserve">Drools </w:t>
      </w:r>
      <w:r>
        <w:rPr>
          <w:rFonts w:hint="eastAsia"/>
        </w:rPr>
        <w:t>是用</w:t>
      </w:r>
      <w:r>
        <w:rPr>
          <w:rFonts w:hint="eastAsia"/>
        </w:rPr>
        <w:t xml:space="preserve"> Java </w:t>
      </w:r>
      <w:r>
        <w:rPr>
          <w:rFonts w:hint="eastAsia"/>
        </w:rPr>
        <w:t>语言编写的开放源码规则引擎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Drools</w:t>
      </w:r>
      <w:r>
        <w:rPr>
          <w:rFonts w:hint="eastAsia"/>
        </w:rPr>
        <w:t>允许使用声明方式表达业务逻辑。可以使用非</w:t>
      </w:r>
      <w:r>
        <w:rPr>
          <w:rFonts w:hint="eastAsia"/>
        </w:rPr>
        <w:t xml:space="preserve"> XML </w:t>
      </w:r>
      <w:r>
        <w:rPr>
          <w:rFonts w:hint="eastAsia"/>
        </w:rPr>
        <w:t>的本地语言编写规则</w:t>
      </w:r>
    </w:p>
    <w:p w:rsidR="00855E78" w:rsidRDefault="00855E78" w:rsidP="00855E78"/>
    <w:p w:rsidR="00855E78" w:rsidRDefault="00855E78" w:rsidP="00855E78">
      <w:pPr>
        <w:rPr>
          <w:rFonts w:hint="eastAsia"/>
        </w:rPr>
      </w:pPr>
      <w:r>
        <w:rPr>
          <w:rFonts w:hint="eastAsia"/>
        </w:rPr>
        <w:t>何时使用规则引擎？</w:t>
      </w:r>
    </w:p>
    <w:p w:rsidR="00855E78" w:rsidRDefault="00855E78" w:rsidP="00855E78">
      <w:pPr>
        <w:rPr>
          <w:rFonts w:hint="eastAsia"/>
        </w:rPr>
      </w:pPr>
      <w:r>
        <w:rPr>
          <w:rFonts w:hint="eastAsia"/>
        </w:rPr>
        <w:t>并非所有应用程序都应使用规则引擎。如果业务逻辑代码包括很多</w:t>
      </w:r>
      <w:r>
        <w:rPr>
          <w:rFonts w:hint="eastAsia"/>
        </w:rPr>
        <w:t xml:space="preserve"> if-else </w:t>
      </w:r>
      <w:r>
        <w:rPr>
          <w:rFonts w:hint="eastAsia"/>
        </w:rPr>
        <w:t>语句，则应考虑使用一个规则引擎。维护复杂的</w:t>
      </w:r>
      <w:r>
        <w:rPr>
          <w:rFonts w:hint="eastAsia"/>
        </w:rPr>
        <w:t xml:space="preserve"> Boolean </w:t>
      </w:r>
      <w:r>
        <w:rPr>
          <w:rFonts w:hint="eastAsia"/>
        </w:rPr>
        <w:t>逻辑可能是非常困难的任务，而规则引擎可以帮助您组织该逻辑。当您可以使用声明方法而非命令编程语言表达逻辑时，变化引入错误的可能性会大大降低。</w:t>
      </w:r>
    </w:p>
    <w:p w:rsidR="006C5E40" w:rsidRDefault="00855E78" w:rsidP="00855E78">
      <w:r>
        <w:rPr>
          <w:rFonts w:hint="eastAsia"/>
        </w:rPr>
        <w:t>对客户的了解也是该决策的一个因素。在开发周期期间甚至部署之后添加和更改业务逻辑需求的倾向。</w:t>
      </w:r>
    </w:p>
    <w:sectPr w:rsidR="006C5E4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78"/>
    <w:rsid w:val="00855E78"/>
    <w:rsid w:val="00914EA0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C110C-629D-4BCB-879B-36B09A63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>Philips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</cp:revision>
  <dcterms:created xsi:type="dcterms:W3CDTF">2016-12-22T05:13:00Z</dcterms:created>
  <dcterms:modified xsi:type="dcterms:W3CDTF">2016-12-22T05:15:00Z</dcterms:modified>
</cp:coreProperties>
</file>