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 по лабораторной работе №15</w:t>
      </w:r>
    </w:p>
    <w:p>
      <w:pPr>
        <w:pStyle w:val="Subtitle"/>
      </w:pPr>
      <w:r>
        <w:t xml:space="preserve">Управление логическими томами</w:t>
      </w:r>
    </w:p>
    <w:p>
      <w:pPr>
        <w:pStyle w:val="Author"/>
      </w:pPr>
      <w:r>
        <w:t xml:space="preserve">Кхари Жекка Кализая Арсе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логическими томами.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Продемонстрировать навыки создания физических томов на LVM (см. раздел 15.4.1).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Продемонстрировать навыки создания группы томов и логических томов на LVM (см.</w:t>
      </w:r>
      <w:r>
        <w:t xml:space="preserve"> </w:t>
      </w:r>
      <w:r>
        <w:t xml:space="preserve">раздел 15.4.2).</w:t>
      </w:r>
    </w:p>
    <w:p>
      <w:pPr>
        <w:pStyle w:val="Compact"/>
        <w:numPr>
          <w:ilvl w:val="0"/>
          <w:numId w:val="1001"/>
        </w:numPr>
      </w:pPr>
      <w:r>
        <w:t xml:space="preserve">Продемонстрировать навыки изменения размера логических томов на LVM (см. раз-</w:t>
      </w:r>
      <w:r>
        <w:t xml:space="preserve"> </w:t>
      </w:r>
      <w:r>
        <w:t xml:space="preserve">дел 15.4.3).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 (см. раздел 15.5).</w:t>
      </w:r>
      <w:r>
        <w:t xml:space="preserve"> </w:t>
      </w:r>
      <w:r>
        <w:t xml:space="preserve">ом.</w:t>
      </w:r>
    </w:p>
    <w:bookmarkEnd w:id="21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этой лабораторной работы я открыл терминал и получил полномочия администратора. Потом я открыл файл /etc/fstab с помощью тесктового редактора vim чтобы комментировать строку, которая автомонтирует /mnt/data (рис. 1) потом я сохранил файл</w:t>
      </w:r>
    </w:p>
    <w:p>
      <w:pPr>
        <w:pStyle w:val="SourceCode"/>
      </w:pPr>
      <w:r>
        <w:rPr>
          <w:rStyle w:val="VerbatimChar"/>
        </w:rPr>
        <w:t xml:space="preserve">    vim /etc/fstab</w:t>
      </w:r>
      <w:r>
        <w:br/>
      </w:r>
      <w:r>
        <w:rPr>
          <w:rStyle w:val="VerbatimChar"/>
        </w:rPr>
        <w:t xml:space="preserve">    #</w:t>
      </w:r>
      <w:r>
        <w:br/>
      </w:r>
      <w:r>
        <w:rPr>
          <w:rStyle w:val="VerbatimChar"/>
        </w:rPr>
        <w:t xml:space="preserve">    :wq</w:t>
      </w:r>
    </w:p>
    <w:bookmarkStart w:id="25" w:name="fig:001"/>
    <w:p>
      <w:pPr>
        <w:pStyle w:val="CaptionedFigure"/>
      </w:pPr>
      <w:r>
        <w:drawing>
          <wp:inline>
            <wp:extent cx="3733800" cy="4036059"/>
            <wp:effectExtent b="0" l="0" r="0" t="0"/>
            <wp:docPr descr="Рис. 1: комментирование строки в файле /etc/fstab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комментирование строки в файле /etc/fstab</w:t>
      </w:r>
    </w:p>
    <w:bookmarkEnd w:id="25"/>
    <w:p>
      <w:pPr>
        <w:pStyle w:val="BodyText"/>
      </w:pPr>
      <w:r>
        <w:t xml:space="preserve">(рис. 2).</w:t>
      </w:r>
    </w:p>
    <w:bookmarkStart w:id="28" w:name="fig:00"/>
    <w:p>
      <w:pPr>
        <w:pStyle w:val="CaptionedFigure"/>
      </w:pPr>
      <w:r>
        <w:drawing>
          <wp:inline>
            <wp:extent cx="3733800" cy="4036059"/>
            <wp:effectExtent b="0" l="0" r="0" t="0"/>
            <wp:docPr descr="Рис. 2: Название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№15</dc:title>
  <dc:creator>Кхари Жекка Кализая Арсе</dc:creator>
  <dc:language>ru-RU</dc:language>
  <cp:keywords/>
  <dcterms:created xsi:type="dcterms:W3CDTF">2024-12-09T19:47:25Z</dcterms:created>
  <dcterms:modified xsi:type="dcterms:W3CDTF">2024-12-09T19:47:25Z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логическими томами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