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0D5" w:rsidRPr="00975459" w:rsidRDefault="00975459">
      <w:pPr>
        <w:rPr>
          <w:b/>
          <w:sz w:val="28"/>
        </w:rPr>
      </w:pPr>
      <w:r w:rsidRPr="00975459">
        <w:rPr>
          <w:b/>
          <w:sz w:val="28"/>
        </w:rPr>
        <w:t>Power Management</w:t>
      </w:r>
    </w:p>
    <w:p w:rsidR="00975459" w:rsidRDefault="00975459"/>
    <w:p w:rsidR="00975459" w:rsidRPr="00975459" w:rsidRDefault="00975459">
      <w:pPr>
        <w:rPr>
          <w:b/>
          <w:sz w:val="24"/>
        </w:rPr>
      </w:pPr>
      <w:r w:rsidRPr="00975459">
        <w:rPr>
          <w:b/>
          <w:sz w:val="24"/>
        </w:rPr>
        <w:t>24.1 Introduction</w:t>
      </w:r>
    </w:p>
    <w:p w:rsidR="00975459" w:rsidRDefault="002D1CA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최적화는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올바른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Zynq-7000 AP SoC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애플리케이션의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7z010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7z020 </w:t>
      </w:r>
      <w:r>
        <w:rPr>
          <w:rFonts w:ascii="Arial" w:hAnsi="Arial" w:cs="Arial" w:hint="eastAsia"/>
          <w:color w:val="222222"/>
          <w:sz w:val="19"/>
          <w:szCs w:val="19"/>
        </w:rPr>
        <w:t>이중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7z007s, 7z012s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7z014s </w:t>
      </w:r>
      <w:r>
        <w:rPr>
          <w:rFonts w:ascii="Arial" w:hAnsi="Arial" w:cs="Arial" w:hint="eastAsia"/>
          <w:color w:val="222222"/>
          <w:sz w:val="19"/>
          <w:szCs w:val="19"/>
        </w:rPr>
        <w:t>단일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. </w:t>
      </w:r>
      <w:r>
        <w:rPr>
          <w:rFonts w:ascii="Arial" w:hAnsi="Arial" w:cs="Arial" w:hint="eastAsia"/>
          <w:color w:val="222222"/>
          <w:sz w:val="19"/>
          <w:szCs w:val="19"/>
        </w:rPr>
        <w:t>기기의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 </w:t>
      </w:r>
      <w:r>
        <w:rPr>
          <w:rFonts w:ascii="Arial" w:hAnsi="Arial" w:cs="Arial" w:hint="eastAsia"/>
          <w:color w:val="222222"/>
          <w:sz w:val="19"/>
          <w:szCs w:val="19"/>
        </w:rPr>
        <w:t>측을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셧다운하면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I / O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종료선택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영향을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미친다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개별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서브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2D1CA3" w:rsidRDefault="002D1CA3">
      <w:pPr>
        <w:rPr>
          <w:rFonts w:ascii="Arial" w:hAnsi="Arial" w:cs="Arial"/>
          <w:color w:val="222222"/>
          <w:sz w:val="19"/>
          <w:szCs w:val="19"/>
        </w:rPr>
      </w:pPr>
    </w:p>
    <w:p w:rsidR="00975459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PS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Zynq-7000 AP SoC </w:t>
      </w:r>
      <w:r>
        <w:rPr>
          <w:rFonts w:ascii="Arial" w:hAnsi="Arial" w:cs="Arial" w:hint="eastAsia"/>
          <w:color w:val="222222"/>
          <w:sz w:val="19"/>
          <w:szCs w:val="19"/>
        </w:rPr>
        <w:t>장치에서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동일하지만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7z012s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7z015 </w:t>
      </w:r>
      <w:r>
        <w:rPr>
          <w:rFonts w:ascii="Arial" w:hAnsi="Arial" w:cs="Arial" w:hint="eastAsia"/>
          <w:color w:val="222222"/>
          <w:sz w:val="19"/>
          <w:szCs w:val="19"/>
        </w:rPr>
        <w:t>장치는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이더넷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USB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가용성에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영향을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미치는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줄였습니다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Zynq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유형에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 </w:t>
      </w:r>
      <w:r>
        <w:rPr>
          <w:rFonts w:ascii="Arial" w:hAnsi="Arial" w:cs="Arial" w:hint="eastAsia"/>
          <w:color w:val="222222"/>
          <w:sz w:val="19"/>
          <w:szCs w:val="19"/>
        </w:rPr>
        <w:t>리소스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21.1.2 PL </w:t>
      </w:r>
      <w:r>
        <w:rPr>
          <w:rFonts w:ascii="Arial" w:hAnsi="Arial" w:cs="Arial" w:hint="eastAsia"/>
          <w:color w:val="222222"/>
          <w:sz w:val="19"/>
          <w:szCs w:val="19"/>
        </w:rPr>
        <w:t>유형별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PS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평가는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XPE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추정자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스프레드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얻을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사양은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Zynq-7000 AP SoC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관련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문서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목록은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A, </w:t>
      </w:r>
      <w:r>
        <w:rPr>
          <w:rFonts w:ascii="Arial" w:hAnsi="Arial" w:cs="Arial" w:hint="eastAsia"/>
          <w:color w:val="222222"/>
          <w:sz w:val="19"/>
          <w:szCs w:val="19"/>
        </w:rPr>
        <w:t>추가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</w:p>
    <w:p w:rsidR="00625087" w:rsidRPr="00625087" w:rsidRDefault="00625087">
      <w:pPr>
        <w:rPr>
          <w:rFonts w:ascii="Arial" w:hAnsi="Arial" w:cs="Arial"/>
          <w:b/>
          <w:color w:val="222222"/>
          <w:sz w:val="24"/>
          <w:szCs w:val="19"/>
        </w:rPr>
      </w:pPr>
      <w:r w:rsidRPr="00625087">
        <w:rPr>
          <w:rFonts w:ascii="Arial" w:hAnsi="Arial" w:cs="Arial"/>
          <w:b/>
          <w:color w:val="222222"/>
          <w:sz w:val="24"/>
          <w:szCs w:val="19"/>
        </w:rPr>
        <w:t>24.1.1 Features</w:t>
      </w:r>
      <w:r w:rsidRPr="00625087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625087">
        <w:rPr>
          <w:rFonts w:ascii="Arial" w:hAnsi="Arial" w:cs="Arial" w:hint="eastAsia"/>
          <w:b/>
          <w:color w:val="222222"/>
          <w:sz w:val="24"/>
          <w:szCs w:val="19"/>
        </w:rPr>
        <w:t>기능</w:t>
      </w: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주요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</w:t>
      </w: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7z010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7z020 </w:t>
      </w:r>
      <w:r>
        <w:rPr>
          <w:rFonts w:ascii="Arial" w:hAnsi="Arial" w:cs="Arial" w:hint="eastAsia"/>
          <w:color w:val="222222"/>
          <w:sz w:val="19"/>
          <w:szCs w:val="19"/>
        </w:rPr>
        <w:t>듀얼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7z007s, 7z012s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7z014s </w:t>
      </w:r>
      <w:r>
        <w:rPr>
          <w:rFonts w:ascii="Arial" w:hAnsi="Arial" w:cs="Arial" w:hint="eastAsia"/>
          <w:color w:val="222222"/>
          <w:sz w:val="19"/>
          <w:szCs w:val="19"/>
        </w:rPr>
        <w:t>단일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(Artix AP FPGA </w:t>
      </w:r>
      <w:r>
        <w:rPr>
          <w:rFonts w:ascii="Arial" w:hAnsi="Arial" w:cs="Arial" w:hint="eastAsia"/>
          <w:color w:val="222222"/>
          <w:sz w:val="19"/>
          <w:szCs w:val="19"/>
        </w:rPr>
        <w:t>기술에서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파생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됨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7z030, 7z035, 7z045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7z100 (Kintex AP FPGA </w:t>
      </w:r>
      <w:r>
        <w:rPr>
          <w:rFonts w:ascii="Arial" w:hAnsi="Arial" w:cs="Arial" w:hint="eastAsia"/>
          <w:color w:val="222222"/>
          <w:sz w:val="19"/>
          <w:szCs w:val="19"/>
        </w:rPr>
        <w:t>기술에서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파생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됨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E07FF1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끄기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E07FF1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Cortex A9 </w:t>
      </w:r>
      <w:r>
        <w:rPr>
          <w:rFonts w:ascii="Arial" w:hAnsi="Arial" w:cs="Arial" w:hint="eastAsia"/>
          <w:color w:val="222222"/>
          <w:sz w:val="19"/>
          <w:szCs w:val="19"/>
        </w:rPr>
        <w:t>프로세서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대부분의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 w:rsidR="00F450AB">
        <w:rPr>
          <w:rFonts w:ascii="Arial" w:hAnsi="Arial" w:cs="Arial" w:hint="eastAsia"/>
          <w:color w:val="222222"/>
          <w:sz w:val="19"/>
          <w:szCs w:val="19"/>
        </w:rPr>
        <w:t>서브</w:t>
      </w:r>
      <w:r>
        <w:rPr>
          <w:rFonts w:ascii="Arial" w:hAnsi="Arial" w:cs="Arial" w:hint="eastAsia"/>
          <w:color w:val="222222"/>
          <w:sz w:val="19"/>
          <w:szCs w:val="19"/>
        </w:rPr>
        <w:t>시스템에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E07FF1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소모를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최소화하기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E07FF1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 / O </w:t>
      </w:r>
      <w:r>
        <w:rPr>
          <w:rFonts w:ascii="Arial" w:hAnsi="Arial" w:cs="Arial" w:hint="eastAsia"/>
          <w:color w:val="222222"/>
          <w:sz w:val="19"/>
          <w:szCs w:val="19"/>
        </w:rPr>
        <w:t>뱅크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: HSTL 1.8V, LVCMOS 1.8V, 2.5V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3.3V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: DDR2 1.8V, DDR3 1.5V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LPDDR2 1.2V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E07FF1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DDR3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LPDDR2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E07FF1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16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 / O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XADC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측정</w:t>
      </w:r>
    </w:p>
    <w:p w:rsidR="00625087" w:rsidRDefault="00625087">
      <w:pPr>
        <w:rPr>
          <w:rFonts w:ascii="Arial" w:hAnsi="Arial" w:cs="Arial"/>
          <w:color w:val="222222"/>
          <w:sz w:val="19"/>
          <w:szCs w:val="19"/>
        </w:rPr>
      </w:pPr>
    </w:p>
    <w:p w:rsidR="00E07FF1" w:rsidRDefault="00E07FF1">
      <w:pPr>
        <w:rPr>
          <w:b/>
          <w:sz w:val="24"/>
          <w:szCs w:val="24"/>
        </w:rPr>
      </w:pPr>
    </w:p>
    <w:p w:rsidR="00625087" w:rsidRPr="00E07FF1" w:rsidRDefault="00625087">
      <w:pPr>
        <w:rPr>
          <w:b/>
          <w:sz w:val="24"/>
          <w:szCs w:val="24"/>
        </w:rPr>
      </w:pPr>
      <w:r w:rsidRPr="00E07FF1">
        <w:rPr>
          <w:b/>
          <w:sz w:val="24"/>
          <w:szCs w:val="24"/>
        </w:rPr>
        <w:lastRenderedPageBreak/>
        <w:t>24.2 System Design Considerations</w:t>
      </w:r>
      <w:r w:rsidR="00E07FF1" w:rsidRPr="00E07FF1">
        <w:rPr>
          <w:rFonts w:hint="eastAsia"/>
          <w:b/>
          <w:sz w:val="24"/>
          <w:szCs w:val="24"/>
        </w:rPr>
        <w:t xml:space="preserve">    </w:t>
      </w:r>
      <w:r w:rsidR="00E07FF1" w:rsidRPr="00E07FF1">
        <w:rPr>
          <w:rFonts w:ascii="Arial" w:hAnsi="Arial" w:cs="Arial" w:hint="eastAsia"/>
          <w:b/>
          <w:color w:val="222222"/>
          <w:sz w:val="24"/>
          <w:szCs w:val="24"/>
        </w:rPr>
        <w:t>시스템</w:t>
      </w:r>
      <w:r w:rsidR="00E07FF1" w:rsidRPr="00E07FF1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="00E07FF1" w:rsidRPr="00E07FF1">
        <w:rPr>
          <w:rFonts w:ascii="Arial" w:hAnsi="Arial" w:cs="Arial" w:hint="eastAsia"/>
          <w:b/>
          <w:color w:val="222222"/>
          <w:sz w:val="24"/>
          <w:szCs w:val="24"/>
        </w:rPr>
        <w:t>설계</w:t>
      </w:r>
      <w:r w:rsidR="00E07FF1" w:rsidRPr="00E07FF1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="00E07FF1" w:rsidRPr="00E07FF1">
        <w:rPr>
          <w:rFonts w:ascii="Arial" w:hAnsi="Arial" w:cs="Arial" w:hint="eastAsia"/>
          <w:b/>
          <w:color w:val="222222"/>
          <w:sz w:val="24"/>
          <w:szCs w:val="24"/>
        </w:rPr>
        <w:t>고려</w:t>
      </w:r>
      <w:r w:rsidR="00E07FF1" w:rsidRPr="00E07FF1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="00E07FF1" w:rsidRPr="00E07FF1">
        <w:rPr>
          <w:rFonts w:ascii="Arial" w:hAnsi="Arial" w:cs="Arial" w:hint="eastAsia"/>
          <w:b/>
          <w:color w:val="222222"/>
          <w:sz w:val="24"/>
          <w:szCs w:val="24"/>
        </w:rPr>
        <w:t>사항</w:t>
      </w:r>
    </w:p>
    <w:p w:rsidR="00975459" w:rsidRDefault="00E07FF1"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24.2.1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24.2.2 PL </w:t>
      </w:r>
      <w:r>
        <w:rPr>
          <w:rFonts w:ascii="Arial" w:hAnsi="Arial" w:cs="Arial" w:hint="eastAsia"/>
          <w:color w:val="222222"/>
          <w:sz w:val="19"/>
          <w:szCs w:val="19"/>
        </w:rPr>
        <w:t>파워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24.2.3 APU </w:t>
      </w:r>
      <w:r>
        <w:rPr>
          <w:rFonts w:ascii="Arial" w:hAnsi="Arial" w:cs="Arial" w:hint="eastAsia"/>
          <w:color w:val="222222"/>
          <w:sz w:val="19"/>
          <w:szCs w:val="19"/>
        </w:rPr>
        <w:t>최대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24.2.4 DDR </w:t>
      </w:r>
      <w:r>
        <w:rPr>
          <w:rFonts w:ascii="Arial" w:hAnsi="Arial" w:cs="Arial" w:hint="eastAsia"/>
          <w:color w:val="222222"/>
          <w:sz w:val="19"/>
          <w:szCs w:val="19"/>
        </w:rPr>
        <w:t>메모리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24.2.5 DDR </w:t>
      </w:r>
      <w:r>
        <w:rPr>
          <w:rFonts w:ascii="Arial" w:hAnsi="Arial" w:cs="Arial" w:hint="eastAsia"/>
          <w:color w:val="222222"/>
          <w:sz w:val="19"/>
          <w:szCs w:val="19"/>
        </w:rPr>
        <w:t>메모리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24.2.6 </w:t>
      </w:r>
      <w:r>
        <w:rPr>
          <w:rFonts w:ascii="Arial" w:hAnsi="Arial" w:cs="Arial" w:hint="eastAsia"/>
          <w:color w:val="222222"/>
          <w:sz w:val="19"/>
          <w:szCs w:val="19"/>
        </w:rPr>
        <w:t>부팅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인터페이스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옵션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24.2.7 PS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</w:t>
      </w:r>
    </w:p>
    <w:p w:rsidR="00E07FF1" w:rsidRDefault="00E07FF1"/>
    <w:p w:rsidR="00E07FF1" w:rsidRPr="00E07FF1" w:rsidRDefault="00E07FF1">
      <w:pPr>
        <w:rPr>
          <w:b/>
          <w:sz w:val="24"/>
          <w:szCs w:val="24"/>
        </w:rPr>
      </w:pPr>
      <w:r w:rsidRPr="00E07FF1">
        <w:rPr>
          <w:b/>
          <w:sz w:val="24"/>
          <w:szCs w:val="24"/>
        </w:rPr>
        <w:t>24.2.1 Device Technology Choice</w:t>
      </w:r>
      <w:r w:rsidRPr="00E07FF1">
        <w:rPr>
          <w:rFonts w:hint="eastAsia"/>
          <w:b/>
          <w:sz w:val="24"/>
          <w:szCs w:val="24"/>
        </w:rPr>
        <w:t xml:space="preserve">    </w:t>
      </w:r>
      <w:r w:rsidRPr="00E07FF1">
        <w:rPr>
          <w:rFonts w:ascii="Arial" w:hAnsi="Arial" w:cs="Arial" w:hint="eastAsia"/>
          <w:b/>
          <w:color w:val="222222"/>
          <w:sz w:val="24"/>
          <w:szCs w:val="24"/>
        </w:rPr>
        <w:t>장치</w:t>
      </w:r>
      <w:r w:rsidRPr="00E07FF1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E07FF1">
        <w:rPr>
          <w:rFonts w:ascii="Arial" w:hAnsi="Arial" w:cs="Arial" w:hint="eastAsia"/>
          <w:b/>
          <w:color w:val="222222"/>
          <w:sz w:val="24"/>
          <w:szCs w:val="24"/>
        </w:rPr>
        <w:t>기계</w:t>
      </w:r>
      <w:r w:rsidRPr="00E07FF1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E07FF1">
        <w:rPr>
          <w:rFonts w:ascii="Arial" w:hAnsi="Arial" w:cs="Arial" w:hint="eastAsia"/>
          <w:b/>
          <w:color w:val="222222"/>
          <w:sz w:val="24"/>
          <w:szCs w:val="24"/>
        </w:rPr>
        <w:t>선택</w:t>
      </w:r>
    </w:p>
    <w:p w:rsidR="00E07FF1" w:rsidRDefault="00E07FF1"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(7z010 / 7z020 </w:t>
      </w:r>
      <w:r>
        <w:rPr>
          <w:rFonts w:ascii="Arial" w:hAnsi="Arial" w:cs="Arial" w:hint="eastAsia"/>
          <w:color w:val="222222"/>
          <w:sz w:val="19"/>
          <w:szCs w:val="19"/>
        </w:rPr>
        <w:t>듀얼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7z007s / 7z012s / 7z014s </w:t>
      </w:r>
      <w:r>
        <w:rPr>
          <w:rFonts w:ascii="Arial" w:hAnsi="Arial" w:cs="Arial" w:hint="eastAsia"/>
          <w:color w:val="222222"/>
          <w:sz w:val="19"/>
          <w:szCs w:val="19"/>
        </w:rPr>
        <w:t>단일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코어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고성능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(7z030, 7z035, 7z045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7z100) </w:t>
      </w:r>
      <w:r>
        <w:rPr>
          <w:rFonts w:ascii="Arial" w:hAnsi="Arial" w:cs="Arial" w:hint="eastAsia"/>
          <w:color w:val="222222"/>
          <w:sz w:val="19"/>
          <w:szCs w:val="19"/>
        </w:rPr>
        <w:t>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차이가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7 </w:t>
      </w:r>
      <w:r>
        <w:rPr>
          <w:rFonts w:ascii="Arial" w:hAnsi="Arial" w:cs="Arial" w:hint="eastAsia"/>
          <w:color w:val="222222"/>
          <w:sz w:val="19"/>
          <w:szCs w:val="19"/>
        </w:rPr>
        <w:t>시리즈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Artix AP FPGA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파생됩니다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성능의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Kintex AP FPGA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파생됩니다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PS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 </w:t>
      </w:r>
      <w:r>
        <w:rPr>
          <w:rFonts w:ascii="Arial" w:hAnsi="Arial" w:cs="Arial" w:hint="eastAsia"/>
          <w:color w:val="222222"/>
          <w:sz w:val="19"/>
          <w:szCs w:val="19"/>
        </w:rPr>
        <w:t>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로직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I / 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회로에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공급하는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여러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독립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 / O </w:t>
      </w:r>
      <w:r>
        <w:rPr>
          <w:rFonts w:ascii="Arial" w:hAnsi="Arial" w:cs="Arial" w:hint="eastAsia"/>
          <w:color w:val="222222"/>
          <w:sz w:val="19"/>
          <w:szCs w:val="19"/>
        </w:rPr>
        <w:t>뱅크는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1.8V, 2.5V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3.3V I / O </w:t>
      </w:r>
      <w:r>
        <w:rPr>
          <w:rFonts w:ascii="Arial" w:hAnsi="Arial" w:cs="Arial" w:hint="eastAsia"/>
          <w:color w:val="222222"/>
          <w:sz w:val="19"/>
          <w:szCs w:val="19"/>
        </w:rPr>
        <w:t>표준을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혼합하여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1.8V, 1.5V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1.2V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동작하는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DDR2, DDR3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LPDDR2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지원하는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인터페이스를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포함하고있다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Zynq-7000 AP SoC </w:t>
      </w:r>
      <w:r>
        <w:rPr>
          <w:rFonts w:ascii="Arial" w:hAnsi="Arial" w:cs="Arial" w:hint="eastAsia"/>
          <w:color w:val="222222"/>
          <w:sz w:val="19"/>
          <w:szCs w:val="19"/>
        </w:rPr>
        <w:t>제품군은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Xilinx ADC (XADC) </w:t>
      </w:r>
      <w:r>
        <w:rPr>
          <w:rFonts w:ascii="Arial" w:hAnsi="Arial" w:cs="Arial" w:hint="eastAsia"/>
          <w:color w:val="222222"/>
          <w:sz w:val="19"/>
          <w:szCs w:val="19"/>
        </w:rPr>
        <w:t>서브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(30 </w:t>
      </w:r>
      <w:r>
        <w:rPr>
          <w:rFonts w:ascii="Arial" w:hAnsi="Arial" w:cs="Arial" w:hint="eastAsia"/>
          <w:color w:val="222222"/>
          <w:sz w:val="19"/>
          <w:szCs w:val="19"/>
        </w:rPr>
        <w:t>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XADC </w:t>
      </w:r>
      <w:r>
        <w:rPr>
          <w:rFonts w:ascii="Arial" w:hAnsi="Arial" w:cs="Arial" w:hint="eastAsia"/>
          <w:color w:val="222222"/>
          <w:sz w:val="19"/>
          <w:szCs w:val="19"/>
        </w:rPr>
        <w:t>인터페이스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센서를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온도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모니터링을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지원합니다</w:t>
      </w:r>
      <w:r>
        <w:rPr>
          <w:rFonts w:ascii="Arial" w:hAnsi="Arial" w:cs="Arial" w:hint="eastAsia"/>
          <w:color w:val="222222"/>
          <w:sz w:val="19"/>
          <w:szCs w:val="19"/>
        </w:rPr>
        <w:t>. XADC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온도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수준을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실시간으로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모니터링합니다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E07FF1" w:rsidRDefault="00E07FF1"/>
    <w:p w:rsidR="00E07FF1" w:rsidRPr="00943857" w:rsidRDefault="00943857">
      <w:pPr>
        <w:rPr>
          <w:b/>
          <w:sz w:val="24"/>
        </w:rPr>
      </w:pPr>
      <w:r w:rsidRPr="00943857">
        <w:rPr>
          <w:b/>
          <w:sz w:val="24"/>
        </w:rPr>
        <w:t>24.2.2 PL Power-down Control</w:t>
      </w:r>
      <w:r w:rsidRPr="00943857">
        <w:rPr>
          <w:rFonts w:hint="eastAsia"/>
          <w:b/>
          <w:sz w:val="24"/>
        </w:rPr>
        <w:t xml:space="preserve">       PL파워 다운 제어</w:t>
      </w:r>
    </w:p>
    <w:p w:rsidR="00E07FF1" w:rsidRDefault="00943857">
      <w:r>
        <w:rPr>
          <w:rFonts w:ascii="Arial" w:hAnsi="Arial" w:cs="Arial" w:hint="eastAsia"/>
          <w:color w:val="222222"/>
          <w:sz w:val="19"/>
          <w:szCs w:val="19"/>
        </w:rPr>
        <w:t>PL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절약하기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완전히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셧다운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독립적으로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끄기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몇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자세한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내용은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DS187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DS191, Zynq-7000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SoC DC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AC </w:t>
      </w:r>
      <w:r>
        <w:rPr>
          <w:rFonts w:ascii="Arial" w:hAnsi="Arial" w:cs="Arial" w:hint="eastAsia"/>
          <w:color w:val="222222"/>
          <w:sz w:val="19"/>
          <w:szCs w:val="19"/>
        </w:rPr>
        <w:t>스위칭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특성을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PL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끄는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시퀀스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2.4 PS-PL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PL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GPIO, I2C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프로세서를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 PL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꺼지면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EMIO, PL AXI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PS- PL </w:t>
      </w:r>
      <w:r>
        <w:rPr>
          <w:rFonts w:ascii="Arial" w:hAnsi="Arial" w:cs="Arial" w:hint="eastAsia"/>
          <w:color w:val="222222"/>
          <w:sz w:val="19"/>
          <w:szCs w:val="19"/>
        </w:rPr>
        <w:t>신호에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액세스하지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않아야합니다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>PL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꺼지면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잃어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버리고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끄는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결정해야합니다</w:t>
      </w:r>
    </w:p>
    <w:p w:rsidR="00943857" w:rsidRDefault="00943857"/>
    <w:p w:rsidR="00943857" w:rsidRPr="00943857" w:rsidRDefault="00943857">
      <w:pPr>
        <w:rPr>
          <w:b/>
          <w:sz w:val="24"/>
          <w:szCs w:val="24"/>
        </w:rPr>
      </w:pPr>
      <w:r w:rsidRPr="00943857">
        <w:rPr>
          <w:b/>
          <w:sz w:val="24"/>
          <w:szCs w:val="24"/>
        </w:rPr>
        <w:t>24.2.3 APU Maximum Frequency</w:t>
      </w:r>
      <w:r w:rsidRPr="00943857">
        <w:rPr>
          <w:rFonts w:hint="eastAsia"/>
          <w:b/>
          <w:sz w:val="24"/>
          <w:szCs w:val="24"/>
        </w:rPr>
        <w:t xml:space="preserve">      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 xml:space="preserve">APU 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>최대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>주파수</w:t>
      </w:r>
    </w:p>
    <w:p w:rsidR="00943857" w:rsidRDefault="00943857">
      <w:r>
        <w:rPr>
          <w:rFonts w:ascii="Arial" w:hAnsi="Arial" w:cs="Arial" w:hint="eastAsia"/>
          <w:color w:val="222222"/>
          <w:sz w:val="19"/>
          <w:szCs w:val="19"/>
        </w:rPr>
        <w:t>최대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처리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필요로하지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APU </w:t>
      </w:r>
      <w:r>
        <w:rPr>
          <w:rFonts w:ascii="Arial" w:hAnsi="Arial" w:cs="Arial" w:hint="eastAsia"/>
          <w:color w:val="222222"/>
          <w:sz w:val="19"/>
          <w:szCs w:val="19"/>
        </w:rPr>
        <w:t>최대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충족시키기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줄일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낮은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상당히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감소시킬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943857" w:rsidRPr="00943857" w:rsidRDefault="00943857">
      <w:pPr>
        <w:rPr>
          <w:b/>
          <w:sz w:val="24"/>
          <w:szCs w:val="24"/>
        </w:rPr>
      </w:pPr>
      <w:r w:rsidRPr="00943857">
        <w:rPr>
          <w:b/>
          <w:sz w:val="24"/>
          <w:szCs w:val="24"/>
        </w:rPr>
        <w:lastRenderedPageBreak/>
        <w:t>24.2.4 DDR Memory Clock Frequency</w:t>
      </w:r>
      <w:r w:rsidRPr="00943857">
        <w:rPr>
          <w:rFonts w:hint="eastAsia"/>
          <w:b/>
          <w:sz w:val="24"/>
          <w:szCs w:val="24"/>
        </w:rPr>
        <w:t xml:space="preserve">     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>메모리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>클럭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943857">
        <w:rPr>
          <w:rFonts w:ascii="Arial" w:hAnsi="Arial" w:cs="Arial" w:hint="eastAsia"/>
          <w:b/>
          <w:color w:val="222222"/>
          <w:sz w:val="24"/>
          <w:szCs w:val="24"/>
        </w:rPr>
        <w:t>주파수</w:t>
      </w:r>
    </w:p>
    <w:p w:rsidR="00943857" w:rsidRDefault="0094385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최대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대역폭을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필요로하지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애플리케이션의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애플리케이션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대역폭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충족하기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대역폭을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줄일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줄일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중요한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낮은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것입니다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943857" w:rsidRDefault="00943857">
      <w:pPr>
        <w:rPr>
          <w:rFonts w:ascii="Arial" w:hAnsi="Arial" w:cs="Arial"/>
          <w:color w:val="222222"/>
          <w:sz w:val="19"/>
          <w:szCs w:val="19"/>
        </w:rPr>
      </w:pPr>
    </w:p>
    <w:p w:rsidR="00943857" w:rsidRDefault="00943857">
      <w:pPr>
        <w:rPr>
          <w:rFonts w:ascii="Arial" w:hAnsi="Arial" w:cs="Arial"/>
          <w:b/>
          <w:color w:val="222222"/>
          <w:sz w:val="24"/>
          <w:szCs w:val="19"/>
        </w:rPr>
      </w:pPr>
      <w:r w:rsidRPr="00943857">
        <w:rPr>
          <w:rFonts w:ascii="Arial" w:hAnsi="Arial" w:cs="Arial"/>
          <w:b/>
          <w:color w:val="222222"/>
          <w:sz w:val="24"/>
          <w:szCs w:val="19"/>
        </w:rPr>
        <w:t>24.2.5 DDR Memory Controller Modes and Configurations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 xml:space="preserve">       </w:t>
      </w:r>
    </w:p>
    <w:p w:rsidR="00943857" w:rsidRPr="00943857" w:rsidRDefault="00943857" w:rsidP="00943857">
      <w:pPr>
        <w:ind w:firstLineChars="300" w:firstLine="720"/>
        <w:rPr>
          <w:rFonts w:ascii="Arial" w:hAnsi="Arial" w:cs="Arial"/>
          <w:b/>
          <w:color w:val="222222"/>
          <w:sz w:val="24"/>
          <w:szCs w:val="19"/>
        </w:rPr>
      </w:pPr>
      <w:r w:rsidRPr="00943857">
        <w:rPr>
          <w:rFonts w:ascii="Arial" w:hAnsi="Arial" w:cs="Arial" w:hint="eastAsia"/>
          <w:b/>
          <w:color w:val="222222"/>
          <w:sz w:val="24"/>
          <w:szCs w:val="19"/>
        </w:rPr>
        <w:t xml:space="preserve">DDR 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>메모리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>컨트롤러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>모드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>및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43857">
        <w:rPr>
          <w:rFonts w:ascii="Arial" w:hAnsi="Arial" w:cs="Arial" w:hint="eastAsia"/>
          <w:b/>
          <w:color w:val="222222"/>
          <w:sz w:val="24"/>
          <w:szCs w:val="19"/>
        </w:rPr>
        <w:t>구성</w:t>
      </w:r>
    </w:p>
    <w:p w:rsidR="00186939" w:rsidRDefault="0018693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DDR2, DDR3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LPDDR2 DDR </w:t>
      </w:r>
      <w:r>
        <w:rPr>
          <w:rFonts w:ascii="Arial" w:hAnsi="Arial" w:cs="Arial" w:hint="eastAsia"/>
          <w:color w:val="222222"/>
          <w:sz w:val="19"/>
          <w:szCs w:val="19"/>
        </w:rPr>
        <w:t>표준은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16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작업에서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지원됩니다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DDR </w:t>
      </w:r>
      <w:r>
        <w:rPr>
          <w:rFonts w:ascii="Arial" w:hAnsi="Arial" w:cs="Arial" w:hint="eastAsia"/>
          <w:color w:val="222222"/>
          <w:sz w:val="19"/>
          <w:szCs w:val="19"/>
        </w:rPr>
        <w:t>전력은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차지할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전력을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최소화하는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감소시키는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중요한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수단입니다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전력에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영향을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미칩니다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표준은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1.8V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DDR2</w:t>
      </w:r>
      <w:r>
        <w:rPr>
          <w:rFonts w:ascii="Arial" w:hAnsi="Arial" w:cs="Arial" w:hint="eastAsia"/>
          <w:color w:val="222222"/>
          <w:sz w:val="19"/>
          <w:szCs w:val="19"/>
        </w:rPr>
        <w:t>입니다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속도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표준은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1,066 Mb / s -1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DDR3</w:t>
      </w:r>
      <w:r>
        <w:rPr>
          <w:rFonts w:ascii="Arial" w:hAnsi="Arial" w:cs="Arial" w:hint="eastAsia"/>
          <w:color w:val="222222"/>
          <w:sz w:val="19"/>
          <w:szCs w:val="19"/>
        </w:rPr>
        <w:t>입니다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인터페이스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표준은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1.2V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 / O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LPDDR2</w:t>
      </w:r>
      <w:r>
        <w:rPr>
          <w:rFonts w:ascii="Arial" w:hAnsi="Arial" w:cs="Arial" w:hint="eastAsia"/>
          <w:color w:val="222222"/>
          <w:sz w:val="19"/>
          <w:szCs w:val="19"/>
        </w:rPr>
        <w:t>이지만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DDR3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속도가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제한적입니다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너비는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16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 ECC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(16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10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ECC)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영향을줍니다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예를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4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8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장치는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16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943857" w:rsidRDefault="00186939"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장치는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LPDDR2</w:t>
      </w:r>
      <w:r>
        <w:rPr>
          <w:rFonts w:ascii="Arial" w:hAnsi="Arial" w:cs="Arial" w:hint="eastAsia"/>
          <w:color w:val="222222"/>
          <w:sz w:val="19"/>
          <w:szCs w:val="19"/>
        </w:rPr>
        <w:t>에서만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강도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사용하십시오</w:t>
      </w:r>
      <w:r>
        <w:rPr>
          <w:rFonts w:ascii="Arial" w:hAnsi="Arial" w:cs="Arial" w:hint="eastAsia"/>
          <w:color w:val="222222"/>
          <w:sz w:val="19"/>
          <w:szCs w:val="19"/>
        </w:rPr>
        <w:t>. 40</w:t>
      </w:r>
      <w:r>
        <w:rPr>
          <w:rFonts w:ascii="Arial" w:hAnsi="Arial" w:cs="Arial" w:hint="eastAsia"/>
          <w:color w:val="222222"/>
          <w:sz w:val="19"/>
          <w:szCs w:val="19"/>
        </w:rPr>
        <w:t>Ω의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60</w:t>
      </w:r>
      <w:r>
        <w:rPr>
          <w:rFonts w:ascii="Arial" w:hAnsi="Arial" w:cs="Arial" w:hint="eastAsia"/>
          <w:color w:val="222222"/>
          <w:sz w:val="19"/>
          <w:szCs w:val="19"/>
        </w:rPr>
        <w:t>Ω보다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50 %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큽니다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943857" w:rsidRDefault="00943857"/>
    <w:p w:rsidR="00943857" w:rsidRPr="00186939" w:rsidRDefault="00186939">
      <w:pPr>
        <w:rPr>
          <w:b/>
          <w:sz w:val="24"/>
          <w:szCs w:val="24"/>
        </w:rPr>
      </w:pPr>
      <w:r w:rsidRPr="00186939">
        <w:rPr>
          <w:b/>
          <w:sz w:val="24"/>
          <w:szCs w:val="24"/>
        </w:rPr>
        <w:t>24.2.6 Boot Interface Options</w:t>
      </w:r>
      <w:r w:rsidRPr="00186939">
        <w:rPr>
          <w:rFonts w:hint="eastAsia"/>
          <w:b/>
          <w:sz w:val="24"/>
          <w:szCs w:val="24"/>
        </w:rPr>
        <w:t xml:space="preserve">   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>부팅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>인터페이스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>옵션</w:t>
      </w:r>
    </w:p>
    <w:p w:rsidR="00943857" w:rsidRDefault="00186939">
      <w:r>
        <w:rPr>
          <w:rFonts w:ascii="Arial" w:hAnsi="Arial" w:cs="Arial" w:hint="eastAsia"/>
          <w:color w:val="222222"/>
          <w:sz w:val="19"/>
          <w:szCs w:val="19"/>
        </w:rPr>
        <w:t>PS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Quad-SPI, NAND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NOR </w:t>
      </w:r>
      <w:r>
        <w:rPr>
          <w:rFonts w:ascii="Arial" w:hAnsi="Arial" w:cs="Arial" w:hint="eastAsia"/>
          <w:color w:val="222222"/>
          <w:sz w:val="19"/>
          <w:szCs w:val="19"/>
        </w:rPr>
        <w:t>장치에서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지원합니다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부팅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프로세스는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영향을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미치지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저전압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1.8V </w:t>
      </w:r>
      <w:r>
        <w:rPr>
          <w:rFonts w:ascii="Arial" w:hAnsi="Arial" w:cs="Arial" w:hint="eastAsia"/>
          <w:color w:val="222222"/>
          <w:sz w:val="19"/>
          <w:szCs w:val="19"/>
        </w:rPr>
        <w:t>디바이스는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3.3V </w:t>
      </w:r>
      <w:r>
        <w:rPr>
          <w:rFonts w:ascii="Arial" w:hAnsi="Arial" w:cs="Arial" w:hint="eastAsia"/>
          <w:color w:val="222222"/>
          <w:sz w:val="19"/>
          <w:szCs w:val="19"/>
        </w:rPr>
        <w:t>디바이스보다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낮다</w:t>
      </w:r>
    </w:p>
    <w:p w:rsidR="00943857" w:rsidRDefault="00943857"/>
    <w:p w:rsidR="00975459" w:rsidRDefault="00186939">
      <w:pPr>
        <w:rPr>
          <w:rFonts w:ascii="Arial" w:hAnsi="Arial" w:cs="Arial"/>
          <w:b/>
          <w:color w:val="222222"/>
          <w:sz w:val="24"/>
          <w:szCs w:val="24"/>
        </w:rPr>
      </w:pPr>
      <w:r w:rsidRPr="00186939">
        <w:rPr>
          <w:b/>
          <w:sz w:val="24"/>
          <w:szCs w:val="24"/>
        </w:rPr>
        <w:t>24.2.7 PS Clock Gating</w:t>
      </w:r>
      <w:r w:rsidRPr="00186939">
        <w:rPr>
          <w:rFonts w:hint="eastAsia"/>
          <w:b/>
          <w:sz w:val="24"/>
          <w:szCs w:val="24"/>
        </w:rPr>
        <w:t xml:space="preserve">      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 xml:space="preserve">PS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>클록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>게이팅</w:t>
      </w:r>
    </w:p>
    <w:p w:rsidR="00186939" w:rsidRDefault="00186939">
      <w:pPr>
        <w:rPr>
          <w:rFonts w:ascii="Arial" w:hAnsi="Arial" w:cs="Arial"/>
          <w:color w:val="222222"/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PS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독립적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갖춘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많은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지원합니다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시스템이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모드에있을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줄일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186939" w:rsidRDefault="00186939">
      <w:pPr>
        <w:rPr>
          <w:rFonts w:ascii="Arial" w:hAnsi="Arial" w:cs="Arial"/>
          <w:color w:val="222222"/>
          <w:szCs w:val="24"/>
        </w:rPr>
      </w:pPr>
    </w:p>
    <w:p w:rsidR="00186939" w:rsidRPr="00186939" w:rsidRDefault="00186939">
      <w:pPr>
        <w:rPr>
          <w:rFonts w:ascii="Arial" w:hAnsi="Arial" w:cs="Arial"/>
          <w:b/>
          <w:color w:val="222222"/>
          <w:sz w:val="24"/>
          <w:szCs w:val="24"/>
        </w:rPr>
      </w:pPr>
      <w:r w:rsidRPr="00186939">
        <w:rPr>
          <w:rFonts w:ascii="Arial" w:hAnsi="Arial" w:cs="Arial"/>
          <w:b/>
          <w:color w:val="222222"/>
          <w:sz w:val="24"/>
          <w:szCs w:val="24"/>
        </w:rPr>
        <w:t>24.3 Programming Guides</w:t>
      </w:r>
    </w:p>
    <w:p w:rsidR="00186939" w:rsidRDefault="00186939">
      <w:pPr>
        <w:rPr>
          <w:rFonts w:ascii="Arial" w:hAnsi="Arial" w:cs="Arial"/>
          <w:b/>
          <w:color w:val="222222"/>
          <w:sz w:val="24"/>
          <w:szCs w:val="24"/>
        </w:rPr>
      </w:pPr>
    </w:p>
    <w:p w:rsidR="00186939" w:rsidRPr="00186939" w:rsidRDefault="00186939">
      <w:pPr>
        <w:rPr>
          <w:rFonts w:ascii="Arial" w:hAnsi="Arial" w:cs="Arial"/>
          <w:b/>
          <w:color w:val="222222"/>
          <w:sz w:val="24"/>
          <w:szCs w:val="24"/>
        </w:rPr>
      </w:pPr>
      <w:r w:rsidRPr="00186939">
        <w:rPr>
          <w:rFonts w:ascii="Arial" w:hAnsi="Arial" w:cs="Arial"/>
          <w:b/>
          <w:color w:val="222222"/>
          <w:sz w:val="24"/>
          <w:szCs w:val="24"/>
        </w:rPr>
        <w:t>24.3.1 System Modules</w:t>
      </w:r>
    </w:p>
    <w:p w:rsidR="00186939" w:rsidRDefault="00186939">
      <w:pPr>
        <w:rPr>
          <w:rFonts w:ascii="Arial" w:hAnsi="Arial" w:cs="Arial"/>
          <w:color w:val="222222"/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Zynq-7000 AP SoC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자세히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개요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24-4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186939" w:rsidRDefault="00186939">
      <w:pPr>
        <w:rPr>
          <w:rFonts w:ascii="Arial" w:hAnsi="Arial" w:cs="Arial"/>
          <w:color w:val="222222"/>
          <w:szCs w:val="24"/>
        </w:rPr>
      </w:pPr>
    </w:p>
    <w:p w:rsidR="00186939" w:rsidRDefault="00186939">
      <w:pPr>
        <w:rPr>
          <w:rFonts w:ascii="Arial" w:hAnsi="Arial" w:cs="Arial"/>
          <w:color w:val="222222"/>
          <w:szCs w:val="24"/>
        </w:rPr>
      </w:pPr>
    </w:p>
    <w:p w:rsidR="00186939" w:rsidRDefault="00186939">
      <w:pPr>
        <w:rPr>
          <w:rFonts w:ascii="Arial" w:hAnsi="Arial" w:cs="Arial"/>
          <w:color w:val="222222"/>
          <w:szCs w:val="24"/>
        </w:rPr>
      </w:pPr>
    </w:p>
    <w:p w:rsidR="00186939" w:rsidRPr="00186939" w:rsidRDefault="00186939">
      <w:pPr>
        <w:rPr>
          <w:rFonts w:ascii="Arial" w:hAnsi="Arial" w:cs="Arial"/>
          <w:b/>
          <w:color w:val="222222"/>
          <w:sz w:val="24"/>
          <w:szCs w:val="24"/>
        </w:rPr>
      </w:pPr>
      <w:r w:rsidRPr="00186939">
        <w:rPr>
          <w:rFonts w:ascii="Arial" w:hAnsi="Arial" w:cs="Arial"/>
          <w:b/>
          <w:color w:val="222222"/>
          <w:sz w:val="24"/>
          <w:szCs w:val="24"/>
        </w:rPr>
        <w:lastRenderedPageBreak/>
        <w:t>24.3.2 Peripherals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 xml:space="preserve">    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>주변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186939">
        <w:rPr>
          <w:rFonts w:ascii="Arial" w:hAnsi="Arial" w:cs="Arial" w:hint="eastAsia"/>
          <w:b/>
          <w:color w:val="222222"/>
          <w:sz w:val="24"/>
          <w:szCs w:val="24"/>
        </w:rPr>
        <w:t>장치</w:t>
      </w:r>
    </w:p>
    <w:p w:rsidR="00186939" w:rsidRDefault="00711614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주요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메커니즘은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스케일링</w:t>
      </w:r>
      <w:r w:rsidR="00BF27DC">
        <w:rPr>
          <w:rFonts w:ascii="Arial" w:hAnsi="Arial" w:cs="Arial" w:hint="eastAsia"/>
          <w:color w:val="222222"/>
          <w:sz w:val="19"/>
          <w:szCs w:val="19"/>
        </w:rPr>
        <w:t>과</w:t>
      </w:r>
      <w:r w:rsidR="00BF27D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게이팅입니다</w:t>
      </w:r>
      <w:r w:rsidR="00BF27DC">
        <w:rPr>
          <w:rFonts w:ascii="Arial" w:hAnsi="Arial" w:cs="Arial" w:hint="eastAsia"/>
          <w:color w:val="222222"/>
          <w:sz w:val="19"/>
          <w:szCs w:val="19"/>
        </w:rPr>
        <w:t>. 25</w:t>
      </w:r>
      <w:r>
        <w:rPr>
          <w:rFonts w:ascii="Arial" w:hAnsi="Arial" w:cs="Arial" w:hint="eastAsia"/>
          <w:color w:val="222222"/>
          <w:sz w:val="19"/>
          <w:szCs w:val="19"/>
        </w:rPr>
        <w:t>장</w:t>
      </w:r>
      <w:r w:rsidR="00BF27D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게이트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멀티플렉서를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24-2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서브시스템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간략한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개요를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포함됩니다</w:t>
      </w:r>
    </w:p>
    <w:p w:rsidR="00186939" w:rsidRDefault="00186939">
      <w:pPr>
        <w:rPr>
          <w:szCs w:val="24"/>
        </w:rPr>
      </w:pPr>
    </w:p>
    <w:p w:rsidR="00186939" w:rsidRDefault="00711614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이러한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요소가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함께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정의됩니다</w:t>
      </w:r>
      <w:r>
        <w:rPr>
          <w:rFonts w:ascii="Arial" w:hAnsi="Arial" w:cs="Arial" w:hint="eastAsia"/>
          <w:color w:val="222222"/>
          <w:sz w:val="19"/>
          <w:szCs w:val="19"/>
        </w:rPr>
        <w:t>. (24.4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77683"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 w:rsidR="00B77683"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칩은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계속해서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대기합니다</w:t>
      </w:r>
    </w:p>
    <w:p w:rsidR="00186939" w:rsidRDefault="00186939">
      <w:pPr>
        <w:rPr>
          <w:szCs w:val="24"/>
        </w:rPr>
      </w:pPr>
    </w:p>
    <w:p w:rsidR="00186939" w:rsidRPr="00711614" w:rsidRDefault="00711614">
      <w:pPr>
        <w:rPr>
          <w:b/>
          <w:szCs w:val="24"/>
        </w:rPr>
      </w:pPr>
      <w:r w:rsidRPr="00711614">
        <w:rPr>
          <w:b/>
          <w:szCs w:val="24"/>
        </w:rPr>
        <w:t>Peripheral Clock Gating</w:t>
      </w:r>
      <w:r w:rsidRPr="00711614">
        <w:rPr>
          <w:rFonts w:hint="eastAsia"/>
          <w:b/>
          <w:szCs w:val="24"/>
        </w:rPr>
        <w:t xml:space="preserve"> </w:t>
      </w:r>
      <w:r w:rsidRPr="00711614">
        <w:rPr>
          <w:rFonts w:ascii="Arial" w:hAnsi="Arial" w:cs="Arial" w:hint="eastAsia"/>
          <w:b/>
          <w:color w:val="222222"/>
          <w:sz w:val="19"/>
          <w:szCs w:val="19"/>
        </w:rPr>
        <w:t>주변</w:t>
      </w:r>
      <w:r w:rsidRPr="00711614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11614">
        <w:rPr>
          <w:rFonts w:ascii="Arial" w:hAnsi="Arial" w:cs="Arial" w:hint="eastAsia"/>
          <w:b/>
          <w:color w:val="222222"/>
          <w:sz w:val="19"/>
          <w:szCs w:val="19"/>
        </w:rPr>
        <w:t>클록</w:t>
      </w:r>
      <w:r w:rsidRPr="00711614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11614">
        <w:rPr>
          <w:rFonts w:ascii="Arial" w:hAnsi="Arial" w:cs="Arial" w:hint="eastAsia"/>
          <w:b/>
          <w:color w:val="222222"/>
          <w:sz w:val="19"/>
          <w:szCs w:val="19"/>
        </w:rPr>
        <w:t>게이팅</w:t>
      </w:r>
    </w:p>
    <w:p w:rsidR="00186939" w:rsidRPr="00711614" w:rsidRDefault="00711614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상호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독립적인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도메인을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장치의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마지막으로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액세스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영역에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액세스를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자세한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내용은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25 </w:t>
      </w:r>
      <w:r>
        <w:rPr>
          <w:rFonts w:ascii="Arial" w:hAnsi="Arial" w:cs="Arial" w:hint="eastAsia"/>
          <w:color w:val="222222"/>
          <w:sz w:val="19"/>
          <w:szCs w:val="19"/>
        </w:rPr>
        <w:t>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</w:p>
    <w:p w:rsidR="00711614" w:rsidRDefault="00711614">
      <w:pPr>
        <w:rPr>
          <w:szCs w:val="24"/>
        </w:rPr>
      </w:pPr>
    </w:p>
    <w:p w:rsidR="00186939" w:rsidRPr="00711614" w:rsidRDefault="00711614">
      <w:pPr>
        <w:rPr>
          <w:b/>
          <w:szCs w:val="24"/>
        </w:rPr>
      </w:pPr>
      <w:r w:rsidRPr="00711614">
        <w:rPr>
          <w:b/>
          <w:sz w:val="24"/>
          <w:szCs w:val="24"/>
        </w:rPr>
        <w:t>24.3.3 I/O Buffers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I / O </w:t>
      </w:r>
      <w:r>
        <w:rPr>
          <w:rFonts w:ascii="Arial" w:hAnsi="Arial" w:cs="Arial" w:hint="eastAsia"/>
          <w:color w:val="222222"/>
          <w:sz w:val="19"/>
          <w:szCs w:val="19"/>
        </w:rPr>
        <w:t>버퍼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제어를위한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24-3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186939" w:rsidRDefault="00186939">
      <w:pPr>
        <w:rPr>
          <w:szCs w:val="24"/>
        </w:rPr>
      </w:pPr>
    </w:p>
    <w:p w:rsidR="00711614" w:rsidRPr="00711614" w:rsidRDefault="00711614">
      <w:pPr>
        <w:rPr>
          <w:b/>
          <w:sz w:val="24"/>
          <w:szCs w:val="24"/>
        </w:rPr>
      </w:pPr>
      <w:r w:rsidRPr="00711614">
        <w:rPr>
          <w:b/>
          <w:sz w:val="24"/>
          <w:szCs w:val="24"/>
        </w:rPr>
        <w:t>24.4 Sleep Mode</w:t>
      </w:r>
    </w:p>
    <w:p w:rsidR="00711614" w:rsidRDefault="00A840DE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절전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모드는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시스템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레벨에서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APU</w:t>
      </w:r>
      <w:r w:rsidR="00247B26">
        <w:rPr>
          <w:rFonts w:ascii="Arial" w:hAnsi="Arial" w:cs="Arial" w:hint="eastAsia"/>
          <w:color w:val="222222"/>
          <w:sz w:val="19"/>
          <w:szCs w:val="19"/>
        </w:rPr>
        <w:t>를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대기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모드로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포함하고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여러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컨트롤러가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클럭없이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리셋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상태로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유지되도록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정의됩니다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>.</w:t>
      </w:r>
      <w:r w:rsidR="00247B26">
        <w:rPr>
          <w:rFonts w:ascii="Arial" w:hAnsi="Arial" w:cs="Arial" w:hint="eastAsia"/>
          <w:color w:val="222222"/>
          <w:sz w:val="19"/>
          <w:szCs w:val="19"/>
        </w:rPr>
        <w:br/>
      </w:r>
      <w:r w:rsidR="00247B26">
        <w:rPr>
          <w:rFonts w:ascii="Arial" w:hAnsi="Arial" w:cs="Arial" w:hint="eastAsia"/>
          <w:color w:val="222222"/>
          <w:sz w:val="19"/>
          <w:szCs w:val="19"/>
        </w:rPr>
        <w:br/>
      </w:r>
      <w:r w:rsidR="00247B26">
        <w:rPr>
          <w:rFonts w:ascii="Arial" w:hAnsi="Arial" w:cs="Arial" w:hint="eastAsia"/>
          <w:color w:val="222222"/>
          <w:sz w:val="19"/>
          <w:szCs w:val="19"/>
        </w:rPr>
        <w:t>절전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모드로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들어가면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전력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소비를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크게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줄일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있습니다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절전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모드에서는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대부분의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클럭그룹</w:t>
      </w:r>
      <w:r w:rsidRPr="00A840DE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꺼지거나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전원이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꺼집니다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필요한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유일한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활성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하나의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CPU,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스눕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제어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(SCU)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및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웨이크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업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장치입니다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이상적으로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동적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전력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소비를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야기하는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유일한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SCU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및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웨이크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업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주변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여야합니다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웨이크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업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UART, GPIO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또는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인터럽트를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생성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할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수있는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일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수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있습니다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>.</w:t>
      </w:r>
      <w:r w:rsidR="00247B26">
        <w:rPr>
          <w:rFonts w:ascii="Arial" w:hAnsi="Arial" w:cs="Arial" w:hint="eastAsia"/>
          <w:color w:val="222222"/>
          <w:sz w:val="19"/>
          <w:szCs w:val="19"/>
        </w:rPr>
        <w:br/>
      </w:r>
      <w:r w:rsidR="00247B26">
        <w:rPr>
          <w:rFonts w:ascii="Arial" w:hAnsi="Arial" w:cs="Arial" w:hint="eastAsia"/>
          <w:color w:val="222222"/>
          <w:sz w:val="19"/>
          <w:szCs w:val="19"/>
        </w:rPr>
        <w:br/>
      </w:r>
      <w:r w:rsidR="00247B26">
        <w:rPr>
          <w:rFonts w:ascii="Arial" w:hAnsi="Arial" w:cs="Arial" w:hint="eastAsia"/>
          <w:color w:val="222222"/>
          <w:sz w:val="19"/>
          <w:szCs w:val="19"/>
        </w:rPr>
        <w:t>웨이크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업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장치가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DRAM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을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대상으로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트랜잭션을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시작할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수있는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AXI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버스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마스터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인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경우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추가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제한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사항이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적용됩니다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전체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인터커넥트와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메모리는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저전력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모드에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있기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때문에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액세스가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불가능하기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때문에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DRAM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에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대한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트랜잭션이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발생하기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전에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 w:rsidR="00247B26">
        <w:rPr>
          <w:rFonts w:ascii="Arial" w:hAnsi="Arial" w:cs="Arial" w:hint="eastAsia"/>
          <w:color w:val="222222"/>
          <w:sz w:val="19"/>
          <w:szCs w:val="19"/>
        </w:rPr>
        <w:t>가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전체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웨이크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업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프로세스를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거친다는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것을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보장해야한다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이렇게하면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DRAM</w:t>
      </w:r>
      <w:r w:rsidR="00247B26">
        <w:rPr>
          <w:rFonts w:ascii="Arial" w:hAnsi="Arial" w:cs="Arial" w:hint="eastAsia"/>
          <w:color w:val="222222"/>
          <w:sz w:val="19"/>
          <w:szCs w:val="19"/>
        </w:rPr>
        <w:t>을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대상으로하는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잠재적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트랜잭션이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올바르게</w:t>
      </w:r>
      <w:r w:rsidR="00247B2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47B26">
        <w:rPr>
          <w:rFonts w:ascii="Arial" w:hAnsi="Arial" w:cs="Arial" w:hint="eastAsia"/>
          <w:color w:val="222222"/>
          <w:sz w:val="19"/>
          <w:szCs w:val="19"/>
        </w:rPr>
        <w:t>제공됩니다</w:t>
      </w:r>
    </w:p>
    <w:p w:rsidR="00711614" w:rsidRDefault="00711614">
      <w:pPr>
        <w:rPr>
          <w:szCs w:val="24"/>
        </w:rPr>
      </w:pPr>
    </w:p>
    <w:p w:rsidR="00711614" w:rsidRPr="00247B26" w:rsidRDefault="00247B26">
      <w:pPr>
        <w:rPr>
          <w:b/>
          <w:sz w:val="24"/>
          <w:szCs w:val="24"/>
        </w:rPr>
      </w:pPr>
      <w:r w:rsidRPr="00247B26">
        <w:rPr>
          <w:b/>
          <w:sz w:val="24"/>
          <w:szCs w:val="24"/>
        </w:rPr>
        <w:t>24.4.1 Setup Wake-up Events</w:t>
      </w:r>
      <w:r>
        <w:rPr>
          <w:rFonts w:ascii="Arial" w:hAnsi="Arial" w:cs="Arial" w:hint="eastAsia"/>
          <w:color w:val="222222"/>
          <w:sz w:val="19"/>
          <w:szCs w:val="19"/>
        </w:rPr>
        <w:br/>
        <w:t>PS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GIC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클록이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오프되지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자세한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388 </w:t>
      </w:r>
      <w:r>
        <w:rPr>
          <w:rFonts w:ascii="Arial" w:hAnsi="Arial" w:cs="Arial" w:hint="eastAsia"/>
          <w:color w:val="222222"/>
          <w:sz w:val="19"/>
          <w:szCs w:val="19"/>
        </w:rPr>
        <w:t>페이지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모닝콜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GPIO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247B26" w:rsidRPr="00247B26" w:rsidRDefault="00247B26">
      <w:pPr>
        <w:rPr>
          <w:b/>
          <w:sz w:val="24"/>
          <w:szCs w:val="24"/>
        </w:rPr>
      </w:pPr>
      <w:r w:rsidRPr="00247B26">
        <w:rPr>
          <w:b/>
          <w:sz w:val="24"/>
          <w:szCs w:val="24"/>
        </w:rPr>
        <w:lastRenderedPageBreak/>
        <w:t>24.4.2 Programming Guide</w:t>
      </w:r>
    </w:p>
    <w:p w:rsidR="00247B26" w:rsidRDefault="007717E9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다음은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빠져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나오기위한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보여줍니다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non-wake up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것뿐만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아니라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처리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​​있도록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중이면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아래에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종료해야합니다</w:t>
      </w:r>
      <w:r>
        <w:rPr>
          <w:rFonts w:ascii="Arial" w:hAnsi="Arial" w:cs="Arial" w:hint="eastAsia"/>
          <w:color w:val="222222"/>
          <w:sz w:val="19"/>
          <w:szCs w:val="19"/>
        </w:rPr>
        <w:t>. CPU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 </w:t>
      </w:r>
      <w:r>
        <w:rPr>
          <w:rFonts w:ascii="Arial" w:hAnsi="Arial" w:cs="Arial" w:hint="eastAsia"/>
          <w:color w:val="222222"/>
          <w:sz w:val="19"/>
          <w:szCs w:val="19"/>
        </w:rPr>
        <w:t>역할을하는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사용자의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선택입니다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예를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OCM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세그먼트를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배치하거나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L2 </w:t>
      </w:r>
      <w:r>
        <w:rPr>
          <w:rFonts w:ascii="Arial" w:hAnsi="Arial" w:cs="Arial" w:hint="eastAsia"/>
          <w:color w:val="222222"/>
          <w:sz w:val="19"/>
          <w:szCs w:val="19"/>
        </w:rPr>
        <w:t>캐시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TLB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잠그는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등의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방식으로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클록이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액세스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불능으로되는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유지하기위한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취해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져야한다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실제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이것은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다음에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</w:t>
      </w:r>
    </w:p>
    <w:p w:rsidR="00247B26" w:rsidRDefault="007717E9">
      <w:pPr>
        <w:rPr>
          <w:szCs w:val="24"/>
        </w:rPr>
      </w:pPr>
      <w:r w:rsidRPr="007717E9">
        <w:rPr>
          <w:rFonts w:ascii="Arial" w:hAnsi="Arial" w:cs="Arial" w:hint="eastAsia"/>
          <w:color w:val="222222"/>
          <w:sz w:val="19"/>
          <w:szCs w:val="19"/>
        </w:rPr>
        <w:t>•</w:t>
      </w:r>
      <w:r w:rsidRPr="007717E9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DDR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루틴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테이블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스택</w:t>
      </w:r>
    </w:p>
    <w:p w:rsidR="00247B26" w:rsidRPr="007717E9" w:rsidRDefault="007717E9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현재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테이블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스택의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각각</w:t>
      </w:r>
      <w:r w:rsidR="00BF5FC3">
        <w:rPr>
          <w:rFonts w:ascii="Arial" w:hAnsi="Arial" w:cs="Arial" w:hint="eastAsia"/>
          <w:color w:val="222222"/>
          <w:sz w:val="19"/>
          <w:szCs w:val="19"/>
        </w:rPr>
        <w:t xml:space="preserve"> TTBR</w:t>
      </w:r>
      <w:r w:rsidR="00BF5FC3"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SP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따라서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구조물을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시퀀스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이렇게하면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wake-up </w:t>
      </w:r>
      <w:r>
        <w:rPr>
          <w:rFonts w:ascii="Arial" w:hAnsi="Arial" w:cs="Arial" w:hint="eastAsia"/>
          <w:color w:val="222222"/>
          <w:sz w:val="19"/>
          <w:szCs w:val="19"/>
        </w:rPr>
        <w:t>이벤트가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벡터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테이블로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점프하는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wfi </w:t>
      </w:r>
      <w:r>
        <w:rPr>
          <w:rFonts w:ascii="Arial" w:hAnsi="Arial" w:cs="Arial" w:hint="eastAsia"/>
          <w:color w:val="222222"/>
          <w:sz w:val="19"/>
          <w:szCs w:val="19"/>
        </w:rPr>
        <w:t>명령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GIC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발생시켜야합니다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BF5FC3">
        <w:rPr>
          <w:rFonts w:ascii="Arial" w:hAnsi="Arial" w:cs="Arial" w:hint="eastAsia"/>
          <w:color w:val="222222"/>
          <w:sz w:val="19"/>
          <w:szCs w:val="19"/>
        </w:rPr>
        <w:t>웨이크업</w:t>
      </w:r>
      <w:r w:rsidR="00BF5F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F5FC3">
        <w:rPr>
          <w:rFonts w:ascii="Arial" w:hAnsi="Arial" w:cs="Arial" w:hint="eastAsia"/>
          <w:color w:val="222222"/>
          <w:sz w:val="19"/>
          <w:szCs w:val="19"/>
        </w:rPr>
        <w:t>웨이크업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보류되어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핸들러로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정상적으로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이동합니다</w:t>
      </w:r>
    </w:p>
    <w:p w:rsidR="00247B26" w:rsidRDefault="00247B26">
      <w:pPr>
        <w:rPr>
          <w:szCs w:val="24"/>
        </w:rPr>
      </w:pPr>
    </w:p>
    <w:p w:rsidR="00247B26" w:rsidRPr="007717E9" w:rsidRDefault="007717E9">
      <w:pPr>
        <w:rPr>
          <w:b/>
          <w:szCs w:val="24"/>
        </w:rPr>
      </w:pPr>
      <w:r w:rsidRPr="007717E9">
        <w:rPr>
          <w:b/>
          <w:szCs w:val="24"/>
        </w:rPr>
        <w:t>Enter Sleep Mode</w:t>
      </w:r>
    </w:p>
    <w:p w:rsidR="00247B26" w:rsidRDefault="009E4C2A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F5FC3"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실행해야합니다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BF5FC3">
        <w:rPr>
          <w:rFonts w:ascii="Arial" w:hAnsi="Arial" w:cs="Arial" w:hint="eastAsia"/>
          <w:color w:val="222222"/>
          <w:sz w:val="19"/>
          <w:szCs w:val="19"/>
        </w:rPr>
        <w:t>체냥</w:t>
      </w:r>
      <w:r w:rsidR="00BF5FC3">
        <w:rPr>
          <w:rFonts w:ascii="Arial" w:hAnsi="Arial" w:cs="Arial" w:hint="eastAsia"/>
          <w:color w:val="222222"/>
          <w:sz w:val="19"/>
          <w:szCs w:val="19"/>
        </w:rPr>
        <w:t xml:space="preserve"> if 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L2 </w:t>
      </w:r>
      <w:r>
        <w:rPr>
          <w:rFonts w:ascii="Arial" w:hAnsi="Arial" w:cs="Arial" w:hint="eastAsia"/>
          <w:color w:val="222222"/>
          <w:sz w:val="19"/>
          <w:szCs w:val="19"/>
        </w:rPr>
        <w:t>캐시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활성화합니다</w:t>
      </w:r>
      <w:r>
        <w:rPr>
          <w:rFonts w:ascii="Arial" w:hAnsi="Arial" w:cs="Arial" w:hint="eastAsia"/>
          <w:color w:val="222222"/>
          <w:sz w:val="19"/>
          <w:szCs w:val="19"/>
        </w:rPr>
        <w:t>. l2cpl310.reg15_power_ctrl [dynamic_clk_gating_en]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4. SCU </w:t>
      </w:r>
      <w:r>
        <w:rPr>
          <w:rFonts w:ascii="Arial" w:hAnsi="Arial" w:cs="Arial" w:hint="eastAsia"/>
          <w:color w:val="222222"/>
          <w:sz w:val="19"/>
          <w:szCs w:val="19"/>
        </w:rPr>
        <w:t>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mpcore.SCU_CONTROL_REGISTER [SCU_standby_enable]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5. </w:t>
      </w:r>
      <w:r>
        <w:rPr>
          <w:rFonts w:ascii="Arial" w:hAnsi="Arial" w:cs="Arial" w:hint="eastAsia"/>
          <w:color w:val="222222"/>
          <w:sz w:val="19"/>
          <w:szCs w:val="19"/>
        </w:rPr>
        <w:t>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스위치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slcr.TOPSW_CLK_CTRL [CLK_DIS]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6. Cortex-A9 </w:t>
      </w:r>
      <w:r>
        <w:rPr>
          <w:rFonts w:ascii="Arial" w:hAnsi="Arial" w:cs="Arial" w:hint="eastAsia"/>
          <w:color w:val="222222"/>
          <w:sz w:val="19"/>
          <w:szCs w:val="19"/>
        </w:rPr>
        <w:t>동적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활성화합니다</w:t>
      </w:r>
      <w:r>
        <w:rPr>
          <w:rFonts w:ascii="Arial" w:hAnsi="Arial" w:cs="Arial" w:hint="eastAsia"/>
          <w:color w:val="222222"/>
          <w:sz w:val="19"/>
          <w:szCs w:val="19"/>
        </w:rPr>
        <w:t>. cp15.power_control_register [dynamic_clock_gating]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7.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DDR </w:t>
      </w:r>
      <w:r>
        <w:rPr>
          <w:rFonts w:ascii="Arial" w:hAnsi="Arial" w:cs="Arial" w:hint="eastAsia"/>
          <w:color w:val="222222"/>
          <w:sz w:val="19"/>
          <w:szCs w:val="19"/>
        </w:rPr>
        <w:t>메모리를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셀프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리프레시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10.9.6 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감소를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8. PLL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슬레이브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{ARM, DDR, IO} _PLL_CTRL [PLL_BYPASS_FORCE]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9. PLL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종료하십시오</w:t>
      </w:r>
      <w:r>
        <w:rPr>
          <w:rFonts w:ascii="Arial" w:hAnsi="Arial" w:cs="Arial" w:hint="eastAsia"/>
          <w:color w:val="222222"/>
          <w:sz w:val="19"/>
          <w:szCs w:val="19"/>
        </w:rPr>
        <w:t>. slcr. {ARM, DDR, IO} _PLL_CTRL [PLL_PWRDWN]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10.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늘려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느리게하십시오</w:t>
      </w:r>
      <w:r>
        <w:rPr>
          <w:rFonts w:ascii="Arial" w:hAnsi="Arial" w:cs="Arial" w:hint="eastAsia"/>
          <w:color w:val="222222"/>
          <w:sz w:val="19"/>
          <w:szCs w:val="19"/>
        </w:rPr>
        <w:t>. slcr.ARM_CLK_CTRL [DIVISOR] = 0x3f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11. wfi </w:t>
      </w:r>
      <w:r>
        <w:rPr>
          <w:rFonts w:ascii="Arial" w:hAnsi="Arial" w:cs="Arial" w:hint="eastAsia"/>
          <w:color w:val="222222"/>
          <w:sz w:val="19"/>
          <w:szCs w:val="19"/>
        </w:rPr>
        <w:t>명령을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WFI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들어갑니다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247B26" w:rsidRPr="009E4C2A" w:rsidRDefault="009E4C2A">
      <w:pPr>
        <w:rPr>
          <w:b/>
          <w:szCs w:val="24"/>
        </w:rPr>
      </w:pPr>
      <w:r w:rsidRPr="009E4C2A">
        <w:rPr>
          <w:b/>
          <w:szCs w:val="24"/>
        </w:rPr>
        <w:lastRenderedPageBreak/>
        <w:t>Exit Sleep Mode</w:t>
      </w:r>
    </w:p>
    <w:p w:rsidR="009E4C2A" w:rsidRDefault="009E4C2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절전모드를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트리거됩니다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깨우고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재개합니다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새로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스위치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SCU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L2 </w:t>
      </w:r>
      <w:r>
        <w:rPr>
          <w:rFonts w:ascii="Arial" w:hAnsi="Arial" w:cs="Arial" w:hint="eastAsia"/>
          <w:color w:val="222222"/>
          <w:sz w:val="19"/>
          <w:szCs w:val="19"/>
        </w:rPr>
        <w:t>캐시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떠나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트리거합니다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/>
          <w:color w:val="222222"/>
          <w:sz w:val="19"/>
          <w:szCs w:val="19"/>
        </w:rPr>
        <w:t>waking up</w:t>
      </w:r>
      <w:r>
        <w:rPr>
          <w:rFonts w:ascii="Arial" w:hAnsi="Arial" w:cs="Arial" w:hint="eastAsia"/>
          <w:color w:val="222222"/>
          <w:sz w:val="19"/>
          <w:szCs w:val="19"/>
        </w:rPr>
        <w:t>까지의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절차는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같습니다</w:t>
      </w:r>
    </w:p>
    <w:p w:rsidR="009E4C2A" w:rsidRDefault="009E4C2A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종료하려면</w:t>
      </w:r>
      <w:r>
        <w:rPr>
          <w:rFonts w:ascii="Arial" w:hAnsi="Arial" w:cs="Arial" w:hint="eastAsia"/>
          <w:color w:val="222222"/>
          <w:sz w:val="19"/>
          <w:szCs w:val="19"/>
        </w:rPr>
        <w:t>:</w:t>
      </w:r>
    </w:p>
    <w:p w:rsidR="009E4C2A" w:rsidRPr="009E4C2A" w:rsidRDefault="009E4C2A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1. CPU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제수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나눈수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설정을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복원하십시오</w:t>
      </w:r>
      <w:r>
        <w:rPr>
          <w:rFonts w:ascii="Arial" w:hAnsi="Arial" w:cs="Arial" w:hint="eastAsia"/>
          <w:color w:val="222222"/>
          <w:sz w:val="19"/>
          <w:szCs w:val="19"/>
        </w:rPr>
        <w:t>. slcr.ARM_CLK_CTRL [DIVISOR] = &lt;</w:t>
      </w:r>
      <w:r>
        <w:rPr>
          <w:rFonts w:ascii="Arial" w:hAnsi="Arial" w:cs="Arial" w:hint="eastAsia"/>
          <w:color w:val="222222"/>
          <w:sz w:val="19"/>
          <w:szCs w:val="19"/>
        </w:rPr>
        <w:t>원래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</w:t>
      </w:r>
      <w:r>
        <w:rPr>
          <w:rFonts w:ascii="Arial" w:hAnsi="Arial" w:cs="Arial" w:hint="eastAsia"/>
          <w:color w:val="222222"/>
          <w:sz w:val="19"/>
          <w:szCs w:val="19"/>
        </w:rPr>
        <w:t>&gt;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2. PLL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켭니다</w:t>
      </w:r>
      <w:r>
        <w:rPr>
          <w:rFonts w:ascii="Arial" w:hAnsi="Arial" w:cs="Arial" w:hint="eastAsia"/>
          <w:color w:val="222222"/>
          <w:sz w:val="19"/>
          <w:szCs w:val="19"/>
        </w:rPr>
        <w:t>.  {ARM, DDR, IO} _PLL_CTRL [PLL_PWRDWN] =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PLL </w:t>
      </w:r>
      <w:r>
        <w:rPr>
          <w:rFonts w:ascii="Arial" w:hAnsi="Arial" w:cs="Arial" w:hint="eastAsia"/>
          <w:color w:val="222222"/>
          <w:sz w:val="19"/>
          <w:szCs w:val="19"/>
        </w:rPr>
        <w:t>전원을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켜고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잠급니다</w:t>
      </w:r>
      <w:r>
        <w:rPr>
          <w:rFonts w:ascii="Arial" w:hAnsi="Arial" w:cs="Arial" w:hint="eastAsia"/>
          <w:color w:val="222222"/>
          <w:sz w:val="19"/>
          <w:szCs w:val="19"/>
        </w:rPr>
        <w:t>. slcr.PLL_STATUS [{ARM, DDR, IO} _PLL_LOCK] ==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기다립니다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4. PLL </w:t>
      </w:r>
      <w:r>
        <w:rPr>
          <w:rFonts w:ascii="Arial" w:hAnsi="Arial" w:cs="Arial" w:hint="eastAsia"/>
          <w:color w:val="222222"/>
          <w:sz w:val="19"/>
          <w:szCs w:val="19"/>
        </w:rPr>
        <w:t>바이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패스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{ARM, DDR, IO} _PLL_CTRL [PLL_BYPASS_FORCE] =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5. L2 </w:t>
      </w:r>
      <w:r>
        <w:rPr>
          <w:rFonts w:ascii="Arial" w:hAnsi="Arial" w:cs="Arial" w:hint="eastAsia"/>
          <w:color w:val="222222"/>
          <w:sz w:val="19"/>
          <w:szCs w:val="19"/>
        </w:rPr>
        <w:t>캐시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비활성화합니다</w:t>
      </w:r>
      <w:r>
        <w:rPr>
          <w:rFonts w:ascii="Arial" w:hAnsi="Arial" w:cs="Arial" w:hint="eastAsia"/>
          <w:color w:val="222222"/>
          <w:sz w:val="19"/>
          <w:szCs w:val="19"/>
        </w:rPr>
        <w:t>. l2cpl310.reg15_power_ctrl [dynamic_clk_gating_en] =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6. SCU </w:t>
      </w:r>
      <w:r>
        <w:rPr>
          <w:rFonts w:ascii="Arial" w:hAnsi="Arial" w:cs="Arial" w:hint="eastAsia"/>
          <w:color w:val="222222"/>
          <w:sz w:val="19"/>
          <w:szCs w:val="19"/>
        </w:rPr>
        <w:t>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mpcore.SCU_CONTROL_REGISTER [SCU_standby_enable] =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7. </w:t>
      </w:r>
      <w:r>
        <w:rPr>
          <w:rFonts w:ascii="Arial" w:hAnsi="Arial" w:cs="Arial" w:hint="eastAsia"/>
          <w:color w:val="222222"/>
          <w:sz w:val="19"/>
          <w:szCs w:val="19"/>
        </w:rPr>
        <w:t>인터커넥트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slcr.TOPSW_CLK_CTRL [CLK_DIS] =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8. Cortex-A9 </w:t>
      </w:r>
      <w:r>
        <w:rPr>
          <w:rFonts w:ascii="Arial" w:hAnsi="Arial" w:cs="Arial" w:hint="eastAsia"/>
          <w:color w:val="222222"/>
          <w:sz w:val="19"/>
          <w:szCs w:val="19"/>
        </w:rPr>
        <w:t>동적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게이팅을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비활성화합니다</w:t>
      </w:r>
      <w:r>
        <w:rPr>
          <w:rFonts w:ascii="Arial" w:hAnsi="Arial" w:cs="Arial" w:hint="eastAsia"/>
          <w:color w:val="222222"/>
          <w:sz w:val="19"/>
          <w:szCs w:val="19"/>
        </w:rPr>
        <w:t>. cp15.power_control_register [dynamic_clock_gating] =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 9. DDR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10.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Fonts w:ascii="Arial" w:hAnsi="Arial" w:cs="Arial" w:hint="eastAsia"/>
          <w:color w:val="222222"/>
          <w:sz w:val="19"/>
          <w:szCs w:val="19"/>
        </w:rPr>
        <w:t>. if cpsie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실행하십시오</w:t>
      </w:r>
    </w:p>
    <w:p w:rsidR="009E4C2A" w:rsidRDefault="009E4C2A">
      <w:pPr>
        <w:rPr>
          <w:szCs w:val="24"/>
        </w:rPr>
      </w:pPr>
    </w:p>
    <w:p w:rsidR="009E4C2A" w:rsidRDefault="009E4C2A">
      <w:pPr>
        <w:rPr>
          <w:szCs w:val="24"/>
        </w:rPr>
      </w:pPr>
      <w:r>
        <w:rPr>
          <w:rFonts w:ascii="Arial" w:hAnsi="Arial" w:cs="Arial" w:hint="eastAsia"/>
          <w:color w:val="222222"/>
          <w:sz w:val="19"/>
          <w:szCs w:val="19"/>
        </w:rPr>
        <w:t>중요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PLL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패스</w:t>
      </w:r>
      <w:r w:rsidR="008200DF">
        <w:rPr>
          <w:rFonts w:ascii="Arial" w:hAnsi="Arial" w:cs="Arial" w:hint="eastAsia"/>
          <w:color w:val="222222"/>
          <w:sz w:val="19"/>
          <w:szCs w:val="19"/>
        </w:rPr>
        <w:t>(</w:t>
      </w:r>
      <w:r w:rsidR="008200DF">
        <w:rPr>
          <w:rFonts w:ascii="Arial" w:hAnsi="Arial" w:cs="Arial" w:hint="eastAsia"/>
          <w:color w:val="222222"/>
          <w:sz w:val="19"/>
          <w:szCs w:val="19"/>
        </w:rPr>
        <w:t>우회</w:t>
      </w:r>
      <w:r w:rsidR="008200DF"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분배기를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수정하면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이러한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타이머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등을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적절하게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조심해야합니다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9E4C2A" w:rsidRDefault="009E4C2A">
      <w:pPr>
        <w:rPr>
          <w:szCs w:val="24"/>
        </w:rPr>
      </w:pPr>
    </w:p>
    <w:p w:rsidR="009E4C2A" w:rsidRPr="009E4C2A" w:rsidRDefault="009E4C2A">
      <w:pPr>
        <w:rPr>
          <w:b/>
          <w:sz w:val="24"/>
          <w:szCs w:val="24"/>
        </w:rPr>
      </w:pPr>
      <w:r w:rsidRPr="009E4C2A">
        <w:rPr>
          <w:b/>
          <w:sz w:val="24"/>
          <w:szCs w:val="24"/>
        </w:rPr>
        <w:t>24.5 Register Overview</w:t>
      </w:r>
      <w:r w:rsidRPr="009E4C2A">
        <w:rPr>
          <w:rFonts w:hint="eastAsia"/>
          <w:b/>
          <w:sz w:val="24"/>
          <w:szCs w:val="24"/>
        </w:rPr>
        <w:t xml:space="preserve"> </w:t>
      </w:r>
    </w:p>
    <w:p w:rsidR="009E4C2A" w:rsidRPr="00711614" w:rsidRDefault="009E4C2A">
      <w:pPr>
        <w:rPr>
          <w:szCs w:val="24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표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24-4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는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전원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관리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개요를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.</w:t>
      </w:r>
    </w:p>
    <w:sectPr w:rsidR="009E4C2A" w:rsidRPr="00711614" w:rsidSect="00F350D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DF1" w:rsidRDefault="009B0DF1" w:rsidP="00975459">
      <w:r>
        <w:separator/>
      </w:r>
    </w:p>
  </w:endnote>
  <w:endnote w:type="continuationSeparator" w:id="1">
    <w:p w:rsidR="009B0DF1" w:rsidRDefault="009B0DF1" w:rsidP="00975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DF1" w:rsidRDefault="009B0DF1" w:rsidP="00975459">
      <w:r>
        <w:separator/>
      </w:r>
    </w:p>
  </w:footnote>
  <w:footnote w:type="continuationSeparator" w:id="1">
    <w:p w:rsidR="009B0DF1" w:rsidRDefault="009B0DF1" w:rsidP="00975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7E9" w:rsidRDefault="007717E9" w:rsidP="00975459">
    <w:pPr>
      <w:pStyle w:val="a3"/>
      <w:tabs>
        <w:tab w:val="clear" w:pos="4513"/>
      </w:tabs>
    </w:pPr>
    <w:r w:rsidRPr="00975459">
      <w:t>Power Management</w:t>
    </w:r>
    <w:r>
      <w:tab/>
    </w:r>
    <w:r>
      <w:rPr>
        <w:rFonts w:hint="eastAsia"/>
      </w:rPr>
      <w:t xml:space="preserve">      </w:t>
    </w:r>
    <w:r>
      <w:t>Chapter2</w:t>
    </w:r>
    <w:r>
      <w:rPr>
        <w:rFonts w:hint="eastAsia"/>
      </w:rPr>
      <w:t xml:space="preserve">4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459"/>
    <w:rsid w:val="00127FCE"/>
    <w:rsid w:val="00186939"/>
    <w:rsid w:val="00247B26"/>
    <w:rsid w:val="002D1CA3"/>
    <w:rsid w:val="004A55FB"/>
    <w:rsid w:val="00625087"/>
    <w:rsid w:val="00711614"/>
    <w:rsid w:val="007717E9"/>
    <w:rsid w:val="008200DF"/>
    <w:rsid w:val="00943857"/>
    <w:rsid w:val="00975459"/>
    <w:rsid w:val="009B0DF1"/>
    <w:rsid w:val="009E4C2A"/>
    <w:rsid w:val="00A840DE"/>
    <w:rsid w:val="00B77683"/>
    <w:rsid w:val="00BF27DC"/>
    <w:rsid w:val="00BF5FC3"/>
    <w:rsid w:val="00E07FF1"/>
    <w:rsid w:val="00F350D5"/>
    <w:rsid w:val="00F4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0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4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75459"/>
  </w:style>
  <w:style w:type="paragraph" w:styleId="a4">
    <w:name w:val="footer"/>
    <w:basedOn w:val="a"/>
    <w:link w:val="Char0"/>
    <w:uiPriority w:val="99"/>
    <w:semiHidden/>
    <w:unhideWhenUsed/>
    <w:rsid w:val="00975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75459"/>
  </w:style>
  <w:style w:type="character" w:customStyle="1" w:styleId="shorttext">
    <w:name w:val="short_text"/>
    <w:basedOn w:val="a0"/>
    <w:rsid w:val="009E4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6182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0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6085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9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39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6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2017-04-22T14:48:00Z</dcterms:created>
  <dcterms:modified xsi:type="dcterms:W3CDTF">2017-04-23T11:30:00Z</dcterms:modified>
</cp:coreProperties>
</file>