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Public Records Database — Sample Meeting Minutes</w:t>
      </w:r>
    </w:p>
    <w:p>
      <w:r>
        <w:t>Date: April 10, 2024</w:t>
      </w:r>
    </w:p>
    <w:p>
      <w:r>
        <w:t>Attendance: Board chair, commissioners, finance lead, and planning staff.</w:t>
      </w:r>
    </w:p>
    <w:p>
      <w:r>
        <w:t>Project updates covered the Main Street streetscape, sidewalk repairs, and the broadband feasibility study.</w:t>
      </w:r>
    </w:p>
    <w:p>
      <w:r>
        <w:t>The committee reviewed a small business grant proposal and a partnership with the regional library district.</w:t>
      </w:r>
    </w:p>
    <w:p>
      <w:r>
        <w:t>Operations reported progress on park improvements, playground safety, and cemetery records digitization.</w:t>
      </w:r>
    </w:p>
    <w:p>
      <w:r>
        <w:t>Community discussion included wildfire mitigation, emergency plan revisions, and seasonal staffing.</w:t>
      </w:r>
    </w:p>
    <w:p>
      <w:r>
        <w:t>Next steps: finalize the streetscape bid package, schedule the grant workshop, and publish the April newsletter.</w:t>
      </w:r>
    </w:p>
    <w:sectPr>
      <w:pgSz w:w="12240" w:h="15840"/>
      <w:pgMar w:top="1440" w:right="1440" w:bottom="1440" w:left="1440" w:header="720" w:footer="720" w:gutter="0"/>
    </w:sectPr>
  </w:body>
</w:document>
</file>