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Noto Sans CJK SC" w:hAnsi="Noto Sans CJK SC" w:eastAsia="Noto Sans CJK SC"/>
          <w:b/>
          <w:color w:val="1F4E78"/>
          <w:sz w:val="48"/>
        </w:rPr>
        <w:t>规则变化反应判断游戏开发文档</w:t>
      </w:r>
    </w:p>
    <w:p>
      <w:pPr>
        <w:jc w:val="center"/>
      </w:pPr>
      <w:r>
        <w:rPr>
          <w:rFonts w:ascii="Noto Sans CJK SC" w:hAnsi="Noto Sans CJK SC" w:eastAsia="Noto Sans CJK SC"/>
          <w:b/>
          <w:color w:val="D35400"/>
          <w:sz w:val="26"/>
        </w:rPr>
        <w:t>独立游戏完整开发文档 · 工作名《规则正在跑路》</w:t>
      </w:r>
    </w:p>
    <w:p>
      <w:pPr>
        <w:jc w:val="center"/>
      </w:pPr>
      <w:r>
        <w:rPr>
          <w:rFonts w:ascii="Noto Sans CJK SC" w:hAnsi="Noto Sans CJK SC" w:eastAsia="Noto Sans CJK SC"/>
          <w:color w:val="666666"/>
          <w:sz w:val="20"/>
        </w:rPr>
        <w:t>面向个人开发者 / AI 编程 Agent / 小型 2D 或网页游戏 MVP</w:t>
      </w:r>
    </w:p>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F4E78"/>
          </w:tcPr>
          <w:p>
            <w:r>
              <w:rPr>
                <w:rFonts w:ascii="Noto Sans CJK SC" w:hAnsi="Noto Sans CJK SC" w:eastAsia="Noto Sans CJK SC"/>
                <w:b/>
                <w:color w:val="FFFFFF"/>
                <w:sz w:val="19"/>
              </w:rPr>
              <w:t>项目项</w:t>
            </w:r>
          </w:p>
        </w:tc>
        <w:tc>
          <w:tcPr>
            <w:tcW w:type="dxa" w:w="5043"/>
            <w:shd w:fill="1F4E78"/>
          </w:tcPr>
          <w:p>
            <w:r>
              <w:rPr>
                <w:rFonts w:ascii="Noto Sans CJK SC" w:hAnsi="Noto Sans CJK SC" w:eastAsia="Noto Sans CJK SC"/>
                <w:b/>
                <w:color w:val="FFFFFF"/>
                <w:sz w:val="19"/>
              </w:rPr>
              <w:t>设计说明</w:t>
            </w:r>
          </w:p>
        </w:tc>
      </w:tr>
      <w:tr>
        <w:tc>
          <w:tcPr>
            <w:tcW w:type="dxa" w:w="5043"/>
            <w:vAlign w:val="top"/>
            <w:shd w:fill="EAF2F8"/>
          </w:tcPr>
          <w:p>
            <w:pPr>
              <w:spacing w:before="0" w:after="20" w:line="276" w:lineRule="auto"/>
            </w:pPr>
            <w:r>
              <w:rPr>
                <w:rFonts w:ascii="Noto Sans CJK SC" w:hAnsi="Noto Sans CJK SC" w:eastAsia="Noto Sans CJK SC"/>
                <w:b/>
                <w:sz w:val="18"/>
              </w:rPr>
              <w:t>类型</w:t>
            </w:r>
          </w:p>
        </w:tc>
        <w:tc>
          <w:tcPr>
            <w:tcW w:type="dxa" w:w="5043"/>
            <w:vAlign w:val="top"/>
          </w:tcPr>
          <w:p>
            <w:pPr>
              <w:spacing w:before="0" w:after="20" w:line="276" w:lineRule="auto"/>
            </w:pPr>
            <w:r>
              <w:rPr>
                <w:rFonts w:ascii="Noto Sans CJK SC" w:hAnsi="Noto Sans CJK SC" w:eastAsia="Noto Sans CJK SC"/>
                <w:b w:val="0"/>
                <w:sz w:val="18"/>
              </w:rPr>
              <w:t>快速判断 / 反应 / 规则叠加 / 派对</w:t>
            </w:r>
          </w:p>
        </w:tc>
      </w:tr>
      <w:tr>
        <w:tc>
          <w:tcPr>
            <w:tcW w:type="dxa" w:w="5043"/>
            <w:vAlign w:val="top"/>
            <w:shd w:fill="EAF2F8"/>
          </w:tcPr>
          <w:p>
            <w:pPr>
              <w:spacing w:before="0" w:after="20" w:line="276" w:lineRule="auto"/>
            </w:pPr>
            <w:r>
              <w:rPr>
                <w:rFonts w:ascii="Noto Sans CJK SC" w:hAnsi="Noto Sans CJK SC" w:eastAsia="Noto Sans CJK SC"/>
                <w:b/>
                <w:sz w:val="18"/>
              </w:rPr>
              <w:t>一句话玩法</w:t>
            </w:r>
          </w:p>
        </w:tc>
        <w:tc>
          <w:tcPr>
            <w:tcW w:type="dxa" w:w="5043"/>
            <w:vAlign w:val="top"/>
          </w:tcPr>
          <w:p>
            <w:pPr>
              <w:spacing w:before="0" w:after="20" w:line="276" w:lineRule="auto"/>
            </w:pPr>
            <w:r>
              <w:rPr>
                <w:rFonts w:ascii="Noto Sans CJK SC" w:hAnsi="Noto Sans CJK SC" w:eastAsia="Noto Sans CJK SC"/>
                <w:b w:val="0"/>
                <w:sz w:val="18"/>
              </w:rPr>
              <w:t>玩家在不断变化的条件下快速判断输入，既要反应快，也要理解规则优先级。</w:t>
            </w:r>
          </w:p>
        </w:tc>
      </w:tr>
      <w:tr>
        <w:tc>
          <w:tcPr>
            <w:tcW w:type="dxa" w:w="5043"/>
            <w:vAlign w:val="top"/>
            <w:shd w:fill="EAF2F8"/>
          </w:tcPr>
          <w:p>
            <w:pPr>
              <w:spacing w:before="0" w:after="20" w:line="276" w:lineRule="auto"/>
            </w:pPr>
            <w:r>
              <w:rPr>
                <w:rFonts w:ascii="Noto Sans CJK SC" w:hAnsi="Noto Sans CJK SC" w:eastAsia="Noto Sans CJK SC"/>
                <w:b/>
                <w:sz w:val="18"/>
              </w:rPr>
              <w:t>推荐平台</w:t>
            </w:r>
          </w:p>
        </w:tc>
        <w:tc>
          <w:tcPr>
            <w:tcW w:type="dxa" w:w="5043"/>
            <w:vAlign w:val="top"/>
          </w:tcPr>
          <w:p>
            <w:pPr>
              <w:spacing w:before="0" w:after="20" w:line="276" w:lineRule="auto"/>
            </w:pPr>
            <w:r>
              <w:rPr>
                <w:rFonts w:ascii="Noto Sans CJK SC" w:hAnsi="Noto Sans CJK SC" w:eastAsia="Noto Sans CJK SC"/>
                <w:b w:val="0"/>
                <w:sz w:val="18"/>
              </w:rPr>
              <w:t>网页、Windows、移动端</w:t>
            </w:r>
          </w:p>
        </w:tc>
      </w:tr>
      <w:tr>
        <w:tc>
          <w:tcPr>
            <w:tcW w:type="dxa" w:w="5043"/>
            <w:vAlign w:val="top"/>
            <w:shd w:fill="EAF2F8"/>
          </w:tcPr>
          <w:p>
            <w:pPr>
              <w:spacing w:before="0" w:after="20" w:line="276" w:lineRule="auto"/>
            </w:pPr>
            <w:r>
              <w:rPr>
                <w:rFonts w:ascii="Noto Sans CJK SC" w:hAnsi="Noto Sans CJK SC" w:eastAsia="Noto Sans CJK SC"/>
                <w:b/>
                <w:sz w:val="18"/>
              </w:rPr>
              <w:t>单局时长</w:t>
            </w:r>
          </w:p>
        </w:tc>
        <w:tc>
          <w:tcPr>
            <w:tcW w:type="dxa" w:w="5043"/>
            <w:vAlign w:val="top"/>
          </w:tcPr>
          <w:p>
            <w:pPr>
              <w:spacing w:before="0" w:after="20" w:line="276" w:lineRule="auto"/>
            </w:pPr>
            <w:r>
              <w:rPr>
                <w:rFonts w:ascii="Noto Sans CJK SC" w:hAnsi="Noto Sans CJK SC" w:eastAsia="Noto Sans CJK SC"/>
                <w:b w:val="0"/>
                <w:sz w:val="18"/>
              </w:rPr>
              <w:t>单局 2—8 分钟</w:t>
            </w:r>
          </w:p>
        </w:tc>
      </w:tr>
      <w:tr>
        <w:tc>
          <w:tcPr>
            <w:tcW w:type="dxa" w:w="5043"/>
            <w:vAlign w:val="top"/>
            <w:shd w:fill="EAF2F8"/>
          </w:tcPr>
          <w:p>
            <w:pPr>
              <w:spacing w:before="0" w:after="20" w:line="276" w:lineRule="auto"/>
            </w:pPr>
            <w:r>
              <w:rPr>
                <w:rFonts w:ascii="Noto Sans CJK SC" w:hAnsi="Noto Sans CJK SC" w:eastAsia="Noto Sans CJK SC"/>
                <w:b/>
                <w:sz w:val="18"/>
              </w:rPr>
              <w:t>首选技术路线</w:t>
            </w:r>
          </w:p>
        </w:tc>
        <w:tc>
          <w:tcPr>
            <w:tcW w:type="dxa" w:w="5043"/>
            <w:vAlign w:val="top"/>
          </w:tcPr>
          <w:p>
            <w:pPr>
              <w:spacing w:before="0" w:after="20" w:line="276" w:lineRule="auto"/>
            </w:pPr>
            <w:r>
              <w:rPr>
                <w:rFonts w:ascii="Noto Sans CJK SC" w:hAnsi="Noto Sans CJK SC" w:eastAsia="Noto Sans CJK SC"/>
                <w:b w:val="0"/>
                <w:sz w:val="18"/>
              </w:rPr>
              <w:t>Phaser + TypeScript</w:t>
            </w:r>
          </w:p>
        </w:tc>
      </w:tr>
      <w:tr>
        <w:tc>
          <w:tcPr>
            <w:tcW w:type="dxa" w:w="5043"/>
            <w:vAlign w:val="top"/>
            <w:shd w:fill="EAF2F8"/>
          </w:tcPr>
          <w:p>
            <w:pPr>
              <w:spacing w:before="0" w:after="20" w:line="276" w:lineRule="auto"/>
            </w:pPr>
            <w:r>
              <w:rPr>
                <w:rFonts w:ascii="Noto Sans CJK SC" w:hAnsi="Noto Sans CJK SC" w:eastAsia="Noto Sans CJK SC"/>
                <w:b/>
                <w:sz w:val="18"/>
              </w:rPr>
              <w:t>替代技术路线</w:t>
            </w:r>
          </w:p>
        </w:tc>
        <w:tc>
          <w:tcPr>
            <w:tcW w:type="dxa" w:w="5043"/>
            <w:vAlign w:val="top"/>
          </w:tcPr>
          <w:p>
            <w:pPr>
              <w:spacing w:before="0" w:after="20" w:line="276" w:lineRule="auto"/>
            </w:pPr>
            <w:r>
              <w:rPr>
                <w:rFonts w:ascii="Noto Sans CJK SC" w:hAnsi="Noto Sans CJK SC" w:eastAsia="Noto Sans CJK SC"/>
                <w:b w:val="0"/>
                <w:sz w:val="18"/>
              </w:rPr>
              <w:t>Godot 2D；需要原生导出时使用</w:t>
            </w:r>
          </w:p>
        </w:tc>
      </w:tr>
      <w:tr>
        <w:tc>
          <w:tcPr>
            <w:tcW w:type="dxa" w:w="5043"/>
            <w:vAlign w:val="top"/>
            <w:shd w:fill="EAF2F8"/>
          </w:tcPr>
          <w:p>
            <w:pPr>
              <w:spacing w:before="0" w:after="20" w:line="276" w:lineRule="auto"/>
            </w:pPr>
            <w:r>
              <w:rPr>
                <w:rFonts w:ascii="Noto Sans CJK SC" w:hAnsi="Noto Sans CJK SC" w:eastAsia="Noto Sans CJK SC"/>
                <w:b/>
                <w:sz w:val="18"/>
              </w:rPr>
              <w:t>最小团队</w:t>
            </w:r>
          </w:p>
        </w:tc>
        <w:tc>
          <w:tcPr>
            <w:tcW w:type="dxa" w:w="5043"/>
            <w:vAlign w:val="top"/>
          </w:tcPr>
          <w:p>
            <w:pPr>
              <w:spacing w:before="0" w:after="20" w:line="276" w:lineRule="auto"/>
            </w:pPr>
            <w:r>
              <w:rPr>
                <w:rFonts w:ascii="Noto Sans CJK SC" w:hAnsi="Noto Sans CJK SC" w:eastAsia="Noto Sans CJK SC"/>
                <w:b w:val="0"/>
                <w:sz w:val="18"/>
              </w:rPr>
              <w:t>1 人也可以完成，AI 辅助编程与内容生成</w:t>
            </w:r>
          </w:p>
        </w:tc>
      </w:tr>
    </w:tbl>
    <w:p/>
    <w:tbl>
      <w:tblPr>
        <w:tblStyle w:val="TableGrid"/>
        <w:tblW w:type="auto" w:w="0"/>
        <w:jc w:val="center"/>
        <w:tblLook w:firstColumn="1" w:firstRow="1" w:lastColumn="0" w:lastRow="0" w:noHBand="0" w:noVBand="1" w:val="04A0"/>
      </w:tblPr>
      <w:tblGrid>
        <w:gridCol w:w="10086"/>
      </w:tblGrid>
      <w:tr>
        <w:tc>
          <w:tcPr>
            <w:tcW w:type="dxa" w:w="10086"/>
            <w:shd w:fill="EAF2F8"/>
          </w:tcPr>
          <w:p>
            <w:r>
              <w:rPr>
                <w:rFonts w:ascii="Noto Sans CJK SC" w:hAnsi="Noto Sans CJK SC" w:eastAsia="Noto Sans CJK SC"/>
                <w:b/>
                <w:color w:val="1F4E78"/>
                <w:sz w:val="21"/>
              </w:rPr>
              <w:t>开发文档使用方式</w:t>
            </w:r>
          </w:p>
          <w:p>
            <w:pPr>
              <w:spacing w:before="0" w:after="40" w:line="300" w:lineRule="auto"/>
            </w:pPr>
            <w:r>
              <w:rPr>
                <w:rFonts w:ascii="Noto Sans CJK SC" w:hAnsi="Noto Sans CJK SC" w:eastAsia="Noto Sans CJK SC"/>
                <w:sz w:val="19"/>
              </w:rPr>
              <w:t>先阅读“玩法架构”和“数据模型”，确定你真正想做的版本；再把“AI 总控提示词”交给 CodeWhale、Codex 或其他 Agent。不要一次要求 AI 完成全部游戏，应按里程碑逐阶段实现，每阶段都运行测试并保留 Git 提交。</w:t>
            </w:r>
          </w:p>
        </w:tc>
      </w:tr>
    </w:tbl>
    <w:p/>
    <w:p>
      <w:r>
        <w:br w:type="page"/>
      </w:r>
    </w:p>
    <w:p>
      <w:pPr>
        <w:pStyle w:val="Heading1"/>
        <w:keepNext/>
        <w:spacing w:before="160" w:after="80" w:line="240" w:lineRule="auto"/>
      </w:pPr>
      <w:r>
        <w:rPr>
          <w:rFonts w:ascii="Noto Sans CJK SC" w:hAnsi="Noto Sans CJK SC" w:eastAsia="Noto Sans CJK SC"/>
          <w:b/>
          <w:color w:val="1F4E78"/>
          <w:sz w:val="32"/>
        </w:rPr>
        <w:t>1. 项目定位与核心体验</w:t>
      </w:r>
    </w:p>
    <w:p>
      <w:pPr>
        <w:spacing w:before="0" w:after="80" w:line="300" w:lineRule="auto"/>
      </w:pPr>
      <w:r>
        <w:rPr>
          <w:rFonts w:ascii="Noto Sans CJK SC" w:hAnsi="Noto Sans CJK SC" w:eastAsia="Noto Sans CJK SC"/>
          <w:sz w:val="21"/>
        </w:rPr>
        <w:t>这是一款低门槛、高重玩性的快速判断游戏。屏幕出现颜色、文字、数字、形状和角色，玩家按当前规则选择输入。真正乐趣来自规则叠加与优先级，而不是单纯追求手速。搞笑元素负责干扰和反馈，但不能制造不可辨认的输入。</w:t>
      </w:r>
    </w:p>
    <w:p>
      <w:pPr>
        <w:pStyle w:val="Heading2"/>
        <w:keepNext/>
        <w:spacing w:before="100" w:after="80" w:line="240" w:lineRule="auto"/>
      </w:pPr>
      <w:r>
        <w:rPr>
          <w:rFonts w:ascii="Noto Sans CJK SC" w:hAnsi="Noto Sans CJK SC" w:eastAsia="Noto Sans CJK SC"/>
          <w:b/>
          <w:color w:val="243447"/>
          <w:sz w:val="26"/>
        </w:rPr>
        <w:t>1.1 设计支柱</w:t>
      </w:r>
    </w:p>
    <w:p>
      <w:pPr>
        <w:pStyle w:val="ListBullet"/>
        <w:spacing w:before="0" w:after="40" w:line="300" w:lineRule="auto"/>
      </w:pPr>
      <w:r>
        <w:rPr>
          <w:rFonts w:ascii="Noto Sans CJK SC" w:hAnsi="Noto Sans CJK SC" w:eastAsia="Noto Sans CJK SC"/>
          <w:sz w:val="21"/>
        </w:rPr>
        <w:t>每轮只有一个确定正确输入。</w:t>
      </w:r>
    </w:p>
    <w:p>
      <w:pPr>
        <w:pStyle w:val="ListBullet"/>
        <w:spacing w:before="0" w:after="40" w:line="300" w:lineRule="auto"/>
      </w:pPr>
      <w:r>
        <w:rPr>
          <w:rFonts w:ascii="Noto Sans CJK SC" w:hAnsi="Noto Sans CJK SC" w:eastAsia="Noto Sans CJK SC"/>
          <w:sz w:val="21"/>
        </w:rPr>
        <w:t>规则变化必须提前明确展示并给予练习。</w:t>
      </w:r>
    </w:p>
    <w:p>
      <w:pPr>
        <w:pStyle w:val="ListBullet"/>
        <w:spacing w:before="0" w:after="40" w:line="300" w:lineRule="auto"/>
      </w:pPr>
      <w:r>
        <w:rPr>
          <w:rFonts w:ascii="Noto Sans CJK SC" w:hAnsi="Noto Sans CJK SC" w:eastAsia="Noto Sans CJK SC"/>
          <w:sz w:val="21"/>
        </w:rPr>
        <w:t>反应速度与逻辑判断同时计分。</w:t>
      </w:r>
    </w:p>
    <w:p>
      <w:pPr>
        <w:pStyle w:val="ListBullet"/>
        <w:spacing w:before="0" w:after="40" w:line="300" w:lineRule="auto"/>
      </w:pPr>
      <w:r>
        <w:rPr>
          <w:rFonts w:ascii="Noto Sans CJK SC" w:hAnsi="Noto Sans CJK SC" w:eastAsia="Noto Sans CJK SC"/>
          <w:sz w:val="21"/>
        </w:rPr>
        <w:t>视觉干扰不能破坏可访问性。</w:t>
      </w:r>
    </w:p>
    <w:p>
      <w:pPr>
        <w:pStyle w:val="ListBullet"/>
        <w:spacing w:before="0" w:after="40" w:line="300" w:lineRule="auto"/>
      </w:pPr>
      <w:r>
        <w:rPr>
          <w:rFonts w:ascii="Noto Sans CJK SC" w:hAnsi="Noto Sans CJK SC" w:eastAsia="Noto Sans CJK SC"/>
          <w:sz w:val="21"/>
        </w:rPr>
        <w:t>失败反馈短而有趣，立即开始下一轮。</w:t>
      </w:r>
    </w:p>
    <w:p>
      <w:pPr>
        <w:pStyle w:val="Heading2"/>
        <w:keepNext/>
        <w:spacing w:before="100" w:after="80" w:line="240" w:lineRule="auto"/>
      </w:pPr>
      <w:r>
        <w:rPr>
          <w:rFonts w:ascii="Noto Sans CJK SC" w:hAnsi="Noto Sans CJK SC" w:eastAsia="Noto Sans CJK SC"/>
          <w:b/>
          <w:color w:val="243447"/>
          <w:sz w:val="26"/>
        </w:rPr>
        <w:t>1.2 目标玩家与使用场景</w:t>
      </w:r>
    </w:p>
    <w:p>
      <w:pPr>
        <w:spacing w:before="0" w:after="80" w:line="300" w:lineRule="auto"/>
      </w:pPr>
      <w:r>
        <w:rPr>
          <w:rFonts w:ascii="Noto Sans CJK SC" w:hAnsi="Noto Sans CJK SC" w:eastAsia="Noto Sans CJK SC"/>
          <w:sz w:val="21"/>
        </w:rPr>
        <w:t>适合碎片时间、直播、聚会和排行榜挑战的玩家。</w:t>
      </w:r>
    </w:p>
    <w:p>
      <w:pPr>
        <w:pStyle w:val="Heading2"/>
        <w:keepNext/>
        <w:spacing w:before="100" w:after="80" w:line="240" w:lineRule="auto"/>
      </w:pPr>
      <w:r>
        <w:rPr>
          <w:rFonts w:ascii="Noto Sans CJK SC" w:hAnsi="Noto Sans CJK SC" w:eastAsia="Noto Sans CJK SC"/>
          <w:b/>
          <w:color w:val="243447"/>
          <w:sz w:val="26"/>
        </w:rPr>
        <w:t>1.3 体验边界</w:t>
      </w:r>
    </w:p>
    <w:p>
      <w:pPr>
        <w:pStyle w:val="ListBullet"/>
        <w:spacing w:before="0" w:after="40" w:line="300" w:lineRule="auto"/>
      </w:pPr>
      <w:r>
        <w:rPr>
          <w:rFonts w:ascii="Noto Sans CJK SC" w:hAnsi="Noto Sans CJK SC" w:eastAsia="Noto Sans CJK SC"/>
          <w:sz w:val="21"/>
        </w:rPr>
        <w:t>MVP 不做联网对战、不做大型开放世界、不做复杂账号系统。</w:t>
      </w:r>
    </w:p>
    <w:p>
      <w:pPr>
        <w:pStyle w:val="ListBullet"/>
        <w:spacing w:before="0" w:after="40" w:line="300" w:lineRule="auto"/>
      </w:pPr>
      <w:r>
        <w:rPr>
          <w:rFonts w:ascii="Noto Sans CJK SC" w:hAnsi="Noto Sans CJK SC" w:eastAsia="Noto Sans CJK SC"/>
          <w:sz w:val="21"/>
        </w:rPr>
        <w:t>单局应能在 3 至 15 分钟内获得完整反馈，失败也要有笑点或新信息。</w:t>
      </w:r>
    </w:p>
    <w:p>
      <w:pPr>
        <w:pStyle w:val="ListBullet"/>
        <w:spacing w:before="0" w:after="40" w:line="300" w:lineRule="auto"/>
      </w:pPr>
      <w:r>
        <w:rPr>
          <w:rFonts w:ascii="Noto Sans CJK SC" w:hAnsi="Noto Sans CJK SC" w:eastAsia="Noto Sans CJK SC"/>
          <w:sz w:val="21"/>
        </w:rPr>
        <w:t>随机性不能替代逻辑；玩家失败后应知道自己为什么失败。</w:t>
      </w:r>
    </w:p>
    <w:p>
      <w:pPr>
        <w:pStyle w:val="ListBullet"/>
        <w:spacing w:before="0" w:after="40" w:line="300" w:lineRule="auto"/>
      </w:pPr>
      <w:r>
        <w:rPr>
          <w:rFonts w:ascii="Noto Sans CJK SC" w:hAnsi="Noto Sans CJK SC" w:eastAsia="Noto Sans CJK SC"/>
          <w:sz w:val="21"/>
        </w:rPr>
        <w:t>优先使用占位美术完成玩法验证，避免先花大量时间画素材。</w:t>
      </w:r>
    </w:p>
    <w:p>
      <w:pPr>
        <w:pStyle w:val="ListBullet"/>
        <w:spacing w:before="0" w:after="40" w:line="300" w:lineRule="auto"/>
      </w:pPr>
      <w:r>
        <w:rPr>
          <w:rFonts w:ascii="Noto Sans CJK SC" w:hAnsi="Noto Sans CJK SC" w:eastAsia="Noto Sans CJK SC"/>
          <w:sz w:val="21"/>
        </w:rPr>
        <w:t>所有文本、关卡和规则都应可配置，避免散落在代码里。</w:t>
      </w:r>
    </w:p>
    <w:p>
      <w:pPr>
        <w:pStyle w:val="Heading1"/>
        <w:keepNext/>
        <w:spacing w:before="160" w:after="80" w:line="240" w:lineRule="auto"/>
      </w:pPr>
      <w:r>
        <w:rPr>
          <w:rFonts w:ascii="Noto Sans CJK SC" w:hAnsi="Noto Sans CJK SC" w:eastAsia="Noto Sans CJK SC"/>
          <w:b/>
          <w:color w:val="1F4E78"/>
          <w:sz w:val="32"/>
        </w:rPr>
        <w:t>2. 完整玩法架构</w:t>
      </w:r>
    </w:p>
    <w:p>
      <w:pPr>
        <w:pStyle w:val="Heading2"/>
        <w:keepNext/>
        <w:spacing w:before="100" w:after="80" w:line="240" w:lineRule="auto"/>
      </w:pPr>
      <w:r>
        <w:rPr>
          <w:rFonts w:ascii="Noto Sans CJK SC" w:hAnsi="Noto Sans CJK SC" w:eastAsia="Noto Sans CJK SC"/>
          <w:b/>
          <w:color w:val="243447"/>
          <w:sz w:val="26"/>
        </w:rPr>
        <w:t>2.1 单局核心循环</w:t>
      </w:r>
    </w:p>
    <w:p>
      <w:pPr>
        <w:pStyle w:val="ListNumber"/>
        <w:spacing w:before="0" w:after="40" w:line="300" w:lineRule="auto"/>
      </w:pPr>
      <w:r>
        <w:rPr>
          <w:rFonts w:ascii="Noto Sans CJK SC" w:hAnsi="Noto Sans CJK SC" w:eastAsia="Noto Sans CJK SC"/>
          <w:sz w:val="21"/>
        </w:rPr>
        <w:t>展示当前规则卡和优先级。</w:t>
      </w:r>
    </w:p>
    <w:p>
      <w:pPr>
        <w:pStyle w:val="ListNumber"/>
        <w:spacing w:before="0" w:after="40" w:line="300" w:lineRule="auto"/>
      </w:pPr>
      <w:r>
        <w:rPr>
          <w:rFonts w:ascii="Noto Sans CJK SC" w:hAnsi="Noto Sans CJK SC" w:eastAsia="Noto Sans CJK SC"/>
          <w:sz w:val="21"/>
        </w:rPr>
        <w:t>短暂准备后出现一个刺激对象。</w:t>
      </w:r>
    </w:p>
    <w:p>
      <w:pPr>
        <w:pStyle w:val="ListNumber"/>
        <w:spacing w:before="0" w:after="40" w:line="300" w:lineRule="auto"/>
      </w:pPr>
      <w:r>
        <w:rPr>
          <w:rFonts w:ascii="Noto Sans CJK SC" w:hAnsi="Noto Sans CJK SC" w:eastAsia="Noto Sans CJK SC"/>
          <w:sz w:val="21"/>
        </w:rPr>
        <w:t>玩家在时限内按左、右、跳过或其他动作。</w:t>
      </w:r>
    </w:p>
    <w:p>
      <w:pPr>
        <w:pStyle w:val="ListNumber"/>
        <w:spacing w:before="0" w:after="40" w:line="300" w:lineRule="auto"/>
      </w:pPr>
      <w:r>
        <w:rPr>
          <w:rFonts w:ascii="Noto Sans CJK SC" w:hAnsi="Noto Sans CJK SC" w:eastAsia="Noto Sans CJK SC"/>
          <w:sz w:val="21"/>
        </w:rPr>
        <w:t>系统计算正确性、反应时间和连击。</w:t>
      </w:r>
    </w:p>
    <w:p>
      <w:pPr>
        <w:pStyle w:val="ListNumber"/>
        <w:spacing w:before="0" w:after="40" w:line="300" w:lineRule="auto"/>
      </w:pPr>
      <w:r>
        <w:rPr>
          <w:rFonts w:ascii="Noto Sans CJK SC" w:hAnsi="Noto Sans CJK SC" w:eastAsia="Noto Sans CJK SC"/>
          <w:sz w:val="21"/>
        </w:rPr>
        <w:t>若达到阶段条件，新增、替换或反转一条规则。</w:t>
      </w:r>
    </w:p>
    <w:p>
      <w:pPr>
        <w:pStyle w:val="ListNumber"/>
        <w:spacing w:before="0" w:after="40" w:line="300" w:lineRule="auto"/>
      </w:pPr>
      <w:r>
        <w:rPr>
          <w:rFonts w:ascii="Noto Sans CJK SC" w:hAnsi="Noto Sans CJK SC" w:eastAsia="Noto Sans CJK SC"/>
          <w:sz w:val="21"/>
        </w:rPr>
        <w:t>完成一组轮次后结算并生成表现标签。</w:t>
      </w:r>
    </w:p>
    <w:p>
      <w:pPr>
        <w:pStyle w:val="Heading2"/>
        <w:keepNext/>
        <w:spacing w:before="100" w:after="80" w:line="240" w:lineRule="auto"/>
      </w:pPr>
      <w:r>
        <w:rPr>
          <w:rFonts w:ascii="Noto Sans CJK SC" w:hAnsi="Noto Sans CJK SC" w:eastAsia="Noto Sans CJK SC"/>
          <w:b/>
          <w:color w:val="243447"/>
          <w:sz w:val="26"/>
        </w:rPr>
        <w:t>2.2 长期成长循环</w:t>
      </w:r>
    </w:p>
    <w:p>
      <w:pPr>
        <w:spacing w:before="0" w:after="80" w:line="300" w:lineRule="auto"/>
      </w:pPr>
      <w:r>
        <w:rPr>
          <w:rFonts w:ascii="Noto Sans CJK SC" w:hAnsi="Noto Sans CJK SC" w:eastAsia="Noto Sans CJK SC"/>
          <w:sz w:val="21"/>
        </w:rPr>
        <w:t>解锁新的规则包、主题和挑战模式。长期进度不提高判定宽容度，而是提供练习记录、规则收藏和自定义模式。每日挑战使用固定种子，便于公平排名。</w:t>
      </w:r>
    </w:p>
    <w:p>
      <w:pPr>
        <w:pStyle w:val="Heading2"/>
        <w:keepNext/>
        <w:spacing w:before="100" w:after="80" w:line="240" w:lineRule="auto"/>
      </w:pPr>
      <w:r>
        <w:rPr>
          <w:rFonts w:ascii="Noto Sans CJK SC" w:hAnsi="Noto Sans CJK SC" w:eastAsia="Noto Sans CJK SC"/>
          <w:b/>
          <w:color w:val="243447"/>
          <w:sz w:val="26"/>
        </w:rPr>
        <w:t>2.3 胜负、失败与结算</w:t>
      </w:r>
    </w:p>
    <w:p>
      <w:pPr>
        <w:pStyle w:val="ListBullet"/>
        <w:spacing w:before="0" w:after="40" w:line="300" w:lineRule="auto"/>
      </w:pPr>
      <w:r>
        <w:rPr>
          <w:rFonts w:ascii="Noto Sans CJK SC" w:hAnsi="Noto Sans CJK SC" w:eastAsia="Noto Sans CJK SC"/>
          <w:sz w:val="21"/>
        </w:rPr>
        <w:t>普通模式在生命耗尽或完成目标轮数时结算。</w:t>
      </w:r>
    </w:p>
    <w:p>
      <w:pPr>
        <w:pStyle w:val="ListBullet"/>
        <w:spacing w:before="0" w:after="40" w:line="300" w:lineRule="auto"/>
      </w:pPr>
      <w:r>
        <w:rPr>
          <w:rFonts w:ascii="Noto Sans CJK SC" w:hAnsi="Noto Sans CJK SC" w:eastAsia="Noto Sans CJK SC"/>
          <w:sz w:val="21"/>
        </w:rPr>
        <w:t>禅模式无生命，只记录准确率和速度。</w:t>
      </w:r>
    </w:p>
    <w:p>
      <w:pPr>
        <w:pStyle w:val="ListBullet"/>
        <w:spacing w:before="0" w:after="40" w:line="300" w:lineRule="auto"/>
      </w:pPr>
      <w:r>
        <w:rPr>
          <w:rFonts w:ascii="Noto Sans CJK SC" w:hAnsi="Noto Sans CJK SC" w:eastAsia="Noto Sans CJK SC"/>
          <w:sz w:val="21"/>
        </w:rPr>
        <w:t>单轮超时视为错误，但反馈后立即继续。</w:t>
      </w:r>
    </w:p>
    <w:p>
      <w:pPr>
        <w:pStyle w:val="ListBullet"/>
        <w:spacing w:before="0" w:after="40" w:line="300" w:lineRule="auto"/>
      </w:pPr>
      <w:r>
        <w:rPr>
          <w:rFonts w:ascii="Noto Sans CJK SC" w:hAnsi="Noto Sans CJK SC" w:eastAsia="Noto Sans CJK SC"/>
          <w:sz w:val="21"/>
        </w:rPr>
        <w:t>排行榜成绩需固定规则包、种子和设备输入类型。</w:t>
      </w:r>
    </w:p>
    <w:p>
      <w:pPr>
        <w:pStyle w:val="Heading2"/>
        <w:keepNext/>
        <w:spacing w:before="100" w:after="80" w:line="240" w:lineRule="auto"/>
      </w:pPr>
      <w:r>
        <w:rPr>
          <w:rFonts w:ascii="Noto Sans CJK SC" w:hAnsi="Noto Sans CJK SC" w:eastAsia="Noto Sans CJK SC"/>
          <w:b/>
          <w:color w:val="243447"/>
          <w:sz w:val="26"/>
        </w:rPr>
        <w:t>2.4 难度曲线与重玩价值</w:t>
      </w:r>
    </w:p>
    <w:p>
      <w:pPr>
        <w:spacing w:before="0" w:after="80" w:line="300" w:lineRule="auto"/>
      </w:pPr>
      <w:r>
        <w:rPr>
          <w:rFonts w:ascii="Noto Sans CJK SC" w:hAnsi="Noto Sans CJK SC" w:eastAsia="Noto Sans CJK SC"/>
          <w:sz w:val="21"/>
        </w:rPr>
        <w:t>难度由规则数量、优先级层级、刺激维度、时限和切换频率控制。一次只改变一个主要变量，避免同时缩短时限、增加规则和增强干扰。</w:t>
      </w:r>
    </w:p>
    <w:p>
      <w:pPr>
        <w:pStyle w:val="Heading1"/>
        <w:keepNext/>
        <w:spacing w:before="160" w:after="80" w:line="240" w:lineRule="auto"/>
      </w:pPr>
      <w:r>
        <w:rPr>
          <w:rFonts w:ascii="Noto Sans CJK SC" w:hAnsi="Noto Sans CJK SC" w:eastAsia="Noto Sans CJK SC"/>
          <w:b/>
          <w:color w:val="1F4E78"/>
          <w:sz w:val="32"/>
        </w:rPr>
        <w:t>3. 系统拆解</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F4E78"/>
          </w:tcPr>
          <w:p>
            <w:r>
              <w:rPr>
                <w:rFonts w:ascii="Noto Sans CJK SC" w:hAnsi="Noto Sans CJK SC" w:eastAsia="Noto Sans CJK SC"/>
                <w:b/>
                <w:color w:val="FFFFFF"/>
                <w:sz w:val="17"/>
              </w:rPr>
              <w:t>系统</w:t>
            </w:r>
          </w:p>
        </w:tc>
        <w:tc>
          <w:tcPr>
            <w:tcW w:type="dxa" w:w="3362"/>
            <w:shd w:fill="1F4E78"/>
          </w:tcPr>
          <w:p>
            <w:r>
              <w:rPr>
                <w:rFonts w:ascii="Noto Sans CJK SC" w:hAnsi="Noto Sans CJK SC" w:eastAsia="Noto Sans CJK SC"/>
                <w:b/>
                <w:color w:val="FFFFFF"/>
                <w:sz w:val="17"/>
              </w:rPr>
              <w:t>玩家看到的内容</w:t>
            </w:r>
          </w:p>
        </w:tc>
        <w:tc>
          <w:tcPr>
            <w:tcW w:type="dxa" w:w="3362"/>
            <w:shd w:fill="1F4E78"/>
          </w:tcPr>
          <w:p>
            <w:r>
              <w:rPr>
                <w:rFonts w:ascii="Noto Sans CJK SC" w:hAnsi="Noto Sans CJK SC" w:eastAsia="Noto Sans CJK SC"/>
                <w:b/>
                <w:color w:val="FFFFFF"/>
                <w:sz w:val="17"/>
              </w:rPr>
              <w:t>实现要点</w:t>
            </w:r>
          </w:p>
        </w:tc>
      </w:tr>
      <w:tr>
        <w:tc>
          <w:tcPr>
            <w:tcW w:type="dxa" w:w="3362"/>
            <w:vAlign w:val="top"/>
            <w:shd w:fill="F8FAFC"/>
          </w:tcPr>
          <w:p>
            <w:pPr>
              <w:spacing w:before="0" w:after="20" w:line="264" w:lineRule="auto"/>
            </w:pPr>
            <w:r>
              <w:rPr>
                <w:rFonts w:ascii="Noto Sans CJK SC" w:hAnsi="Noto Sans CJK SC" w:eastAsia="Noto Sans CJK SC"/>
                <w:sz w:val="17"/>
              </w:rPr>
              <w:t>刺激生成系统</w:t>
            </w:r>
          </w:p>
        </w:tc>
        <w:tc>
          <w:tcPr>
            <w:tcW w:type="dxa" w:w="3362"/>
            <w:vAlign w:val="top"/>
            <w:shd w:fill="F8FAFC"/>
          </w:tcPr>
          <w:p>
            <w:pPr>
              <w:spacing w:before="0" w:after="20" w:line="264" w:lineRule="auto"/>
            </w:pPr>
            <w:r>
              <w:rPr>
                <w:rFonts w:ascii="Noto Sans CJK SC" w:hAnsi="Noto Sans CJK SC" w:eastAsia="Noto Sans CJK SC"/>
                <w:sz w:val="17"/>
              </w:rPr>
              <w:t>看到颜色、文字、数字、形状或角色组合。</w:t>
            </w:r>
          </w:p>
        </w:tc>
        <w:tc>
          <w:tcPr>
            <w:tcW w:type="dxa" w:w="3362"/>
            <w:vAlign w:val="top"/>
            <w:shd w:fill="F8FAFC"/>
          </w:tcPr>
          <w:p>
            <w:pPr>
              <w:spacing w:before="0" w:after="20" w:line="264" w:lineRule="auto"/>
            </w:pPr>
            <w:r>
              <w:rPr>
                <w:rFonts w:ascii="Noto Sans CJK SC" w:hAnsi="Noto Sans CJK SC" w:eastAsia="Noto Sans CJK SC"/>
                <w:sz w:val="17"/>
              </w:rPr>
              <w:t>Stimulus schema、受约束随机。</w:t>
            </w:r>
          </w:p>
        </w:tc>
      </w:tr>
      <w:tr>
        <w:tc>
          <w:tcPr>
            <w:tcW w:type="dxa" w:w="3362"/>
            <w:vAlign w:val="top"/>
          </w:tcPr>
          <w:p>
            <w:pPr>
              <w:spacing w:before="0" w:after="20" w:line="264" w:lineRule="auto"/>
            </w:pPr>
            <w:r>
              <w:rPr>
                <w:rFonts w:ascii="Noto Sans CJK SC" w:hAnsi="Noto Sans CJK SC" w:eastAsia="Noto Sans CJK SC"/>
                <w:sz w:val="17"/>
              </w:rPr>
              <w:t>规则引擎</w:t>
            </w:r>
          </w:p>
        </w:tc>
        <w:tc>
          <w:tcPr>
            <w:tcW w:type="dxa" w:w="3362"/>
            <w:vAlign w:val="top"/>
          </w:tcPr>
          <w:p>
            <w:pPr>
              <w:spacing w:before="0" w:after="20" w:line="264" w:lineRule="auto"/>
            </w:pPr>
            <w:r>
              <w:rPr>
                <w:rFonts w:ascii="Noto Sans CJK SC" w:hAnsi="Noto Sans CJK SC" w:eastAsia="Noto Sans CJK SC"/>
                <w:sz w:val="17"/>
              </w:rPr>
              <w:t>当前规则把刺激映射到正确动作。</w:t>
            </w:r>
          </w:p>
        </w:tc>
        <w:tc>
          <w:tcPr>
            <w:tcW w:type="dxa" w:w="3362"/>
            <w:vAlign w:val="top"/>
          </w:tcPr>
          <w:p>
            <w:pPr>
              <w:spacing w:before="0" w:after="20" w:line="264" w:lineRule="auto"/>
            </w:pPr>
            <w:r>
              <w:rPr>
                <w:rFonts w:ascii="Noto Sans CJK SC" w:hAnsi="Noto Sans CJK SC" w:eastAsia="Noto Sans CJK SC"/>
                <w:sz w:val="17"/>
              </w:rPr>
              <w:t>Predicate + Action + Priority。</w:t>
            </w:r>
          </w:p>
        </w:tc>
      </w:tr>
      <w:tr>
        <w:tc>
          <w:tcPr>
            <w:tcW w:type="dxa" w:w="3362"/>
            <w:vAlign w:val="top"/>
            <w:shd w:fill="F8FAFC"/>
          </w:tcPr>
          <w:p>
            <w:pPr>
              <w:spacing w:before="0" w:after="20" w:line="264" w:lineRule="auto"/>
            </w:pPr>
            <w:r>
              <w:rPr>
                <w:rFonts w:ascii="Noto Sans CJK SC" w:hAnsi="Noto Sans CJK SC" w:eastAsia="Noto Sans CJK SC"/>
                <w:sz w:val="17"/>
              </w:rPr>
              <w:t>输入与计时</w:t>
            </w:r>
          </w:p>
        </w:tc>
        <w:tc>
          <w:tcPr>
            <w:tcW w:type="dxa" w:w="3362"/>
            <w:vAlign w:val="top"/>
            <w:shd w:fill="F8FAFC"/>
          </w:tcPr>
          <w:p>
            <w:pPr>
              <w:spacing w:before="0" w:after="20" w:line="264" w:lineRule="auto"/>
            </w:pPr>
            <w:r>
              <w:rPr>
                <w:rFonts w:ascii="Noto Sans CJK SC" w:hAnsi="Noto Sans CJK SC" w:eastAsia="Noto Sans CJK SC"/>
                <w:sz w:val="17"/>
              </w:rPr>
              <w:t>快速按键或触摸。</w:t>
            </w:r>
          </w:p>
        </w:tc>
        <w:tc>
          <w:tcPr>
            <w:tcW w:type="dxa" w:w="3362"/>
            <w:vAlign w:val="top"/>
            <w:shd w:fill="F8FAFC"/>
          </w:tcPr>
          <w:p>
            <w:pPr>
              <w:spacing w:before="0" w:after="20" w:line="264" w:lineRule="auto"/>
            </w:pPr>
            <w:r>
              <w:rPr>
                <w:rFonts w:ascii="Noto Sans CJK SC" w:hAnsi="Noto Sans CJK SC" w:eastAsia="Noto Sans CJK SC"/>
                <w:sz w:val="17"/>
              </w:rPr>
              <w:t>高精度计时、输入缓冲、去抖。</w:t>
            </w:r>
          </w:p>
        </w:tc>
      </w:tr>
      <w:tr>
        <w:tc>
          <w:tcPr>
            <w:tcW w:type="dxa" w:w="3362"/>
            <w:vAlign w:val="top"/>
          </w:tcPr>
          <w:p>
            <w:pPr>
              <w:spacing w:before="0" w:after="20" w:line="264" w:lineRule="auto"/>
            </w:pPr>
            <w:r>
              <w:rPr>
                <w:rFonts w:ascii="Noto Sans CJK SC" w:hAnsi="Noto Sans CJK SC" w:eastAsia="Noto Sans CJK SC"/>
                <w:sz w:val="17"/>
              </w:rPr>
              <w:t>连击与评分</w:t>
            </w:r>
          </w:p>
        </w:tc>
        <w:tc>
          <w:tcPr>
            <w:tcW w:type="dxa" w:w="3362"/>
            <w:vAlign w:val="top"/>
          </w:tcPr>
          <w:p>
            <w:pPr>
              <w:spacing w:before="0" w:after="20" w:line="264" w:lineRule="auto"/>
            </w:pPr>
            <w:r>
              <w:rPr>
                <w:rFonts w:ascii="Noto Sans CJK SC" w:hAnsi="Noto Sans CJK SC" w:eastAsia="Noto Sans CJK SC"/>
                <w:sz w:val="17"/>
              </w:rPr>
              <w:t>准确且快速获得更高分。</w:t>
            </w:r>
          </w:p>
        </w:tc>
        <w:tc>
          <w:tcPr>
            <w:tcW w:type="dxa" w:w="3362"/>
            <w:vAlign w:val="top"/>
          </w:tcPr>
          <w:p>
            <w:pPr>
              <w:spacing w:before="0" w:after="20" w:line="264" w:lineRule="auto"/>
            </w:pPr>
            <w:r>
              <w:rPr>
                <w:rFonts w:ascii="Noto Sans CJK SC" w:hAnsi="Noto Sans CJK SC" w:eastAsia="Noto Sans CJK SC"/>
                <w:sz w:val="17"/>
              </w:rPr>
              <w:t>准确率主权重、速度次权重。</w:t>
            </w:r>
          </w:p>
        </w:tc>
      </w:tr>
      <w:tr>
        <w:tc>
          <w:tcPr>
            <w:tcW w:type="dxa" w:w="3362"/>
            <w:vAlign w:val="top"/>
            <w:shd w:fill="F8FAFC"/>
          </w:tcPr>
          <w:p>
            <w:pPr>
              <w:spacing w:before="0" w:after="20" w:line="264" w:lineRule="auto"/>
            </w:pPr>
            <w:r>
              <w:rPr>
                <w:rFonts w:ascii="Noto Sans CJK SC" w:hAnsi="Noto Sans CJK SC" w:eastAsia="Noto Sans CJK SC"/>
                <w:sz w:val="17"/>
              </w:rPr>
              <w:t>规则教学与复盘</w:t>
            </w:r>
          </w:p>
        </w:tc>
        <w:tc>
          <w:tcPr>
            <w:tcW w:type="dxa" w:w="3362"/>
            <w:vAlign w:val="top"/>
            <w:shd w:fill="F8FAFC"/>
          </w:tcPr>
          <w:p>
            <w:pPr>
              <w:spacing w:before="0" w:after="20" w:line="264" w:lineRule="auto"/>
            </w:pPr>
            <w:r>
              <w:rPr>
                <w:rFonts w:ascii="Noto Sans CJK SC" w:hAnsi="Noto Sans CJK SC" w:eastAsia="Noto Sans CJK SC"/>
                <w:sz w:val="17"/>
              </w:rPr>
              <w:t>理解自己为何按错。</w:t>
            </w:r>
          </w:p>
        </w:tc>
        <w:tc>
          <w:tcPr>
            <w:tcW w:type="dxa" w:w="3362"/>
            <w:vAlign w:val="top"/>
            <w:shd w:fill="F8FAFC"/>
          </w:tcPr>
          <w:p>
            <w:pPr>
              <w:spacing w:before="0" w:after="20" w:line="264" w:lineRule="auto"/>
            </w:pPr>
            <w:r>
              <w:rPr>
                <w:rFonts w:ascii="Noto Sans CJK SC" w:hAnsi="Noto Sans CJK SC" w:eastAsia="Noto Sans CJK SC"/>
                <w:sz w:val="17"/>
              </w:rPr>
              <w:t>规则命中轨迹、慢放。</w:t>
            </w:r>
          </w:p>
        </w:tc>
      </w:tr>
    </w:tbl>
    <w:p/>
    <w:p>
      <w:pPr>
        <w:pStyle w:val="Heading2"/>
        <w:keepNext/>
        <w:spacing w:before="100" w:after="80" w:line="240" w:lineRule="auto"/>
      </w:pPr>
      <w:r>
        <w:rPr>
          <w:rFonts w:ascii="Noto Sans CJK SC" w:hAnsi="Noto Sans CJK SC" w:eastAsia="Noto Sans CJK SC"/>
          <w:b/>
          <w:color w:val="243447"/>
          <w:sz w:val="26"/>
        </w:rPr>
        <w:t>3.1 刺激生成系统</w:t>
      </w:r>
    </w:p>
    <w:p>
      <w:pPr>
        <w:spacing w:before="0" w:after="80" w:line="300" w:lineRule="auto"/>
      </w:pPr>
      <w:r>
        <w:rPr>
          <w:rFonts w:ascii="Noto Sans CJK SC" w:hAnsi="Noto Sans CJK SC" w:eastAsia="Noto Sans CJK SC"/>
          <w:sz w:val="21"/>
        </w:rPr>
        <w:t>生成器必须根据当前规则产生有意义且唯一可判定的刺激，避免所有规则都不适用的无聊轮次。</w:t>
      </w:r>
    </w:p>
    <w:p>
      <w:pPr>
        <w:pStyle w:val="Heading2"/>
        <w:keepNext/>
        <w:spacing w:before="100" w:after="80" w:line="240" w:lineRule="auto"/>
      </w:pPr>
      <w:r>
        <w:rPr>
          <w:rFonts w:ascii="Noto Sans CJK SC" w:hAnsi="Noto Sans CJK SC" w:eastAsia="Noto Sans CJK SC"/>
          <w:b/>
          <w:color w:val="243447"/>
          <w:sz w:val="26"/>
        </w:rPr>
        <w:t>3.2 规则引擎</w:t>
      </w:r>
    </w:p>
    <w:p>
      <w:pPr>
        <w:spacing w:before="0" w:after="80" w:line="300" w:lineRule="auto"/>
      </w:pPr>
      <w:r>
        <w:rPr>
          <w:rFonts w:ascii="Noto Sans CJK SC" w:hAnsi="Noto Sans CJK SC" w:eastAsia="Noto Sans CJK SC"/>
          <w:sz w:val="21"/>
        </w:rPr>
        <w:t>每条规则由适用条件、输出动作和优先级构成。多个规则命中时使用显式优先级或组合策略。</w:t>
      </w:r>
    </w:p>
    <w:p>
      <w:pPr>
        <w:pStyle w:val="ListBullet"/>
        <w:spacing w:before="0" w:after="40" w:line="300" w:lineRule="auto"/>
      </w:pPr>
      <w:r>
        <w:rPr>
          <w:rFonts w:ascii="Noto Sans CJK SC" w:hAnsi="Noto Sans CJK SC" w:eastAsia="Noto Sans CJK SC"/>
          <w:sz w:val="21"/>
        </w:rPr>
        <w:t>任何刺激必须得到唯一动作。</w:t>
      </w:r>
    </w:p>
    <w:p>
      <w:pPr>
        <w:pStyle w:val="ListBullet"/>
        <w:spacing w:before="0" w:after="40" w:line="300" w:lineRule="auto"/>
      </w:pPr>
      <w:r>
        <w:rPr>
          <w:rFonts w:ascii="Noto Sans CJK SC" w:hAnsi="Noto Sans CJK SC" w:eastAsia="Noto Sans CJK SC"/>
          <w:sz w:val="21"/>
        </w:rPr>
        <w:t>规则文本与执行函数来自同一配置。</w:t>
      </w:r>
    </w:p>
    <w:p>
      <w:pPr>
        <w:pStyle w:val="ListBullet"/>
        <w:spacing w:before="0" w:after="40" w:line="300" w:lineRule="auto"/>
      </w:pPr>
      <w:r>
        <w:rPr>
          <w:rFonts w:ascii="Noto Sans CJK SC" w:hAnsi="Noto Sans CJK SC" w:eastAsia="Noto Sans CJK SC"/>
          <w:sz w:val="21"/>
        </w:rPr>
        <w:t>规则切换前进行预览。</w:t>
      </w:r>
    </w:p>
    <w:p>
      <w:pPr>
        <w:pStyle w:val="Heading2"/>
        <w:keepNext/>
        <w:spacing w:before="100" w:after="80" w:line="240" w:lineRule="auto"/>
      </w:pPr>
      <w:r>
        <w:rPr>
          <w:rFonts w:ascii="Noto Sans CJK SC" w:hAnsi="Noto Sans CJK SC" w:eastAsia="Noto Sans CJK SC"/>
          <w:b/>
          <w:color w:val="243447"/>
          <w:sz w:val="26"/>
        </w:rPr>
        <w:t>3.3 输入与计时</w:t>
      </w:r>
    </w:p>
    <w:p>
      <w:pPr>
        <w:spacing w:before="0" w:after="80" w:line="300" w:lineRule="auto"/>
      </w:pPr>
      <w:r>
        <w:rPr>
          <w:rFonts w:ascii="Noto Sans CJK SC" w:hAnsi="Noto Sans CJK SC" w:eastAsia="Noto Sans CJK SC"/>
          <w:sz w:val="21"/>
        </w:rPr>
        <w:t>记录刺激可见时刻到有效输入的时间。必须排除场景切换和动画造成的不可操作时间。</w:t>
      </w:r>
    </w:p>
    <w:p>
      <w:pPr>
        <w:pStyle w:val="Heading2"/>
        <w:keepNext/>
        <w:spacing w:before="100" w:after="80" w:line="240" w:lineRule="auto"/>
      </w:pPr>
      <w:r>
        <w:rPr>
          <w:rFonts w:ascii="Noto Sans CJK SC" w:hAnsi="Noto Sans CJK SC" w:eastAsia="Noto Sans CJK SC"/>
          <w:b/>
          <w:color w:val="243447"/>
          <w:sz w:val="26"/>
        </w:rPr>
        <w:t>3.4 连击与评分</w:t>
      </w:r>
    </w:p>
    <w:p>
      <w:pPr>
        <w:spacing w:before="0" w:after="80" w:line="300" w:lineRule="auto"/>
      </w:pPr>
      <w:r>
        <w:rPr>
          <w:rFonts w:ascii="Noto Sans CJK SC" w:hAnsi="Noto Sans CJK SC" w:eastAsia="Noto Sans CJK SC"/>
          <w:sz w:val="21"/>
        </w:rPr>
        <w:t>避免速度压倒正确性。建议错误先清空连击，再轻微扣分。</w:t>
      </w:r>
    </w:p>
    <w:p>
      <w:pPr>
        <w:pStyle w:val="Heading2"/>
        <w:keepNext/>
        <w:spacing w:before="100" w:after="80" w:line="240" w:lineRule="auto"/>
      </w:pPr>
      <w:r>
        <w:rPr>
          <w:rFonts w:ascii="Noto Sans CJK SC" w:hAnsi="Noto Sans CJK SC" w:eastAsia="Noto Sans CJK SC"/>
          <w:b/>
          <w:color w:val="243447"/>
          <w:sz w:val="26"/>
        </w:rPr>
        <w:t>3.5 规则教学与复盘</w:t>
      </w:r>
    </w:p>
    <w:p>
      <w:pPr>
        <w:spacing w:before="0" w:after="80" w:line="300" w:lineRule="auto"/>
      </w:pPr>
      <w:r>
        <w:rPr>
          <w:rFonts w:ascii="Noto Sans CJK SC" w:hAnsi="Noto Sans CJK SC" w:eastAsia="Noto Sans CJK SC"/>
          <w:sz w:val="21"/>
        </w:rPr>
        <w:t>错误反馈显示“命中的规则 → 优先级 → 正确动作”，而不是只闪红。</w:t>
      </w:r>
    </w:p>
    <w:p>
      <w:pPr>
        <w:pStyle w:val="Heading1"/>
        <w:keepNext/>
        <w:spacing w:before="160" w:after="80" w:line="240" w:lineRule="auto"/>
      </w:pPr>
      <w:r>
        <w:rPr>
          <w:rFonts w:ascii="Noto Sans CJK SC" w:hAnsi="Noto Sans CJK SC" w:eastAsia="Noto Sans CJK SC"/>
          <w:b/>
          <w:color w:val="1F4E78"/>
          <w:sz w:val="32"/>
        </w:rPr>
        <w:t>4. 页面、场景与交互流程</w:t>
      </w:r>
    </w:p>
    <w:p>
      <w:pPr>
        <w:spacing w:before="0" w:after="80" w:line="300" w:lineRule="auto"/>
      </w:pPr>
      <w:r>
        <w:rPr>
          <w:rFonts w:ascii="Noto Sans CJK SC" w:hAnsi="Noto Sans CJK SC" w:eastAsia="Noto Sans CJK SC"/>
          <w:sz w:val="21"/>
        </w:rPr>
        <w:t>推荐把页面做成有限状态机，所有界面切换都由明确状态驱动，而不是在多个按钮回调中直接随意跳转。这样便于存档、恢复、测试与后续扩展。</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F4E78"/>
          </w:tcPr>
          <w:p>
            <w:r>
              <w:rPr>
                <w:rFonts w:ascii="Noto Sans CJK SC" w:hAnsi="Noto Sans CJK SC" w:eastAsia="Noto Sans CJK SC"/>
                <w:b/>
                <w:color w:val="FFFFFF"/>
                <w:sz w:val="17"/>
              </w:rPr>
              <w:t>页面/场景</w:t>
            </w:r>
          </w:p>
        </w:tc>
        <w:tc>
          <w:tcPr>
            <w:tcW w:type="dxa" w:w="3362"/>
            <w:shd w:fill="1F4E78"/>
          </w:tcPr>
          <w:p>
            <w:r>
              <w:rPr>
                <w:rFonts w:ascii="Noto Sans CJK SC" w:hAnsi="Noto Sans CJK SC" w:eastAsia="Noto Sans CJK SC"/>
                <w:b/>
                <w:color w:val="FFFFFF"/>
                <w:sz w:val="17"/>
              </w:rPr>
              <w:t>主要内容</w:t>
            </w:r>
          </w:p>
        </w:tc>
        <w:tc>
          <w:tcPr>
            <w:tcW w:type="dxa" w:w="3362"/>
            <w:shd w:fill="1F4E78"/>
          </w:tcPr>
          <w:p>
            <w:r>
              <w:rPr>
                <w:rFonts w:ascii="Noto Sans CJK SC" w:hAnsi="Noto Sans CJK SC" w:eastAsia="Noto Sans CJK SC"/>
                <w:b/>
                <w:color w:val="FFFFFF"/>
                <w:sz w:val="17"/>
              </w:rPr>
              <w:t>进入与退出条件</w:t>
            </w:r>
          </w:p>
        </w:tc>
      </w:tr>
      <w:tr>
        <w:tc>
          <w:tcPr>
            <w:tcW w:type="dxa" w:w="3362"/>
            <w:vAlign w:val="top"/>
            <w:shd w:fill="F8FAFC"/>
          </w:tcPr>
          <w:p>
            <w:pPr>
              <w:spacing w:before="0" w:after="20" w:line="264" w:lineRule="auto"/>
            </w:pPr>
            <w:r>
              <w:rPr>
                <w:rFonts w:ascii="Noto Sans CJK SC" w:hAnsi="Noto Sans CJK SC" w:eastAsia="Noto Sans CJK SC"/>
                <w:sz w:val="17"/>
              </w:rPr>
              <w:t>主菜单</w:t>
            </w:r>
          </w:p>
        </w:tc>
        <w:tc>
          <w:tcPr>
            <w:tcW w:type="dxa" w:w="3362"/>
            <w:vAlign w:val="top"/>
            <w:shd w:fill="F8FAFC"/>
          </w:tcPr>
          <w:p>
            <w:pPr>
              <w:spacing w:before="0" w:after="20" w:line="264" w:lineRule="auto"/>
            </w:pPr>
            <w:r>
              <w:rPr>
                <w:rFonts w:ascii="Noto Sans CJK SC" w:hAnsi="Noto Sans CJK SC" w:eastAsia="Noto Sans CJK SC"/>
                <w:sz w:val="17"/>
              </w:rPr>
              <w:t>模式、规则包、设置</w:t>
            </w:r>
          </w:p>
        </w:tc>
        <w:tc>
          <w:tcPr>
            <w:tcW w:type="dxa" w:w="3362"/>
            <w:vAlign w:val="top"/>
            <w:shd w:fill="F8FAFC"/>
          </w:tcPr>
          <w:p>
            <w:pPr>
              <w:spacing w:before="0" w:after="20" w:line="264" w:lineRule="auto"/>
            </w:pPr>
            <w:r>
              <w:rPr>
                <w:rFonts w:ascii="Noto Sans CJK SC" w:hAnsi="Noto Sans CJK SC" w:eastAsia="Noto Sans CJK SC"/>
                <w:sz w:val="17"/>
              </w:rPr>
              <w:t>开始游戏</w:t>
            </w:r>
          </w:p>
        </w:tc>
      </w:tr>
      <w:tr>
        <w:tc>
          <w:tcPr>
            <w:tcW w:type="dxa" w:w="3362"/>
            <w:vAlign w:val="top"/>
          </w:tcPr>
          <w:p>
            <w:pPr>
              <w:spacing w:before="0" w:after="20" w:line="264" w:lineRule="auto"/>
            </w:pPr>
            <w:r>
              <w:rPr>
                <w:rFonts w:ascii="Noto Sans CJK SC" w:hAnsi="Noto Sans CJK SC" w:eastAsia="Noto Sans CJK SC"/>
                <w:sz w:val="17"/>
              </w:rPr>
              <w:t>规则预览</w:t>
            </w:r>
          </w:p>
        </w:tc>
        <w:tc>
          <w:tcPr>
            <w:tcW w:type="dxa" w:w="3362"/>
            <w:vAlign w:val="top"/>
          </w:tcPr>
          <w:p>
            <w:pPr>
              <w:spacing w:before="0" w:after="20" w:line="264" w:lineRule="auto"/>
            </w:pPr>
            <w:r>
              <w:rPr>
                <w:rFonts w:ascii="Noto Sans CJK SC" w:hAnsi="Noto Sans CJK SC" w:eastAsia="Noto Sans CJK SC"/>
                <w:sz w:val="17"/>
              </w:rPr>
              <w:t>当前规则和示例</w:t>
            </w:r>
          </w:p>
        </w:tc>
        <w:tc>
          <w:tcPr>
            <w:tcW w:type="dxa" w:w="3362"/>
            <w:vAlign w:val="top"/>
          </w:tcPr>
          <w:p>
            <w:pPr>
              <w:spacing w:before="0" w:after="20" w:line="264" w:lineRule="auto"/>
            </w:pPr>
            <w:r>
              <w:rPr>
                <w:rFonts w:ascii="Noto Sans CJK SC" w:hAnsi="Noto Sans CJK SC" w:eastAsia="Noto Sans CJK SC"/>
                <w:sz w:val="17"/>
              </w:rPr>
              <w:t>确认进入</w:t>
            </w:r>
          </w:p>
        </w:tc>
      </w:tr>
      <w:tr>
        <w:tc>
          <w:tcPr>
            <w:tcW w:type="dxa" w:w="3362"/>
            <w:vAlign w:val="top"/>
            <w:shd w:fill="F8FAFC"/>
          </w:tcPr>
          <w:p>
            <w:pPr>
              <w:spacing w:before="0" w:after="20" w:line="264" w:lineRule="auto"/>
            </w:pPr>
            <w:r>
              <w:rPr>
                <w:rFonts w:ascii="Noto Sans CJK SC" w:hAnsi="Noto Sans CJK SC" w:eastAsia="Noto Sans CJK SC"/>
                <w:sz w:val="17"/>
              </w:rPr>
              <w:t>游戏场景</w:t>
            </w:r>
          </w:p>
        </w:tc>
        <w:tc>
          <w:tcPr>
            <w:tcW w:type="dxa" w:w="3362"/>
            <w:vAlign w:val="top"/>
            <w:shd w:fill="F8FAFC"/>
          </w:tcPr>
          <w:p>
            <w:pPr>
              <w:spacing w:before="0" w:after="20" w:line="264" w:lineRule="auto"/>
            </w:pPr>
            <w:r>
              <w:rPr>
                <w:rFonts w:ascii="Noto Sans CJK SC" w:hAnsi="Noto Sans CJK SC" w:eastAsia="Noto Sans CJK SC"/>
                <w:sz w:val="17"/>
              </w:rPr>
              <w:t>规则条、刺激、计时、分数</w:t>
            </w:r>
          </w:p>
        </w:tc>
        <w:tc>
          <w:tcPr>
            <w:tcW w:type="dxa" w:w="3362"/>
            <w:vAlign w:val="top"/>
            <w:shd w:fill="F8FAFC"/>
          </w:tcPr>
          <w:p>
            <w:pPr>
              <w:spacing w:before="0" w:after="20" w:line="264" w:lineRule="auto"/>
            </w:pPr>
            <w:r>
              <w:rPr>
                <w:rFonts w:ascii="Noto Sans CJK SC" w:hAnsi="Noto Sans CJK SC" w:eastAsia="Noto Sans CJK SC"/>
                <w:sz w:val="17"/>
              </w:rPr>
              <w:t>每轮判定</w:t>
            </w:r>
          </w:p>
        </w:tc>
      </w:tr>
      <w:tr>
        <w:tc>
          <w:tcPr>
            <w:tcW w:type="dxa" w:w="3362"/>
            <w:vAlign w:val="top"/>
          </w:tcPr>
          <w:p>
            <w:pPr>
              <w:spacing w:before="0" w:after="20" w:line="264" w:lineRule="auto"/>
            </w:pPr>
            <w:r>
              <w:rPr>
                <w:rFonts w:ascii="Noto Sans CJK SC" w:hAnsi="Noto Sans CJK SC" w:eastAsia="Noto Sans CJK SC"/>
                <w:sz w:val="17"/>
              </w:rPr>
              <w:t>规则变化</w:t>
            </w:r>
          </w:p>
        </w:tc>
        <w:tc>
          <w:tcPr>
            <w:tcW w:type="dxa" w:w="3362"/>
            <w:vAlign w:val="top"/>
          </w:tcPr>
          <w:p>
            <w:pPr>
              <w:spacing w:before="0" w:after="20" w:line="264" w:lineRule="auto"/>
            </w:pPr>
            <w:r>
              <w:rPr>
                <w:rFonts w:ascii="Noto Sans CJK SC" w:hAnsi="Noto Sans CJK SC" w:eastAsia="Noto Sans CJK SC"/>
                <w:sz w:val="17"/>
              </w:rPr>
              <w:t>新增/替换规则动画</w:t>
            </w:r>
          </w:p>
        </w:tc>
        <w:tc>
          <w:tcPr>
            <w:tcW w:type="dxa" w:w="3362"/>
            <w:vAlign w:val="top"/>
          </w:tcPr>
          <w:p>
            <w:pPr>
              <w:spacing w:before="0" w:after="20" w:line="264" w:lineRule="auto"/>
            </w:pPr>
            <w:r>
              <w:rPr>
                <w:rFonts w:ascii="Noto Sans CJK SC" w:hAnsi="Noto Sans CJK SC" w:eastAsia="Noto Sans CJK SC"/>
                <w:sz w:val="17"/>
              </w:rPr>
              <w:t>短暂停后继续</w:t>
            </w:r>
          </w:p>
        </w:tc>
      </w:tr>
      <w:tr>
        <w:tc>
          <w:tcPr>
            <w:tcW w:type="dxa" w:w="3362"/>
            <w:vAlign w:val="top"/>
            <w:shd w:fill="F8FAFC"/>
          </w:tcPr>
          <w:p>
            <w:pPr>
              <w:spacing w:before="0" w:after="20" w:line="264" w:lineRule="auto"/>
            </w:pPr>
            <w:r>
              <w:rPr>
                <w:rFonts w:ascii="Noto Sans CJK SC" w:hAnsi="Noto Sans CJK SC" w:eastAsia="Noto Sans CJK SC"/>
                <w:sz w:val="17"/>
              </w:rPr>
              <w:t>结算</w:t>
            </w:r>
          </w:p>
        </w:tc>
        <w:tc>
          <w:tcPr>
            <w:tcW w:type="dxa" w:w="3362"/>
            <w:vAlign w:val="top"/>
            <w:shd w:fill="F8FAFC"/>
          </w:tcPr>
          <w:p>
            <w:pPr>
              <w:spacing w:before="0" w:after="20" w:line="264" w:lineRule="auto"/>
            </w:pPr>
            <w:r>
              <w:rPr>
                <w:rFonts w:ascii="Noto Sans CJK SC" w:hAnsi="Noto Sans CJK SC" w:eastAsia="Noto Sans CJK SC"/>
                <w:sz w:val="17"/>
              </w:rPr>
              <w:t>准确率、速度、最常错规则</w:t>
            </w:r>
          </w:p>
        </w:tc>
        <w:tc>
          <w:tcPr>
            <w:tcW w:type="dxa" w:w="3362"/>
            <w:vAlign w:val="top"/>
            <w:shd w:fill="F8FAFC"/>
          </w:tcPr>
          <w:p>
            <w:pPr>
              <w:spacing w:before="0" w:after="20" w:line="264" w:lineRule="auto"/>
            </w:pPr>
            <w:r>
              <w:rPr>
                <w:rFonts w:ascii="Noto Sans CJK SC" w:hAnsi="Noto Sans CJK SC" w:eastAsia="Noto Sans CJK SC"/>
                <w:sz w:val="17"/>
              </w:rPr>
              <w:t>重玩或菜单</w:t>
            </w:r>
          </w:p>
        </w:tc>
      </w:tr>
      <w:tr>
        <w:tc>
          <w:tcPr>
            <w:tcW w:type="dxa" w:w="3362"/>
            <w:vAlign w:val="top"/>
          </w:tcPr>
          <w:p>
            <w:pPr>
              <w:spacing w:before="0" w:after="20" w:line="264" w:lineRule="auto"/>
            </w:pPr>
            <w:r>
              <w:rPr>
                <w:rFonts w:ascii="Noto Sans CJK SC" w:hAnsi="Noto Sans CJK SC" w:eastAsia="Noto Sans CJK SC"/>
                <w:sz w:val="17"/>
              </w:rPr>
              <w:t>练习室</w:t>
            </w:r>
          </w:p>
        </w:tc>
        <w:tc>
          <w:tcPr>
            <w:tcW w:type="dxa" w:w="3362"/>
            <w:vAlign w:val="top"/>
          </w:tcPr>
          <w:p>
            <w:pPr>
              <w:spacing w:before="0" w:after="20" w:line="264" w:lineRule="auto"/>
            </w:pPr>
            <w:r>
              <w:rPr>
                <w:rFonts w:ascii="Noto Sans CJK SC" w:hAnsi="Noto Sans CJK SC" w:eastAsia="Noto Sans CJK SC"/>
                <w:sz w:val="17"/>
              </w:rPr>
              <w:t>单规则与组合练习</w:t>
            </w:r>
          </w:p>
        </w:tc>
        <w:tc>
          <w:tcPr>
            <w:tcW w:type="dxa" w:w="3362"/>
            <w:vAlign w:val="top"/>
          </w:tcPr>
          <w:p>
            <w:pPr>
              <w:spacing w:before="0" w:after="20" w:line="264" w:lineRule="auto"/>
            </w:pPr>
            <w:r>
              <w:rPr>
                <w:rFonts w:ascii="Noto Sans CJK SC" w:hAnsi="Noto Sans CJK SC" w:eastAsia="Noto Sans CJK SC"/>
                <w:sz w:val="17"/>
              </w:rPr>
              <w:t>选择规则组合</w:t>
            </w:r>
          </w:p>
        </w:tc>
      </w:tr>
    </w:tbl>
    <w:p/>
    <w:p>
      <w:pPr>
        <w:spacing w:before="0" w:after="40" w:line="300" w:lineRule="auto"/>
      </w:pPr>
      <w:r>
        <w:rPr>
          <w:rFonts w:ascii="Noto Sans CJK SC" w:hAnsi="Noto Sans CJK SC" w:eastAsia="Noto Sans CJK SC"/>
          <w:b/>
          <w:color w:val="D35400"/>
          <w:sz w:val="19"/>
        </w:rPr>
        <w:t>推荐页面状态流</w:t>
      </w:r>
    </w:p>
    <w:p>
      <w:pPr>
        <w:spacing w:before="40" w:after="80" w:line="252" w:lineRule="auto"/>
        <w:ind w:left="283" w:right="283"/>
        <w:shd w:fill="F3F5F7"/>
      </w:pPr>
      <w:r>
        <w:rPr>
          <w:rFonts w:ascii="Noto Sans Mono CJK SC" w:hAnsi="Noto Sans Mono CJK SC" w:eastAsia="Noto Sans Mono CJK SC"/>
          <w:color w:val="243447"/>
          <w:sz w:val="17"/>
        </w:rPr>
        <w:t>MENU → RULE_PREVIEW → COUNTDOWN → ROUND_ACTIVE → ROUND_RESULT</w:t>
        <w:br/>
        <w:t>ROUND_RESULT → ROUND_ACTIVE / RULE_CHANGE / GAME_RESULT</w:t>
        <w:br/>
        <w:t>RULE_CHANGE → ROUND_ACTIVE</w:t>
      </w:r>
    </w:p>
    <w:p>
      <w:pPr>
        <w:pStyle w:val="Heading1"/>
        <w:keepNext/>
        <w:spacing w:before="160" w:after="80" w:line="240" w:lineRule="auto"/>
      </w:pPr>
      <w:r>
        <w:rPr>
          <w:rFonts w:ascii="Noto Sans CJK SC" w:hAnsi="Noto Sans CJK SC" w:eastAsia="Noto Sans CJK SC"/>
          <w:b/>
          <w:color w:val="1F4E78"/>
          <w:sz w:val="32"/>
        </w:rPr>
        <w:t>5. 数据模型与内容配置</w:t>
      </w:r>
    </w:p>
    <w:p>
      <w:pPr>
        <w:spacing w:before="0" w:after="80" w:line="300" w:lineRule="auto"/>
      </w:pPr>
      <w:r>
        <w:rPr>
          <w:rFonts w:ascii="Noto Sans CJK SC" w:hAnsi="Noto Sans CJK SC" w:eastAsia="Noto Sans CJK SC"/>
          <w:sz w:val="21"/>
        </w:rPr>
        <w:t>核心内容应尽量数据驱动：程序负责解释规则，关卡、事件、角色、物品和文本放在 JSON/资源文件中。这样可以让 AI 批量生成内容，也能在不改代码的情况下扩充游戏。</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F4E78"/>
          </w:tcPr>
          <w:p>
            <w:r>
              <w:rPr>
                <w:rFonts w:ascii="Noto Sans CJK SC" w:hAnsi="Noto Sans CJK SC" w:eastAsia="Noto Sans CJK SC"/>
                <w:b/>
                <w:color w:val="FFFFFF"/>
                <w:sz w:val="17"/>
              </w:rPr>
              <w:t>实体</w:t>
            </w:r>
          </w:p>
        </w:tc>
        <w:tc>
          <w:tcPr>
            <w:tcW w:type="dxa" w:w="3362"/>
            <w:shd w:fill="1F4E78"/>
          </w:tcPr>
          <w:p>
            <w:r>
              <w:rPr>
                <w:rFonts w:ascii="Noto Sans CJK SC" w:hAnsi="Noto Sans CJK SC" w:eastAsia="Noto Sans CJK SC"/>
                <w:b/>
                <w:color w:val="FFFFFF"/>
                <w:sz w:val="17"/>
              </w:rPr>
              <w:t>关键字段</w:t>
            </w:r>
          </w:p>
        </w:tc>
        <w:tc>
          <w:tcPr>
            <w:tcW w:type="dxa" w:w="3362"/>
            <w:shd w:fill="1F4E78"/>
          </w:tcPr>
          <w:p>
            <w:r>
              <w:rPr>
                <w:rFonts w:ascii="Noto Sans CJK SC" w:hAnsi="Noto Sans CJK SC" w:eastAsia="Noto Sans CJK SC"/>
                <w:b/>
                <w:color w:val="FFFFFF"/>
                <w:sz w:val="17"/>
              </w:rPr>
              <w:t>用途</w:t>
            </w:r>
          </w:p>
        </w:tc>
      </w:tr>
      <w:tr>
        <w:tc>
          <w:tcPr>
            <w:tcW w:type="dxa" w:w="3362"/>
            <w:vAlign w:val="top"/>
            <w:shd w:fill="F8FAFC"/>
          </w:tcPr>
          <w:p>
            <w:pPr>
              <w:spacing w:before="0" w:after="20" w:line="264" w:lineRule="auto"/>
            </w:pPr>
            <w:r>
              <w:rPr>
                <w:rFonts w:ascii="Noto Sans CJK SC" w:hAnsi="Noto Sans CJK SC" w:eastAsia="Noto Sans CJK SC"/>
                <w:sz w:val="17"/>
              </w:rPr>
              <w:t>Stimulus</w:t>
            </w:r>
          </w:p>
        </w:tc>
        <w:tc>
          <w:tcPr>
            <w:tcW w:type="dxa" w:w="3362"/>
            <w:vAlign w:val="top"/>
            <w:shd w:fill="F8FAFC"/>
          </w:tcPr>
          <w:p>
            <w:pPr>
              <w:spacing w:before="0" w:after="20" w:line="264" w:lineRule="auto"/>
            </w:pPr>
            <w:r>
              <w:rPr>
                <w:rFonts w:ascii="Noto Sans CJK SC" w:hAnsi="Noto Sans CJK SC" w:eastAsia="Noto Sans CJK SC"/>
                <w:sz w:val="17"/>
              </w:rPr>
              <w:t>color、word、number、shape、character、flags</w:t>
            </w:r>
          </w:p>
        </w:tc>
        <w:tc>
          <w:tcPr>
            <w:tcW w:type="dxa" w:w="3362"/>
            <w:vAlign w:val="top"/>
            <w:shd w:fill="F8FAFC"/>
          </w:tcPr>
          <w:p>
            <w:pPr>
              <w:spacing w:before="0" w:after="20" w:line="264" w:lineRule="auto"/>
            </w:pPr>
            <w:r>
              <w:rPr>
                <w:rFonts w:ascii="Noto Sans CJK SC" w:hAnsi="Noto Sans CJK SC" w:eastAsia="Noto Sans CJK SC"/>
                <w:sz w:val="17"/>
              </w:rPr>
              <w:t>单轮输入对象</w:t>
            </w:r>
          </w:p>
        </w:tc>
      </w:tr>
      <w:tr>
        <w:tc>
          <w:tcPr>
            <w:tcW w:type="dxa" w:w="3362"/>
            <w:vAlign w:val="top"/>
          </w:tcPr>
          <w:p>
            <w:pPr>
              <w:spacing w:before="0" w:after="20" w:line="264" w:lineRule="auto"/>
            </w:pPr>
            <w:r>
              <w:rPr>
                <w:rFonts w:ascii="Noto Sans CJK SC" w:hAnsi="Noto Sans CJK SC" w:eastAsia="Noto Sans CJK SC"/>
                <w:sz w:val="17"/>
              </w:rPr>
              <w:t>Rule</w:t>
            </w:r>
          </w:p>
        </w:tc>
        <w:tc>
          <w:tcPr>
            <w:tcW w:type="dxa" w:w="3362"/>
            <w:vAlign w:val="top"/>
          </w:tcPr>
          <w:p>
            <w:pPr>
              <w:spacing w:before="0" w:after="20" w:line="264" w:lineRule="auto"/>
            </w:pPr>
            <w:r>
              <w:rPr>
                <w:rFonts w:ascii="Noto Sans CJK SC" w:hAnsi="Noto Sans CJK SC" w:eastAsia="Noto Sans CJK SC"/>
                <w:sz w:val="17"/>
              </w:rPr>
              <w:t>id、predicate、action、priority、displayText</w:t>
            </w:r>
          </w:p>
        </w:tc>
        <w:tc>
          <w:tcPr>
            <w:tcW w:type="dxa" w:w="3362"/>
            <w:vAlign w:val="top"/>
          </w:tcPr>
          <w:p>
            <w:pPr>
              <w:spacing w:before="0" w:after="20" w:line="264" w:lineRule="auto"/>
            </w:pPr>
            <w:r>
              <w:rPr>
                <w:rFonts w:ascii="Noto Sans CJK SC" w:hAnsi="Noto Sans CJK SC" w:eastAsia="Noto Sans CJK SC"/>
                <w:sz w:val="17"/>
              </w:rPr>
              <w:t>判断规则</w:t>
            </w:r>
          </w:p>
        </w:tc>
      </w:tr>
      <w:tr>
        <w:tc>
          <w:tcPr>
            <w:tcW w:type="dxa" w:w="3362"/>
            <w:vAlign w:val="top"/>
            <w:shd w:fill="F8FAFC"/>
          </w:tcPr>
          <w:p>
            <w:pPr>
              <w:spacing w:before="0" w:after="20" w:line="264" w:lineRule="auto"/>
            </w:pPr>
            <w:r>
              <w:rPr>
                <w:rFonts w:ascii="Noto Sans CJK SC" w:hAnsi="Noto Sans CJK SC" w:eastAsia="Noto Sans CJK SC"/>
                <w:sz w:val="17"/>
              </w:rPr>
              <w:t>RuleSet</w:t>
            </w:r>
          </w:p>
        </w:tc>
        <w:tc>
          <w:tcPr>
            <w:tcW w:type="dxa" w:w="3362"/>
            <w:vAlign w:val="top"/>
            <w:shd w:fill="F8FAFC"/>
          </w:tcPr>
          <w:p>
            <w:pPr>
              <w:spacing w:before="0" w:after="20" w:line="264" w:lineRule="auto"/>
            </w:pPr>
            <w:r>
              <w:rPr>
                <w:rFonts w:ascii="Noto Sans CJK SC" w:hAnsi="Noto Sans CJK SC" w:eastAsia="Noto Sans CJK SC"/>
                <w:sz w:val="17"/>
              </w:rPr>
              <w:t>rules、conflictPolicy、difficulty</w:t>
            </w:r>
          </w:p>
        </w:tc>
        <w:tc>
          <w:tcPr>
            <w:tcW w:type="dxa" w:w="3362"/>
            <w:vAlign w:val="top"/>
            <w:shd w:fill="F8FAFC"/>
          </w:tcPr>
          <w:p>
            <w:pPr>
              <w:spacing w:before="0" w:after="20" w:line="264" w:lineRule="auto"/>
            </w:pPr>
            <w:r>
              <w:rPr>
                <w:rFonts w:ascii="Noto Sans CJK SC" w:hAnsi="Noto Sans CJK SC" w:eastAsia="Noto Sans CJK SC"/>
                <w:sz w:val="17"/>
              </w:rPr>
              <w:t>当前规则集合</w:t>
            </w:r>
          </w:p>
        </w:tc>
      </w:tr>
      <w:tr>
        <w:tc>
          <w:tcPr>
            <w:tcW w:type="dxa" w:w="3362"/>
            <w:vAlign w:val="top"/>
          </w:tcPr>
          <w:p>
            <w:pPr>
              <w:spacing w:before="0" w:after="20" w:line="264" w:lineRule="auto"/>
            </w:pPr>
            <w:r>
              <w:rPr>
                <w:rFonts w:ascii="Noto Sans CJK SC" w:hAnsi="Noto Sans CJK SC" w:eastAsia="Noto Sans CJK SC"/>
                <w:sz w:val="17"/>
              </w:rPr>
              <w:t>Round</w:t>
            </w:r>
          </w:p>
        </w:tc>
        <w:tc>
          <w:tcPr>
            <w:tcW w:type="dxa" w:w="3362"/>
            <w:vAlign w:val="top"/>
          </w:tcPr>
          <w:p>
            <w:pPr>
              <w:spacing w:before="0" w:after="20" w:line="264" w:lineRule="auto"/>
            </w:pPr>
            <w:r>
              <w:rPr>
                <w:rFonts w:ascii="Noto Sans CJK SC" w:hAnsi="Noto Sans CJK SC" w:eastAsia="Noto Sans CJK SC"/>
                <w:sz w:val="17"/>
              </w:rPr>
              <w:t>stimulus、correctAction、deadline、seed</w:t>
            </w:r>
          </w:p>
        </w:tc>
        <w:tc>
          <w:tcPr>
            <w:tcW w:type="dxa" w:w="3362"/>
            <w:vAlign w:val="top"/>
          </w:tcPr>
          <w:p>
            <w:pPr>
              <w:spacing w:before="0" w:after="20" w:line="264" w:lineRule="auto"/>
            </w:pPr>
            <w:r>
              <w:rPr>
                <w:rFonts w:ascii="Noto Sans CJK SC" w:hAnsi="Noto Sans CJK SC" w:eastAsia="Noto Sans CJK SC"/>
                <w:sz w:val="17"/>
              </w:rPr>
              <w:t>一轮</w:t>
            </w:r>
          </w:p>
        </w:tc>
      </w:tr>
      <w:tr>
        <w:tc>
          <w:tcPr>
            <w:tcW w:type="dxa" w:w="3362"/>
            <w:vAlign w:val="top"/>
            <w:shd w:fill="F8FAFC"/>
          </w:tcPr>
          <w:p>
            <w:pPr>
              <w:spacing w:before="0" w:after="20" w:line="264" w:lineRule="auto"/>
            </w:pPr>
            <w:r>
              <w:rPr>
                <w:rFonts w:ascii="Noto Sans CJK SC" w:hAnsi="Noto Sans CJK SC" w:eastAsia="Noto Sans CJK SC"/>
                <w:sz w:val="17"/>
              </w:rPr>
              <w:t>InputRecord</w:t>
            </w:r>
          </w:p>
        </w:tc>
        <w:tc>
          <w:tcPr>
            <w:tcW w:type="dxa" w:w="3362"/>
            <w:vAlign w:val="top"/>
            <w:shd w:fill="F8FAFC"/>
          </w:tcPr>
          <w:p>
            <w:pPr>
              <w:spacing w:before="0" w:after="20" w:line="264" w:lineRule="auto"/>
            </w:pPr>
            <w:r>
              <w:rPr>
                <w:rFonts w:ascii="Noto Sans CJK SC" w:hAnsi="Noto Sans CJK SC" w:eastAsia="Noto Sans CJK SC"/>
                <w:sz w:val="17"/>
              </w:rPr>
              <w:t>action、timestamp、correct</w:t>
            </w:r>
          </w:p>
        </w:tc>
        <w:tc>
          <w:tcPr>
            <w:tcW w:type="dxa" w:w="3362"/>
            <w:vAlign w:val="top"/>
            <w:shd w:fill="F8FAFC"/>
          </w:tcPr>
          <w:p>
            <w:pPr>
              <w:spacing w:before="0" w:after="20" w:line="264" w:lineRule="auto"/>
            </w:pPr>
            <w:r>
              <w:rPr>
                <w:rFonts w:ascii="Noto Sans CJK SC" w:hAnsi="Noto Sans CJK SC" w:eastAsia="Noto Sans CJK SC"/>
                <w:sz w:val="17"/>
              </w:rPr>
              <w:t>玩家输入</w:t>
            </w:r>
          </w:p>
        </w:tc>
      </w:tr>
      <w:tr>
        <w:tc>
          <w:tcPr>
            <w:tcW w:type="dxa" w:w="3362"/>
            <w:vAlign w:val="top"/>
          </w:tcPr>
          <w:p>
            <w:pPr>
              <w:spacing w:before="0" w:after="20" w:line="264" w:lineRule="auto"/>
            </w:pPr>
            <w:r>
              <w:rPr>
                <w:rFonts w:ascii="Noto Sans CJK SC" w:hAnsi="Noto Sans CJK SC" w:eastAsia="Noto Sans CJK SC"/>
                <w:sz w:val="17"/>
              </w:rPr>
              <w:t>RunResult</w:t>
            </w:r>
          </w:p>
        </w:tc>
        <w:tc>
          <w:tcPr>
            <w:tcW w:type="dxa" w:w="3362"/>
            <w:vAlign w:val="top"/>
          </w:tcPr>
          <w:p>
            <w:pPr>
              <w:spacing w:before="0" w:after="20" w:line="264" w:lineRule="auto"/>
            </w:pPr>
            <w:r>
              <w:rPr>
                <w:rFonts w:ascii="Noto Sans CJK SC" w:hAnsi="Noto Sans CJK SC" w:eastAsia="Noto Sans CJK SC"/>
                <w:sz w:val="17"/>
              </w:rPr>
              <w:t>accuracy、reactionStats、mistakesByRule</w:t>
            </w:r>
          </w:p>
        </w:tc>
        <w:tc>
          <w:tcPr>
            <w:tcW w:type="dxa" w:w="3362"/>
            <w:vAlign w:val="top"/>
          </w:tcPr>
          <w:p>
            <w:pPr>
              <w:spacing w:before="0" w:after="20" w:line="264" w:lineRule="auto"/>
            </w:pPr>
            <w:r>
              <w:rPr>
                <w:rFonts w:ascii="Noto Sans CJK SC" w:hAnsi="Noto Sans CJK SC" w:eastAsia="Noto Sans CJK SC"/>
                <w:sz w:val="17"/>
              </w:rPr>
              <w:t>结算</w:t>
            </w:r>
          </w:p>
        </w:tc>
      </w:tr>
    </w:tbl>
    <w:p/>
    <w:p>
      <w:pPr>
        <w:pStyle w:val="Heading2"/>
        <w:keepNext/>
        <w:spacing w:before="100" w:after="80" w:line="240" w:lineRule="auto"/>
      </w:pPr>
      <w:r>
        <w:rPr>
          <w:rFonts w:ascii="Noto Sans CJK SC" w:hAnsi="Noto Sans CJK SC" w:eastAsia="Noto Sans CJK SC"/>
          <w:b/>
          <w:color w:val="243447"/>
          <w:sz w:val="26"/>
        </w:rPr>
        <w:t>5.1 示例数据结构</w:t>
      </w:r>
    </w:p>
    <w:p>
      <w:pPr>
        <w:spacing w:before="40" w:after="80" w:line="252" w:lineRule="auto"/>
        <w:ind w:left="283" w:right="283"/>
        <w:shd w:fill="F3F5F7"/>
      </w:pPr>
      <w:r>
        <w:rPr>
          <w:rFonts w:ascii="Noto Sans Mono CJK SC" w:hAnsi="Noto Sans Mono CJK SC" w:eastAsia="Noto Sans Mono CJK SC"/>
          <w:color w:val="243447"/>
          <w:sz w:val="17"/>
        </w:rPr>
        <w:t>{</w:t>
        <w:br/>
        <w:t xml:space="preserve">  "rules":[</w:t>
        <w:br/>
        <w:t xml:space="preserve">    {"id":"red_left","predicate":{"color":"red"},"action":"LEFT","priority":10,"text":"红色按左"},</w:t>
        <w:br/>
        <w:t xml:space="preserve">    {"id":"cat_reverse","predicate":{"character":"cat"},"action":"INVERT_BASE","priority":100,"text":"出现猫时规则相反"}</w:t>
        <w:br/>
        <w:t xml:space="preserve">  ],</w:t>
        <w:br/>
        <w:t xml:space="preserve">  "stimulus":{"color":"red","character":"cat","word":"蓝色"}</w:t>
        <w:br/>
        <w:t>}</w:t>
      </w:r>
    </w:p>
    <w:p>
      <w:pPr>
        <w:pStyle w:val="Heading2"/>
        <w:keepNext/>
        <w:spacing w:before="100" w:after="80" w:line="240" w:lineRule="auto"/>
      </w:pPr>
      <w:r>
        <w:rPr>
          <w:rFonts w:ascii="Noto Sans CJK SC" w:hAnsi="Noto Sans CJK SC" w:eastAsia="Noto Sans CJK SC"/>
          <w:b/>
          <w:color w:val="243447"/>
          <w:sz w:val="26"/>
        </w:rPr>
        <w:t>5.2 数据校验规则</w:t>
      </w:r>
    </w:p>
    <w:p>
      <w:pPr>
        <w:pStyle w:val="ListBullet"/>
        <w:spacing w:before="0" w:after="40" w:line="300" w:lineRule="auto"/>
      </w:pPr>
      <w:r>
        <w:rPr>
          <w:rFonts w:ascii="Noto Sans CJK SC" w:hAnsi="Noto Sans CJK SC" w:eastAsia="Noto Sans CJK SC"/>
          <w:sz w:val="21"/>
        </w:rPr>
        <w:t>每个生成刺激经规则引擎计算后必须只有一个最终动作。</w:t>
      </w:r>
    </w:p>
    <w:p>
      <w:pPr>
        <w:pStyle w:val="ListBullet"/>
        <w:spacing w:before="0" w:after="40" w:line="300" w:lineRule="auto"/>
      </w:pPr>
      <w:r>
        <w:rPr>
          <w:rFonts w:ascii="Noto Sans CJK SC" w:hAnsi="Noto Sans CJK SC" w:eastAsia="Noto Sans CJK SC"/>
          <w:sz w:val="21"/>
        </w:rPr>
        <w:t>规则显示文本与内部配置由同一源生成。</w:t>
      </w:r>
    </w:p>
    <w:p>
      <w:pPr>
        <w:pStyle w:val="ListBullet"/>
        <w:spacing w:before="0" w:after="40" w:line="300" w:lineRule="auto"/>
      </w:pPr>
      <w:r>
        <w:rPr>
          <w:rFonts w:ascii="Noto Sans CJK SC" w:hAnsi="Noto Sans CJK SC" w:eastAsia="Noto Sans CJK SC"/>
          <w:sz w:val="21"/>
        </w:rPr>
        <w:t>同优先级冲突在加载时阻止进入游戏。</w:t>
      </w:r>
    </w:p>
    <w:p>
      <w:pPr>
        <w:pStyle w:val="ListBullet"/>
        <w:spacing w:before="0" w:after="40" w:line="300" w:lineRule="auto"/>
      </w:pPr>
      <w:r>
        <w:rPr>
          <w:rFonts w:ascii="Noto Sans CJK SC" w:hAnsi="Noto Sans CJK SC" w:eastAsia="Noto Sans CJK SC"/>
          <w:sz w:val="21"/>
        </w:rPr>
        <w:t>计时从刺激真正可交互的帧开始。</w:t>
      </w:r>
    </w:p>
    <w:p>
      <w:pPr>
        <w:pStyle w:val="ListBullet"/>
        <w:spacing w:before="0" w:after="40" w:line="300" w:lineRule="auto"/>
      </w:pPr>
      <w:r>
        <w:rPr>
          <w:rFonts w:ascii="Noto Sans CJK SC" w:hAnsi="Noto Sans CJK SC" w:eastAsia="Noto Sans CJK SC"/>
          <w:sz w:val="21"/>
        </w:rPr>
        <w:t>色盲模式下关键判断不只依赖颜色。</w:t>
      </w:r>
    </w:p>
    <w:p>
      <w:pPr>
        <w:pStyle w:val="Heading1"/>
        <w:keepNext/>
        <w:spacing w:before="160" w:after="80" w:line="240" w:lineRule="auto"/>
      </w:pPr>
      <w:r>
        <w:rPr>
          <w:rFonts w:ascii="Noto Sans CJK SC" w:hAnsi="Noto Sans CJK SC" w:eastAsia="Noto Sans CJK SC"/>
          <w:b/>
          <w:color w:val="1F4E78"/>
          <w:sz w:val="32"/>
        </w:rPr>
        <w:t>6. 技术资料与工程架构</w:t>
      </w:r>
    </w:p>
    <w:p>
      <w:pPr>
        <w:pStyle w:val="Heading2"/>
        <w:keepNext/>
        <w:spacing w:before="100" w:after="80" w:line="240" w:lineRule="auto"/>
      </w:pPr>
      <w:r>
        <w:rPr>
          <w:rFonts w:ascii="Noto Sans CJK SC" w:hAnsi="Noto Sans CJK SC" w:eastAsia="Noto Sans CJK SC"/>
          <w:b/>
          <w:color w:val="243447"/>
          <w:sz w:val="26"/>
        </w:rPr>
        <w:t>6.1 推荐技术栈</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1F4E78"/>
          </w:tcPr>
          <w:p>
            <w:r>
              <w:rPr>
                <w:rFonts w:ascii="Noto Sans CJK SC" w:hAnsi="Noto Sans CJK SC" w:eastAsia="Noto Sans CJK SC"/>
                <w:b/>
                <w:color w:val="FFFFFF"/>
                <w:sz w:val="19"/>
              </w:rPr>
              <w:t>项目项</w:t>
            </w:r>
          </w:p>
        </w:tc>
        <w:tc>
          <w:tcPr>
            <w:tcW w:type="dxa" w:w="5043"/>
            <w:shd w:fill="1F4E78"/>
          </w:tcPr>
          <w:p>
            <w:r>
              <w:rPr>
                <w:rFonts w:ascii="Noto Sans CJK SC" w:hAnsi="Noto Sans CJK SC" w:eastAsia="Noto Sans CJK SC"/>
                <w:b/>
                <w:color w:val="FFFFFF"/>
                <w:sz w:val="19"/>
              </w:rPr>
              <w:t>设计说明</w:t>
            </w:r>
          </w:p>
        </w:tc>
      </w:tr>
      <w:tr>
        <w:tc>
          <w:tcPr>
            <w:tcW w:type="dxa" w:w="5043"/>
            <w:vAlign w:val="top"/>
            <w:shd w:fill="EAF2F8"/>
          </w:tcPr>
          <w:p>
            <w:pPr>
              <w:spacing w:before="0" w:after="20" w:line="276" w:lineRule="auto"/>
            </w:pPr>
            <w:r>
              <w:rPr>
                <w:rFonts w:ascii="Noto Sans CJK SC" w:hAnsi="Noto Sans CJK SC" w:eastAsia="Noto Sans CJK SC"/>
                <w:b/>
                <w:sz w:val="18"/>
              </w:rPr>
              <w:t>客户端</w:t>
            </w:r>
          </w:p>
        </w:tc>
        <w:tc>
          <w:tcPr>
            <w:tcW w:type="dxa" w:w="5043"/>
            <w:vAlign w:val="top"/>
          </w:tcPr>
          <w:p>
            <w:pPr>
              <w:spacing w:before="0" w:after="20" w:line="276" w:lineRule="auto"/>
            </w:pPr>
            <w:r>
              <w:rPr>
                <w:rFonts w:ascii="Noto Sans CJK SC" w:hAnsi="Noto Sans CJK SC" w:eastAsia="Noto Sans CJK SC"/>
                <w:b w:val="0"/>
                <w:sz w:val="18"/>
              </w:rPr>
              <w:t>Phaser + TypeScript + Vite；使用当前稳定版本。</w:t>
            </w:r>
          </w:p>
        </w:tc>
      </w:tr>
      <w:tr>
        <w:tc>
          <w:tcPr>
            <w:tcW w:type="dxa" w:w="5043"/>
            <w:vAlign w:val="top"/>
            <w:shd w:fill="EAF2F8"/>
          </w:tcPr>
          <w:p>
            <w:pPr>
              <w:spacing w:before="0" w:after="20" w:line="276" w:lineRule="auto"/>
            </w:pPr>
            <w:r>
              <w:rPr>
                <w:rFonts w:ascii="Noto Sans CJK SC" w:hAnsi="Noto Sans CJK SC" w:eastAsia="Noto Sans CJK SC"/>
                <w:b/>
                <w:sz w:val="18"/>
              </w:rPr>
              <w:t>数据配置</w:t>
            </w:r>
          </w:p>
        </w:tc>
        <w:tc>
          <w:tcPr>
            <w:tcW w:type="dxa" w:w="5043"/>
            <w:vAlign w:val="top"/>
          </w:tcPr>
          <w:p>
            <w:pPr>
              <w:spacing w:before="0" w:after="20" w:line="276" w:lineRule="auto"/>
            </w:pPr>
            <w:r>
              <w:rPr>
                <w:rFonts w:ascii="Noto Sans CJK SC" w:hAnsi="Noto Sans CJK SC" w:eastAsia="Noto Sans CJK SC"/>
                <w:b w:val="0"/>
                <w:sz w:val="18"/>
              </w:rPr>
              <w:t>JSON 或引擎资源文件；关卡内容与程序逻辑分离。</w:t>
            </w:r>
          </w:p>
        </w:tc>
      </w:tr>
      <w:tr>
        <w:tc>
          <w:tcPr>
            <w:tcW w:type="dxa" w:w="5043"/>
            <w:vAlign w:val="top"/>
            <w:shd w:fill="EAF2F8"/>
          </w:tcPr>
          <w:p>
            <w:pPr>
              <w:spacing w:before="0" w:after="20" w:line="276" w:lineRule="auto"/>
            </w:pPr>
            <w:r>
              <w:rPr>
                <w:rFonts w:ascii="Noto Sans CJK SC" w:hAnsi="Noto Sans CJK SC" w:eastAsia="Noto Sans CJK SC"/>
                <w:b/>
                <w:sz w:val="18"/>
              </w:rPr>
              <w:t>本地存档</w:t>
            </w:r>
          </w:p>
        </w:tc>
        <w:tc>
          <w:tcPr>
            <w:tcW w:type="dxa" w:w="5043"/>
            <w:vAlign w:val="top"/>
          </w:tcPr>
          <w:p>
            <w:pPr>
              <w:spacing w:before="0" w:after="20" w:line="276" w:lineRule="auto"/>
            </w:pPr>
            <w:r>
              <w:rPr>
                <w:rFonts w:ascii="Noto Sans CJK SC" w:hAnsi="Noto Sans CJK SC" w:eastAsia="Noto Sans CJK SC"/>
                <w:b w:val="0"/>
                <w:sz w:val="18"/>
              </w:rPr>
              <w:t>Web 使用 IndexedDB/localStorage；Godot 使用 JSON 或 ConfigFile。</w:t>
            </w:r>
          </w:p>
        </w:tc>
      </w:tr>
      <w:tr>
        <w:tc>
          <w:tcPr>
            <w:tcW w:type="dxa" w:w="5043"/>
            <w:vAlign w:val="top"/>
            <w:shd w:fill="EAF2F8"/>
          </w:tcPr>
          <w:p>
            <w:pPr>
              <w:spacing w:before="0" w:after="20" w:line="276" w:lineRule="auto"/>
            </w:pPr>
            <w:r>
              <w:rPr>
                <w:rFonts w:ascii="Noto Sans CJK SC" w:hAnsi="Noto Sans CJK SC" w:eastAsia="Noto Sans CJK SC"/>
                <w:b/>
                <w:sz w:val="18"/>
              </w:rPr>
              <w:t>测试</w:t>
            </w:r>
          </w:p>
        </w:tc>
        <w:tc>
          <w:tcPr>
            <w:tcW w:type="dxa" w:w="5043"/>
            <w:vAlign w:val="top"/>
          </w:tcPr>
          <w:p>
            <w:pPr>
              <w:spacing w:before="0" w:after="20" w:line="276" w:lineRule="auto"/>
            </w:pPr>
            <w:r>
              <w:rPr>
                <w:rFonts w:ascii="Noto Sans CJK SC" w:hAnsi="Noto Sans CJK SC" w:eastAsia="Noto Sans CJK SC"/>
                <w:b w:val="0"/>
                <w:sz w:val="18"/>
              </w:rPr>
              <w:t>规则层必须可脱离界面运行单元测试；UI 另做交互测试。</w:t>
            </w:r>
          </w:p>
        </w:tc>
      </w:tr>
      <w:tr>
        <w:tc>
          <w:tcPr>
            <w:tcW w:type="dxa" w:w="5043"/>
            <w:vAlign w:val="top"/>
            <w:shd w:fill="EAF2F8"/>
          </w:tcPr>
          <w:p>
            <w:pPr>
              <w:spacing w:before="0" w:after="20" w:line="276" w:lineRule="auto"/>
            </w:pPr>
            <w:r>
              <w:rPr>
                <w:rFonts w:ascii="Noto Sans CJK SC" w:hAnsi="Noto Sans CJK SC" w:eastAsia="Noto Sans CJK SC"/>
                <w:b/>
                <w:sz w:val="18"/>
              </w:rPr>
              <w:t>版本控制</w:t>
            </w:r>
          </w:p>
        </w:tc>
        <w:tc>
          <w:tcPr>
            <w:tcW w:type="dxa" w:w="5043"/>
            <w:vAlign w:val="top"/>
          </w:tcPr>
          <w:p>
            <w:pPr>
              <w:spacing w:before="0" w:after="20" w:line="276" w:lineRule="auto"/>
            </w:pPr>
            <w:r>
              <w:rPr>
                <w:rFonts w:ascii="Noto Sans CJK SC" w:hAnsi="Noto Sans CJK SC" w:eastAsia="Noto Sans CJK SC"/>
                <w:b w:val="0"/>
                <w:sz w:val="18"/>
              </w:rPr>
              <w:t>Git；每个里程碑单独分支或提交，避免 AI 一次改动整个项目。</w:t>
            </w:r>
          </w:p>
        </w:tc>
      </w:tr>
      <w:tr>
        <w:tc>
          <w:tcPr>
            <w:tcW w:type="dxa" w:w="5043"/>
            <w:vAlign w:val="top"/>
            <w:shd w:fill="EAF2F8"/>
          </w:tcPr>
          <w:p>
            <w:pPr>
              <w:spacing w:before="0" w:after="20" w:line="276" w:lineRule="auto"/>
            </w:pPr>
            <w:r>
              <w:rPr>
                <w:rFonts w:ascii="Noto Sans CJK SC" w:hAnsi="Noto Sans CJK SC" w:eastAsia="Noto Sans CJK SC"/>
                <w:b/>
                <w:sz w:val="18"/>
              </w:rPr>
              <w:t>内容工具</w:t>
            </w:r>
          </w:p>
        </w:tc>
        <w:tc>
          <w:tcPr>
            <w:tcW w:type="dxa" w:w="5043"/>
            <w:vAlign w:val="top"/>
          </w:tcPr>
          <w:p>
            <w:pPr>
              <w:spacing w:before="0" w:after="20" w:line="276" w:lineRule="auto"/>
            </w:pPr>
            <w:r>
              <w:rPr>
                <w:rFonts w:ascii="Noto Sans CJK SC" w:hAnsi="Noto Sans CJK SC" w:eastAsia="Noto Sans CJK SC"/>
                <w:b w:val="0"/>
                <w:sz w:val="18"/>
              </w:rPr>
              <w:t>先使用表格/JSON；内容量增加后再制作内部关卡编辑器。</w:t>
            </w:r>
          </w:p>
        </w:tc>
      </w:tr>
      <w:tr>
        <w:tc>
          <w:tcPr>
            <w:tcW w:type="dxa" w:w="5043"/>
            <w:vAlign w:val="top"/>
            <w:shd w:fill="EAF2F8"/>
          </w:tcPr>
          <w:p>
            <w:pPr>
              <w:spacing w:before="0" w:after="20" w:line="276" w:lineRule="auto"/>
            </w:pPr>
            <w:r>
              <w:rPr>
                <w:rFonts w:ascii="Noto Sans CJK SC" w:hAnsi="Noto Sans CJK SC" w:eastAsia="Noto Sans CJK SC"/>
                <w:b/>
                <w:sz w:val="18"/>
              </w:rPr>
              <w:t>部署</w:t>
            </w:r>
          </w:p>
        </w:tc>
        <w:tc>
          <w:tcPr>
            <w:tcW w:type="dxa" w:w="5043"/>
            <w:vAlign w:val="top"/>
          </w:tcPr>
          <w:p>
            <w:pPr>
              <w:spacing w:before="0" w:after="20" w:line="276" w:lineRule="auto"/>
            </w:pPr>
            <w:r>
              <w:rPr>
                <w:rFonts w:ascii="Noto Sans CJK SC" w:hAnsi="Noto Sans CJK SC" w:eastAsia="Noto Sans CJK SC"/>
                <w:b w:val="0"/>
                <w:sz w:val="18"/>
              </w:rPr>
              <w:t>Web 可静态部署；Godot 可导出 Windows、Linux、Android 或 Web。</w:t>
            </w:r>
          </w:p>
        </w:tc>
      </w:tr>
      <w:tr>
        <w:tc>
          <w:tcPr>
            <w:tcW w:type="dxa" w:w="5043"/>
            <w:vAlign w:val="top"/>
            <w:shd w:fill="EAF2F8"/>
          </w:tcPr>
          <w:p>
            <w:pPr>
              <w:spacing w:before="0" w:after="20" w:line="276" w:lineRule="auto"/>
            </w:pPr>
            <w:r>
              <w:rPr>
                <w:rFonts w:ascii="Noto Sans CJK SC" w:hAnsi="Noto Sans CJK SC" w:eastAsia="Noto Sans CJK SC"/>
                <w:b/>
                <w:sz w:val="18"/>
              </w:rPr>
              <w:t>可访问性</w:t>
            </w:r>
          </w:p>
        </w:tc>
        <w:tc>
          <w:tcPr>
            <w:tcW w:type="dxa" w:w="5043"/>
            <w:vAlign w:val="top"/>
          </w:tcPr>
          <w:p>
            <w:pPr>
              <w:spacing w:before="0" w:after="20" w:line="276" w:lineRule="auto"/>
            </w:pPr>
            <w:r>
              <w:rPr>
                <w:rFonts w:ascii="Noto Sans CJK SC" w:hAnsi="Noto Sans CJK SC" w:eastAsia="Noto Sans CJK SC"/>
                <w:b w:val="0"/>
                <w:sz w:val="18"/>
              </w:rPr>
              <w:t>支持字号、色弱模式、关闭抖动、键盘操作和音量分项。</w:t>
            </w:r>
          </w:p>
        </w:tc>
      </w:tr>
    </w:tbl>
    <w:p/>
    <w:p>
      <w:pPr>
        <w:pStyle w:val="Heading2"/>
        <w:keepNext/>
        <w:spacing w:before="100" w:after="80" w:line="240" w:lineRule="auto"/>
      </w:pPr>
      <w:r>
        <w:rPr>
          <w:rFonts w:ascii="Noto Sans CJK SC" w:hAnsi="Noto Sans CJK SC" w:eastAsia="Noto Sans CJK SC"/>
          <w:b/>
          <w:color w:val="243447"/>
          <w:sz w:val="26"/>
        </w:rPr>
        <w:t>6.2 推荐目录结构</w:t>
      </w:r>
    </w:p>
    <w:p>
      <w:pPr>
        <w:spacing w:before="40" w:after="80" w:line="252" w:lineRule="auto"/>
        <w:ind w:left="283" w:right="283"/>
        <w:shd w:fill="F3F5F7"/>
      </w:pPr>
      <w:r>
        <w:rPr>
          <w:rFonts w:ascii="Noto Sans Mono CJK SC" w:hAnsi="Noto Sans Mono CJK SC" w:eastAsia="Noto Sans Mono CJK SC"/>
          <w:color w:val="243447"/>
          <w:sz w:val="17"/>
        </w:rPr>
        <w:t>src/</w:t>
        <w:br/>
        <w:t xml:space="preserve">  game/</w:t>
        <w:br/>
        <w:t xml:space="preserve">    scenes/</w:t>
        <w:br/>
        <w:t xml:space="preserve">    input/</w:t>
        <w:br/>
        <w:t xml:space="preserve">    timing/</w:t>
        <w:br/>
        <w:t xml:space="preserve">  rules/</w:t>
        <w:br/>
        <w:t xml:space="preserve">    schema.ts</w:t>
        <w:br/>
        <w:t xml:space="preserve">    evaluator.ts</w:t>
        <w:br/>
        <w:t xml:space="preserve">    compiler.ts</w:t>
        <w:br/>
        <w:t xml:space="preserve">    explainer.ts</w:t>
        <w:br/>
        <w:t xml:space="preserve">  stimuli/</w:t>
        <w:br/>
        <w:t xml:space="preserve">    generator.ts</w:t>
        <w:br/>
        <w:t xml:space="preserve">    validator.ts</w:t>
        <w:br/>
        <w:t xml:space="preserve">  modes/</w:t>
        <w:br/>
        <w:t xml:space="preserve">  data/rule-packs/</w:t>
        <w:br/>
        <w:t xml:space="preserve">  tests/</w:t>
      </w:r>
    </w:p>
    <w:p>
      <w:pPr>
        <w:pStyle w:val="Heading2"/>
        <w:keepNext/>
        <w:spacing w:before="100" w:after="80" w:line="240" w:lineRule="auto"/>
      </w:pPr>
      <w:r>
        <w:rPr>
          <w:rFonts w:ascii="Noto Sans CJK SC" w:hAnsi="Noto Sans CJK SC" w:eastAsia="Noto Sans CJK SC"/>
          <w:b/>
          <w:color w:val="243447"/>
          <w:sz w:val="26"/>
        </w:rPr>
        <w:t>6.3 模块职责</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F4E78"/>
          </w:tcPr>
          <w:p>
            <w:r>
              <w:rPr>
                <w:rFonts w:ascii="Noto Sans CJK SC" w:hAnsi="Noto Sans CJK SC" w:eastAsia="Noto Sans CJK SC"/>
                <w:b/>
                <w:color w:val="FFFFFF"/>
                <w:sz w:val="17"/>
              </w:rPr>
              <w:t>模块</w:t>
            </w:r>
          </w:p>
        </w:tc>
        <w:tc>
          <w:tcPr>
            <w:tcW w:type="dxa" w:w="3362"/>
            <w:shd w:fill="1F4E78"/>
          </w:tcPr>
          <w:p>
            <w:r>
              <w:rPr>
                <w:rFonts w:ascii="Noto Sans CJK SC" w:hAnsi="Noto Sans CJK SC" w:eastAsia="Noto Sans CJK SC"/>
                <w:b/>
                <w:color w:val="FFFFFF"/>
                <w:sz w:val="17"/>
              </w:rPr>
              <w:t>职责</w:t>
            </w:r>
          </w:p>
        </w:tc>
        <w:tc>
          <w:tcPr>
            <w:tcW w:type="dxa" w:w="3362"/>
            <w:shd w:fill="1F4E78"/>
          </w:tcPr>
          <w:p>
            <w:r>
              <w:rPr>
                <w:rFonts w:ascii="Noto Sans CJK SC" w:hAnsi="Noto Sans CJK SC" w:eastAsia="Noto Sans CJK SC"/>
                <w:b/>
                <w:color w:val="FFFFFF"/>
                <w:sz w:val="17"/>
              </w:rPr>
              <w:t>禁止承担的职责</w:t>
            </w:r>
          </w:p>
        </w:tc>
      </w:tr>
      <w:tr>
        <w:tc>
          <w:tcPr>
            <w:tcW w:type="dxa" w:w="3362"/>
            <w:vAlign w:val="top"/>
            <w:shd w:fill="F8FAFC"/>
          </w:tcPr>
          <w:p>
            <w:pPr>
              <w:spacing w:before="0" w:after="20" w:line="264" w:lineRule="auto"/>
            </w:pPr>
            <w:r>
              <w:rPr>
                <w:rFonts w:ascii="Noto Sans CJK SC" w:hAnsi="Noto Sans CJK SC" w:eastAsia="Noto Sans CJK SC"/>
                <w:sz w:val="17"/>
              </w:rPr>
              <w:t>RuleEvaluator</w:t>
            </w:r>
          </w:p>
        </w:tc>
        <w:tc>
          <w:tcPr>
            <w:tcW w:type="dxa" w:w="3362"/>
            <w:vAlign w:val="top"/>
            <w:shd w:fill="F8FAFC"/>
          </w:tcPr>
          <w:p>
            <w:pPr>
              <w:spacing w:before="0" w:after="20" w:line="264" w:lineRule="auto"/>
            </w:pPr>
            <w:r>
              <w:rPr>
                <w:rFonts w:ascii="Noto Sans CJK SC" w:hAnsi="Noto Sans CJK SC" w:eastAsia="Noto Sans CJK SC"/>
                <w:sz w:val="17"/>
              </w:rPr>
              <w:t>根据刺激和规则返回唯一动作与命中轨迹</w:t>
            </w:r>
          </w:p>
        </w:tc>
        <w:tc>
          <w:tcPr>
            <w:tcW w:type="dxa" w:w="3362"/>
            <w:vAlign w:val="top"/>
            <w:shd w:fill="F8FAFC"/>
          </w:tcPr>
          <w:p>
            <w:pPr>
              <w:spacing w:before="0" w:after="20" w:line="264" w:lineRule="auto"/>
            </w:pPr>
            <w:r>
              <w:rPr>
                <w:rFonts w:ascii="Noto Sans CJK SC" w:hAnsi="Noto Sans CJK SC" w:eastAsia="Noto Sans CJK SC"/>
                <w:sz w:val="17"/>
              </w:rPr>
              <w:t>不处理分数</w:t>
            </w:r>
          </w:p>
        </w:tc>
      </w:tr>
      <w:tr>
        <w:tc>
          <w:tcPr>
            <w:tcW w:type="dxa" w:w="3362"/>
            <w:vAlign w:val="top"/>
          </w:tcPr>
          <w:p>
            <w:pPr>
              <w:spacing w:before="0" w:after="20" w:line="264" w:lineRule="auto"/>
            </w:pPr>
            <w:r>
              <w:rPr>
                <w:rFonts w:ascii="Noto Sans CJK SC" w:hAnsi="Noto Sans CJK SC" w:eastAsia="Noto Sans CJK SC"/>
                <w:sz w:val="17"/>
              </w:rPr>
              <w:t>StimulusGenerator</w:t>
            </w:r>
          </w:p>
        </w:tc>
        <w:tc>
          <w:tcPr>
            <w:tcW w:type="dxa" w:w="3362"/>
            <w:vAlign w:val="top"/>
          </w:tcPr>
          <w:p>
            <w:pPr>
              <w:spacing w:before="0" w:after="20" w:line="264" w:lineRule="auto"/>
            </w:pPr>
            <w:r>
              <w:rPr>
                <w:rFonts w:ascii="Noto Sans CJK SC" w:hAnsi="Noto Sans CJK SC" w:eastAsia="Noto Sans CJK SC"/>
                <w:sz w:val="17"/>
              </w:rPr>
              <w:t>生成满足难度与唯一性的刺激</w:t>
            </w:r>
          </w:p>
        </w:tc>
        <w:tc>
          <w:tcPr>
            <w:tcW w:type="dxa" w:w="3362"/>
            <w:vAlign w:val="top"/>
          </w:tcPr>
          <w:p>
            <w:pPr>
              <w:spacing w:before="0" w:after="20" w:line="264" w:lineRule="auto"/>
            </w:pPr>
            <w:r>
              <w:rPr>
                <w:rFonts w:ascii="Noto Sans CJK SC" w:hAnsi="Noto Sans CJK SC" w:eastAsia="Noto Sans CJK SC"/>
                <w:sz w:val="17"/>
              </w:rPr>
              <w:t>不决定 UI 动画</w:t>
            </w:r>
          </w:p>
        </w:tc>
      </w:tr>
      <w:tr>
        <w:tc>
          <w:tcPr>
            <w:tcW w:type="dxa" w:w="3362"/>
            <w:vAlign w:val="top"/>
            <w:shd w:fill="F8FAFC"/>
          </w:tcPr>
          <w:p>
            <w:pPr>
              <w:spacing w:before="0" w:after="20" w:line="264" w:lineRule="auto"/>
            </w:pPr>
            <w:r>
              <w:rPr>
                <w:rFonts w:ascii="Noto Sans CJK SC" w:hAnsi="Noto Sans CJK SC" w:eastAsia="Noto Sans CJK SC"/>
                <w:sz w:val="17"/>
              </w:rPr>
              <w:t>RoundController</w:t>
            </w:r>
          </w:p>
        </w:tc>
        <w:tc>
          <w:tcPr>
            <w:tcW w:type="dxa" w:w="3362"/>
            <w:vAlign w:val="top"/>
            <w:shd w:fill="F8FAFC"/>
          </w:tcPr>
          <w:p>
            <w:pPr>
              <w:spacing w:before="0" w:after="20" w:line="264" w:lineRule="auto"/>
            </w:pPr>
            <w:r>
              <w:rPr>
                <w:rFonts w:ascii="Noto Sans CJK SC" w:hAnsi="Noto Sans CJK SC" w:eastAsia="Noto Sans CJK SC"/>
                <w:sz w:val="17"/>
              </w:rPr>
              <w:t>控制倒计时、输入窗口和轮次</w:t>
            </w:r>
          </w:p>
        </w:tc>
        <w:tc>
          <w:tcPr>
            <w:tcW w:type="dxa" w:w="3362"/>
            <w:vAlign w:val="top"/>
            <w:shd w:fill="F8FAFC"/>
          </w:tcPr>
          <w:p>
            <w:pPr>
              <w:spacing w:before="0" w:after="20" w:line="264" w:lineRule="auto"/>
            </w:pPr>
            <w:r>
              <w:rPr>
                <w:rFonts w:ascii="Noto Sans CJK SC" w:hAnsi="Noto Sans CJK SC" w:eastAsia="Noto Sans CJK SC"/>
                <w:sz w:val="17"/>
              </w:rPr>
              <w:t>不解析规则文本</w:t>
            </w:r>
          </w:p>
        </w:tc>
      </w:tr>
      <w:tr>
        <w:tc>
          <w:tcPr>
            <w:tcW w:type="dxa" w:w="3362"/>
            <w:vAlign w:val="top"/>
          </w:tcPr>
          <w:p>
            <w:pPr>
              <w:spacing w:before="0" w:after="20" w:line="264" w:lineRule="auto"/>
            </w:pPr>
            <w:r>
              <w:rPr>
                <w:rFonts w:ascii="Noto Sans CJK SC" w:hAnsi="Noto Sans CJK SC" w:eastAsia="Noto Sans CJK SC"/>
                <w:sz w:val="17"/>
              </w:rPr>
              <w:t>ScoreSystem</w:t>
            </w:r>
          </w:p>
        </w:tc>
        <w:tc>
          <w:tcPr>
            <w:tcW w:type="dxa" w:w="3362"/>
            <w:vAlign w:val="top"/>
          </w:tcPr>
          <w:p>
            <w:pPr>
              <w:spacing w:before="0" w:after="20" w:line="264" w:lineRule="auto"/>
            </w:pPr>
            <w:r>
              <w:rPr>
                <w:rFonts w:ascii="Noto Sans CJK SC" w:hAnsi="Noto Sans CJK SC" w:eastAsia="Noto Sans CJK SC"/>
                <w:sz w:val="17"/>
              </w:rPr>
              <w:t>计算分数、连击和统计</w:t>
            </w:r>
          </w:p>
        </w:tc>
        <w:tc>
          <w:tcPr>
            <w:tcW w:type="dxa" w:w="3362"/>
            <w:vAlign w:val="top"/>
          </w:tcPr>
          <w:p>
            <w:pPr>
              <w:spacing w:before="0" w:after="20" w:line="264" w:lineRule="auto"/>
            </w:pPr>
            <w:r>
              <w:rPr>
                <w:rFonts w:ascii="Noto Sans CJK SC" w:hAnsi="Noto Sans CJK SC" w:eastAsia="Noto Sans CJK SC"/>
                <w:sz w:val="17"/>
              </w:rPr>
              <w:t>不改变正确动作</w:t>
            </w:r>
          </w:p>
        </w:tc>
      </w:tr>
      <w:tr>
        <w:tc>
          <w:tcPr>
            <w:tcW w:type="dxa" w:w="3362"/>
            <w:vAlign w:val="top"/>
            <w:shd w:fill="F8FAFC"/>
          </w:tcPr>
          <w:p>
            <w:pPr>
              <w:spacing w:before="0" w:after="20" w:line="264" w:lineRule="auto"/>
            </w:pPr>
            <w:r>
              <w:rPr>
                <w:rFonts w:ascii="Noto Sans CJK SC" w:hAnsi="Noto Sans CJK SC" w:eastAsia="Noto Sans CJK SC"/>
                <w:sz w:val="17"/>
              </w:rPr>
              <w:t>RulePresenter</w:t>
            </w:r>
          </w:p>
        </w:tc>
        <w:tc>
          <w:tcPr>
            <w:tcW w:type="dxa" w:w="3362"/>
            <w:vAlign w:val="top"/>
            <w:shd w:fill="F8FAFC"/>
          </w:tcPr>
          <w:p>
            <w:pPr>
              <w:spacing w:before="0" w:after="20" w:line="264" w:lineRule="auto"/>
            </w:pPr>
            <w:r>
              <w:rPr>
                <w:rFonts w:ascii="Noto Sans CJK SC" w:hAnsi="Noto Sans CJK SC" w:eastAsia="Noto Sans CJK SC"/>
                <w:sz w:val="17"/>
              </w:rPr>
              <w:t>展示规则与例子</w:t>
            </w:r>
          </w:p>
        </w:tc>
        <w:tc>
          <w:tcPr>
            <w:tcW w:type="dxa" w:w="3362"/>
            <w:vAlign w:val="top"/>
            <w:shd w:fill="F8FAFC"/>
          </w:tcPr>
          <w:p>
            <w:pPr>
              <w:spacing w:before="0" w:after="20" w:line="264" w:lineRule="auto"/>
            </w:pPr>
            <w:r>
              <w:rPr>
                <w:rFonts w:ascii="Noto Sans CJK SC" w:hAnsi="Noto Sans CJK SC" w:eastAsia="Noto Sans CJK SC"/>
                <w:sz w:val="17"/>
              </w:rPr>
              <w:t>不实现判断逻辑</w:t>
            </w:r>
          </w:p>
        </w:tc>
      </w:tr>
      <w:tr>
        <w:tc>
          <w:tcPr>
            <w:tcW w:type="dxa" w:w="3362"/>
            <w:vAlign w:val="top"/>
          </w:tcPr>
          <w:p>
            <w:pPr>
              <w:spacing w:before="0" w:after="20" w:line="264" w:lineRule="auto"/>
            </w:pPr>
            <w:r>
              <w:rPr>
                <w:rFonts w:ascii="Noto Sans CJK SC" w:hAnsi="Noto Sans CJK SC" w:eastAsia="Noto Sans CJK SC"/>
                <w:sz w:val="17"/>
              </w:rPr>
              <w:t>RunRecorder</w:t>
            </w:r>
          </w:p>
        </w:tc>
        <w:tc>
          <w:tcPr>
            <w:tcW w:type="dxa" w:w="3362"/>
            <w:vAlign w:val="top"/>
          </w:tcPr>
          <w:p>
            <w:pPr>
              <w:spacing w:before="0" w:after="20" w:line="264" w:lineRule="auto"/>
            </w:pPr>
            <w:r>
              <w:rPr>
                <w:rFonts w:ascii="Noto Sans CJK SC" w:hAnsi="Noto Sans CJK SC" w:eastAsia="Noto Sans CJK SC"/>
                <w:sz w:val="17"/>
              </w:rPr>
              <w:t>记录种子、刺激和输入</w:t>
            </w:r>
          </w:p>
        </w:tc>
        <w:tc>
          <w:tcPr>
            <w:tcW w:type="dxa" w:w="3362"/>
            <w:vAlign w:val="top"/>
          </w:tcPr>
          <w:p>
            <w:pPr>
              <w:spacing w:before="0" w:after="20" w:line="264" w:lineRule="auto"/>
            </w:pPr>
            <w:r>
              <w:rPr>
                <w:rFonts w:ascii="Noto Sans CJK SC" w:hAnsi="Noto Sans CJK SC" w:eastAsia="Noto Sans CJK SC"/>
                <w:sz w:val="17"/>
              </w:rPr>
              <w:t>不影响游戏结果</w:t>
            </w:r>
          </w:p>
        </w:tc>
      </w:tr>
    </w:tbl>
    <w:p/>
    <w:p>
      <w:pPr>
        <w:pStyle w:val="Heading2"/>
        <w:keepNext/>
        <w:spacing w:before="100" w:after="80" w:line="240" w:lineRule="auto"/>
      </w:pPr>
      <w:r>
        <w:rPr>
          <w:rFonts w:ascii="Noto Sans CJK SC" w:hAnsi="Noto Sans CJK SC" w:eastAsia="Noto Sans CJK SC"/>
          <w:b/>
          <w:color w:val="243447"/>
          <w:sz w:val="26"/>
        </w:rPr>
        <w:t>6.4 关键算法与实现思路</w:t>
      </w:r>
    </w:p>
    <w:p>
      <w:pPr>
        <w:spacing w:before="0" w:after="80" w:line="300" w:lineRule="auto"/>
      </w:pPr>
      <w:r>
        <w:rPr>
          <w:rFonts w:ascii="Noto Sans CJK SC" w:hAnsi="Noto Sans CJK SC" w:eastAsia="Noto Sans CJK SC"/>
          <w:b/>
          <w:color w:val="D35400"/>
          <w:sz w:val="21"/>
        </w:rPr>
        <w:t>规则求值与优先级：</w:t>
      </w:r>
      <w:r>
        <w:rPr>
          <w:rFonts w:ascii="Noto Sans CJK SC" w:hAnsi="Noto Sans CJK SC" w:eastAsia="Noto Sans CJK SC"/>
          <w:sz w:val="21"/>
        </w:rPr>
        <w:t>先找出所有命中规则，再按优先级与组合操作归约为最终动作。</w:t>
      </w:r>
    </w:p>
    <w:p>
      <w:pPr>
        <w:spacing w:before="40" w:after="80" w:line="252" w:lineRule="auto"/>
        <w:ind w:left="283" w:right="283"/>
        <w:shd w:fill="F3F5F7"/>
      </w:pPr>
      <w:r>
        <w:rPr>
          <w:rFonts w:ascii="Noto Sans Mono CJK SC" w:hAnsi="Noto Sans Mono CJK SC" w:eastAsia="Noto Sans Mono CJK SC"/>
          <w:color w:val="243447"/>
          <w:sz w:val="17"/>
        </w:rPr>
        <w:t>matches = rules.filter(rule.predicate(stimulus))</w:t>
        <w:br/>
        <w:t>sort matches by priority</w:t>
        <w:br/>
        <w:t>action = DEFAULT</w:t>
        <w:br/>
        <w:t>for rule in matches:</w:t>
        <w:br/>
        <w:t xml:space="preserve">    action = reduce(action, rule.action)</w:t>
        <w:br/>
        <w:t>assert action is unique</w:t>
      </w:r>
    </w:p>
    <w:p>
      <w:pPr>
        <w:spacing w:before="0" w:after="80" w:line="300" w:lineRule="auto"/>
      </w:pPr>
      <w:r>
        <w:rPr>
          <w:rFonts w:ascii="Noto Sans CJK SC" w:hAnsi="Noto Sans CJK SC" w:eastAsia="Noto Sans CJK SC"/>
          <w:b/>
          <w:color w:val="D35400"/>
          <w:sz w:val="21"/>
        </w:rPr>
        <w:t>受约束刺激生成：</w:t>
      </w:r>
      <w:r>
        <w:rPr>
          <w:rFonts w:ascii="Noto Sans CJK SC" w:hAnsi="Noto Sans CJK SC" w:eastAsia="Noto Sans CJK SC"/>
          <w:sz w:val="21"/>
        </w:rPr>
        <w:t>随机生成候选刺激，只有在规则结果唯一且满足本阶段覆盖目标时才接受。</w:t>
      </w:r>
    </w:p>
    <w:p>
      <w:pPr>
        <w:spacing w:before="0" w:after="80" w:line="300" w:lineRule="auto"/>
      </w:pPr>
      <w:r>
        <w:rPr>
          <w:rFonts w:ascii="Noto Sans CJK SC" w:hAnsi="Noto Sans CJK SC" w:eastAsia="Noto Sans CJK SC"/>
          <w:b/>
          <w:color w:val="D35400"/>
          <w:sz w:val="21"/>
        </w:rPr>
        <w:t>公平计时：</w:t>
      </w:r>
      <w:r>
        <w:rPr>
          <w:rFonts w:ascii="Noto Sans CJK SC" w:hAnsi="Noto Sans CJK SC" w:eastAsia="Noto Sans CJK SC"/>
          <w:sz w:val="21"/>
        </w:rPr>
        <w:t>使用性能计时器，在渲染确认后设置 startTime；暂停、失焦和动画期间冻结计时。</w:t>
      </w:r>
    </w:p>
    <w:p>
      <w:pPr>
        <w:pStyle w:val="Heading1"/>
        <w:keepNext/>
        <w:spacing w:before="160" w:after="80" w:line="240" w:lineRule="auto"/>
      </w:pPr>
      <w:r>
        <w:rPr>
          <w:rFonts w:ascii="Noto Sans CJK SC" w:hAnsi="Noto Sans CJK SC" w:eastAsia="Noto Sans CJK SC"/>
          <w:b/>
          <w:color w:val="1F4E78"/>
          <w:sz w:val="32"/>
        </w:rPr>
        <w:t>7. 美术、音频与内容生产</w:t>
      </w:r>
    </w:p>
    <w:p>
      <w:pPr>
        <w:pStyle w:val="Heading2"/>
        <w:keepNext/>
        <w:spacing w:before="100" w:after="80" w:line="240" w:lineRule="auto"/>
      </w:pPr>
      <w:r>
        <w:rPr>
          <w:rFonts w:ascii="Noto Sans CJK SC" w:hAnsi="Noto Sans CJK SC" w:eastAsia="Noto Sans CJK SC"/>
          <w:b/>
          <w:color w:val="243447"/>
          <w:sz w:val="26"/>
        </w:rPr>
        <w:t>7.1 视觉方向</w:t>
      </w:r>
    </w:p>
    <w:p>
      <w:pPr>
        <w:spacing w:before="0" w:after="80" w:line="300" w:lineRule="auto"/>
      </w:pPr>
      <w:r>
        <w:rPr>
          <w:rFonts w:ascii="Noto Sans CJK SC" w:hAnsi="Noto Sans CJK SC" w:eastAsia="Noto Sans CJK SC"/>
          <w:sz w:val="21"/>
        </w:rPr>
        <w:t>高对比、干净、中心刺激突出。搞笑角色可以在边缘干扰，但不能遮挡规则和刺激。为颜色提供形状或文字辅助。</w:t>
      </w:r>
    </w:p>
    <w:p>
      <w:pPr>
        <w:pStyle w:val="Heading2"/>
        <w:keepNext/>
        <w:spacing w:before="100" w:after="80" w:line="240" w:lineRule="auto"/>
      </w:pPr>
      <w:r>
        <w:rPr>
          <w:rFonts w:ascii="Noto Sans CJK SC" w:hAnsi="Noto Sans CJK SC" w:eastAsia="Noto Sans CJK SC"/>
          <w:b/>
          <w:color w:val="243447"/>
          <w:sz w:val="26"/>
        </w:rPr>
        <w:t>7.2 音频方向</w:t>
      </w:r>
    </w:p>
    <w:p>
      <w:pPr>
        <w:spacing w:before="0" w:after="80" w:line="300" w:lineRule="auto"/>
      </w:pPr>
      <w:r>
        <w:rPr>
          <w:rFonts w:ascii="Noto Sans CJK SC" w:hAnsi="Noto Sans CJK SC" w:eastAsia="Noto Sans CJK SC"/>
          <w:sz w:val="21"/>
        </w:rPr>
        <w:t>正确、错误、连击、规则切换和倒计时音。高频音效需音量柔和并可单独关闭。</w:t>
      </w:r>
    </w:p>
    <w:p>
      <w:pPr>
        <w:pStyle w:val="Heading2"/>
        <w:keepNext/>
        <w:spacing w:before="100" w:after="80" w:line="240" w:lineRule="auto"/>
      </w:pPr>
      <w:r>
        <w:rPr>
          <w:rFonts w:ascii="Noto Sans CJK SC" w:hAnsi="Noto Sans CJK SC" w:eastAsia="Noto Sans CJK SC"/>
          <w:b/>
          <w:color w:val="243447"/>
          <w:sz w:val="26"/>
        </w:rPr>
        <w:t>7.3 内容生产模板</w:t>
      </w:r>
    </w:p>
    <w:p>
      <w:pPr>
        <w:spacing w:before="40" w:after="80" w:line="252" w:lineRule="auto"/>
        <w:ind w:left="283" w:right="283"/>
        <w:shd w:fill="F3F5F7"/>
      </w:pPr>
      <w:r>
        <w:rPr>
          <w:rFonts w:ascii="Noto Sans Mono CJK SC" w:hAnsi="Noto Sans Mono CJK SC" w:eastAsia="Noto Sans Mono CJK SC"/>
          <w:color w:val="243447"/>
          <w:sz w:val="17"/>
        </w:rPr>
        <w:t>规则名称：</w:t>
        <w:br/>
        <w:t>展示文本：</w:t>
        <w:br/>
        <w:t>适用条件：</w:t>
        <w:br/>
        <w:t>输出动作：</w:t>
        <w:br/>
        <w:t>优先级：</w:t>
        <w:br/>
        <w:t>与哪些规则可组合：</w:t>
        <w:br/>
        <w:t>冲突处理：</w:t>
        <w:br/>
        <w:t>一个教学示例：</w:t>
        <w:br/>
        <w:t>一个容易误判示例：</w:t>
        <w:br/>
        <w:t>可访问性替代：</w:t>
      </w:r>
    </w:p>
    <w:p>
      <w:pPr>
        <w:pStyle w:val="Heading2"/>
        <w:keepNext/>
        <w:spacing w:before="100" w:after="80" w:line="240" w:lineRule="auto"/>
      </w:pPr>
      <w:r>
        <w:rPr>
          <w:rFonts w:ascii="Noto Sans CJK SC" w:hAnsi="Noto Sans CJK SC" w:eastAsia="Noto Sans CJK SC"/>
          <w:b/>
          <w:color w:val="243447"/>
          <w:sz w:val="26"/>
        </w:rPr>
        <w:t>7.4 示例关卡 / 示例事件</w:t>
      </w:r>
    </w:p>
    <w:p>
      <w:pPr>
        <w:spacing w:before="40" w:after="80" w:line="252" w:lineRule="auto"/>
        <w:ind w:left="283" w:right="283"/>
        <w:shd w:fill="F3F5F7"/>
      </w:pPr>
      <w:r>
        <w:rPr>
          <w:rFonts w:ascii="Noto Sans Mono CJK SC" w:hAnsi="Noto Sans Mono CJK SC" w:eastAsia="Noto Sans Mono CJK SC"/>
          <w:color w:val="243447"/>
          <w:sz w:val="17"/>
        </w:rPr>
        <w:t>基础规则：红色按左，蓝色按右。</w:t>
        <w:br/>
        <w:t>新规则：出现猫时基础规则反转。</w:t>
        <w:br/>
        <w:t>刺激：红色猫。</w:t>
        <w:br/>
        <w:t>正确动作：右。</w:t>
        <w:br/>
        <w:t>错误反馈：先命中“红色按左”，再命中高优先级“猫反转”，所以结果为右。猫在角落举牌：“我只是负责把规则弄乱。”</w:t>
      </w:r>
    </w:p>
    <w:p>
      <w:pPr>
        <w:pStyle w:val="Heading1"/>
        <w:keepNext/>
        <w:spacing w:before="160" w:after="80" w:line="240" w:lineRule="auto"/>
      </w:pPr>
      <w:r>
        <w:rPr>
          <w:rFonts w:ascii="Noto Sans CJK SC" w:hAnsi="Noto Sans CJK SC" w:eastAsia="Noto Sans CJK SC"/>
          <w:b/>
          <w:color w:val="1F4E78"/>
          <w:sz w:val="32"/>
        </w:rPr>
        <w:t>8. AI 生成游戏的完整提示词</w:t>
      </w:r>
    </w:p>
    <w:p>
      <w:pPr>
        <w:spacing w:before="0" w:after="80" w:line="300" w:lineRule="auto"/>
      </w:pPr>
      <w:r>
        <w:rPr>
          <w:rFonts w:ascii="Noto Sans CJK SC" w:hAnsi="Noto Sans CJK SC" w:eastAsia="Noto Sans CJK SC"/>
          <w:sz w:val="21"/>
        </w:rPr>
        <w:t>下面的提示词不是“请帮我做一个游戏”这种宽泛请求，而是给编码 Agent 的开发合同。使用时把项目路径、目标平台和你已经完成的内容替换进去。</w:t>
      </w:r>
    </w:p>
    <w:p>
      <w:pPr>
        <w:pStyle w:val="Heading2"/>
        <w:keepNext/>
        <w:spacing w:before="100" w:after="80" w:line="240" w:lineRule="auto"/>
      </w:pPr>
      <w:r>
        <w:rPr>
          <w:rFonts w:ascii="Noto Sans CJK SC" w:hAnsi="Noto Sans CJK SC" w:eastAsia="Noto Sans CJK SC"/>
          <w:b/>
          <w:color w:val="243447"/>
          <w:sz w:val="26"/>
        </w:rPr>
        <w:t>8.1 AI 总控提示词（建议首次使用）</w:t>
      </w:r>
    </w:p>
    <w:p>
      <w:pPr>
        <w:spacing w:before="40" w:after="80" w:line="252" w:lineRule="auto"/>
        <w:ind w:left="283" w:right="283"/>
        <w:shd w:fill="F3F5F7"/>
      </w:pPr>
      <w:r>
        <w:rPr>
          <w:rFonts w:ascii="Noto Sans Mono CJK SC" w:hAnsi="Noto Sans Mono CJK SC" w:eastAsia="Noto Sans Mono CJK SC"/>
          <w:color w:val="243447"/>
          <w:sz w:val="17"/>
        </w:rPr>
        <w:t>创建“规则正在跑路”网页反应判断游戏。</w:t>
      </w:r>
    </w:p>
    <w:p>
      <w:pPr>
        <w:spacing w:before="40" w:after="80" w:line="252" w:lineRule="auto"/>
        <w:ind w:left="283" w:right="283"/>
        <w:shd w:fill="F3F5F7"/>
      </w:pPr>
      <w:r>
        <w:rPr>
          <w:rFonts w:ascii="Noto Sans Mono CJK SC" w:hAnsi="Noto Sans Mono CJK SC" w:eastAsia="Noto Sans Mono CJK SC"/>
          <w:color w:val="243447"/>
          <w:sz w:val="17"/>
        </w:rPr>
        <w:t>技术：Phaser + TypeScript + Vite。</w:t>
        <w:br/>
        <w:t>核心：</w:t>
        <w:br/>
        <w:t>- Stimulus、Rule、RuleSet 数据驱动。</w:t>
        <w:br/>
        <w:t>- RuleEvaluator 必须返回唯一动作和命中轨迹。</w:t>
        <w:br/>
        <w:t>- StimulusGenerator 只生成可唯一判断的轮次。</w:t>
        <w:br/>
        <w:t>- 支持 LEFT、RIGHT、SKIP 三种输入。</w:t>
        <w:br/>
        <w:t>- 实现基础颜色规则、奇偶规则、猫反转规则和文字优先规则。</w:t>
        <w:br/>
        <w:t>- 记录反应时间、准确率、连击和错误规则统计。</w:t>
        <w:br/>
        <w:t>- 支持色盲辅助与关闭屏幕抖动。</w:t>
      </w:r>
    </w:p>
    <w:p>
      <w:pPr>
        <w:spacing w:before="40" w:after="80" w:line="252" w:lineRule="auto"/>
        <w:ind w:left="283" w:right="283"/>
        <w:shd w:fill="F3F5F7"/>
      </w:pPr>
      <w:r>
        <w:rPr>
          <w:rFonts w:ascii="Noto Sans Mono CJK SC" w:hAnsi="Noto Sans Mono CJK SC" w:eastAsia="Noto Sans Mono CJK SC"/>
          <w:color w:val="243447"/>
          <w:sz w:val="17"/>
        </w:rPr>
        <w:t>先完成规则层与测试，再做一个 30 轮模式。完成后运行测试、类型检查、构建，并使用固定种子验证重放一致。</w:t>
      </w:r>
    </w:p>
    <w:p>
      <w:pPr>
        <w:pStyle w:val="Heading2"/>
        <w:keepNext/>
        <w:spacing w:before="100" w:after="80" w:line="240" w:lineRule="auto"/>
      </w:pPr>
      <w:r>
        <w:rPr>
          <w:rFonts w:ascii="Noto Sans CJK SC" w:hAnsi="Noto Sans CJK SC" w:eastAsia="Noto Sans CJK SC"/>
          <w:b/>
          <w:color w:val="243447"/>
          <w:sz w:val="26"/>
        </w:rPr>
        <w:t>8.2 分阶段开发提示词</w:t>
      </w:r>
    </w:p>
    <w:p>
      <w:pPr>
        <w:pStyle w:val="Heading3"/>
        <w:keepNext/>
        <w:spacing w:before="100" w:after="80" w:line="240" w:lineRule="auto"/>
      </w:pPr>
      <w:r>
        <w:rPr>
          <w:rFonts w:ascii="Noto Sans CJK SC" w:hAnsi="Noto Sans CJK SC" w:eastAsia="Noto Sans CJK SC"/>
          <w:b/>
          <w:color w:val="243447"/>
          <w:sz w:val="23"/>
        </w:rPr>
        <w:t>阶段 1：规则内核</w:t>
      </w:r>
    </w:p>
    <w:p>
      <w:pPr>
        <w:spacing w:before="40" w:after="80" w:line="252" w:lineRule="auto"/>
        <w:ind w:left="283" w:right="283"/>
        <w:shd w:fill="F3F5F7"/>
      </w:pPr>
      <w:r>
        <w:rPr>
          <w:rFonts w:ascii="Noto Sans Mono CJK SC" w:hAnsi="Noto Sans Mono CJK SC" w:eastAsia="Noto Sans Mono CJK SC"/>
          <w:color w:val="243447"/>
          <w:sz w:val="17"/>
        </w:rPr>
        <w:t>实现 Predicate、Action、Priority、组合归约、冲突检测和单元测试。</w:t>
      </w:r>
    </w:p>
    <w:p>
      <w:pPr>
        <w:pStyle w:val="Heading3"/>
        <w:keepNext/>
        <w:spacing w:before="100" w:after="80" w:line="240" w:lineRule="auto"/>
      </w:pPr>
      <w:r>
        <w:rPr>
          <w:rFonts w:ascii="Noto Sans CJK SC" w:hAnsi="Noto Sans CJK SC" w:eastAsia="Noto Sans CJK SC"/>
          <w:b/>
          <w:color w:val="243447"/>
          <w:sz w:val="23"/>
        </w:rPr>
        <w:t>阶段 2：可玩模式</w:t>
      </w:r>
    </w:p>
    <w:p>
      <w:pPr>
        <w:spacing w:before="40" w:after="80" w:line="252" w:lineRule="auto"/>
        <w:ind w:left="283" w:right="283"/>
        <w:shd w:fill="F3F5F7"/>
      </w:pPr>
      <w:r>
        <w:rPr>
          <w:rFonts w:ascii="Noto Sans Mono CJK SC" w:hAnsi="Noto Sans Mono CJK SC" w:eastAsia="Noto Sans Mono CJK SC"/>
          <w:color w:val="243447"/>
          <w:sz w:val="17"/>
        </w:rPr>
        <w:t>实现规则预览、30 轮游戏、键盘输入、评分和结算。</w:t>
      </w:r>
    </w:p>
    <w:p>
      <w:pPr>
        <w:pStyle w:val="Heading3"/>
        <w:keepNext/>
        <w:spacing w:before="100" w:after="80" w:line="240" w:lineRule="auto"/>
      </w:pPr>
      <w:r>
        <w:rPr>
          <w:rFonts w:ascii="Noto Sans CJK SC" w:hAnsi="Noto Sans CJK SC" w:eastAsia="Noto Sans CJK SC"/>
          <w:b/>
          <w:color w:val="243447"/>
          <w:sz w:val="23"/>
        </w:rPr>
        <w:t>阶段 3：动态规则</w:t>
      </w:r>
    </w:p>
    <w:p>
      <w:pPr>
        <w:spacing w:before="40" w:after="80" w:line="252" w:lineRule="auto"/>
        <w:ind w:left="283" w:right="283"/>
        <w:shd w:fill="F3F5F7"/>
      </w:pPr>
      <w:r>
        <w:rPr>
          <w:rFonts w:ascii="Noto Sans Mono CJK SC" w:hAnsi="Noto Sans Mono CJK SC" w:eastAsia="Noto Sans Mono CJK SC"/>
          <w:color w:val="243447"/>
          <w:sz w:val="17"/>
        </w:rPr>
        <w:t>加入阶段变化、受约束生成、错误解释和练习室。</w:t>
      </w:r>
    </w:p>
    <w:p>
      <w:pPr>
        <w:pStyle w:val="Heading3"/>
        <w:keepNext/>
        <w:spacing w:before="100" w:after="80" w:line="240" w:lineRule="auto"/>
      </w:pPr>
      <w:r>
        <w:rPr>
          <w:rFonts w:ascii="Noto Sans CJK SC" w:hAnsi="Noto Sans CJK SC" w:eastAsia="Noto Sans CJK SC"/>
          <w:b/>
          <w:color w:val="243447"/>
          <w:sz w:val="23"/>
        </w:rPr>
        <w:t>阶段 4：发布打磨</w:t>
      </w:r>
    </w:p>
    <w:p>
      <w:pPr>
        <w:spacing w:before="40" w:after="80" w:line="252" w:lineRule="auto"/>
        <w:ind w:left="283" w:right="283"/>
        <w:shd w:fill="F3F5F7"/>
      </w:pPr>
      <w:r>
        <w:rPr>
          <w:rFonts w:ascii="Noto Sans Mono CJK SC" w:hAnsi="Noto Sans Mono CJK SC" w:eastAsia="Noto Sans Mono CJK SC"/>
          <w:color w:val="243447"/>
          <w:sz w:val="17"/>
        </w:rPr>
        <w:t>触摸输入、可访问性、每日固定种子、音效和性能优化。</w:t>
      </w:r>
    </w:p>
    <w:p>
      <w:pPr>
        <w:pStyle w:val="Heading2"/>
        <w:keepNext/>
        <w:spacing w:before="100" w:after="80" w:line="240" w:lineRule="auto"/>
      </w:pPr>
      <w:r>
        <w:rPr>
          <w:rFonts w:ascii="Noto Sans CJK SC" w:hAnsi="Noto Sans CJK SC" w:eastAsia="Noto Sans CJK SC"/>
          <w:b/>
          <w:color w:val="243447"/>
          <w:sz w:val="26"/>
        </w:rPr>
        <w:t>8.3 内容批量生成提示词</w:t>
      </w:r>
    </w:p>
    <w:p>
      <w:pPr>
        <w:spacing w:before="40" w:after="80" w:line="252" w:lineRule="auto"/>
        <w:ind w:left="283" w:right="283"/>
        <w:shd w:fill="F3F5F7"/>
      </w:pPr>
      <w:r>
        <w:rPr>
          <w:rFonts w:ascii="Noto Sans Mono CJK SC" w:hAnsi="Noto Sans Mono CJK SC" w:eastAsia="Noto Sans Mono CJK SC"/>
          <w:color w:val="243447"/>
          <w:sz w:val="17"/>
        </w:rPr>
        <w:t>设计 12 条适合快速判断游戏的规则。每条包含条件、动作、优先级、展示文本、教学例子、可组合规则和冲突风险。规则必须能由简单结构化字段表达，避免依赖自然语言理解。最后提出 4 个规则包，每包 3—5 条，说明难度。</w:t>
      </w:r>
    </w:p>
    <w:p>
      <w:pPr>
        <w:pStyle w:val="Heading2"/>
        <w:keepNext/>
        <w:spacing w:before="100" w:after="80" w:line="240" w:lineRule="auto"/>
      </w:pPr>
      <w:r>
        <w:rPr>
          <w:rFonts w:ascii="Noto Sans CJK SC" w:hAnsi="Noto Sans CJK SC" w:eastAsia="Noto Sans CJK SC"/>
          <w:b/>
          <w:color w:val="243447"/>
          <w:sz w:val="26"/>
        </w:rPr>
        <w:t>8.4 测试与代码审查提示词</w:t>
      </w:r>
    </w:p>
    <w:p>
      <w:pPr>
        <w:spacing w:before="40" w:after="80" w:line="252" w:lineRule="auto"/>
        <w:ind w:left="283" w:right="283"/>
        <w:shd w:fill="F3F5F7"/>
      </w:pPr>
      <w:r>
        <w:rPr>
          <w:rFonts w:ascii="Noto Sans Mono CJK SC" w:hAnsi="Noto Sans Mono CJK SC" w:eastAsia="Noto Sans Mono CJK SC"/>
          <w:color w:val="243447"/>
          <w:sz w:val="17"/>
        </w:rPr>
        <w:t>审查快速判断游戏：对所有规则包随机生成至少 10000 个刺激，验证最终动作唯一；检查同优先级冲突、不可达规则、文字与代码不一致、计时开始过早、窗口失焦仍计时、颜色无替代提示。运行固定种子重放并比较每轮结果。</w:t>
      </w:r>
    </w:p>
    <w:p>
      <w:pPr>
        <w:pStyle w:val="Heading1"/>
        <w:keepNext/>
        <w:spacing w:before="160" w:after="80" w:line="240" w:lineRule="auto"/>
      </w:pPr>
      <w:r>
        <w:rPr>
          <w:rFonts w:ascii="Noto Sans CJK SC" w:hAnsi="Noto Sans CJK SC" w:eastAsia="Noto Sans CJK SC"/>
          <w:b/>
          <w:color w:val="1F4E78"/>
          <w:sz w:val="32"/>
        </w:rPr>
        <w:t>9. 让 AI 更好理解项目的文本</w:t>
      </w:r>
    </w:p>
    <w:p>
      <w:pPr>
        <w:spacing w:before="0" w:after="80" w:line="300" w:lineRule="auto"/>
      </w:pPr>
      <w:r>
        <w:rPr>
          <w:rFonts w:ascii="Noto Sans CJK SC" w:hAnsi="Noto Sans CJK SC" w:eastAsia="Noto Sans CJK SC"/>
          <w:sz w:val="21"/>
        </w:rPr>
        <w:t>下面这段“理解文本”适合放入项目根目录的 AGENTS.md、CLAUDE.md、CODEWHALE.md 或开发约定文件。它的目标是让 AI 先理解产品，而不是一上来就堆代码。</w:t>
      </w:r>
    </w:p>
    <w:p>
      <w:pPr>
        <w:spacing w:before="40" w:after="80" w:line="252" w:lineRule="auto"/>
        <w:ind w:left="283" w:right="283"/>
        <w:shd w:fill="F3F5F7"/>
      </w:pPr>
      <w:r>
        <w:rPr>
          <w:rFonts w:ascii="Noto Sans Mono CJK SC" w:hAnsi="Noto Sans Mono CJK SC" w:eastAsia="Noto Sans Mono CJK SC"/>
          <w:color w:val="243447"/>
          <w:sz w:val="17"/>
        </w:rPr>
        <w:t>游戏不是纯手速测试。核心是把当前刺激经过规则优先级计算成唯一动作。规则配置是唯一事实来源，展示文本、教学示例和求值器都应由它产生。任何会导致多个正确动作或无法判断的刺激都必须在生成阶段被拒绝。</w:t>
      </w:r>
    </w:p>
    <w:p>
      <w:pPr>
        <w:pStyle w:val="Heading2"/>
        <w:keepNext/>
        <w:spacing w:before="100" w:after="80" w:line="240" w:lineRule="auto"/>
      </w:pPr>
      <w:r>
        <w:rPr>
          <w:rFonts w:ascii="Noto Sans CJK SC" w:hAnsi="Noto Sans CJK SC" w:eastAsia="Noto Sans CJK SC"/>
          <w:b/>
          <w:color w:val="243447"/>
          <w:sz w:val="26"/>
        </w:rPr>
        <w:t>9.1 更好的提问方式</w:t>
      </w:r>
    </w:p>
    <w:p>
      <w:pPr>
        <w:pStyle w:val="ListBullet"/>
        <w:spacing w:before="0" w:after="40" w:line="300" w:lineRule="auto"/>
      </w:pPr>
      <w:r>
        <w:rPr>
          <w:rFonts w:ascii="Noto Sans CJK SC" w:hAnsi="Noto Sans CJK SC" w:eastAsia="Noto Sans CJK SC"/>
          <w:sz w:val="21"/>
        </w:rPr>
        <w:t>先告诉 AI 当前阶段、允许修改的目录和明确的验收标准。</w:t>
      </w:r>
    </w:p>
    <w:p>
      <w:pPr>
        <w:pStyle w:val="ListBullet"/>
        <w:spacing w:before="0" w:after="40" w:line="300" w:lineRule="auto"/>
      </w:pPr>
      <w:r>
        <w:rPr>
          <w:rFonts w:ascii="Noto Sans CJK SC" w:hAnsi="Noto Sans CJK SC" w:eastAsia="Noto Sans CJK SC"/>
          <w:sz w:val="21"/>
        </w:rPr>
        <w:t>要求 AI 先读取现有代码并输出计划，确认后再进入修改阶段。</w:t>
      </w:r>
    </w:p>
    <w:p>
      <w:pPr>
        <w:pStyle w:val="ListBullet"/>
        <w:spacing w:before="0" w:after="40" w:line="300" w:lineRule="auto"/>
      </w:pPr>
      <w:r>
        <w:rPr>
          <w:rFonts w:ascii="Noto Sans CJK SC" w:hAnsi="Noto Sans CJK SC" w:eastAsia="Noto Sans CJK SC"/>
          <w:sz w:val="21"/>
        </w:rPr>
        <w:t>每次只实现一个纵向切片，例如“从主菜单到完成一局”，不要按文件类型横向铺开。</w:t>
      </w:r>
    </w:p>
    <w:p>
      <w:pPr>
        <w:pStyle w:val="ListBullet"/>
        <w:spacing w:before="0" w:after="40" w:line="300" w:lineRule="auto"/>
      </w:pPr>
      <w:r>
        <w:rPr>
          <w:rFonts w:ascii="Noto Sans CJK SC" w:hAnsi="Noto Sans CJK SC" w:eastAsia="Noto Sans CJK SC"/>
          <w:sz w:val="21"/>
        </w:rPr>
        <w:t>要求 AI 在修改后实际运行测试，并在总结中区分“已验证”和“未验证”。</w:t>
      </w:r>
    </w:p>
    <w:p>
      <w:pPr>
        <w:pStyle w:val="ListBullet"/>
        <w:spacing w:before="0" w:after="40" w:line="300" w:lineRule="auto"/>
      </w:pPr>
      <w:r>
        <w:rPr>
          <w:rFonts w:ascii="Noto Sans CJK SC" w:hAnsi="Noto Sans CJK SC" w:eastAsia="Noto Sans CJK SC"/>
          <w:sz w:val="21"/>
        </w:rPr>
        <w:t>不要让 AI 在没有 schema 和校验器时批量生成上百条内容。</w:t>
      </w:r>
    </w:p>
    <w:p>
      <w:pPr>
        <w:pStyle w:val="ListBullet"/>
        <w:spacing w:before="0" w:after="40" w:line="300" w:lineRule="auto"/>
      </w:pPr>
      <w:r>
        <w:rPr>
          <w:rFonts w:ascii="Noto Sans CJK SC" w:hAnsi="Noto Sans CJK SC" w:eastAsia="Noto Sans CJK SC"/>
          <w:sz w:val="21"/>
        </w:rPr>
        <w:t>要求代码注释解释设计原因，而不是逐行翻译代码。</w:t>
      </w:r>
    </w:p>
    <w:p>
      <w:pPr>
        <w:pStyle w:val="Heading1"/>
        <w:keepNext/>
        <w:spacing w:before="160" w:after="80" w:line="240" w:lineRule="auto"/>
      </w:pPr>
      <w:r>
        <w:rPr>
          <w:rFonts w:ascii="Noto Sans CJK SC" w:hAnsi="Noto Sans CJK SC" w:eastAsia="Noto Sans CJK SC"/>
          <w:b/>
          <w:color w:val="1F4E78"/>
          <w:sz w:val="32"/>
        </w:rPr>
        <w:t>10. 开发里程碑与验收标准</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F4E78"/>
          </w:tcPr>
          <w:p>
            <w:r>
              <w:rPr>
                <w:rFonts w:ascii="Noto Sans CJK SC" w:hAnsi="Noto Sans CJK SC" w:eastAsia="Noto Sans CJK SC"/>
                <w:b/>
                <w:color w:val="FFFFFF"/>
                <w:sz w:val="17"/>
              </w:rPr>
              <w:t>阶段</w:t>
            </w:r>
          </w:p>
        </w:tc>
        <w:tc>
          <w:tcPr>
            <w:tcW w:type="dxa" w:w="3362"/>
            <w:shd w:fill="1F4E78"/>
          </w:tcPr>
          <w:p>
            <w:r>
              <w:rPr>
                <w:rFonts w:ascii="Noto Sans CJK SC" w:hAnsi="Noto Sans CJK SC" w:eastAsia="Noto Sans CJK SC"/>
                <w:b/>
                <w:color w:val="FFFFFF"/>
                <w:sz w:val="17"/>
              </w:rPr>
              <w:t>交付物</w:t>
            </w:r>
          </w:p>
        </w:tc>
        <w:tc>
          <w:tcPr>
            <w:tcW w:type="dxa" w:w="3362"/>
            <w:shd w:fill="1F4E78"/>
          </w:tcPr>
          <w:p>
            <w:r>
              <w:rPr>
                <w:rFonts w:ascii="Noto Sans CJK SC" w:hAnsi="Noto Sans CJK SC" w:eastAsia="Noto Sans CJK SC"/>
                <w:b/>
                <w:color w:val="FFFFFF"/>
                <w:sz w:val="17"/>
              </w:rPr>
              <w:t>通过标准</w:t>
            </w:r>
          </w:p>
        </w:tc>
      </w:tr>
      <w:tr>
        <w:tc>
          <w:tcPr>
            <w:tcW w:type="dxa" w:w="3362"/>
            <w:vAlign w:val="top"/>
            <w:shd w:fill="F8FAFC"/>
          </w:tcPr>
          <w:p>
            <w:pPr>
              <w:spacing w:before="0" w:after="20" w:line="264" w:lineRule="auto"/>
            </w:pPr>
            <w:r>
              <w:rPr>
                <w:rFonts w:ascii="Noto Sans CJK SC" w:hAnsi="Noto Sans CJK SC" w:eastAsia="Noto Sans CJK SC"/>
                <w:sz w:val="17"/>
              </w:rPr>
              <w:t>M0 纸面测试</w:t>
            </w:r>
          </w:p>
        </w:tc>
        <w:tc>
          <w:tcPr>
            <w:tcW w:type="dxa" w:w="3362"/>
            <w:vAlign w:val="top"/>
            <w:shd w:fill="F8FAFC"/>
          </w:tcPr>
          <w:p>
            <w:pPr>
              <w:spacing w:before="0" w:after="20" w:line="264" w:lineRule="auto"/>
            </w:pPr>
            <w:r>
              <w:rPr>
                <w:rFonts w:ascii="Noto Sans CJK SC" w:hAnsi="Noto Sans CJK SC" w:eastAsia="Noto Sans CJK SC"/>
                <w:sz w:val="17"/>
              </w:rPr>
              <w:t>10 条规则与 3 个规则包</w:t>
            </w:r>
          </w:p>
        </w:tc>
        <w:tc>
          <w:tcPr>
            <w:tcW w:type="dxa" w:w="3362"/>
            <w:vAlign w:val="top"/>
            <w:shd w:fill="F8FAFC"/>
          </w:tcPr>
          <w:p>
            <w:pPr>
              <w:spacing w:before="0" w:after="20" w:line="264" w:lineRule="auto"/>
            </w:pPr>
            <w:r>
              <w:rPr>
                <w:rFonts w:ascii="Noto Sans CJK SC" w:hAnsi="Noto Sans CJK SC" w:eastAsia="Noto Sans CJK SC"/>
                <w:sz w:val="17"/>
              </w:rPr>
              <w:t>朋友能理解并指出唯一答案</w:t>
            </w:r>
          </w:p>
        </w:tc>
      </w:tr>
      <w:tr>
        <w:tc>
          <w:tcPr>
            <w:tcW w:type="dxa" w:w="3362"/>
            <w:vAlign w:val="top"/>
          </w:tcPr>
          <w:p>
            <w:pPr>
              <w:spacing w:before="0" w:after="20" w:line="264" w:lineRule="auto"/>
            </w:pPr>
            <w:r>
              <w:rPr>
                <w:rFonts w:ascii="Noto Sans CJK SC" w:hAnsi="Noto Sans CJK SC" w:eastAsia="Noto Sans CJK SC"/>
                <w:sz w:val="17"/>
              </w:rPr>
              <w:t>M1 规则内核</w:t>
            </w:r>
          </w:p>
        </w:tc>
        <w:tc>
          <w:tcPr>
            <w:tcW w:type="dxa" w:w="3362"/>
            <w:vAlign w:val="top"/>
          </w:tcPr>
          <w:p>
            <w:pPr>
              <w:spacing w:before="0" w:after="20" w:line="264" w:lineRule="auto"/>
            </w:pPr>
            <w:r>
              <w:rPr>
                <w:rFonts w:ascii="Noto Sans CJK SC" w:hAnsi="Noto Sans CJK SC" w:eastAsia="Noto Sans CJK SC"/>
                <w:sz w:val="17"/>
              </w:rPr>
              <w:t>求值、冲突、生成、测试</w:t>
            </w:r>
          </w:p>
        </w:tc>
        <w:tc>
          <w:tcPr>
            <w:tcW w:type="dxa" w:w="3362"/>
            <w:vAlign w:val="top"/>
          </w:tcPr>
          <w:p>
            <w:pPr>
              <w:spacing w:before="0" w:after="20" w:line="264" w:lineRule="auto"/>
            </w:pPr>
            <w:r>
              <w:rPr>
                <w:rFonts w:ascii="Noto Sans CJK SC" w:hAnsi="Noto Sans CJK SC" w:eastAsia="Noto Sans CJK SC"/>
                <w:sz w:val="17"/>
              </w:rPr>
              <w:t>随机验证无歧义</w:t>
            </w:r>
          </w:p>
        </w:tc>
      </w:tr>
      <w:tr>
        <w:tc>
          <w:tcPr>
            <w:tcW w:type="dxa" w:w="3362"/>
            <w:vAlign w:val="top"/>
            <w:shd w:fill="F8FAFC"/>
          </w:tcPr>
          <w:p>
            <w:pPr>
              <w:spacing w:before="0" w:after="20" w:line="264" w:lineRule="auto"/>
            </w:pPr>
            <w:r>
              <w:rPr>
                <w:rFonts w:ascii="Noto Sans CJK SC" w:hAnsi="Noto Sans CJK SC" w:eastAsia="Noto Sans CJK SC"/>
                <w:sz w:val="17"/>
              </w:rPr>
              <w:t>M2 30 轮模式</w:t>
            </w:r>
          </w:p>
        </w:tc>
        <w:tc>
          <w:tcPr>
            <w:tcW w:type="dxa" w:w="3362"/>
            <w:vAlign w:val="top"/>
            <w:shd w:fill="F8FAFC"/>
          </w:tcPr>
          <w:p>
            <w:pPr>
              <w:spacing w:before="0" w:after="20" w:line="264" w:lineRule="auto"/>
            </w:pPr>
            <w:r>
              <w:rPr>
                <w:rFonts w:ascii="Noto Sans CJK SC" w:hAnsi="Noto Sans CJK SC" w:eastAsia="Noto Sans CJK SC"/>
                <w:sz w:val="17"/>
              </w:rPr>
              <w:t>输入、计时、评分、结算</w:t>
            </w:r>
          </w:p>
        </w:tc>
        <w:tc>
          <w:tcPr>
            <w:tcW w:type="dxa" w:w="3362"/>
            <w:vAlign w:val="top"/>
            <w:shd w:fill="F8FAFC"/>
          </w:tcPr>
          <w:p>
            <w:pPr>
              <w:spacing w:before="0" w:after="20" w:line="264" w:lineRule="auto"/>
            </w:pPr>
            <w:r>
              <w:rPr>
                <w:rFonts w:ascii="Noto Sans CJK SC" w:hAnsi="Noto Sans CJK SC" w:eastAsia="Noto Sans CJK SC"/>
                <w:sz w:val="17"/>
              </w:rPr>
              <w:t>完整可玩</w:t>
            </w:r>
          </w:p>
        </w:tc>
      </w:tr>
      <w:tr>
        <w:tc>
          <w:tcPr>
            <w:tcW w:type="dxa" w:w="3362"/>
            <w:vAlign w:val="top"/>
          </w:tcPr>
          <w:p>
            <w:pPr>
              <w:spacing w:before="0" w:after="20" w:line="264" w:lineRule="auto"/>
            </w:pPr>
            <w:r>
              <w:rPr>
                <w:rFonts w:ascii="Noto Sans CJK SC" w:hAnsi="Noto Sans CJK SC" w:eastAsia="Noto Sans CJK SC"/>
                <w:sz w:val="17"/>
              </w:rPr>
              <w:t>M3 动态规则</w:t>
            </w:r>
          </w:p>
        </w:tc>
        <w:tc>
          <w:tcPr>
            <w:tcW w:type="dxa" w:w="3362"/>
            <w:vAlign w:val="top"/>
          </w:tcPr>
          <w:p>
            <w:pPr>
              <w:spacing w:before="0" w:after="20" w:line="264" w:lineRule="auto"/>
            </w:pPr>
            <w:r>
              <w:rPr>
                <w:rFonts w:ascii="Noto Sans CJK SC" w:hAnsi="Noto Sans CJK SC" w:eastAsia="Noto Sans CJK SC"/>
                <w:sz w:val="17"/>
              </w:rPr>
              <w:t>规则切换、解释、练习</w:t>
            </w:r>
          </w:p>
        </w:tc>
        <w:tc>
          <w:tcPr>
            <w:tcW w:type="dxa" w:w="3362"/>
            <w:vAlign w:val="top"/>
          </w:tcPr>
          <w:p>
            <w:pPr>
              <w:spacing w:before="0" w:after="20" w:line="264" w:lineRule="auto"/>
            </w:pPr>
            <w:r>
              <w:rPr>
                <w:rFonts w:ascii="Noto Sans CJK SC" w:hAnsi="Noto Sans CJK SC" w:eastAsia="Noto Sans CJK SC"/>
                <w:sz w:val="17"/>
              </w:rPr>
              <w:t>错误可理解</w:t>
            </w:r>
          </w:p>
        </w:tc>
      </w:tr>
      <w:tr>
        <w:tc>
          <w:tcPr>
            <w:tcW w:type="dxa" w:w="3362"/>
            <w:vAlign w:val="top"/>
            <w:shd w:fill="F8FAFC"/>
          </w:tcPr>
          <w:p>
            <w:pPr>
              <w:spacing w:before="0" w:after="20" w:line="264" w:lineRule="auto"/>
            </w:pPr>
            <w:r>
              <w:rPr>
                <w:rFonts w:ascii="Noto Sans CJK SC" w:hAnsi="Noto Sans CJK SC" w:eastAsia="Noto Sans CJK SC"/>
                <w:sz w:val="17"/>
              </w:rPr>
              <w:t>M4 发布版</w:t>
            </w:r>
          </w:p>
        </w:tc>
        <w:tc>
          <w:tcPr>
            <w:tcW w:type="dxa" w:w="3362"/>
            <w:vAlign w:val="top"/>
            <w:shd w:fill="F8FAFC"/>
          </w:tcPr>
          <w:p>
            <w:pPr>
              <w:spacing w:before="0" w:after="20" w:line="264" w:lineRule="auto"/>
            </w:pPr>
            <w:r>
              <w:rPr>
                <w:rFonts w:ascii="Noto Sans CJK SC" w:hAnsi="Noto Sans CJK SC" w:eastAsia="Noto Sans CJK SC"/>
                <w:sz w:val="17"/>
              </w:rPr>
              <w:t>移动端、每日挑战、设置</w:t>
            </w:r>
          </w:p>
        </w:tc>
        <w:tc>
          <w:tcPr>
            <w:tcW w:type="dxa" w:w="3362"/>
            <w:vAlign w:val="top"/>
            <w:shd w:fill="F8FAFC"/>
          </w:tcPr>
          <w:p>
            <w:pPr>
              <w:spacing w:before="0" w:after="20" w:line="264" w:lineRule="auto"/>
            </w:pPr>
            <w:r>
              <w:rPr>
                <w:rFonts w:ascii="Noto Sans CJK SC" w:hAnsi="Noto Sans CJK SC" w:eastAsia="Noto Sans CJK SC"/>
                <w:sz w:val="17"/>
              </w:rPr>
              <w:t>帧率稳定、无色觉依赖</w:t>
            </w:r>
          </w:p>
        </w:tc>
      </w:tr>
    </w:tbl>
    <w:p/>
    <w:p>
      <w:pPr>
        <w:pStyle w:val="Heading2"/>
        <w:keepNext/>
        <w:spacing w:before="100" w:after="80" w:line="240" w:lineRule="auto"/>
      </w:pPr>
      <w:r>
        <w:rPr>
          <w:rFonts w:ascii="Noto Sans CJK SC" w:hAnsi="Noto Sans CJK SC" w:eastAsia="Noto Sans CJK SC"/>
          <w:b/>
          <w:color w:val="243447"/>
          <w:sz w:val="26"/>
        </w:rPr>
        <w:t>10.1 测试清单</w:t>
      </w:r>
    </w:p>
    <w:p>
      <w:pPr>
        <w:pStyle w:val="ListBullet"/>
        <w:spacing w:before="0" w:after="40" w:line="300" w:lineRule="auto"/>
      </w:pPr>
      <w:r>
        <w:rPr>
          <w:rFonts w:ascii="Noto Sans CJK SC" w:hAnsi="Noto Sans CJK SC" w:eastAsia="Noto Sans CJK SC"/>
          <w:sz w:val="21"/>
        </w:rPr>
        <w:t>新建游戏、继续游戏、清空存档、异常退出后恢复均可正常工作。</w:t>
      </w:r>
    </w:p>
    <w:p>
      <w:pPr>
        <w:pStyle w:val="ListBullet"/>
        <w:spacing w:before="0" w:after="40" w:line="300" w:lineRule="auto"/>
      </w:pPr>
      <w:r>
        <w:rPr>
          <w:rFonts w:ascii="Noto Sans CJK SC" w:hAnsi="Noto Sans CJK SC" w:eastAsia="Noto Sans CJK SC"/>
          <w:sz w:val="21"/>
        </w:rPr>
        <w:t>任何关卡都不会出现无可选项、无正确解、死循环或无法结算。</w:t>
      </w:r>
    </w:p>
    <w:p>
      <w:pPr>
        <w:pStyle w:val="ListBullet"/>
        <w:spacing w:before="0" w:after="40" w:line="300" w:lineRule="auto"/>
      </w:pPr>
      <w:r>
        <w:rPr>
          <w:rFonts w:ascii="Noto Sans CJK SC" w:hAnsi="Noto Sans CJK SC" w:eastAsia="Noto Sans CJK SC"/>
          <w:sz w:val="21"/>
        </w:rPr>
        <w:t>随机种子可复现，测试失败时能够重放同一局。</w:t>
      </w:r>
    </w:p>
    <w:p>
      <w:pPr>
        <w:pStyle w:val="ListBullet"/>
        <w:spacing w:before="0" w:after="40" w:line="300" w:lineRule="auto"/>
      </w:pPr>
      <w:r>
        <w:rPr>
          <w:rFonts w:ascii="Noto Sans CJK SC" w:hAnsi="Noto Sans CJK SC" w:eastAsia="Noto Sans CJK SC"/>
          <w:sz w:val="21"/>
        </w:rPr>
        <w:t>键盘、鼠标基础操作完整，按钮有悬停、按下和禁用状态。</w:t>
      </w:r>
    </w:p>
    <w:p>
      <w:pPr>
        <w:pStyle w:val="ListBullet"/>
        <w:spacing w:before="0" w:after="40" w:line="300" w:lineRule="auto"/>
      </w:pPr>
      <w:r>
        <w:rPr>
          <w:rFonts w:ascii="Noto Sans CJK SC" w:hAnsi="Noto Sans CJK SC" w:eastAsia="Noto Sans CJK SC"/>
          <w:sz w:val="21"/>
        </w:rPr>
        <w:t>错误数据不会导致崩溃，而是给出清晰日志并跳过问题内容。</w:t>
      </w:r>
    </w:p>
    <w:p>
      <w:pPr>
        <w:pStyle w:val="ListBullet"/>
        <w:spacing w:before="0" w:after="40" w:line="300" w:lineRule="auto"/>
      </w:pPr>
      <w:r>
        <w:rPr>
          <w:rFonts w:ascii="Noto Sans CJK SC" w:hAnsi="Noto Sans CJK SC" w:eastAsia="Noto Sans CJK SC"/>
          <w:sz w:val="21"/>
        </w:rPr>
        <w:t>AI 生成内容经过 schema 校验、逻辑校验和至少一次人工试玩。</w:t>
      </w:r>
    </w:p>
    <w:p>
      <w:pPr>
        <w:pStyle w:val="Heading2"/>
        <w:keepNext/>
        <w:spacing w:before="100" w:after="80" w:line="240" w:lineRule="auto"/>
      </w:pPr>
      <w:r>
        <w:rPr>
          <w:rFonts w:ascii="Noto Sans CJK SC" w:hAnsi="Noto Sans CJK SC" w:eastAsia="Noto Sans CJK SC"/>
          <w:b/>
          <w:color w:val="243447"/>
          <w:sz w:val="26"/>
        </w:rPr>
        <w:t>10.2 性能与兼容性目标</w:t>
      </w:r>
    </w:p>
    <w:p>
      <w:pPr>
        <w:pStyle w:val="ListBullet"/>
        <w:spacing w:before="0" w:after="40" w:line="300" w:lineRule="auto"/>
      </w:pPr>
      <w:r>
        <w:rPr>
          <w:rFonts w:ascii="Noto Sans CJK SC" w:hAnsi="Noto Sans CJK SC" w:eastAsia="Noto Sans CJK SC"/>
          <w:sz w:val="21"/>
        </w:rPr>
        <w:t>普通办公电脑稳定运行，主界面无明显卡顿。</w:t>
      </w:r>
    </w:p>
    <w:p>
      <w:pPr>
        <w:pStyle w:val="ListBullet"/>
        <w:spacing w:before="0" w:after="40" w:line="300" w:lineRule="auto"/>
      </w:pPr>
      <w:r>
        <w:rPr>
          <w:rFonts w:ascii="Noto Sans CJK SC" w:hAnsi="Noto Sans CJK SC" w:eastAsia="Noto Sans CJK SC"/>
          <w:sz w:val="21"/>
        </w:rPr>
        <w:t>进入关卡后不临时读取大量小文件，内容在加载阶段完成索引。</w:t>
      </w:r>
    </w:p>
    <w:p>
      <w:pPr>
        <w:pStyle w:val="ListBullet"/>
        <w:spacing w:before="0" w:after="40" w:line="300" w:lineRule="auto"/>
      </w:pPr>
      <w:r>
        <w:rPr>
          <w:rFonts w:ascii="Noto Sans CJK SC" w:hAnsi="Noto Sans CJK SC" w:eastAsia="Noto Sans CJK SC"/>
          <w:sz w:val="21"/>
        </w:rPr>
        <w:t>存档写入采用临时文件或事务式更新，防止异常退出损坏存档。</w:t>
      </w:r>
    </w:p>
    <w:p>
      <w:pPr>
        <w:pStyle w:val="ListBullet"/>
        <w:spacing w:before="0" w:after="40" w:line="300" w:lineRule="auto"/>
      </w:pPr>
      <w:r>
        <w:rPr>
          <w:rFonts w:ascii="Noto Sans CJK SC" w:hAnsi="Noto Sans CJK SC" w:eastAsia="Noto Sans CJK SC"/>
          <w:sz w:val="21"/>
        </w:rPr>
        <w:t>资源加载失败时使用占位资源，不让游戏直接崩溃。</w:t>
      </w:r>
    </w:p>
    <w:p>
      <w:pPr>
        <w:pStyle w:val="Heading1"/>
        <w:keepNext/>
        <w:spacing w:before="160" w:after="80" w:line="240" w:lineRule="auto"/>
      </w:pPr>
      <w:r>
        <w:rPr>
          <w:rFonts w:ascii="Noto Sans CJK SC" w:hAnsi="Noto Sans CJK SC" w:eastAsia="Noto Sans CJK SC"/>
          <w:b/>
          <w:color w:val="1F4E78"/>
          <w:sz w:val="32"/>
        </w:rPr>
        <w:t>11. 风险、常见失败与改进方向</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F4E78"/>
          </w:tcPr>
          <w:p>
            <w:r>
              <w:rPr>
                <w:rFonts w:ascii="Noto Sans CJK SC" w:hAnsi="Noto Sans CJK SC" w:eastAsia="Noto Sans CJK SC"/>
                <w:b/>
                <w:color w:val="FFFFFF"/>
                <w:sz w:val="17"/>
              </w:rPr>
              <w:t>风险</w:t>
            </w:r>
          </w:p>
        </w:tc>
        <w:tc>
          <w:tcPr>
            <w:tcW w:type="dxa" w:w="3362"/>
            <w:shd w:fill="1F4E78"/>
          </w:tcPr>
          <w:p>
            <w:r>
              <w:rPr>
                <w:rFonts w:ascii="Noto Sans CJK SC" w:hAnsi="Noto Sans CJK SC" w:eastAsia="Noto Sans CJK SC"/>
                <w:b/>
                <w:color w:val="FFFFFF"/>
                <w:sz w:val="17"/>
              </w:rPr>
              <w:t>表现</w:t>
            </w:r>
          </w:p>
        </w:tc>
        <w:tc>
          <w:tcPr>
            <w:tcW w:type="dxa" w:w="3362"/>
            <w:shd w:fill="1F4E78"/>
          </w:tcPr>
          <w:p>
            <w:r>
              <w:rPr>
                <w:rFonts w:ascii="Noto Sans CJK SC" w:hAnsi="Noto Sans CJK SC" w:eastAsia="Noto Sans CJK SC"/>
                <w:b/>
                <w:color w:val="FFFFFF"/>
                <w:sz w:val="17"/>
              </w:rPr>
              <w:t>解决方案</w:t>
            </w:r>
          </w:p>
        </w:tc>
      </w:tr>
      <w:tr>
        <w:tc>
          <w:tcPr>
            <w:tcW w:type="dxa" w:w="3362"/>
            <w:vAlign w:val="top"/>
            <w:shd w:fill="F8FAFC"/>
          </w:tcPr>
          <w:p>
            <w:pPr>
              <w:spacing w:before="0" w:after="20" w:line="264" w:lineRule="auto"/>
            </w:pPr>
            <w:r>
              <w:rPr>
                <w:rFonts w:ascii="Noto Sans CJK SC" w:hAnsi="Noto Sans CJK SC" w:eastAsia="Noto Sans CJK SC"/>
                <w:sz w:val="17"/>
              </w:rPr>
              <w:t>规则冲突</w:t>
            </w:r>
          </w:p>
        </w:tc>
        <w:tc>
          <w:tcPr>
            <w:tcW w:type="dxa" w:w="3362"/>
            <w:vAlign w:val="top"/>
            <w:shd w:fill="F8FAFC"/>
          </w:tcPr>
          <w:p>
            <w:pPr>
              <w:spacing w:before="0" w:after="20" w:line="264" w:lineRule="auto"/>
            </w:pPr>
            <w:r>
              <w:rPr>
                <w:rFonts w:ascii="Noto Sans CJK SC" w:hAnsi="Noto Sans CJK SC" w:eastAsia="Noto Sans CJK SC"/>
                <w:sz w:val="17"/>
              </w:rPr>
              <w:t>同一刺激多个答案</w:t>
            </w:r>
          </w:p>
        </w:tc>
        <w:tc>
          <w:tcPr>
            <w:tcW w:type="dxa" w:w="3362"/>
            <w:vAlign w:val="top"/>
            <w:shd w:fill="F8FAFC"/>
          </w:tcPr>
          <w:p>
            <w:pPr>
              <w:spacing w:before="0" w:after="20" w:line="264" w:lineRule="auto"/>
            </w:pPr>
            <w:r>
              <w:rPr>
                <w:rFonts w:ascii="Noto Sans CJK SC" w:hAnsi="Noto Sans CJK SC" w:eastAsia="Noto Sans CJK SC"/>
                <w:sz w:val="17"/>
              </w:rPr>
              <w:t>加载和生成时严格验证</w:t>
            </w:r>
          </w:p>
        </w:tc>
      </w:tr>
      <w:tr>
        <w:tc>
          <w:tcPr>
            <w:tcW w:type="dxa" w:w="3362"/>
            <w:vAlign w:val="top"/>
          </w:tcPr>
          <w:p>
            <w:pPr>
              <w:spacing w:before="0" w:after="20" w:line="264" w:lineRule="auto"/>
            </w:pPr>
            <w:r>
              <w:rPr>
                <w:rFonts w:ascii="Noto Sans CJK SC" w:hAnsi="Noto Sans CJK SC" w:eastAsia="Noto Sans CJK SC"/>
                <w:sz w:val="17"/>
              </w:rPr>
              <w:t>只是越来越快</w:t>
            </w:r>
          </w:p>
        </w:tc>
        <w:tc>
          <w:tcPr>
            <w:tcW w:type="dxa" w:w="3362"/>
            <w:vAlign w:val="top"/>
          </w:tcPr>
          <w:p>
            <w:pPr>
              <w:spacing w:before="0" w:after="20" w:line="264" w:lineRule="auto"/>
            </w:pPr>
            <w:r>
              <w:rPr>
                <w:rFonts w:ascii="Noto Sans CJK SC" w:hAnsi="Noto Sans CJK SC" w:eastAsia="Noto Sans CJK SC"/>
                <w:sz w:val="17"/>
              </w:rPr>
              <w:t>缺乏益智性</w:t>
            </w:r>
          </w:p>
        </w:tc>
        <w:tc>
          <w:tcPr>
            <w:tcW w:type="dxa" w:w="3362"/>
            <w:vAlign w:val="top"/>
          </w:tcPr>
          <w:p>
            <w:pPr>
              <w:spacing w:before="0" w:after="20" w:line="264" w:lineRule="auto"/>
            </w:pPr>
            <w:r>
              <w:rPr>
                <w:rFonts w:ascii="Noto Sans CJK SC" w:hAnsi="Noto Sans CJK SC" w:eastAsia="Noto Sans CJK SC"/>
                <w:sz w:val="17"/>
              </w:rPr>
              <w:t>用规则组合提高难度，时限缓慢变化</w:t>
            </w:r>
          </w:p>
        </w:tc>
      </w:tr>
      <w:tr>
        <w:tc>
          <w:tcPr>
            <w:tcW w:type="dxa" w:w="3362"/>
            <w:vAlign w:val="top"/>
            <w:shd w:fill="F8FAFC"/>
          </w:tcPr>
          <w:p>
            <w:pPr>
              <w:spacing w:before="0" w:after="20" w:line="264" w:lineRule="auto"/>
            </w:pPr>
            <w:r>
              <w:rPr>
                <w:rFonts w:ascii="Noto Sans CJK SC" w:hAnsi="Noto Sans CJK SC" w:eastAsia="Noto Sans CJK SC"/>
                <w:sz w:val="17"/>
              </w:rPr>
              <w:t>视觉干扰不公平</w:t>
            </w:r>
          </w:p>
        </w:tc>
        <w:tc>
          <w:tcPr>
            <w:tcW w:type="dxa" w:w="3362"/>
            <w:vAlign w:val="top"/>
            <w:shd w:fill="F8FAFC"/>
          </w:tcPr>
          <w:p>
            <w:pPr>
              <w:spacing w:before="0" w:after="20" w:line="264" w:lineRule="auto"/>
            </w:pPr>
            <w:r>
              <w:rPr>
                <w:rFonts w:ascii="Noto Sans CJK SC" w:hAnsi="Noto Sans CJK SC" w:eastAsia="Noto Sans CJK SC"/>
                <w:sz w:val="17"/>
              </w:rPr>
              <w:t>遮挡或颜色难辨</w:t>
            </w:r>
          </w:p>
        </w:tc>
        <w:tc>
          <w:tcPr>
            <w:tcW w:type="dxa" w:w="3362"/>
            <w:vAlign w:val="top"/>
            <w:shd w:fill="F8FAFC"/>
          </w:tcPr>
          <w:p>
            <w:pPr>
              <w:spacing w:before="0" w:after="20" w:line="264" w:lineRule="auto"/>
            </w:pPr>
            <w:r>
              <w:rPr>
                <w:rFonts w:ascii="Noto Sans CJK SC" w:hAnsi="Noto Sans CJK SC" w:eastAsia="Noto Sans CJK SC"/>
                <w:sz w:val="17"/>
              </w:rPr>
              <w:t>限制干扰区域与可访问性</w:t>
            </w:r>
          </w:p>
        </w:tc>
      </w:tr>
      <w:tr>
        <w:tc>
          <w:tcPr>
            <w:tcW w:type="dxa" w:w="3362"/>
            <w:vAlign w:val="top"/>
          </w:tcPr>
          <w:p>
            <w:pPr>
              <w:spacing w:before="0" w:after="20" w:line="264" w:lineRule="auto"/>
            </w:pPr>
            <w:r>
              <w:rPr>
                <w:rFonts w:ascii="Noto Sans CJK SC" w:hAnsi="Noto Sans CJK SC" w:eastAsia="Noto Sans CJK SC"/>
                <w:sz w:val="17"/>
              </w:rPr>
              <w:t>输入延迟</w:t>
            </w:r>
          </w:p>
        </w:tc>
        <w:tc>
          <w:tcPr>
            <w:tcW w:type="dxa" w:w="3362"/>
            <w:vAlign w:val="top"/>
          </w:tcPr>
          <w:p>
            <w:pPr>
              <w:spacing w:before="0" w:after="20" w:line="264" w:lineRule="auto"/>
            </w:pPr>
            <w:r>
              <w:rPr>
                <w:rFonts w:ascii="Noto Sans CJK SC" w:hAnsi="Noto Sans CJK SC" w:eastAsia="Noto Sans CJK SC"/>
                <w:sz w:val="17"/>
              </w:rPr>
              <w:t>玩家觉得被判错</w:t>
            </w:r>
          </w:p>
        </w:tc>
        <w:tc>
          <w:tcPr>
            <w:tcW w:type="dxa" w:w="3362"/>
            <w:vAlign w:val="top"/>
          </w:tcPr>
          <w:p>
            <w:pPr>
              <w:spacing w:before="0" w:after="20" w:line="264" w:lineRule="auto"/>
            </w:pPr>
            <w:r>
              <w:rPr>
                <w:rFonts w:ascii="Noto Sans CJK SC" w:hAnsi="Noto Sans CJK SC" w:eastAsia="Noto Sans CJK SC"/>
                <w:sz w:val="17"/>
              </w:rPr>
              <w:t>统一高精度计时与输入缓冲</w:t>
            </w:r>
          </w:p>
        </w:tc>
      </w:tr>
      <w:tr>
        <w:tc>
          <w:tcPr>
            <w:tcW w:type="dxa" w:w="3362"/>
            <w:vAlign w:val="top"/>
            <w:shd w:fill="F8FAFC"/>
          </w:tcPr>
          <w:p>
            <w:pPr>
              <w:spacing w:before="0" w:after="20" w:line="264" w:lineRule="auto"/>
            </w:pPr>
            <w:r>
              <w:rPr>
                <w:rFonts w:ascii="Noto Sans CJK SC" w:hAnsi="Noto Sans CJK SC" w:eastAsia="Noto Sans CJK SC"/>
                <w:sz w:val="17"/>
              </w:rPr>
              <w:t>规则文本太长</w:t>
            </w:r>
          </w:p>
        </w:tc>
        <w:tc>
          <w:tcPr>
            <w:tcW w:type="dxa" w:w="3362"/>
            <w:vAlign w:val="top"/>
            <w:shd w:fill="F8FAFC"/>
          </w:tcPr>
          <w:p>
            <w:pPr>
              <w:spacing w:before="0" w:after="20" w:line="264" w:lineRule="auto"/>
            </w:pPr>
            <w:r>
              <w:rPr>
                <w:rFonts w:ascii="Noto Sans CJK SC" w:hAnsi="Noto Sans CJK SC" w:eastAsia="Noto Sans CJK SC"/>
                <w:sz w:val="17"/>
              </w:rPr>
              <w:t>玩家来不及看</w:t>
            </w:r>
          </w:p>
        </w:tc>
        <w:tc>
          <w:tcPr>
            <w:tcW w:type="dxa" w:w="3362"/>
            <w:vAlign w:val="top"/>
            <w:shd w:fill="F8FAFC"/>
          </w:tcPr>
          <w:p>
            <w:pPr>
              <w:spacing w:before="0" w:after="20" w:line="264" w:lineRule="auto"/>
            </w:pPr>
            <w:r>
              <w:rPr>
                <w:rFonts w:ascii="Noto Sans CJK SC" w:hAnsi="Noto Sans CJK SC" w:eastAsia="Noto Sans CJK SC"/>
                <w:sz w:val="17"/>
              </w:rPr>
              <w:t>短句、图标和教学轮</w:t>
            </w:r>
          </w:p>
        </w:tc>
      </w:tr>
    </w:tbl>
    <w:p/>
    <w:p>
      <w:pPr>
        <w:pStyle w:val="Heading2"/>
        <w:keepNext/>
        <w:spacing w:before="100" w:after="80" w:line="240" w:lineRule="auto"/>
      </w:pPr>
      <w:r>
        <w:rPr>
          <w:rFonts w:ascii="Noto Sans CJK SC" w:hAnsi="Noto Sans CJK SC" w:eastAsia="Noto Sans CJK SC"/>
          <w:b/>
          <w:color w:val="243447"/>
          <w:sz w:val="26"/>
        </w:rPr>
        <w:t>11.1 后续扩展方向</w:t>
      </w:r>
    </w:p>
    <w:p>
      <w:pPr>
        <w:pStyle w:val="ListBullet"/>
        <w:spacing w:before="0" w:after="40" w:line="300" w:lineRule="auto"/>
      </w:pPr>
      <w:r>
        <w:rPr>
          <w:rFonts w:ascii="Noto Sans CJK SC" w:hAnsi="Noto Sans CJK SC" w:eastAsia="Noto Sans CJK SC"/>
          <w:sz w:val="21"/>
        </w:rPr>
        <w:t>本地双人轮流挑战。</w:t>
      </w:r>
    </w:p>
    <w:p>
      <w:pPr>
        <w:pStyle w:val="ListBullet"/>
        <w:spacing w:before="0" w:after="40" w:line="300" w:lineRule="auto"/>
      </w:pPr>
      <w:r>
        <w:rPr>
          <w:rFonts w:ascii="Noto Sans CJK SC" w:hAnsi="Noto Sans CJK SC" w:eastAsia="Noto Sans CJK SC"/>
          <w:sz w:val="21"/>
        </w:rPr>
        <w:t>直播观众投票添加规则。</w:t>
      </w:r>
    </w:p>
    <w:p>
      <w:pPr>
        <w:pStyle w:val="ListBullet"/>
        <w:spacing w:before="0" w:after="40" w:line="300" w:lineRule="auto"/>
      </w:pPr>
      <w:r>
        <w:rPr>
          <w:rFonts w:ascii="Noto Sans CJK SC" w:hAnsi="Noto Sans CJK SC" w:eastAsia="Noto Sans CJK SC"/>
          <w:sz w:val="21"/>
        </w:rPr>
        <w:t>自定义规则包编辑器。</w:t>
      </w:r>
    </w:p>
    <w:p>
      <w:pPr>
        <w:pStyle w:val="ListBullet"/>
        <w:spacing w:before="0" w:after="40" w:line="300" w:lineRule="auto"/>
      </w:pPr>
      <w:r>
        <w:rPr>
          <w:rFonts w:ascii="Noto Sans CJK SC" w:hAnsi="Noto Sans CJK SC" w:eastAsia="Noto Sans CJK SC"/>
          <w:sz w:val="21"/>
        </w:rPr>
        <w:t>节奏音乐模式。</w:t>
      </w:r>
    </w:p>
    <w:p>
      <w:pPr>
        <w:pStyle w:val="ListBullet"/>
        <w:spacing w:before="0" w:after="40" w:line="300" w:lineRule="auto"/>
      </w:pPr>
      <w:r>
        <w:rPr>
          <w:rFonts w:ascii="Noto Sans CJK SC" w:hAnsi="Noto Sans CJK SC" w:eastAsia="Noto Sans CJK SC"/>
          <w:sz w:val="21"/>
        </w:rPr>
        <w:t>固定种子全球排行。</w:t>
      </w:r>
    </w:p>
    <w:p>
      <w:pPr>
        <w:pStyle w:val="Heading1"/>
        <w:keepNext/>
        <w:spacing w:before="160" w:after="80" w:line="240" w:lineRule="auto"/>
      </w:pPr>
      <w:r>
        <w:rPr>
          <w:rFonts w:ascii="Noto Sans CJK SC" w:hAnsi="Noto Sans CJK SC" w:eastAsia="Noto Sans CJK SC"/>
          <w:b/>
          <w:color w:val="1F4E78"/>
          <w:sz w:val="32"/>
        </w:rPr>
        <w:t>12. 最终建议</w:t>
      </w:r>
    </w:p>
    <w:p>
      <w:pPr>
        <w:spacing w:before="0" w:after="80" w:line="300" w:lineRule="auto"/>
      </w:pPr>
      <w:r>
        <w:rPr>
          <w:rFonts w:ascii="Noto Sans CJK SC" w:hAnsi="Noto Sans CJK SC" w:eastAsia="Noto Sans CJK SC"/>
          <w:sz w:val="21"/>
        </w:rPr>
        <w:t>最先实现的不是动画，而是 RuleEvaluator 和随机验证器。只要规则没有歧义、反馈解释清楚，简单图形也能很好玩；反之，美术再热闹也只会让玩家觉得判定不公平。</w:t>
      </w:r>
    </w:p>
    <w:tbl>
      <w:tblPr>
        <w:tblStyle w:val="TableGrid"/>
        <w:tblW w:type="auto" w:w="0"/>
        <w:jc w:val="center"/>
        <w:tblLook w:firstColumn="1" w:firstRow="1" w:lastColumn="0" w:lastRow="0" w:noHBand="0" w:noVBand="1" w:val="04A0"/>
      </w:tblPr>
      <w:tblGrid>
        <w:gridCol w:w="10086"/>
      </w:tblGrid>
      <w:tr>
        <w:tc>
          <w:tcPr>
            <w:tcW w:type="dxa" w:w="10086"/>
            <w:shd w:fill="FFF2CC"/>
          </w:tcPr>
          <w:p>
            <w:r>
              <w:rPr>
                <w:rFonts w:ascii="Noto Sans CJK SC" w:hAnsi="Noto Sans CJK SC" w:eastAsia="Noto Sans CJK SC"/>
                <w:b/>
                <w:color w:val="1F4E78"/>
                <w:sz w:val="21"/>
              </w:rPr>
              <w:t>推荐实施原则</w:t>
            </w:r>
          </w:p>
          <w:p>
            <w:pPr>
              <w:spacing w:before="0" w:after="40" w:line="300" w:lineRule="auto"/>
            </w:pPr>
            <w:r>
              <w:rPr>
                <w:rFonts w:ascii="Noto Sans CJK SC" w:hAnsi="Noto Sans CJK SC" w:eastAsia="Noto Sans CJK SC"/>
                <w:sz w:val="19"/>
              </w:rPr>
              <w:t>先完成能玩的 10 分钟版本，再做内容和美术；先保证每个选择、规则或谜题都有可解释的反馈，再增加随机性；任何由 AI 生成的关卡都必须经过程序校验和人工试玩。</w:t>
            </w:r>
          </w:p>
        </w:tc>
      </w:tr>
    </w:tbl>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6"/>
      </w:rPr>
      <w:t>规则正在跑路 · 独立游戏开发文档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