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2BE" w:rsidRDefault="00A778B1" w:rsidP="00A778B1">
      <w:pPr>
        <w:spacing w:line="480" w:lineRule="auto"/>
      </w:pPr>
      <w:r>
        <w:tab/>
      </w:r>
      <w:r w:rsidR="009D01B5">
        <w:t xml:space="preserve">During development, I </w:t>
      </w:r>
      <w:r w:rsidR="00C06A7D">
        <w:t>realized I had a completely different idea for the entire interface than what I had laid out in the wireframe. The reason why I switched up midstream is because it was a lot more efficient in practice than what I did have originally</w:t>
      </w:r>
      <w:r w:rsidR="001401EC">
        <w:t xml:space="preserve">. </w:t>
      </w:r>
      <w:r w:rsidR="00EA1FC6">
        <w:t xml:space="preserve">With the headers, I wanted to </w:t>
      </w:r>
      <w:r w:rsidR="00DA4C55">
        <w:t>not only make them more interactive with the jQuery events (matched up to team colors), but I wanted to have some differentiation among the pages. With that, I made sure to extract the proper hex codes from all team logos, which I have</w:t>
      </w:r>
      <w:r w:rsidR="001955C3">
        <w:t xml:space="preserve"> stashed in a text file that accompanies this repository. I had to work a little bit with those logos to get them into a usable state, and that was a time-consuming </w:t>
      </w:r>
      <w:proofErr w:type="gramStart"/>
      <w:r w:rsidR="001955C3">
        <w:t>process in itself</w:t>
      </w:r>
      <w:proofErr w:type="gramEnd"/>
      <w:r w:rsidR="001955C3">
        <w:t>. Likewise, there were no branding style guides available for any of the four schools or the NCHSAA,</w:t>
      </w:r>
      <w:r w:rsidR="0046393D">
        <w:t xml:space="preserve"> which again made the process a small bit more difficult to get any footing on, for lack of a better term. On the homepage, I opted to go with a general profile for the four schools’ athletic departments, particularly football. What it would have included is general facility information, number of championships won, and a small description of what the buyer can expect. Given that three of the four Cleveland County sides are in this weekend’s respective regional finals (and that Crest was a #1 seed in 3A), I feel like that can be a major selling point for possible users. I did leave the options in for basketball and baseball on the side navbars because of their statuses as second and third behind football (as well, both have holiday tournaments which usually draw, as well). However, I held off on coding those because the overall focus was football. Likewise, I also held off on coding the PHP for the registration because I was not sure how it would react on GitHub Sites. With fonts, I wanted to use something simpler than I would for a personal blog (see the Elise </w:t>
      </w:r>
      <w:proofErr w:type="spellStart"/>
      <w:r w:rsidR="0046393D">
        <w:t>Scribus</w:t>
      </w:r>
      <w:proofErr w:type="spellEnd"/>
      <w:r w:rsidR="0046393D">
        <w:t xml:space="preserve"> project). </w:t>
      </w:r>
      <w:bookmarkStart w:id="0" w:name="_GoBack"/>
      <w:bookmarkEnd w:id="0"/>
    </w:p>
    <w:sectPr w:rsidR="00154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B1"/>
    <w:rsid w:val="001401EC"/>
    <w:rsid w:val="001542BE"/>
    <w:rsid w:val="001955C3"/>
    <w:rsid w:val="0046393D"/>
    <w:rsid w:val="009D01B5"/>
    <w:rsid w:val="00A778B1"/>
    <w:rsid w:val="00C06A7D"/>
    <w:rsid w:val="00DA4C55"/>
    <w:rsid w:val="00EA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20C0"/>
  <w15:chartTrackingRefBased/>
  <w15:docId w15:val="{1AA23F44-73F3-42B7-B8D8-F6BC313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Ross</dc:creator>
  <cp:keywords/>
  <dc:description/>
  <cp:lastModifiedBy>Quinten Ross</cp:lastModifiedBy>
  <cp:revision>1</cp:revision>
  <dcterms:created xsi:type="dcterms:W3CDTF">2019-12-05T16:04:00Z</dcterms:created>
  <dcterms:modified xsi:type="dcterms:W3CDTF">2019-12-06T00:16:00Z</dcterms:modified>
</cp:coreProperties>
</file>