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eastAsia="黑体"/>
          <w:b/>
          <w:sz w:val="36"/>
          <w:szCs w:val="36"/>
        </w:rPr>
      </w:pPr>
      <w:r>
        <w:drawing>
          <wp:inline distT="0" distB="0" distL="0" distR="0">
            <wp:extent cx="2205355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计算机网络</w:t>
      </w: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课程实验报告</w:t>
      </w:r>
    </w:p>
    <w:p>
      <w:pPr>
        <w:jc w:val="center"/>
        <w:rPr>
          <w:rFonts w:ascii="黑体" w:eastAsia="黑体"/>
          <w:b/>
          <w:sz w:val="52"/>
          <w:szCs w:val="48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Style w:val="4"/>
        <w:tblW w:w="7654" w:type="dxa"/>
        <w:tblInd w:w="411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>
            <w:r>
              <w:rPr>
                <w:rFonts w:hint="eastAsia"/>
              </w:rPr>
              <w:t>利用 Wireshark 进行协议分析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瞿久尧</w:t>
            </w:r>
          </w:p>
        </w:tc>
        <w:tc>
          <w:tcPr>
            <w:tcW w:w="1217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计算学部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2037101</w:t>
            </w:r>
          </w:p>
        </w:tc>
        <w:tc>
          <w:tcPr>
            <w:tcW w:w="1217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vAlign w:val="top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120L022314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李全龙</w:t>
            </w:r>
          </w:p>
        </w:tc>
        <w:tc>
          <w:tcPr>
            <w:tcW w:w="1217" w:type="dxa"/>
            <w:vAlign w:val="top"/>
          </w:tcPr>
          <w:p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李全龙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格物2</w:t>
            </w:r>
            <w:r>
              <w:rPr>
                <w:rFonts w:hint="eastAsia"/>
                <w:lang w:val="en-US" w:eastAsia="zh-CN"/>
              </w:rPr>
              <w:t>07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2022.10.28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出勤、表现得分(10)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restart"/>
          </w:tcPr>
          <w:p>
            <w:r>
              <w:rPr>
                <w:rFonts w:hint="eastAsia"/>
              </w:rPr>
              <w:t>实验报告</w:t>
            </w:r>
          </w:p>
          <w:p>
            <w:r>
              <w:rPr>
                <w:rFonts w:hint="eastAsia"/>
              </w:rPr>
              <w:t>得分(40)</w:t>
            </w:r>
          </w:p>
        </w:tc>
        <w:tc>
          <w:tcPr>
            <w:tcW w:w="708" w:type="dxa"/>
            <w:vMerge w:val="restart"/>
          </w:tcPr>
          <w:p/>
        </w:tc>
        <w:tc>
          <w:tcPr>
            <w:tcW w:w="1134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continue"/>
          </w:tcPr>
          <w:p>
            <w:pPr>
              <w:jc w:val="center"/>
            </w:pPr>
          </w:p>
        </w:tc>
        <w:tc>
          <w:tcPr>
            <w:tcW w:w="1985" w:type="dxa"/>
            <w:vAlign w:val="center"/>
          </w:tcPr>
          <w:p>
            <w:r>
              <w:rPr>
                <w:rFonts w:hint="eastAsia"/>
              </w:rPr>
              <w:t>操作结果得分(50)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continue"/>
          </w:tcPr>
          <w:p>
            <w:pPr>
              <w:jc w:val="center"/>
            </w:pPr>
          </w:p>
        </w:tc>
        <w:tc>
          <w:tcPr>
            <w:tcW w:w="708" w:type="dxa"/>
            <w:vMerge w:val="continue"/>
          </w:tcPr>
          <w:p/>
        </w:tc>
        <w:tc>
          <w:tcPr>
            <w:tcW w:w="1134" w:type="dxa"/>
            <w:vMerge w:val="continue"/>
          </w:tcPr>
          <w:p/>
        </w:tc>
        <w:tc>
          <w:tcPr>
            <w:tcW w:w="709" w:type="dxa"/>
            <w:vMerge w:val="continue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654" w:type="dxa"/>
            <w:gridSpan w:val="7"/>
          </w:tcPr>
          <w:p>
            <w:pPr>
              <w:ind w:firstLine="105" w:firstLineChars="50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7654" w:type="dxa"/>
            <w:gridSpan w:val="7"/>
          </w:tcPr>
          <w:p/>
        </w:tc>
      </w:tr>
    </w:tbl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84"/>
          <w:szCs w:val="84"/>
        </w:rPr>
        <w:drawing>
          <wp:inline distT="0" distB="0" distL="0" distR="0">
            <wp:extent cx="3248025" cy="526415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"/>
        <w:tblW w:w="83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1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nil"/>
              <w:right w:val="single" w:color="auto" w:sz="12" w:space="0"/>
            </w:tcBorders>
          </w:tcPr>
          <w:p>
            <w:r>
              <w:rPr>
                <w:rFonts w:hint="eastAsia" w:ascii="宋体" w:hAnsi="宋体" w:cs="宋体"/>
                <w:color w:val="000000"/>
                <w:sz w:val="24"/>
              </w:rPr>
              <w:t>熟悉并掌握 Wireshark 的基本操作，了解网络协议实体间进行交互以</w:t>
            </w:r>
            <w:r>
              <w:rPr>
                <w:rFonts w:hint="eastAsia" w:ascii="宋体" w:hAnsi="宋体" w:cs="宋体"/>
                <w:color w:val="000000"/>
                <w:sz w:val="24"/>
              </w:rPr>
              <w:br w:type="textWrapping"/>
            </w:r>
            <w:r>
              <w:rPr>
                <w:rFonts w:hint="eastAsia" w:ascii="宋体" w:hAnsi="宋体" w:cs="宋体"/>
                <w:color w:val="000000"/>
                <w:sz w:val="24"/>
              </w:rPr>
              <w:t>及报文交换的情况。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3"/>
              <w:numPr>
                <w:ilvl w:val="0"/>
                <w:numId w:val="1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 xml:space="preserve">学习 Wireshark 的使用 </w:t>
            </w:r>
          </w:p>
          <w:p>
            <w:pPr>
              <w:pStyle w:val="13"/>
              <w:numPr>
                <w:ilvl w:val="0"/>
                <w:numId w:val="1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 xml:space="preserve">利用 Wireshark 分析 HTTP 协议 </w:t>
            </w:r>
          </w:p>
          <w:p>
            <w:pPr>
              <w:pStyle w:val="13"/>
              <w:numPr>
                <w:ilvl w:val="0"/>
                <w:numId w:val="1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利用 Wireshark 分析 TCP 协议</w:t>
            </w:r>
          </w:p>
          <w:p>
            <w:pPr>
              <w:pStyle w:val="13"/>
              <w:numPr>
                <w:ilvl w:val="0"/>
                <w:numId w:val="1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 xml:space="preserve">利用 Wireshark 分析 IP 协议 </w:t>
            </w:r>
          </w:p>
          <w:p>
            <w:pPr>
              <w:pStyle w:val="13"/>
              <w:numPr>
                <w:ilvl w:val="0"/>
                <w:numId w:val="1"/>
              </w:numPr>
              <w:ind w:firstLineChars="0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利用 Wireshark 分析 Ethernet 数据帧</w:t>
            </w:r>
          </w:p>
          <w:p>
            <w:pPr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 xml:space="preserve">选做内容： </w:t>
            </w:r>
          </w:p>
          <w:p>
            <w:pPr>
              <w:pStyle w:val="13"/>
              <w:numPr>
                <w:ilvl w:val="0"/>
                <w:numId w:val="2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利用 Wireshark 分析 DNS 协议</w:t>
            </w:r>
          </w:p>
          <w:p>
            <w:pPr>
              <w:pStyle w:val="13"/>
              <w:numPr>
                <w:ilvl w:val="0"/>
                <w:numId w:val="2"/>
              </w:numPr>
              <w:ind w:firstLineChars="0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 xml:space="preserve">利用 Wireshark 分析 UDP 协议 </w:t>
            </w:r>
          </w:p>
          <w:p>
            <w:pPr>
              <w:pStyle w:val="13"/>
              <w:numPr>
                <w:ilvl w:val="0"/>
                <w:numId w:val="2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利用 Wireshark 分析 ARP 协议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9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3"/>
              <w:numPr>
                <w:ilvl w:val="0"/>
                <w:numId w:val="3"/>
              </w:numPr>
              <w:ind w:firstLineChars="0"/>
              <w:rPr>
                <w:rFonts w:hint="eastAsia" w:ascii="宋体" w:hAnsi="宋体" w:cs="宋体"/>
                <w:b/>
                <w:color w:val="000000"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sz w:val="24"/>
              </w:rPr>
              <w:t>wireshark的使用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drawing>
                <wp:inline distT="0" distB="0" distL="114300" distR="114300">
                  <wp:extent cx="5266690" cy="2745740"/>
                  <wp:effectExtent l="0" t="0" r="6350" b="12700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drawing>
                <wp:inline distT="0" distB="0" distL="114300" distR="114300">
                  <wp:extent cx="5273675" cy="2958465"/>
                  <wp:effectExtent l="0" t="0" r="14605" b="1333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958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drawing>
                <wp:inline distT="0" distB="0" distL="114300" distR="114300">
                  <wp:extent cx="5266690" cy="2825750"/>
                  <wp:effectExtent l="0" t="0" r="6350" b="889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3"/>
              </w:numPr>
              <w:ind w:firstLineChars="0"/>
              <w:rPr>
                <w:rFonts w:hint="eastAsia" w:ascii="宋体" w:hAnsi="宋体" w:cs="宋体"/>
                <w:b/>
                <w:color w:val="000000"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sz w:val="24"/>
              </w:rPr>
              <w:t>HTTP 分析</w:t>
            </w:r>
          </w:p>
          <w:p>
            <w:pPr>
              <w:jc w:val="left"/>
              <w:rPr>
                <w:rFonts w:hint="default" w:ascii="宋体" w:hAnsi="宋体" w:eastAsia="宋体" w:cs="宋体"/>
                <w:color w:val="000000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访问http:/</w:t>
            </w:r>
            <w:r>
              <w:rPr>
                <w:rFonts w:ascii="宋体" w:hAnsi="宋体" w:cs="宋体"/>
                <w:color w:val="000000"/>
                <w:sz w:val="24"/>
              </w:rPr>
              <w:t>/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www.hit.edu.cn</w:t>
            </w:r>
          </w:p>
          <w:p>
            <w:pPr>
              <w:pStyle w:val="13"/>
              <w:numPr>
                <w:ilvl w:val="0"/>
                <w:numId w:val="4"/>
              </w:numPr>
              <w:ind w:firstLineChars="0"/>
              <w:jc w:val="left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HTTP GET/response 交互</w:t>
            </w:r>
          </w:p>
          <w:p>
            <w:pPr>
              <w:pStyle w:val="13"/>
              <w:numPr>
                <w:ilvl w:val="0"/>
                <w:numId w:val="5"/>
              </w:numPr>
              <w:ind w:firstLineChars="0"/>
              <w:jc w:val="left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你的浏览器运行的是 HTTP1.0，还是 HTTP1.1？你所访问的服务器所运行 HTTP 协议的版本号是多少？</w:t>
            </w:r>
          </w:p>
          <w:p>
            <w:pPr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ab/>
            </w:r>
            <w:r>
              <w:rPr>
                <w:rFonts w:hint="eastAsia" w:ascii="宋体" w:hAnsi="宋体" w:cs="宋体"/>
                <w:color w:val="000000"/>
                <w:sz w:val="24"/>
              </w:rPr>
              <w:t>我的浏览器：HTTP1.1</w:t>
            </w:r>
          </w:p>
          <w:p>
            <w:pPr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ab/>
            </w:r>
            <w:r>
              <w:rPr>
                <w:rFonts w:hint="eastAsia" w:ascii="宋体" w:hAnsi="宋体" w:cs="宋体"/>
                <w:color w:val="000000"/>
                <w:sz w:val="24"/>
              </w:rPr>
              <w:t>服务器：HTTP1.1</w:t>
            </w:r>
          </w:p>
          <w:p>
            <w:pPr>
              <w:rPr>
                <w:rFonts w:hint="eastAsia" w:ascii="宋体" w:hAnsi="宋体" w:cs="宋体"/>
                <w:color w:val="000000"/>
                <w:sz w:val="24"/>
              </w:rPr>
            </w:pPr>
            <w:r>
              <w:drawing>
                <wp:inline distT="0" distB="0" distL="114300" distR="114300">
                  <wp:extent cx="5268595" cy="1889125"/>
                  <wp:effectExtent l="0" t="0" r="4445" b="635"/>
                  <wp:docPr id="3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88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你的浏览器向服务器指出它能接收何种语言版本的对象？</w:t>
            </w:r>
          </w:p>
          <w:p>
            <w:pPr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ab/>
            </w:r>
            <w:r>
              <w:rPr>
                <w:rFonts w:hint="eastAsia" w:ascii="宋体" w:hAnsi="宋体" w:cs="宋体"/>
                <w:color w:val="000000"/>
                <w:sz w:val="24"/>
              </w:rPr>
              <w:t>中文</w:t>
            </w:r>
          </w:p>
          <w:p>
            <w:pPr>
              <w:pStyle w:val="9"/>
              <w:ind w:firstLine="0" w:firstLineChars="0"/>
              <w:rPr>
                <w:sz w:val="21"/>
                <w:szCs w:val="21"/>
              </w:rPr>
            </w:pPr>
            <w:r>
              <w:drawing>
                <wp:inline distT="0" distB="0" distL="114300" distR="114300">
                  <wp:extent cx="5270500" cy="1216025"/>
                  <wp:effectExtent l="0" t="0" r="2540" b="3175"/>
                  <wp:docPr id="5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你的计算机的 IP 地址是多少？服务器http://</w:t>
            </w:r>
            <w:r>
              <w:rPr>
                <w:rFonts w:ascii="宋体" w:hAnsi="宋体" w:cs="宋体"/>
                <w:color w:val="000000"/>
                <w:sz w:val="24"/>
              </w:rPr>
              <w:t>www.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hit.edu.cn</w:t>
            </w:r>
            <w:r>
              <w:rPr>
                <w:rFonts w:hint="eastAsia" w:ascii="宋体" w:hAnsi="宋体" w:cs="宋体"/>
                <w:color w:val="000000"/>
                <w:sz w:val="24"/>
              </w:rPr>
              <w:t>的 IP 地址是多少？</w:t>
            </w:r>
          </w:p>
          <w:p>
            <w:pPr>
              <w:ind w:firstLine="420"/>
              <w:rPr>
                <w:rFonts w:hint="default" w:ascii="宋体" w:hAnsi="宋体" w:eastAsia="宋体" w:cs="宋体"/>
                <w:color w:val="000000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我的计算机：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172.20.157.186</w:t>
            </w:r>
          </w:p>
          <w:p>
            <w:pPr>
              <w:pStyle w:val="9"/>
              <w:ind w:firstLine="0" w:firstLineChars="0"/>
              <w:rPr>
                <w:rFonts w:hint="default" w:ascii="宋体" w:hAnsi="宋体" w:eastAsia="宋体" w:cs="宋体"/>
                <w:color w:val="000000"/>
                <w:lang w:val="en-US" w:eastAsia="zh-CN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rPr>
                <w:rFonts w:hint="eastAsia" w:ascii="宋体" w:hAnsi="宋体" w:cs="宋体"/>
                <w:color w:val="000000"/>
              </w:rPr>
              <w:t>服务器：</w:t>
            </w: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61.167.60.70</w:t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从服务器向你的浏览器返回的状态代码是多少？</w:t>
            </w:r>
          </w:p>
          <w:p>
            <w:pPr>
              <w:ind w:firstLine="420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200ok</w:t>
            </w:r>
          </w:p>
          <w:p>
            <w:pPr>
              <w:rPr>
                <w:rFonts w:hint="eastAsia" w:ascii="宋体" w:hAnsi="宋体" w:cs="宋体"/>
                <w:color w:val="000000"/>
                <w:sz w:val="24"/>
              </w:rPr>
            </w:pPr>
            <w:r>
              <w:drawing>
                <wp:inline distT="0" distB="0" distL="114300" distR="114300">
                  <wp:extent cx="5267960" cy="231775"/>
                  <wp:effectExtent l="0" t="0" r="5080" b="12065"/>
                  <wp:docPr id="5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3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4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HTTP 条件 GET/response 交互</w:t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分析你的浏览器向服务器发出的第一个 HTTP GET请求的内容，在该请求报文中，是否有一行是：IF-MODIFIED-SINCE？</w:t>
            </w:r>
          </w:p>
          <w:p>
            <w:pPr>
              <w:ind w:firstLine="420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否</w:t>
            </w:r>
          </w:p>
          <w:p>
            <w:pPr>
              <w:rPr>
                <w:rFonts w:hint="eastAsia" w:ascii="宋体" w:hAnsi="宋体" w:cs="宋体"/>
                <w:color w:val="000000"/>
                <w:sz w:val="24"/>
              </w:rPr>
            </w:pPr>
            <w:r>
              <w:drawing>
                <wp:inline distT="0" distB="0" distL="114300" distR="114300">
                  <wp:extent cx="5269230" cy="2609215"/>
                  <wp:effectExtent l="0" t="0" r="3810" b="12065"/>
                  <wp:docPr id="5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60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分析服务器响应报文的内容，服务器是否明确返回了文件的内容？如何获知？</w:t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rPr>
                <w:rFonts w:hint="eastAsia" w:ascii="宋体" w:hAnsi="宋体" w:cs="宋体"/>
                <w:color w:val="000000"/>
              </w:rPr>
              <w:t>是，由content-length可知。</w:t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  <w:r>
              <w:tab/>
            </w:r>
            <w:r>
              <w:drawing>
                <wp:inline distT="0" distB="0" distL="114300" distR="114300">
                  <wp:extent cx="5266690" cy="2301240"/>
                  <wp:effectExtent l="0" t="0" r="6350" b="0"/>
                  <wp:docPr id="5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30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6"/>
              </w:numPr>
              <w:ind w:firstLineChars="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分析你的浏览器向服务器发出的较晚的</w:t>
            </w:r>
            <w:r>
              <w:rPr>
                <w:color w:val="000000"/>
              </w:rPr>
              <w:t>“HTTP GET”</w:t>
            </w:r>
            <w:r>
              <w:rPr>
                <w:rFonts w:hint="eastAsia" w:ascii="宋体" w:hAnsi="宋体" w:cs="宋体"/>
                <w:color w:val="000000"/>
              </w:rPr>
              <w:t>请求，在该请求报文中是否有一行是：IF-MODIFIED-SINCE？如果有，在该首部行后面跟着的信息是什么？</w:t>
            </w:r>
          </w:p>
          <w:p>
            <w:pPr>
              <w:pStyle w:val="9"/>
              <w:ind w:left="420" w:firstLine="0" w:firstLineChars="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否</w:t>
            </w:r>
            <w:r>
              <w:rPr>
                <w:rFonts w:hint="eastAsia" w:ascii="宋体" w:hAnsi="宋体" w:cs="宋体"/>
                <w:color w:val="000000"/>
              </w:rPr>
              <w:t>，</w:t>
            </w: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但如果有，跟的信息应该是</w:t>
            </w:r>
            <w:r>
              <w:rPr>
                <w:rFonts w:hint="eastAsia" w:ascii="宋体" w:hAnsi="宋体" w:cs="宋体"/>
                <w:color w:val="000000"/>
              </w:rPr>
              <w:t>最近一次修改时间。</w:t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4783455" cy="2566670"/>
                  <wp:effectExtent l="0" t="0" r="17145" b="5080"/>
                  <wp:docPr id="31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455" cy="2566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6"/>
              </w:numPr>
              <w:ind w:firstLineChars="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服务器对较晚的 HTTP GET 请求的响应中的HTTP状态代码是多少？服务器是否明确返回了文件的内容？请解释。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304not modified，服务器没有明确返回文件的内容，但是给出了ETag，浏览</w:t>
            </w:r>
            <w:r>
              <w:rPr>
                <w:rFonts w:ascii="宋体" w:hAnsi="宋体" w:cs="宋体"/>
                <w:color w:val="000000"/>
                <w:sz w:val="24"/>
              </w:rPr>
              <w:tab/>
            </w:r>
            <w:r>
              <w:rPr>
                <w:rFonts w:hint="eastAsia" w:ascii="宋体" w:hAnsi="宋体" w:cs="宋体"/>
                <w:color w:val="000000"/>
                <w:sz w:val="24"/>
              </w:rPr>
              <w:t>器可以在此缓存中查找文件，其值与第一次返回的报文的ETag一致。</w:t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</w:p>
          <w:p>
            <w:pPr>
              <w:pStyle w:val="9"/>
              <w:numPr>
                <w:ilvl w:val="0"/>
                <w:numId w:val="3"/>
              </w:numPr>
              <w:ind w:firstLineChars="0"/>
              <w:rPr>
                <w:rFonts w:ascii="宋体" w:hAnsi="宋体" w:cs="宋体"/>
                <w:b/>
                <w:color w:val="000000"/>
              </w:rPr>
            </w:pPr>
            <w:r>
              <w:rPr>
                <w:rFonts w:ascii="宋体" w:hAnsi="宋体" w:cs="宋体"/>
                <w:b/>
                <w:color w:val="000000"/>
              </w:rPr>
              <w:t>TCP</w:t>
            </w:r>
            <w:r>
              <w:rPr>
                <w:rFonts w:hint="eastAsia" w:ascii="宋体" w:hAnsi="宋体" w:cs="宋体"/>
                <w:b/>
                <w:color w:val="000000"/>
              </w:rPr>
              <w:t>分析</w:t>
            </w:r>
          </w:p>
          <w:p>
            <w:pPr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A.</w:t>
            </w:r>
            <w:r>
              <w:rPr>
                <w:rFonts w:hint="eastAsia" w:ascii="宋体" w:hAnsi="宋体" w:cs="宋体"/>
                <w:color w:val="000000"/>
                <w:sz w:val="24"/>
              </w:rPr>
              <w:t>俘获大量的由本地主机到远程服务器的 TCP 分组</w:t>
            </w:r>
          </w:p>
          <w:p>
            <w:pPr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B.浏览追踪信息</w:t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向 gaia.cs.umass.edu 服务器传送文件的客户端主机的 IP 地址和 TCP 端口号是多少？</w:t>
            </w:r>
          </w:p>
          <w:p>
            <w:pPr>
              <w:ind w:firstLine="420"/>
              <w:rPr>
                <w:rFonts w:hint="default" w:ascii="宋体" w:hAnsi="宋体" w:eastAsia="宋体" w:cs="宋体"/>
                <w:color w:val="000000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IP地址：172.20.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157.186</w:t>
            </w:r>
          </w:p>
          <w:p>
            <w:pPr>
              <w:ind w:firstLine="420"/>
              <w:rPr>
                <w:rFonts w:hint="default" w:ascii="宋体" w:hAnsi="宋体" w:eastAsia="宋体" w:cs="宋体"/>
                <w:color w:val="000000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端口号：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50448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drawing>
                <wp:inline distT="0" distB="0" distL="114300" distR="114300">
                  <wp:extent cx="5269230" cy="521335"/>
                  <wp:effectExtent l="0" t="0" r="3810" b="12065"/>
                  <wp:docPr id="6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Gaia.cs.umass.edu 服务器的 IP 地址是多少？对这一连接，它用来 发送和接收 TCP 报文的端口号是多少？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IP地址：128.119.245.12</w:t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rPr>
                <w:rFonts w:hint="eastAsia" w:ascii="宋体" w:hAnsi="宋体" w:cs="宋体"/>
                <w:color w:val="000000"/>
              </w:rPr>
              <w:t>端口号：80</w:t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  <w:r>
              <w:drawing>
                <wp:inline distT="0" distB="0" distL="114300" distR="114300">
                  <wp:extent cx="5269230" cy="511810"/>
                  <wp:effectExtent l="0" t="0" r="3810" b="6350"/>
                  <wp:docPr id="68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1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C. TCP 基础</w:t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客户服务器之间用于初始化TCP连接的TCPSYN报文段的序号（sequence number）是多少？在该报文段中，是用什么来标示该报文段是 SYN 报文段的？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初始seq为0</w:t>
            </w:r>
          </w:p>
          <w:p>
            <w:pPr>
              <w:ind w:firstLine="420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通过设置tcp头部flags字段的syn标志位来标示该报文段是 SYN 报文段。</w:t>
            </w:r>
          </w:p>
          <w:p>
            <w:pPr>
              <w:ind w:firstLine="420"/>
            </w:pPr>
          </w:p>
          <w:p>
            <w:pPr>
              <w:ind w:firstLine="420"/>
            </w:pPr>
            <w:r>
              <w:drawing>
                <wp:inline distT="0" distB="0" distL="114300" distR="114300">
                  <wp:extent cx="4419600" cy="200660"/>
                  <wp:effectExtent l="0" t="0" r="0" b="12700"/>
                  <wp:docPr id="60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b="939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20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20"/>
            </w:pPr>
          </w:p>
          <w:p>
            <w:pPr>
              <w:ind w:firstLine="420"/>
              <w:rPr>
                <w:rFonts w:hint="eastAsia"/>
              </w:rPr>
            </w:pPr>
            <w:r>
              <w:drawing>
                <wp:inline distT="0" distB="0" distL="114300" distR="114300">
                  <wp:extent cx="4419600" cy="2213610"/>
                  <wp:effectExtent l="0" t="0" r="0" b="11430"/>
                  <wp:docPr id="6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t="33102" b="-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221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服务器向客户端发送的SYNACK报文段序号是多少？该报文段中， Acknowledgement字段的值是多少？Gaia.cs.umass.edu服务器是如何决定此值的？在该报文段中，是用什么来标示该报文段是 SYNACK 报文段的？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序列号：0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Acknowledgement 字段：1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服务器收到客户端发来的syn报文，此报文消耗一个序列号（0），因此服务器回</w:t>
            </w:r>
            <w:r>
              <w:rPr>
                <w:rFonts w:ascii="宋体" w:hAnsi="宋体" w:cs="宋体"/>
                <w:color w:val="000000"/>
                <w:sz w:val="24"/>
              </w:rPr>
              <w:tab/>
            </w:r>
            <w:r>
              <w:rPr>
                <w:rFonts w:hint="eastAsia" w:ascii="宋体" w:hAnsi="宋体" w:cs="宋体"/>
                <w:color w:val="000000"/>
                <w:sz w:val="24"/>
              </w:rPr>
              <w:t>复期望收到的下一个序列号的值为1</w:t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rPr>
                <w:rFonts w:hint="eastAsia" w:ascii="宋体" w:hAnsi="宋体" w:cs="宋体"/>
                <w:color w:val="000000"/>
              </w:rPr>
              <w:t>通过设置tcp头部flags字段的syn标志位来标示该报文段是SYNACK报文段</w:t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drawing>
                <wp:inline distT="0" distB="0" distL="114300" distR="114300">
                  <wp:extent cx="4472940" cy="3291840"/>
                  <wp:effectExtent l="0" t="0" r="7620" b="0"/>
                  <wp:docPr id="6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940" cy="329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 xml:space="preserve">你能从捕获的数据包中分析出 </w:t>
            </w:r>
            <w:r>
              <w:rPr>
                <w:rFonts w:hint="eastAsia" w:ascii="宋体" w:hAnsi="宋体" w:cs="宋体"/>
                <w:b/>
                <w:color w:val="000000"/>
                <w:sz w:val="24"/>
              </w:rPr>
              <w:t xml:space="preserve">tcp </w:t>
            </w:r>
            <w:r>
              <w:rPr>
                <w:rFonts w:hint="eastAsia" w:ascii="宋体" w:hAnsi="宋体" w:cs="宋体"/>
                <w:color w:val="000000"/>
                <w:sz w:val="24"/>
              </w:rPr>
              <w:t>三次握手过程吗？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drawing>
                <wp:inline distT="0" distB="0" distL="114300" distR="114300">
                  <wp:extent cx="5273040" cy="160020"/>
                  <wp:effectExtent l="0" t="0" r="0" b="7620"/>
                  <wp:docPr id="6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drawing>
                <wp:inline distT="0" distB="0" distL="114300" distR="114300">
                  <wp:extent cx="5273675" cy="143510"/>
                  <wp:effectExtent l="0" t="0" r="14605" b="8890"/>
                  <wp:docPr id="6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drawing>
                <wp:inline distT="0" distB="0" distL="114300" distR="114300">
                  <wp:extent cx="5274310" cy="153670"/>
                  <wp:effectExtent l="0" t="0" r="13970" b="13970"/>
                  <wp:docPr id="66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包含 HTTP POST 命令的 TCP 报文段的序号是多少？</w:t>
            </w:r>
          </w:p>
          <w:p>
            <w:pPr>
              <w:ind w:firstLine="420"/>
              <w:rPr>
                <w:rFonts w:hint="default" w:ascii="宋体" w:hAnsi="宋体" w:cs="宋体"/>
                <w:color w:val="000000"/>
                <w:sz w:val="24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152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741</w:t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drawing>
                <wp:inline distT="0" distB="0" distL="114300" distR="114300">
                  <wp:extent cx="5266690" cy="2016125"/>
                  <wp:effectExtent l="0" t="0" r="6350" b="10795"/>
                  <wp:docPr id="69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01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如果将包含 HTTP POST 命令的 TCP 报文段看作是 TCP 连接上的 第一个报文段，那么该 TCP 连接上的第六个报文段的序号是多 少？是何时发送的？该报文段所对应的 ACK 是何时接收的？</w:t>
            </w:r>
          </w:p>
          <w:p>
            <w:pPr>
              <w:ind w:firstLine="420"/>
              <w:rPr>
                <w:rFonts w:hint="default" w:ascii="宋体" w:hAnsi="宋体" w:eastAsia="宋体" w:cs="宋体"/>
                <w:color w:val="000000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序号：6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187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在http post发送之前发送</w:t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rPr>
                <w:rFonts w:hint="eastAsia" w:ascii="宋体" w:hAnsi="宋体" w:cs="宋体"/>
                <w:color w:val="000000"/>
              </w:rPr>
              <w:t>对应的ack是服务器发送的第6个ack</w:t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drawing>
                <wp:inline distT="0" distB="0" distL="114300" distR="114300">
                  <wp:extent cx="5273040" cy="2299970"/>
                  <wp:effectExtent l="0" t="0" r="0" b="1270"/>
                  <wp:docPr id="72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299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drawing>
                <wp:inline distT="0" distB="0" distL="114300" distR="114300">
                  <wp:extent cx="5266690" cy="1629410"/>
                  <wp:effectExtent l="0" t="0" r="6350" b="1270"/>
                  <wp:docPr id="71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162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前六个 TCP 报文段的长度各是多少？</w:t>
            </w:r>
          </w:p>
          <w:p>
            <w:pPr>
              <w:pStyle w:val="9"/>
              <w:ind w:firstLine="0" w:firstLineChars="0"/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747，1360，1360，1360，1360，1360</w:t>
            </w:r>
          </w:p>
          <w:p>
            <w:pPr>
              <w:pStyle w:val="9"/>
              <w:ind w:firstLine="0" w:firstLineChars="0"/>
              <w:rPr>
                <w:rFonts w:hint="eastAsia"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drawing>
                <wp:inline distT="0" distB="0" distL="114300" distR="114300">
                  <wp:extent cx="3390900" cy="1120140"/>
                  <wp:effectExtent l="0" t="0" r="7620" b="7620"/>
                  <wp:docPr id="73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12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在整个跟踪过程中，接收端公示的最小的可用缓存空间是多少？限制发送端的传输以后，接收端的缓存是否仍然不够用？</w:t>
            </w:r>
          </w:p>
          <w:p>
            <w:pPr>
              <w:ind w:firstLine="420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最小239，够用，因为该窗口大小会一直增加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drawing>
                <wp:inline distT="0" distB="0" distL="0" distR="0">
                  <wp:extent cx="4815840" cy="386715"/>
                  <wp:effectExtent l="9525" t="9525" r="20955" b="1524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7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840" cy="3867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在跟踪文件中是否有重传的报文段？进行判断的依据是什么？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否，应为客户端发送的seq并不重复</w:t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TCP 连接的 throughput (bytes transferred per unit time)是多少？请写出你的计算过程。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 xml:space="preserve">头部为54B，共106个包，106*54 = </w:t>
            </w:r>
            <w:r>
              <w:rPr>
                <w:rFonts w:ascii="宋体" w:hAnsi="宋体" w:cs="宋体"/>
                <w:color w:val="000000"/>
                <w:sz w:val="24"/>
              </w:rPr>
              <w:t>5724B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总传送数据为152982 +　</w:t>
            </w:r>
            <w:r>
              <w:rPr>
                <w:rFonts w:ascii="宋体" w:hAnsi="宋体" w:cs="宋体"/>
                <w:color w:val="000000"/>
                <w:sz w:val="24"/>
              </w:rPr>
              <w:t>5724 = 1587</w:t>
            </w:r>
            <w:r>
              <w:rPr>
                <w:rFonts w:hint="eastAsia" w:ascii="宋体" w:hAnsi="宋体" w:cs="宋体"/>
                <w:color w:val="000000"/>
                <w:sz w:val="24"/>
              </w:rPr>
              <w:t>0</w:t>
            </w:r>
            <w:r>
              <w:rPr>
                <w:rFonts w:ascii="宋体" w:hAnsi="宋体" w:cs="宋体"/>
                <w:color w:val="000000"/>
                <w:sz w:val="24"/>
              </w:rPr>
              <w:t>6B</w:t>
            </w:r>
          </w:p>
          <w:p>
            <w:pPr>
              <w:ind w:firstLine="420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时间间隔：5</w:t>
            </w:r>
            <w:r>
              <w:rPr>
                <w:rFonts w:ascii="宋体" w:hAnsi="宋体" w:cs="宋体"/>
                <w:color w:val="000000"/>
                <w:sz w:val="24"/>
              </w:rPr>
              <w:t>.</w:t>
            </w:r>
            <w:r>
              <w:rPr>
                <w:rFonts w:hint="eastAsia" w:ascii="宋体" w:hAnsi="宋体" w:cs="宋体"/>
                <w:color w:val="000000"/>
                <w:sz w:val="24"/>
              </w:rPr>
              <w:t>073677</w:t>
            </w:r>
            <w:r>
              <w:rPr>
                <w:rFonts w:ascii="宋体" w:hAnsi="宋体" w:cs="宋体"/>
                <w:color w:val="000000"/>
                <w:sz w:val="24"/>
              </w:rPr>
              <w:t xml:space="preserve"> – </w:t>
            </w:r>
            <w:r>
              <w:rPr>
                <w:rFonts w:hint="eastAsia" w:ascii="宋体" w:hAnsi="宋体" w:cs="宋体"/>
                <w:color w:val="000000"/>
                <w:sz w:val="24"/>
              </w:rPr>
              <w:t>4.329848</w:t>
            </w:r>
            <w:r>
              <w:rPr>
                <w:rFonts w:ascii="宋体" w:hAnsi="宋体" w:cs="宋体"/>
                <w:color w:val="000000"/>
                <w:sz w:val="24"/>
              </w:rPr>
              <w:t xml:space="preserve"> = 0.</w:t>
            </w:r>
            <w:r>
              <w:rPr>
                <w:rFonts w:hint="eastAsia" w:ascii="宋体" w:hAnsi="宋体" w:cs="宋体"/>
                <w:color w:val="000000"/>
                <w:sz w:val="24"/>
              </w:rPr>
              <w:t>743829</w:t>
            </w:r>
            <w:r>
              <w:rPr>
                <w:rFonts w:ascii="宋体" w:hAnsi="宋体" w:cs="宋体"/>
                <w:color w:val="000000"/>
                <w:sz w:val="24"/>
              </w:rPr>
              <w:t>s</w:t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rPr>
                <w:rFonts w:ascii="宋体" w:hAnsi="宋体" w:cs="宋体"/>
                <w:color w:val="000000"/>
              </w:rPr>
              <w:t>throughput = 1587</w:t>
            </w:r>
            <w:r>
              <w:rPr>
                <w:rFonts w:hint="eastAsia" w:ascii="宋体" w:hAnsi="宋体" w:cs="宋体"/>
                <w:color w:val="000000"/>
              </w:rPr>
              <w:t>0</w:t>
            </w:r>
            <w:r>
              <w:rPr>
                <w:rFonts w:ascii="宋体" w:hAnsi="宋体" w:cs="宋体"/>
                <w:color w:val="000000"/>
              </w:rPr>
              <w:t>6B/0.</w:t>
            </w:r>
            <w:r>
              <w:rPr>
                <w:rFonts w:hint="eastAsia" w:ascii="宋体" w:hAnsi="宋体" w:cs="宋体"/>
                <w:color w:val="000000"/>
              </w:rPr>
              <w:t>743829</w:t>
            </w:r>
            <w:r>
              <w:rPr>
                <w:rFonts w:ascii="宋体" w:hAnsi="宋体" w:cs="宋体"/>
                <w:color w:val="000000"/>
              </w:rPr>
              <w:t xml:space="preserve">s = </w:t>
            </w:r>
            <w:r>
              <w:rPr>
                <w:rFonts w:hint="eastAsia" w:ascii="宋体" w:hAnsi="宋体" w:cs="宋体"/>
                <w:color w:val="000000"/>
              </w:rPr>
              <w:t>213363.555</w:t>
            </w:r>
            <w:r>
              <w:rPr>
                <w:rFonts w:ascii="宋体" w:hAnsi="宋体" w:cs="宋体"/>
                <w:color w:val="000000"/>
              </w:rPr>
              <w:t>Bps</w:t>
            </w:r>
          </w:p>
          <w:p>
            <w:pPr>
              <w:pStyle w:val="9"/>
              <w:ind w:firstLine="0" w:firstLineChars="0"/>
              <w:rPr>
                <w:rFonts w:hint="eastAsia" w:ascii="宋体" w:hAnsi="宋体" w:cs="宋体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numPr>
                <w:ilvl w:val="0"/>
                <w:numId w:val="3"/>
              </w:numPr>
              <w:ind w:firstLineChars="0"/>
              <w:rPr>
                <w:rFonts w:ascii="新宋体" w:eastAsia="新宋体" w:cs="新宋体" w:hAnsiTheme="minorHAnsi"/>
                <w:b/>
                <w:color w:val="000000"/>
                <w:kern w:val="0"/>
                <w:szCs w:val="24"/>
              </w:rPr>
            </w:pPr>
            <w:r>
              <w:rPr>
                <w:rFonts w:ascii="新宋体" w:eastAsia="新宋体" w:cs="新宋体" w:hAnsiTheme="minorHAnsi"/>
                <w:b/>
                <w:color w:val="000000"/>
                <w:kern w:val="0"/>
                <w:szCs w:val="24"/>
              </w:rPr>
              <w:t>IP</w:t>
            </w:r>
            <w:r>
              <w:rPr>
                <w:rFonts w:hint="eastAsia" w:ascii="新宋体" w:eastAsia="新宋体" w:cs="新宋体" w:hAnsiTheme="minorHAnsi"/>
                <w:b/>
                <w:color w:val="000000"/>
                <w:kern w:val="0"/>
                <w:szCs w:val="24"/>
              </w:rPr>
              <w:t>分析</w:t>
            </w:r>
          </w:p>
          <w:p>
            <w:pPr>
              <w:pStyle w:val="13"/>
              <w:numPr>
                <w:ilvl w:val="0"/>
                <w:numId w:val="7"/>
              </w:numPr>
              <w:ind w:firstLineChars="0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通过执行 traceroute 执行捕获数据包</w:t>
            </w:r>
          </w:p>
          <w:p>
            <w:pPr>
              <w:pStyle w:val="13"/>
              <w:numPr>
                <w:ilvl w:val="0"/>
                <w:numId w:val="7"/>
              </w:numPr>
              <w:ind w:firstLineChars="0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对捕获的数据包进行分析</w:t>
            </w:r>
          </w:p>
          <w:p>
            <w:pPr>
              <w:pStyle w:val="13"/>
              <w:numPr>
                <w:ilvl w:val="0"/>
                <w:numId w:val="8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你主机的IP地址是什么？</w:t>
            </w:r>
          </w:p>
          <w:p>
            <w:pPr>
              <w:pStyle w:val="13"/>
              <w:ind w:left="420" w:firstLine="0" w:firstLineChars="0"/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172.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20.157.186</w:t>
            </w:r>
          </w:p>
          <w:p>
            <w:pPr>
              <w:pStyle w:val="13"/>
              <w:ind w:left="420" w:firstLine="0" w:firstLineChars="0"/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2964180" cy="1295400"/>
                  <wp:effectExtent l="0" t="0" r="7620" b="0"/>
                  <wp:docPr id="75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18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在IP数据包头中，上层协议（ upper layer）字段的值是什么？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01</w:t>
            </w:r>
          </w:p>
          <w:p>
            <w:pPr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ab/>
            </w:r>
            <w:r>
              <w:drawing>
                <wp:inline distT="0" distB="0" distL="114300" distR="114300">
                  <wp:extent cx="5266690" cy="2767965"/>
                  <wp:effectExtent l="0" t="0" r="6350" b="5715"/>
                  <wp:docPr id="74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767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/>
                <w:color w:val="000000"/>
                <w:sz w:val="24"/>
              </w:rPr>
              <w:tab/>
            </w:r>
            <w:r>
              <w:rPr>
                <w:rFonts w:ascii="宋体" w:hAnsi="宋体" w:cs="宋体"/>
                <w:color w:val="000000"/>
                <w:sz w:val="24"/>
              </w:rPr>
              <w:tab/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IP头有多少字节？该IP数据包的净载为多少字节？并解释你是怎 样确定</w:t>
            </w:r>
          </w:p>
          <w:p>
            <w:pPr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ab/>
            </w:r>
            <w:r>
              <w:rPr>
                <w:rFonts w:hint="eastAsia" w:ascii="宋体" w:hAnsi="宋体" w:cs="宋体"/>
                <w:color w:val="000000"/>
                <w:sz w:val="24"/>
              </w:rPr>
              <w:t>该IP数据包的净载大小的？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IP头部有20字节</w:t>
            </w:r>
          </w:p>
          <w:p>
            <w:pPr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ab/>
            </w:r>
            <w:r>
              <w:rPr>
                <w:rFonts w:hint="eastAsia" w:ascii="宋体" w:hAnsi="宋体" w:cs="宋体"/>
                <w:color w:val="000000"/>
                <w:sz w:val="24"/>
              </w:rPr>
              <w:t>净载为36字节（净载= total length - 头部大小）</w:t>
            </w:r>
          </w:p>
          <w:p>
            <w:pPr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ab/>
            </w:r>
            <w:r>
              <w:drawing>
                <wp:inline distT="0" distB="0" distL="114300" distR="114300">
                  <wp:extent cx="5271770" cy="2491740"/>
                  <wp:effectExtent l="0" t="0" r="1270" b="7620"/>
                  <wp:docPr id="76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该IP数据包分片了吗？解释你是如何确定该P数据包是否进行了分片？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没有，因为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Don</w:t>
            </w:r>
            <w:r>
              <w:rPr>
                <w:rFonts w:hint="default" w:ascii="宋体" w:hAnsi="宋体" w:cs="宋体"/>
                <w:color w:val="000000"/>
                <w:sz w:val="24"/>
                <w:lang w:val="en-US" w:eastAsia="zh-CN"/>
              </w:rPr>
              <w:t>’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t fragment 为1，M</w:t>
            </w:r>
            <w:r>
              <w:rPr>
                <w:rFonts w:hint="eastAsia" w:ascii="宋体" w:hAnsi="宋体" w:cs="宋体"/>
                <w:color w:val="000000"/>
                <w:sz w:val="24"/>
              </w:rPr>
              <w:t>ore segment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s</w:t>
            </w:r>
            <w:r>
              <w:rPr>
                <w:rFonts w:hint="eastAsia" w:ascii="宋体" w:hAnsi="宋体" w:cs="宋体"/>
                <w:color w:val="000000"/>
                <w:sz w:val="24"/>
              </w:rPr>
              <w:t xml:space="preserve"> 为0</w:t>
            </w:r>
            <w:r>
              <w:rPr>
                <w:rFonts w:ascii="宋体" w:hAnsi="宋体" w:cs="宋体"/>
                <w:color w:val="000000"/>
                <w:sz w:val="24"/>
              </w:rPr>
              <w:t>.</w:t>
            </w:r>
          </w:p>
          <w:p>
            <w:pPr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ab/>
            </w:r>
            <w:r>
              <w:drawing>
                <wp:inline distT="0" distB="0" distL="114300" distR="114300">
                  <wp:extent cx="5158740" cy="3131820"/>
                  <wp:effectExtent l="0" t="0" r="7620" b="7620"/>
                  <wp:docPr id="77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740" cy="313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8"/>
              </w:numPr>
              <w:ind w:firstLineChars="0"/>
              <w:rPr>
                <w:rFonts w:hint="eastAsia" w:ascii="宋体" w:hAnsi="宋体" w:cs="新宋体"/>
                <w:color w:val="000000"/>
                <w:kern w:val="0"/>
                <w:szCs w:val="24"/>
              </w:rPr>
            </w:pP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你主机发出的一系列ICMP消息中IP数据报中哪些字段总是发生改变？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ID,TTL,Header checksum</w:t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哪些字段必须保持常量？哪些字段必须改变？为什么？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ID必须改变，因为其为鉴别吗，用以区分不同的数据包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TTL必须改变，来自traceroute的要求，用来测试路径上的路由信息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Header checksum 必须改变，这是首部校验和，前面的字段改变该值会随之改变。</w:t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描述你看到的IP数据包Identification字段值的形式。</w:t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rPr>
                <w:rFonts w:hint="eastAsia" w:ascii="宋体" w:hAnsi="宋体" w:cs="宋体"/>
                <w:color w:val="000000"/>
              </w:rPr>
              <w:t>16bit，在某一范围内递增。</w:t>
            </w:r>
          </w:p>
          <w:p>
            <w:pPr>
              <w:pStyle w:val="9"/>
              <w:numPr>
                <w:ilvl w:val="0"/>
                <w:numId w:val="8"/>
              </w:numPr>
              <w:ind w:firstLineChars="0"/>
              <w:rPr>
                <w:rFonts w:hint="eastAsia" w:ascii="宋体" w:hAnsi="宋体" w:cs="宋体"/>
                <w:color w:val="000000"/>
              </w:rPr>
            </w:pP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Identification字段和TTL字段的值是什么？</w:t>
            </w:r>
          </w:p>
          <w:p>
            <w:pPr>
              <w:ind w:firstLine="420"/>
              <w:rPr>
                <w:rFonts w:hint="default" w:ascii="宋体" w:hAnsi="宋体" w:eastAsia="宋体" w:cs="宋体"/>
                <w:color w:val="000000"/>
                <w:sz w:val="24"/>
                <w:lang w:val="en-US" w:eastAsia="zh-CN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Identification</w:t>
            </w:r>
            <w:r>
              <w:rPr>
                <w:rFonts w:hint="eastAsia" w:ascii="宋体" w:hAnsi="宋体" w:cs="宋体"/>
                <w:color w:val="000000"/>
                <w:sz w:val="24"/>
              </w:rPr>
              <w:t>：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50196</w:t>
            </w:r>
          </w:p>
          <w:p>
            <w:pPr>
              <w:pStyle w:val="9"/>
              <w:ind w:firstLine="0" w:firstLineChars="0"/>
              <w:rPr>
                <w:rFonts w:hint="default" w:ascii="宋体" w:hAnsi="宋体" w:eastAsia="宋体" w:cs="宋体"/>
                <w:color w:val="000000"/>
                <w:lang w:val="en-US" w:eastAsia="zh-CN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rPr>
                <w:rFonts w:ascii="宋体" w:hAnsi="宋体" w:cs="宋体"/>
                <w:color w:val="000000"/>
              </w:rPr>
              <w:t>TTL</w:t>
            </w:r>
            <w:r>
              <w:rPr>
                <w:rFonts w:hint="eastAsia" w:ascii="宋体" w:hAnsi="宋体" w:cs="宋体"/>
                <w:color w:val="000000"/>
              </w:rPr>
              <w:t>：</w:t>
            </w:r>
            <w:r>
              <w:rPr>
                <w:rFonts w:hint="eastAsia" w:ascii="宋体" w:hAnsi="宋体" w:cs="宋体"/>
                <w:color w:val="000000"/>
                <w:lang w:val="en-US" w:eastAsia="zh-CN"/>
              </w:rPr>
              <w:t>124</w:t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drawing>
                <wp:inline distT="0" distB="0" distL="114300" distR="114300">
                  <wp:extent cx="5269865" cy="3065145"/>
                  <wp:effectExtent l="0" t="0" r="3175" b="13335"/>
                  <wp:docPr id="78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06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jc w:val="left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最近的路由器（第一跳）返回给你主机的 ICMP Time-to-live exceeded消息中这些值是否保持不变？为什么？</w:t>
            </w:r>
          </w:p>
          <w:p>
            <w:pPr>
              <w:ind w:firstLine="420"/>
              <w:jc w:val="left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保持不变。原因：IP是无连接服务，相同的标识是为了分段后组装成同一段，</w:t>
            </w:r>
            <w:r>
              <w:rPr>
                <w:rFonts w:ascii="宋体" w:hAnsi="宋体" w:cs="宋体"/>
                <w:color w:val="000000"/>
                <w:sz w:val="24"/>
              </w:rPr>
              <w:tab/>
            </w:r>
            <w:r>
              <w:rPr>
                <w:rFonts w:hint="eastAsia" w:ascii="宋体" w:hAnsi="宋体" w:cs="宋体"/>
                <w:color w:val="000000"/>
                <w:sz w:val="24"/>
              </w:rPr>
              <w:t>给同一个主机返回的标识不代表序号，因此</w:t>
            </w:r>
            <w:r>
              <w:rPr>
                <w:rFonts w:ascii="宋体" w:hAnsi="宋体" w:cs="宋体"/>
                <w:color w:val="000000"/>
                <w:sz w:val="24"/>
              </w:rPr>
              <w:t>Identification字段</w:t>
            </w:r>
            <w:r>
              <w:rPr>
                <w:rFonts w:hint="eastAsia" w:ascii="宋体" w:hAnsi="宋体" w:cs="宋体"/>
                <w:color w:val="000000"/>
                <w:sz w:val="24"/>
              </w:rPr>
              <w:t>不变；又因为</w:t>
            </w:r>
            <w:r>
              <w:rPr>
                <w:rFonts w:ascii="宋体" w:hAnsi="宋体" w:cs="宋体"/>
                <w:color w:val="000000"/>
                <w:sz w:val="24"/>
              </w:rPr>
              <w:tab/>
            </w:r>
            <w:r>
              <w:rPr>
                <w:rFonts w:hint="eastAsia" w:ascii="宋体" w:hAnsi="宋体" w:cs="宋体"/>
                <w:color w:val="000000"/>
                <w:sz w:val="24"/>
              </w:rPr>
              <w:t>是第一跳路由器发回的数据报，所以TTL</w:t>
            </w:r>
            <w:r>
              <w:rPr>
                <w:rFonts w:ascii="宋体" w:hAnsi="宋体" w:cs="宋体"/>
                <w:color w:val="000000"/>
                <w:sz w:val="24"/>
              </w:rPr>
              <w:t>字段</w:t>
            </w:r>
            <w:r>
              <w:rPr>
                <w:rFonts w:hint="eastAsia" w:ascii="宋体" w:hAnsi="宋体" w:cs="宋体"/>
                <w:color w:val="000000"/>
                <w:sz w:val="24"/>
              </w:rPr>
              <w:t>是最大值-1。</w:t>
            </w:r>
          </w:p>
          <w:p>
            <w:pPr>
              <w:pStyle w:val="9"/>
              <w:numPr>
                <w:ilvl w:val="0"/>
                <w:numId w:val="8"/>
              </w:numPr>
              <w:ind w:firstLineChars="0"/>
              <w:rPr>
                <w:rFonts w:ascii="宋体" w:hAnsi="宋体" w:cs="宋体"/>
                <w:color w:val="000000"/>
              </w:rPr>
            </w:pP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该消息是否被分解成不止一个IP数据报？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是，分解为了2个</w:t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  <w:r>
              <w:drawing>
                <wp:inline distT="0" distB="0" distL="114300" distR="114300">
                  <wp:extent cx="4640580" cy="2750820"/>
                  <wp:effectExtent l="0" t="0" r="7620" b="7620"/>
                  <wp:docPr id="79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580" cy="275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jc w:val="left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观察第一个IP分片，IP头部的哪些信息表明数据包被进行了分片？IP头部的哪些信息表明数据包是第一个而不是最后一个分片?</w:t>
            </w:r>
            <w:r>
              <w:rPr>
                <w:rFonts w:ascii="宋体" w:hAnsi="宋体" w:cs="宋体"/>
                <w:color w:val="000000"/>
                <w:sz w:val="24"/>
              </w:rPr>
              <w:t xml:space="preserve"> </w:t>
            </w:r>
            <w:r>
              <w:rPr>
                <w:rFonts w:hint="eastAsia" w:ascii="宋体" w:hAnsi="宋体" w:cs="宋体"/>
                <w:color w:val="000000"/>
                <w:sz w:val="24"/>
              </w:rPr>
              <w:t>该分片的长度是多少?</w:t>
            </w:r>
          </w:p>
          <w:p>
            <w:pPr>
              <w:ind w:firstLine="420"/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more segment为1，表明被分片了，且当前不是最后一片，该分片长度为</w:t>
            </w:r>
            <w:r>
              <w:rPr>
                <w:rFonts w:ascii="宋体" w:hAnsi="宋体" w:cs="宋体"/>
                <w:color w:val="000000"/>
                <w:sz w:val="24"/>
              </w:rPr>
              <w:tab/>
            </w:r>
            <w:r>
              <w:rPr>
                <w:rFonts w:hint="eastAsia" w:ascii="宋体" w:hAnsi="宋体" w:cs="宋体"/>
                <w:color w:val="000000"/>
                <w:sz w:val="24"/>
              </w:rPr>
              <w:t>150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0</w:t>
            </w:r>
            <w:r>
              <w:rPr>
                <w:rFonts w:hint="eastAsia" w:ascii="宋体" w:hAnsi="宋体" w:cs="宋体"/>
                <w:color w:val="000000"/>
                <w:sz w:val="24"/>
              </w:rPr>
              <w:t>Byte。</w:t>
            </w:r>
          </w:p>
          <w:p>
            <w:pPr>
              <w:ind w:firstLine="420"/>
              <w:jc w:val="left"/>
              <w:rPr>
                <w:rFonts w:hint="eastAsia" w:ascii="宋体" w:hAnsi="宋体" w:cs="宋体"/>
                <w:color w:val="000000"/>
                <w:sz w:val="24"/>
              </w:rPr>
            </w:pPr>
          </w:p>
          <w:p>
            <w:pPr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C.</w:t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原始数据包被分成了多少片？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3</w:t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drawing>
                <wp:inline distT="0" distB="0" distL="114300" distR="114300">
                  <wp:extent cx="5273040" cy="812165"/>
                  <wp:effectExtent l="0" t="0" r="0" b="10795"/>
                  <wp:docPr id="80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这些分片中IP数据报头部哪些字段发生了变化？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前两个分片 more segment 为1， 最后一个为0。</w:t>
            </w:r>
          </w:p>
          <w:p>
            <w:pPr>
              <w:pStyle w:val="9"/>
              <w:ind w:firstLine="0" w:firstLineChars="0"/>
              <w:rPr>
                <w:rFonts w:hint="eastAsia"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rPr>
                <w:rFonts w:hint="eastAsia" w:ascii="宋体" w:hAnsi="宋体" w:cs="宋体"/>
                <w:color w:val="000000"/>
              </w:rPr>
              <w:t>第一个分片偏移为0，第二个为1480，第三个为2960。</w:t>
            </w:r>
          </w:p>
          <w:p>
            <w:pPr>
              <w:pStyle w:val="9"/>
              <w:ind w:firstLine="0" w:firstLineChars="0"/>
              <w:rPr>
                <w:rFonts w:hint="eastAsia" w:ascii="宋体" w:hAnsi="宋体" w:cs="宋体"/>
                <w:color w:val="000000"/>
              </w:rPr>
            </w:pPr>
          </w:p>
          <w:p>
            <w:pPr>
              <w:pStyle w:val="9"/>
              <w:numPr>
                <w:ilvl w:val="0"/>
                <w:numId w:val="3"/>
              </w:numPr>
              <w:ind w:firstLineChars="0"/>
              <w:rPr>
                <w:rFonts w:ascii="宋体" w:hAnsi="宋体" w:cs="宋体"/>
                <w:b/>
                <w:color w:val="000000"/>
              </w:rPr>
            </w:pPr>
            <w:r>
              <w:rPr>
                <w:rFonts w:hint="eastAsia" w:ascii="宋体" w:hAnsi="宋体" w:cs="宋体"/>
                <w:b/>
                <w:color w:val="000000"/>
              </w:rPr>
              <w:t>抓取 A</w:t>
            </w:r>
            <w:r>
              <w:rPr>
                <w:rFonts w:ascii="宋体" w:hAnsi="宋体" w:cs="宋体"/>
                <w:b/>
                <w:color w:val="000000"/>
              </w:rPr>
              <w:t xml:space="preserve">RP </w:t>
            </w:r>
            <w:r>
              <w:rPr>
                <w:rFonts w:hint="eastAsia" w:ascii="宋体" w:hAnsi="宋体" w:cs="宋体"/>
                <w:b/>
                <w:color w:val="000000"/>
              </w:rPr>
              <w:t>数据包</w:t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说明 ARP 缓存中每一列的含义是什么?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第一列：IP地址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第二列：MAC地址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第三列：类型（静态不变，动态超过一定时间，记录会被删除）</w:t>
            </w:r>
          </w:p>
          <w:p>
            <w:pPr>
              <w:ind w:firstLine="420"/>
              <w:rPr>
                <w:rFonts w:ascii="宋体" w:hAnsi="宋体" w:cs="宋体"/>
                <w:color w:val="000000"/>
                <w:sz w:val="24"/>
              </w:rPr>
            </w:pPr>
            <w:r>
              <w:drawing>
                <wp:inline distT="0" distB="0" distL="114300" distR="114300">
                  <wp:extent cx="3840480" cy="6903720"/>
                  <wp:effectExtent l="0" t="0" r="0" b="0"/>
                  <wp:docPr id="81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480" cy="6903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ARP数据包的格式是怎样的？由几部分构成，各个部分所占的字</w:t>
            </w:r>
            <w:r>
              <w:rPr>
                <w:rFonts w:hint="eastAsia" w:ascii="宋体" w:hAnsi="宋体" w:cs="宋体"/>
                <w:color w:val="000000"/>
                <w:sz w:val="24"/>
              </w:rPr>
              <w:t>节数是多少？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查看arp解析即可知格式，查看每一部分所占位数即可知所占字节数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hardware type:16bit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protocol type:16bit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hardware size:8bit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protocol size:8bit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opcode:16bit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sender mac address:48bit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sender ip address:32bit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target mac address:48bit</w:t>
            </w:r>
          </w:p>
          <w:p>
            <w:pPr>
              <w:ind w:firstLine="420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target ip address:32bit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drawing>
                <wp:inline distT="0" distB="0" distL="114300" distR="114300">
                  <wp:extent cx="4960620" cy="1882140"/>
                  <wp:effectExtent l="0" t="0" r="7620" b="7620"/>
                  <wp:docPr id="82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620" cy="188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6"/>
              </w:numPr>
              <w:ind w:firstLineChars="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如何判断一个ARP数据是请求包还是应答包？</w:t>
            </w:r>
          </w:p>
          <w:p>
            <w:pPr>
              <w:ind w:firstLine="420"/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根据opcode值：</w:t>
            </w:r>
          </w:p>
          <w:p>
            <w:pPr>
              <w:ind w:firstLine="420"/>
              <w:jc w:val="left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请求：opcode = 1</w:t>
            </w:r>
          </w:p>
          <w:p>
            <w:pPr>
              <w:ind w:firstLine="420"/>
              <w:jc w:val="left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应答：opcode = 2</w:t>
            </w:r>
          </w:p>
          <w:p>
            <w:pPr>
              <w:pStyle w:val="9"/>
              <w:ind w:firstLine="0" w:firstLineChars="0"/>
              <w:jc w:val="left"/>
              <w:rPr>
                <w:rFonts w:ascii="宋体" w:hAnsi="宋体" w:cs="宋体"/>
                <w:b/>
                <w:color w:val="000000"/>
              </w:rPr>
            </w:pPr>
            <w:r>
              <w:rPr>
                <w:rFonts w:ascii="宋体" w:hAnsi="宋体" w:cs="宋体"/>
                <w:b/>
                <w:color w:val="000000"/>
              </w:rPr>
              <w:tab/>
            </w:r>
            <w:r>
              <w:drawing>
                <wp:inline distT="0" distB="0" distL="0" distR="0">
                  <wp:extent cx="2513965" cy="154940"/>
                  <wp:effectExtent l="19050" t="19050" r="19685" b="1651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818" cy="155178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jc w:val="left"/>
              <w:rPr>
                <w:rFonts w:ascii="宋体" w:hAnsi="宋体" w:cs="宋体"/>
                <w:b/>
                <w:color w:val="000000"/>
              </w:rPr>
            </w:pPr>
            <w:r>
              <w:rPr>
                <w:rFonts w:ascii="宋体" w:hAnsi="宋体" w:cs="宋体"/>
                <w:b/>
                <w:color w:val="000000"/>
              </w:rPr>
              <w:tab/>
            </w:r>
            <w:r>
              <w:drawing>
                <wp:inline distT="0" distB="0" distL="0" distR="0">
                  <wp:extent cx="2169160" cy="151765"/>
                  <wp:effectExtent l="19050" t="19050" r="21590" b="1968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010" b="-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888" cy="15239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numPr>
                <w:ilvl w:val="0"/>
                <w:numId w:val="6"/>
              </w:numPr>
              <w:ind w:firstLineChars="0"/>
              <w:jc w:val="left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为什么ARP查询要在广播帧中传送，而ARP响应要在一个有着明确目的局域网地址的帧中传送？</w:t>
            </w:r>
          </w:p>
          <w:p>
            <w:pPr>
              <w:pStyle w:val="9"/>
              <w:ind w:firstLine="0" w:firstLineChars="0"/>
              <w:jc w:val="left"/>
              <w:rPr>
                <w:rFonts w:hint="eastAsia"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rPr>
                <w:rFonts w:hint="eastAsia" w:ascii="宋体" w:hAnsi="宋体" w:cs="宋体"/>
                <w:color w:val="000000"/>
              </w:rPr>
              <w:t>查询时没有相应的mac地址，即无法在链路层装配该ip地址的mac帧，因而采用广</w:t>
            </w:r>
            <w:r>
              <w:rPr>
                <w:rFonts w:ascii="宋体" w:hAnsi="宋体" w:cs="宋体"/>
                <w:color w:val="000000"/>
              </w:rPr>
              <w:tab/>
            </w:r>
            <w:r>
              <w:rPr>
                <w:rFonts w:hint="eastAsia" w:ascii="宋体" w:hAnsi="宋体" w:cs="宋体"/>
                <w:color w:val="000000"/>
              </w:rPr>
              <w:t>播的方式；应答时，主机可以从arp请求中知道源主机的mac地址，因此对特定主</w:t>
            </w:r>
            <w:r>
              <w:rPr>
                <w:rFonts w:ascii="宋体" w:hAnsi="宋体" w:cs="宋体"/>
                <w:color w:val="000000"/>
              </w:rPr>
              <w:tab/>
            </w:r>
            <w:r>
              <w:rPr>
                <w:rFonts w:hint="eastAsia" w:ascii="宋体" w:hAnsi="宋体" w:cs="宋体"/>
                <w:color w:val="000000"/>
              </w:rPr>
              <w:t>机应答，从而减少网络流量的耗费。</w:t>
            </w:r>
          </w:p>
          <w:p>
            <w:pPr>
              <w:pStyle w:val="9"/>
              <w:numPr>
                <w:ilvl w:val="0"/>
                <w:numId w:val="3"/>
              </w:numPr>
              <w:ind w:firstLineChars="0"/>
              <w:rPr>
                <w:rFonts w:ascii="宋体" w:hAnsi="宋体" w:cs="宋体"/>
                <w:b/>
                <w:color w:val="000000"/>
              </w:rPr>
            </w:pPr>
            <w:r>
              <w:rPr>
                <w:rFonts w:hint="eastAsia" w:ascii="宋体" w:hAnsi="宋体" w:cs="宋体"/>
                <w:b/>
                <w:color w:val="000000"/>
              </w:rPr>
              <w:t>抓取 UDP 数据包</w:t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消息是基于UDP的还是TCP的?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UDP</w:t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你的主机ip地址是什么？目的主机ip地址是什么?</w:t>
            </w:r>
          </w:p>
          <w:p>
            <w:pPr>
              <w:ind w:firstLine="420"/>
              <w:rPr>
                <w:rFonts w:hint="default" w:ascii="宋体" w:hAnsi="宋体" w:eastAsia="宋体" w:cs="宋体"/>
                <w:color w:val="000000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我的：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172.20.157.186</w:t>
            </w:r>
          </w:p>
          <w:p>
            <w:pPr>
              <w:ind w:firstLine="420"/>
              <w:rPr>
                <w:rFonts w:hint="default" w:ascii="宋体" w:hAnsi="宋体" w:eastAsia="宋体" w:cs="宋体"/>
                <w:color w:val="000000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目的：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61.149.23.29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drawing>
                <wp:inline distT="0" distB="0" distL="0" distR="0">
                  <wp:extent cx="5274310" cy="140970"/>
                  <wp:effectExtent l="0" t="0" r="254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你的主机发送QQ消息的端口号和QQ服务器的端口号分别是多 少？</w:t>
            </w:r>
          </w:p>
          <w:p>
            <w:pPr>
              <w:ind w:firstLine="420"/>
              <w:rPr>
                <w:rFonts w:hint="default" w:ascii="宋体" w:hAnsi="宋体" w:eastAsia="宋体" w:cs="宋体"/>
                <w:color w:val="000000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我的：</w:t>
            </w:r>
            <w:r>
              <w:rPr>
                <w:rFonts w:hint="eastAsia" w:ascii="宋体" w:hAnsi="宋体" w:cs="宋体"/>
                <w:color w:val="000000"/>
                <w:sz w:val="24"/>
                <w:lang w:val="en-US" w:eastAsia="zh-CN"/>
              </w:rPr>
              <w:t>4007</w:t>
            </w:r>
          </w:p>
          <w:p>
            <w:pPr>
              <w:ind w:firstLine="420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目的：8000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drawing>
                <wp:inline distT="0" distB="0" distL="0" distR="0">
                  <wp:extent cx="5274310" cy="140970"/>
                  <wp:effectExtent l="0" t="0" r="254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数据报的格式是什么样的？都包含哪些字段，分别占多少字节？</w:t>
            </w:r>
          </w:p>
          <w:p>
            <w:pPr>
              <w:ind w:firstLine="420"/>
              <w:rPr>
                <w:rFonts w:ascii="宋体" w:hAnsi="宋体" w:cs="宋体"/>
                <w:color w:val="000000"/>
                <w:sz w:val="24"/>
              </w:rPr>
            </w:pPr>
            <w:r>
              <w:drawing>
                <wp:inline distT="0" distB="0" distL="114300" distR="114300">
                  <wp:extent cx="4267200" cy="1630680"/>
                  <wp:effectExtent l="0" t="0" r="0" b="0"/>
                  <wp:docPr id="83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color w:val="000000"/>
                <w:sz w:val="24"/>
              </w:rPr>
              <w:t xml:space="preserve"> 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source port:16bit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destination port:16bit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length:16bit</w:t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ab/>
            </w:r>
            <w:r>
              <w:rPr>
                <w:rFonts w:hint="eastAsia" w:ascii="宋体" w:hAnsi="宋体" w:cs="宋体"/>
                <w:color w:val="000000"/>
              </w:rPr>
              <w:t>checksum:16bit</w:t>
            </w:r>
          </w:p>
          <w:p>
            <w:pPr>
              <w:pStyle w:val="13"/>
              <w:numPr>
                <w:ilvl w:val="0"/>
                <w:numId w:val="6"/>
              </w:numPr>
              <w:ind w:firstLineChars="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为什么你发送一个ICQ数据包后，服务器又返回给你的主机一个 ICQ数据包？这UDP的不可靠数据传输有什么联系？对比前面的 TCP协议分析，你能看出UDP是无连接的吗？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因为服务器应返回接受的结果给客户端。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可以看出udp的不可靠数据传输，因为只提供了一次返回的ack，没有保证数据一</w:t>
            </w:r>
            <w:r>
              <w:rPr>
                <w:rFonts w:ascii="宋体" w:hAnsi="宋体" w:cs="宋体"/>
                <w:color w:val="000000"/>
                <w:sz w:val="24"/>
              </w:rPr>
              <w:tab/>
            </w:r>
            <w:r>
              <w:rPr>
                <w:rFonts w:hint="eastAsia" w:ascii="宋体" w:hAnsi="宋体" w:cs="宋体"/>
                <w:color w:val="000000"/>
                <w:sz w:val="24"/>
              </w:rPr>
              <w:t>定送达。</w:t>
            </w:r>
          </w:p>
          <w:p>
            <w:pPr>
              <w:ind w:firstLine="420"/>
              <w:rPr>
                <w:rFonts w:hint="eastAsia" w:ascii="宋体" w:hAnsi="宋体" w:cs="宋体"/>
                <w:color w:val="000000"/>
                <w:sz w:val="24"/>
              </w:rPr>
            </w:pPr>
            <w:r>
              <w:rPr>
                <w:rFonts w:hint="eastAsia" w:ascii="宋体" w:hAnsi="宋体" w:cs="宋体"/>
                <w:color w:val="000000"/>
                <w:sz w:val="24"/>
              </w:rPr>
              <w:t>还可以看出udp数据包没有序列号，因此不能像tcp协议一样先握手再发送数据，</w:t>
            </w:r>
            <w:r>
              <w:rPr>
                <w:rFonts w:ascii="宋体" w:hAnsi="宋体" w:cs="宋体"/>
                <w:color w:val="000000"/>
                <w:sz w:val="24"/>
              </w:rPr>
              <w:tab/>
            </w:r>
            <w:r>
              <w:rPr>
                <w:rFonts w:hint="eastAsia" w:ascii="宋体" w:hAnsi="宋体" w:cs="宋体"/>
                <w:color w:val="000000"/>
                <w:sz w:val="24"/>
              </w:rPr>
              <w:t>因此发送的数据是乱序的。</w:t>
            </w:r>
          </w:p>
          <w:p>
            <w:pPr>
              <w:pStyle w:val="9"/>
              <w:numPr>
                <w:ilvl w:val="0"/>
                <w:numId w:val="3"/>
              </w:numPr>
              <w:ind w:firstLineChars="0"/>
              <w:rPr>
                <w:rFonts w:ascii="宋体" w:hAnsi="宋体" w:cs="宋体"/>
                <w:b/>
                <w:color w:val="000000"/>
              </w:rPr>
            </w:pPr>
            <w:r>
              <w:rPr>
                <w:rFonts w:hint="eastAsia" w:ascii="宋体" w:hAnsi="宋体" w:cs="宋体"/>
                <w:b/>
                <w:color w:val="000000"/>
              </w:rPr>
              <w:t>利用 WireShark 进行 DNS 协议分析</w:t>
            </w:r>
          </w:p>
          <w:p>
            <w:pPr>
              <w:pStyle w:val="9"/>
              <w:ind w:firstLine="0" w:firstLineChars="0"/>
              <w:rPr>
                <w:rFonts w:ascii="宋体" w:hAnsi="宋体" w:cs="宋体"/>
                <w:b/>
                <w:color w:val="000000"/>
              </w:rPr>
            </w:pPr>
            <w:r>
              <w:drawing>
                <wp:inline distT="0" distB="0" distL="114300" distR="114300">
                  <wp:extent cx="5266690" cy="2817495"/>
                  <wp:effectExtent l="0" t="0" r="6350" b="1905"/>
                  <wp:docPr id="84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1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eastAsia" w:ascii="宋体" w:hAnsi="宋体" w:cs="宋体"/>
                <w:b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</w:rPr>
              <w:t>问题讨论：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9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9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新宋体" w:eastAsia="新宋体" w:cs="新宋体" w:hAnsiTheme="minorHAnsi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t>心得体会：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ind w:firstLine="0" w:firstLineChars="0"/>
              <w:rPr>
                <w:rFonts w:hint="eastAsia" w:ascii="新宋体" w:eastAsia="新宋体" w:cs="新宋体" w:hAnsiTheme="minorHAnsi"/>
                <w:color w:val="000000"/>
                <w:kern w:val="0"/>
              </w:rPr>
            </w:pPr>
            <w:r>
              <w:rPr>
                <w:rFonts w:hint="eastAsia"/>
                <w:sz w:val="21"/>
                <w:szCs w:val="21"/>
              </w:rPr>
              <w:t>通过本次实验，我对http</w:t>
            </w:r>
            <w:r>
              <w:rPr>
                <w:sz w:val="21"/>
                <w:szCs w:val="21"/>
              </w:rPr>
              <w:t xml:space="preserve">, </w:t>
            </w:r>
            <w:r>
              <w:rPr>
                <w:rFonts w:hint="eastAsia"/>
                <w:sz w:val="21"/>
                <w:szCs w:val="21"/>
              </w:rPr>
              <w:t>tcp</w:t>
            </w:r>
            <w:r>
              <w:rPr>
                <w:sz w:val="21"/>
                <w:szCs w:val="21"/>
              </w:rPr>
              <w:t xml:space="preserve">, </w:t>
            </w:r>
            <w:r>
              <w:rPr>
                <w:rFonts w:hint="eastAsia"/>
                <w:sz w:val="21"/>
                <w:szCs w:val="21"/>
              </w:rPr>
              <w:t>udp</w:t>
            </w:r>
            <w:r>
              <w:rPr>
                <w:sz w:val="21"/>
                <w:szCs w:val="21"/>
              </w:rPr>
              <w:t xml:space="preserve">, </w:t>
            </w:r>
            <w:r>
              <w:rPr>
                <w:rFonts w:hint="eastAsia"/>
                <w:sz w:val="21"/>
                <w:szCs w:val="21"/>
              </w:rPr>
              <w:t>ip</w:t>
            </w:r>
            <w:r>
              <w:rPr>
                <w:sz w:val="21"/>
                <w:szCs w:val="21"/>
              </w:rPr>
              <w:t xml:space="preserve">, </w:t>
            </w:r>
            <w:r>
              <w:rPr>
                <w:rFonts w:hint="eastAsia"/>
                <w:sz w:val="21"/>
                <w:szCs w:val="21"/>
              </w:rPr>
              <w:t>arp</w:t>
            </w:r>
            <w:r>
              <w:rPr>
                <w:sz w:val="21"/>
                <w:szCs w:val="21"/>
              </w:rPr>
              <w:t xml:space="preserve">, </w:t>
            </w:r>
            <w:r>
              <w:rPr>
                <w:rFonts w:hint="eastAsia"/>
                <w:sz w:val="21"/>
                <w:szCs w:val="21"/>
              </w:rPr>
              <w:t>dns等报文的结构有了全面的了解，并对tcp连接的建立过程和数据传输过程有了更为清晰的认识。</w:t>
            </w:r>
          </w:p>
        </w:tc>
      </w:tr>
    </w:tbl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D03795"/>
    <w:multiLevelType w:val="multilevel"/>
    <w:tmpl w:val="22D03795"/>
    <w:lvl w:ilvl="0" w:tentative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63572D5"/>
    <w:multiLevelType w:val="multilevel"/>
    <w:tmpl w:val="263572D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A9F5D53"/>
    <w:multiLevelType w:val="multilevel"/>
    <w:tmpl w:val="2A9F5D5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9F2494E"/>
    <w:multiLevelType w:val="multilevel"/>
    <w:tmpl w:val="39F2494E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7B7102"/>
    <w:multiLevelType w:val="multilevel"/>
    <w:tmpl w:val="617B710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67561773"/>
    <w:multiLevelType w:val="multilevel"/>
    <w:tmpl w:val="6756177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7CB630F4"/>
    <w:multiLevelType w:val="multilevel"/>
    <w:tmpl w:val="7CB630F4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FB05A7D"/>
    <w:multiLevelType w:val="multilevel"/>
    <w:tmpl w:val="7FB05A7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7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MzNGI5OTZjMzY4ZmYwMDgwYjEyMDY1YTY3YjZjYzEifQ=="/>
  </w:docVars>
  <w:rsids>
    <w:rsidRoot w:val="00A60A7E"/>
    <w:rsid w:val="00011A53"/>
    <w:rsid w:val="00022FE8"/>
    <w:rsid w:val="00026E5A"/>
    <w:rsid w:val="00035721"/>
    <w:rsid w:val="00045ACE"/>
    <w:rsid w:val="000468A9"/>
    <w:rsid w:val="00046CE0"/>
    <w:rsid w:val="00052B60"/>
    <w:rsid w:val="00057644"/>
    <w:rsid w:val="000608EA"/>
    <w:rsid w:val="000631CF"/>
    <w:rsid w:val="00090172"/>
    <w:rsid w:val="000A59B3"/>
    <w:rsid w:val="000C744D"/>
    <w:rsid w:val="000D7183"/>
    <w:rsid w:val="000F2A1B"/>
    <w:rsid w:val="00105290"/>
    <w:rsid w:val="00106DDB"/>
    <w:rsid w:val="001208E1"/>
    <w:rsid w:val="00137037"/>
    <w:rsid w:val="00143FED"/>
    <w:rsid w:val="00144038"/>
    <w:rsid w:val="00154691"/>
    <w:rsid w:val="00160E40"/>
    <w:rsid w:val="001627C8"/>
    <w:rsid w:val="001A7387"/>
    <w:rsid w:val="001E0D30"/>
    <w:rsid w:val="001E553E"/>
    <w:rsid w:val="001E6D44"/>
    <w:rsid w:val="001E6E92"/>
    <w:rsid w:val="001F225D"/>
    <w:rsid w:val="00204540"/>
    <w:rsid w:val="00223BC3"/>
    <w:rsid w:val="00226188"/>
    <w:rsid w:val="002267A9"/>
    <w:rsid w:val="00246159"/>
    <w:rsid w:val="002719AC"/>
    <w:rsid w:val="00282613"/>
    <w:rsid w:val="002B4F89"/>
    <w:rsid w:val="002D56B4"/>
    <w:rsid w:val="002E380A"/>
    <w:rsid w:val="00313524"/>
    <w:rsid w:val="0032059F"/>
    <w:rsid w:val="003265AF"/>
    <w:rsid w:val="00345C07"/>
    <w:rsid w:val="00351FB3"/>
    <w:rsid w:val="0035203E"/>
    <w:rsid w:val="00361197"/>
    <w:rsid w:val="0036602D"/>
    <w:rsid w:val="003757E5"/>
    <w:rsid w:val="00390C97"/>
    <w:rsid w:val="00397541"/>
    <w:rsid w:val="003A16C0"/>
    <w:rsid w:val="003F213C"/>
    <w:rsid w:val="00470D3E"/>
    <w:rsid w:val="00494365"/>
    <w:rsid w:val="004B7AB5"/>
    <w:rsid w:val="004F4F63"/>
    <w:rsid w:val="005101B2"/>
    <w:rsid w:val="005541F2"/>
    <w:rsid w:val="00563F76"/>
    <w:rsid w:val="00565842"/>
    <w:rsid w:val="00566712"/>
    <w:rsid w:val="005A398D"/>
    <w:rsid w:val="005C4DED"/>
    <w:rsid w:val="005E25D5"/>
    <w:rsid w:val="005F4617"/>
    <w:rsid w:val="0061547E"/>
    <w:rsid w:val="0062448C"/>
    <w:rsid w:val="0063726C"/>
    <w:rsid w:val="00641CB6"/>
    <w:rsid w:val="00644671"/>
    <w:rsid w:val="00653842"/>
    <w:rsid w:val="00663292"/>
    <w:rsid w:val="00672439"/>
    <w:rsid w:val="006B0F6E"/>
    <w:rsid w:val="006B11D2"/>
    <w:rsid w:val="006B5986"/>
    <w:rsid w:val="006D293C"/>
    <w:rsid w:val="006E5D90"/>
    <w:rsid w:val="006E64D6"/>
    <w:rsid w:val="00706696"/>
    <w:rsid w:val="00706F5E"/>
    <w:rsid w:val="00717718"/>
    <w:rsid w:val="00750122"/>
    <w:rsid w:val="007663F7"/>
    <w:rsid w:val="00772AAE"/>
    <w:rsid w:val="00783361"/>
    <w:rsid w:val="007A02E8"/>
    <w:rsid w:val="007D0B32"/>
    <w:rsid w:val="008205E9"/>
    <w:rsid w:val="00835992"/>
    <w:rsid w:val="00843BD1"/>
    <w:rsid w:val="00851BD5"/>
    <w:rsid w:val="00854C20"/>
    <w:rsid w:val="00886234"/>
    <w:rsid w:val="00890C1A"/>
    <w:rsid w:val="00893206"/>
    <w:rsid w:val="008B4065"/>
    <w:rsid w:val="008D639E"/>
    <w:rsid w:val="008E002A"/>
    <w:rsid w:val="009247EA"/>
    <w:rsid w:val="009F3D62"/>
    <w:rsid w:val="00A10483"/>
    <w:rsid w:val="00A5281C"/>
    <w:rsid w:val="00A60A7E"/>
    <w:rsid w:val="00A63FA1"/>
    <w:rsid w:val="00A645F8"/>
    <w:rsid w:val="00A65618"/>
    <w:rsid w:val="00AB7D7F"/>
    <w:rsid w:val="00B34221"/>
    <w:rsid w:val="00B37066"/>
    <w:rsid w:val="00B51606"/>
    <w:rsid w:val="00B64CA2"/>
    <w:rsid w:val="00B93CAC"/>
    <w:rsid w:val="00C018BB"/>
    <w:rsid w:val="00C0231D"/>
    <w:rsid w:val="00C40762"/>
    <w:rsid w:val="00C8038F"/>
    <w:rsid w:val="00C80FEA"/>
    <w:rsid w:val="00CA022C"/>
    <w:rsid w:val="00CB6D53"/>
    <w:rsid w:val="00CD58C1"/>
    <w:rsid w:val="00CE4A80"/>
    <w:rsid w:val="00CF5FA8"/>
    <w:rsid w:val="00D0074B"/>
    <w:rsid w:val="00D010EF"/>
    <w:rsid w:val="00D3073F"/>
    <w:rsid w:val="00D62554"/>
    <w:rsid w:val="00DC1B9C"/>
    <w:rsid w:val="00DE4211"/>
    <w:rsid w:val="00DF6871"/>
    <w:rsid w:val="00E07092"/>
    <w:rsid w:val="00E07212"/>
    <w:rsid w:val="00E11B8F"/>
    <w:rsid w:val="00E1264D"/>
    <w:rsid w:val="00E326DD"/>
    <w:rsid w:val="00E366B2"/>
    <w:rsid w:val="00E473D6"/>
    <w:rsid w:val="00E5224F"/>
    <w:rsid w:val="00E7568E"/>
    <w:rsid w:val="00E8469A"/>
    <w:rsid w:val="00E92113"/>
    <w:rsid w:val="00EA5BEF"/>
    <w:rsid w:val="00EA6A69"/>
    <w:rsid w:val="00EB6317"/>
    <w:rsid w:val="00ED3505"/>
    <w:rsid w:val="00EF4846"/>
    <w:rsid w:val="00F33523"/>
    <w:rsid w:val="00F64527"/>
    <w:rsid w:val="00F846F7"/>
    <w:rsid w:val="00F92BAE"/>
    <w:rsid w:val="00FB0A4C"/>
    <w:rsid w:val="00FC63EA"/>
    <w:rsid w:val="00FD6C54"/>
    <w:rsid w:val="00FE5A52"/>
    <w:rsid w:val="348656ED"/>
    <w:rsid w:val="36220257"/>
    <w:rsid w:val="416679A8"/>
    <w:rsid w:val="44865924"/>
    <w:rsid w:val="4DD06730"/>
    <w:rsid w:val="5FE41803"/>
    <w:rsid w:val="71C76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  <w:style w:type="paragraph" w:customStyle="1" w:styleId="9">
    <w:name w:val="正文首行缩进 2 字符"/>
    <w:basedOn w:val="1"/>
    <w:qFormat/>
    <w:uiPriority w:val="0"/>
    <w:pPr>
      <w:autoSpaceDE w:val="0"/>
      <w:autoSpaceDN w:val="0"/>
      <w:adjustRightInd w:val="0"/>
      <w:ind w:firstLine="480" w:firstLineChars="200"/>
    </w:pPr>
    <w:rPr>
      <w:sz w:val="24"/>
      <w:szCs w:val="20"/>
    </w:rPr>
  </w:style>
  <w:style w:type="paragraph" w:customStyle="1" w:styleId="10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kern w:val="0"/>
      <w:sz w:val="24"/>
      <w:szCs w:val="24"/>
      <w:lang w:val="en-US" w:eastAsia="zh-CN" w:bidi="ar-SA"/>
    </w:rPr>
  </w:style>
  <w:style w:type="character" w:customStyle="1" w:styleId="11">
    <w:name w:val="fontstyle01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12">
    <w:name w:val="fontstyle21"/>
    <w:qFormat/>
    <w:uiPriority w:val="0"/>
    <w:rPr>
      <w:rFonts w:hint="default" w:ascii="Times" w:hAnsi="Times"/>
      <w:color w:val="000000"/>
      <w:sz w:val="22"/>
      <w:szCs w:val="2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3 Char"/>
    <w:qFormat/>
    <w:uiPriority w:val="0"/>
    <w:rPr>
      <w:rFonts w:ascii="黑体" w:hAnsi="宋体" w:eastAsia="黑体"/>
      <w:b/>
      <w:bCs/>
      <w:kern w:val="2"/>
      <w:sz w:val="30"/>
      <w:szCs w:val="3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microsoft.com/office/2007/relationships/hdphoto" Target="media/image3.wdp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2720</Words>
  <Characters>4021</Characters>
  <Lines>32</Lines>
  <Paragraphs>9</Paragraphs>
  <TotalTime>1</TotalTime>
  <ScaleCrop>false</ScaleCrop>
  <LinksUpToDate>false</LinksUpToDate>
  <CharactersWithSpaces>4486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2018-10-17T02:59:00Z</dcterms:created>
  <dc:creator>孙 博文</dc:creator>
  <cp:lastModifiedBy>向阳而生￡</cp:lastModifiedBy>
  <dcterms:modified xsi:type="dcterms:W3CDTF">2022-10-28T02:49:43Z</dcterms:modified>
  <cp:revision>139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E3A55AD05A594B89AFDF197C985921A2</vt:lpwstr>
  </property>
</Properties>
</file>