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sz w:val="36"/>
        </w:rPr>
      </w:pPr>
    </w:p>
    <w:p>
      <w:pPr>
        <w:jc w:val="center"/>
        <w:rPr>
          <w:rFonts w:eastAsia="宋体"/>
          <w:sz w:val="36"/>
        </w:rPr>
      </w:pPr>
    </w:p>
    <w:p>
      <w:pPr>
        <w:jc w:val="center"/>
        <w:rPr>
          <w:rFonts w:eastAsia="宋体"/>
          <w:sz w:val="36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《面向服务的软件系统》实验报告</w:t>
      </w:r>
    </w:p>
    <w:p>
      <w:pPr>
        <w:jc w:val="right"/>
        <w:rPr>
          <w:rFonts w:eastAsia="宋体"/>
          <w:b/>
          <w:sz w:val="28"/>
        </w:rPr>
      </w:pPr>
      <w:r>
        <w:rPr>
          <w:rFonts w:hint="eastAsia"/>
          <w:b/>
          <w:sz w:val="28"/>
        </w:rPr>
        <w:t>——实验一：</w:t>
      </w:r>
      <w:r>
        <w:rPr>
          <w:b/>
          <w:sz w:val="28"/>
        </w:rPr>
        <w:t>服务构件/服务系统的设计与实现</w:t>
      </w: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spacing w:line="360" w:lineRule="auto"/>
        <w:ind w:firstLine="1680" w:firstLineChars="600"/>
        <w:jc w:val="left"/>
        <w:rPr>
          <w:sz w:val="28"/>
          <w:u w:val="single"/>
        </w:rPr>
      </w:pPr>
      <w:r>
        <w:rPr>
          <w:rFonts w:hint="eastAsia"/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瞿久尧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学号：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120L022314</w:t>
      </w:r>
      <w:r>
        <w:rPr>
          <w:sz w:val="28"/>
          <w:u w:val="single"/>
        </w:rPr>
        <w:t xml:space="preserve"> </w:t>
      </w:r>
    </w:p>
    <w:p>
      <w:pPr>
        <w:ind w:firstLine="1680" w:firstLineChars="600"/>
        <w:jc w:val="left"/>
        <w:rPr>
          <w:rFonts w:eastAsia="宋体"/>
          <w:sz w:val="28"/>
        </w:rPr>
      </w:pPr>
    </w:p>
    <w:p>
      <w:pPr>
        <w:jc w:val="right"/>
        <w:rPr>
          <w:rFonts w:eastAsia="宋体"/>
          <w:sz w:val="28"/>
        </w:rPr>
      </w:pPr>
    </w:p>
    <w:p>
      <w:pPr>
        <w:widowControl/>
        <w:jc w:val="left"/>
        <w:rPr>
          <w:rFonts w:eastAsia="宋体"/>
          <w:sz w:val="28"/>
        </w:rPr>
      </w:pPr>
      <w:r>
        <w:rPr>
          <w:rFonts w:hint="eastAsia" w:eastAsia="宋体"/>
          <w:sz w:val="28"/>
        </w:rPr>
        <w:br w:type="page"/>
      </w:r>
    </w:p>
    <w:p>
      <w:pPr>
        <w:jc w:val="right"/>
        <w:rPr>
          <w:rFonts w:eastAsia="宋体"/>
          <w:sz w:val="28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实验1 基于Apache</w:t>
      </w:r>
      <w:r>
        <w:t xml:space="preserve"> </w:t>
      </w:r>
      <w:r>
        <w:rPr>
          <w:rFonts w:hint="eastAsia"/>
        </w:rPr>
        <w:t>CXF框架的服务开发环境搭建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项目中的pom.xml中的dependencies是什么？有什么作用？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是对第三方包的一些依赖；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将依赖中定义的这些依赖下载到本地仓库，并让项目使用，保证项目的正确构建和部署。</w:t>
      </w:r>
    </w:p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服务接口中方法参数中@webparam注解用与不用的实验结果是否会有变化？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实验结果未发生变化，因为不加注解的话参数也是按照顺序的</w:t>
      </w:r>
    </w:p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方法实现中@webservice注解中的参数endpointInterface和serviceName分别代表了什么？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endpointInterface指定用于定义服务的抽象Web Service约定的服务端点接口的限定名。如果制定了此限定名，会使用该服务端点接口来确定抽象WSDL约定。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serviceName指定Web Service的服务名称：wsdl:service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实验2 基于SpringBoot框架的服务开发环境搭建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注解@RequestParam和@PathVariable分别表示什么？</w:t>
      </w:r>
    </w:p>
    <w:p/>
    <w:p>
      <w:pPr>
        <w:rPr>
          <w:rFonts w:hint="eastAsia"/>
        </w:rPr>
      </w:pPr>
      <w:r>
        <w:rPr>
          <w:rFonts w:hint="eastAsia"/>
        </w:rPr>
        <w:t>@RequestParam用于将请求参数区数据映射到功能处理方法的参数上。</w:t>
      </w:r>
    </w:p>
    <w:p>
      <w:r>
        <w:rPr>
          <w:rFonts w:hint="eastAsia"/>
        </w:rPr>
        <w:t>@PathVariable可以将 URL 中占位符参数绑定到控制器处理方法的入参中</w:t>
      </w:r>
    </w:p>
    <w:p/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用以下URL：</w:t>
      </w:r>
      <w:r>
        <w:fldChar w:fldCharType="begin"/>
      </w:r>
      <w:r>
        <w:instrText xml:space="preserve"> HYPERLINK "http://localhost:8080/hallo/2" </w:instrText>
      </w:r>
      <w:r>
        <w:fldChar w:fldCharType="separate"/>
      </w:r>
      <w:r>
        <w:rPr>
          <w:rStyle w:val="4"/>
        </w:rPr>
        <w:t>http://localhost:8080/hallo/2</w:t>
      </w:r>
      <w:r>
        <w:rPr>
          <w:rStyle w:val="4"/>
        </w:rPr>
        <w:fldChar w:fldCharType="end"/>
      </w:r>
      <w:r>
        <w:rPr>
          <w:rFonts w:hint="eastAsia"/>
        </w:rPr>
        <w:t>访问本实验的服务会得到什么结果？如何解释该结果？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8515" cy="2003425"/>
            <wp:effectExtent l="0" t="0" r="1460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@RequestParam</w:t>
      </w:r>
      <w:r>
        <w:rPr>
          <w:rFonts w:hint="eastAsia"/>
          <w:lang w:val="en-US" w:eastAsia="zh-CN"/>
        </w:rPr>
        <w:t>中required=true，即需要的参数为获取到，所以需要提供参数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7825" cy="1314450"/>
            <wp:effectExtent l="0" t="0" r="1333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eastAsia="宋体"/>
        </w:rPr>
      </w:pPr>
    </w:p>
    <w:p>
      <w:pPr>
        <w:rPr>
          <w:rFonts w:eastAsia="宋体"/>
        </w:rPr>
      </w:pP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结合本次实验感受，试分析基于服务的软件系统与你以往做过的软件有何区别？可以从软件结构、开发过程、调试方法等方面阐述。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之前一般都是写简单的程序运行.exe等文件。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本次实验很细节地利用tomcat、spring boot等工具帮助构建项目，而且是Web服务，所以区别很大。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D36E1"/>
    <w:multiLevelType w:val="multilevel"/>
    <w:tmpl w:val="0C8D36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DF115FF"/>
    <w:multiLevelType w:val="multilevel"/>
    <w:tmpl w:val="0DF115F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B10CDA"/>
    <w:multiLevelType w:val="multilevel"/>
    <w:tmpl w:val="77B10CD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NGI5OTZjMzY4ZmYwMDgwYjEyMDY1YTY3YjZjYzEifQ=="/>
  </w:docVars>
  <w:rsids>
    <w:rsidRoot w:val="00C52BA1"/>
    <w:rsid w:val="001200C7"/>
    <w:rsid w:val="00797CB7"/>
    <w:rsid w:val="007F6BB8"/>
    <w:rsid w:val="00AC3079"/>
    <w:rsid w:val="00C07AE5"/>
    <w:rsid w:val="00C23F53"/>
    <w:rsid w:val="00C52BA1"/>
    <w:rsid w:val="00DF4270"/>
    <w:rsid w:val="00FF2EF5"/>
    <w:rsid w:val="290A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未处理的提及1"/>
    <w:basedOn w:val="3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247</Words>
  <Characters>378</Characters>
  <Lines>3</Lines>
  <Paragraphs>1</Paragraphs>
  <TotalTime>3</TotalTime>
  <ScaleCrop>false</ScaleCrop>
  <LinksUpToDate>false</LinksUpToDate>
  <CharactersWithSpaces>408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2018-10-21T05:52:00Z</dcterms:created>
  <dc:creator>涂 志莹</dc:creator>
  <cp:lastModifiedBy>向阳而生￡</cp:lastModifiedBy>
  <dcterms:modified xsi:type="dcterms:W3CDTF">2022-10-15T09:14:38Z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89213D88D4C544F4983E2401D72A9B89</vt:lpwstr>
  </property>
</Properties>
</file>