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Pr="00710378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《软件过程与工具》作业</w:t>
      </w:r>
      <w:r w:rsidRPr="00710378">
        <w:rPr>
          <w:rFonts w:ascii="Times New Roman" w:eastAsia="黑体" w:hAnsi="Times New Roman" w:cs="Times New Roman"/>
          <w:sz w:val="30"/>
          <w:szCs w:val="30"/>
        </w:rPr>
        <w:t>2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1A366E" w:rsidRPr="002E609D" w:rsidRDefault="002E609D" w:rsidP="002E609D">
      <w:pPr>
        <w:adjustRightInd w:val="0"/>
        <w:snapToGrid w:val="0"/>
        <w:spacing w:line="300" w:lineRule="auto"/>
        <w:jc w:val="center"/>
        <w:rPr>
          <w:rFonts w:ascii="Times New Roman" w:eastAsia="楷体" w:hAnsi="Times New Roman" w:cs="Times New Roman"/>
          <w:b/>
          <w:sz w:val="30"/>
          <w:szCs w:val="30"/>
        </w:rPr>
      </w:pPr>
      <w:r w:rsidRPr="002E609D">
        <w:rPr>
          <w:rFonts w:ascii="Times New Roman" w:eastAsia="楷体" w:hAnsi="Times New Roman" w:cs="Times New Roman"/>
          <w:b/>
          <w:sz w:val="30"/>
          <w:szCs w:val="30"/>
        </w:rPr>
        <w:t>需求分析</w:t>
      </w:r>
      <w:r w:rsidRPr="002E609D">
        <w:rPr>
          <w:rFonts w:ascii="Times New Roman" w:eastAsia="楷体" w:hAnsi="Times New Roman" w:cs="Times New Roman"/>
          <w:b/>
          <w:sz w:val="30"/>
          <w:szCs w:val="30"/>
        </w:rPr>
        <w:t>UML</w:t>
      </w:r>
      <w:r w:rsidRPr="002E609D">
        <w:rPr>
          <w:rFonts w:ascii="Times New Roman" w:eastAsia="楷体" w:hAnsi="Times New Roman" w:cs="Times New Roman"/>
          <w:b/>
          <w:sz w:val="30"/>
          <w:szCs w:val="30"/>
        </w:rPr>
        <w:t>建模</w:t>
      </w:r>
    </w:p>
    <w:p w:rsidR="001A366E" w:rsidRPr="00710378" w:rsidRDefault="001A366E" w:rsidP="001A366E">
      <w:pPr>
        <w:adjustRightInd w:val="0"/>
        <w:snapToGrid w:val="0"/>
        <w:spacing w:beforeLines="50" w:before="156" w:line="300" w:lineRule="auto"/>
        <w:rPr>
          <w:rFonts w:ascii="Times New Roman" w:eastAsia="黑体" w:hAnsi="Times New Roman" w:cs="Times New Roman"/>
          <w:sz w:val="30"/>
          <w:szCs w:val="30"/>
        </w:rPr>
      </w:pPr>
      <w:r w:rsidRPr="00710378">
        <w:rPr>
          <w:rFonts w:ascii="Times New Roman" w:eastAsia="黑体" w:hAnsi="Times New Roman" w:cs="Times New Roman"/>
          <w:sz w:val="30"/>
          <w:szCs w:val="30"/>
        </w:rPr>
        <w:t>一、作业</w:t>
      </w:r>
      <w:r w:rsidRPr="00710378">
        <w:rPr>
          <w:rFonts w:ascii="Times New Roman" w:eastAsia="黑体" w:hAnsi="Times New Roman" w:cs="Times New Roman"/>
          <w:sz w:val="30"/>
          <w:szCs w:val="30"/>
        </w:rPr>
        <w:t>2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要求：</w:t>
      </w:r>
    </w:p>
    <w:p w:rsidR="00805625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805625" w:rsidRPr="00710378">
        <w:rPr>
          <w:rFonts w:ascii="Times New Roman" w:eastAsia="宋体" w:hAnsi="Times New Roman" w:cs="Times New Roman"/>
          <w:sz w:val="24"/>
          <w:szCs w:val="24"/>
        </w:rPr>
        <w:t>阅读下面的需求描述，完成</w:t>
      </w:r>
      <w:r w:rsidR="00805625"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="00534A7E" w:rsidRPr="00710378">
        <w:rPr>
          <w:rFonts w:ascii="Times New Roman" w:eastAsia="宋体" w:hAnsi="Times New Roman" w:cs="Times New Roman"/>
          <w:sz w:val="24"/>
          <w:szCs w:val="24"/>
        </w:rPr>
        <w:t>个主要的需求分析建模：用例图、活动图、</w:t>
      </w:r>
      <w:r w:rsidR="00805625" w:rsidRPr="00710378">
        <w:rPr>
          <w:rFonts w:ascii="Times New Roman" w:eastAsia="宋体" w:hAnsi="Times New Roman" w:cs="Times New Roman"/>
          <w:sz w:val="24"/>
          <w:szCs w:val="24"/>
        </w:rPr>
        <w:t>分析类图。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）需求建模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：针对需求进行系统分析，画出系统用例图。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）需求建模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：分析校外人员申请借用设备的业务过程，画出该业务活动图。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）需求建模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：针对需求描述中提到的数据，建立实体分析类图。</w:t>
      </w:r>
    </w:p>
    <w:p w:rsidR="001A366E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710378">
        <w:rPr>
          <w:rFonts w:ascii="Times New Roman" w:eastAsia="宋体" w:hAnsi="Times New Roman" w:cs="Times New Roman"/>
          <w:sz w:val="24"/>
          <w:szCs w:val="24"/>
        </w:rPr>
        <w:t>本作业每个人独立完成。</w:t>
      </w:r>
    </w:p>
    <w:p w:rsidR="001A366E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710378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）文件夹命名：</w:t>
      </w:r>
      <w:r w:rsidRPr="00D661A2">
        <w:rPr>
          <w:rFonts w:ascii="Times New Roman" w:eastAsia="宋体" w:hAnsi="Times New Roman" w:cs="Times New Roman"/>
          <w:b/>
          <w:color w:val="C00000"/>
          <w:sz w:val="24"/>
          <w:szCs w:val="24"/>
        </w:rPr>
        <w:t>作业</w:t>
      </w:r>
      <w:r w:rsidRPr="00D661A2">
        <w:rPr>
          <w:rFonts w:ascii="Times New Roman" w:eastAsia="宋体" w:hAnsi="Times New Roman" w:cs="Times New Roman"/>
          <w:b/>
          <w:color w:val="C00000"/>
          <w:sz w:val="24"/>
          <w:szCs w:val="24"/>
        </w:rPr>
        <w:t>2-</w:t>
      </w:r>
      <w:r w:rsidRPr="00D661A2">
        <w:rPr>
          <w:rFonts w:ascii="Times New Roman" w:eastAsia="宋体" w:hAnsi="Times New Roman" w:cs="Times New Roman"/>
          <w:b/>
          <w:color w:val="C00000"/>
          <w:sz w:val="24"/>
          <w:szCs w:val="24"/>
        </w:rPr>
        <w:t>学号</w:t>
      </w:r>
      <w:r w:rsidRPr="00D661A2">
        <w:rPr>
          <w:rFonts w:ascii="Times New Roman" w:eastAsia="宋体" w:hAnsi="Times New Roman" w:cs="Times New Roman"/>
          <w:b/>
          <w:color w:val="C00000"/>
          <w:sz w:val="24"/>
          <w:szCs w:val="24"/>
        </w:rPr>
        <w:t>-</w:t>
      </w:r>
      <w:r w:rsidRPr="00D661A2">
        <w:rPr>
          <w:rFonts w:ascii="Times New Roman" w:eastAsia="宋体" w:hAnsi="Times New Roman" w:cs="Times New Roman"/>
          <w:b/>
          <w:color w:val="C00000"/>
          <w:sz w:val="24"/>
          <w:szCs w:val="24"/>
        </w:rPr>
        <w:t>姓名</w:t>
      </w:r>
      <w:r w:rsidR="00CB557E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；</w:t>
      </w:r>
      <w:r w:rsidR="00CB557E">
        <w:rPr>
          <w:rFonts w:ascii="Times New Roman" w:eastAsia="宋体" w:hAnsi="Times New Roman" w:cs="Times New Roman" w:hint="eastAsia"/>
          <w:sz w:val="24"/>
          <w:szCs w:val="24"/>
        </w:rPr>
        <w:t>将该文件夹打包成</w:t>
      </w:r>
      <w:r w:rsidR="00CB557E" w:rsidRPr="00CB557E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同名压缩包</w:t>
      </w:r>
      <w:r w:rsidR="00CB557E">
        <w:rPr>
          <w:rFonts w:ascii="Times New Roman" w:eastAsia="宋体" w:hAnsi="Times New Roman" w:cs="Times New Roman" w:hint="eastAsia"/>
          <w:sz w:val="24"/>
          <w:szCs w:val="24"/>
        </w:rPr>
        <w:t>上交；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）作业报告文件命名：作业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报告</w:t>
      </w:r>
      <w:r w:rsidRPr="00710378">
        <w:rPr>
          <w:rFonts w:ascii="Times New Roman" w:eastAsia="宋体" w:hAnsi="Times New Roman" w:cs="Times New Roman"/>
          <w:sz w:val="24"/>
          <w:szCs w:val="24"/>
        </w:rPr>
        <w:t>-</w:t>
      </w:r>
      <w:r w:rsidRPr="00710378">
        <w:rPr>
          <w:rFonts w:ascii="Times New Roman" w:eastAsia="宋体" w:hAnsi="Times New Roman" w:cs="Times New Roman"/>
          <w:sz w:val="24"/>
          <w:szCs w:val="24"/>
        </w:rPr>
        <w:t>学号</w:t>
      </w:r>
      <w:r w:rsidRPr="00710378">
        <w:rPr>
          <w:rFonts w:ascii="Times New Roman" w:eastAsia="宋体" w:hAnsi="Times New Roman" w:cs="Times New Roman"/>
          <w:sz w:val="24"/>
          <w:szCs w:val="24"/>
        </w:rPr>
        <w:t>-</w:t>
      </w:r>
      <w:r w:rsidRPr="00710378">
        <w:rPr>
          <w:rFonts w:ascii="Times New Roman" w:eastAsia="宋体" w:hAnsi="Times New Roman" w:cs="Times New Roman"/>
          <w:sz w:val="24"/>
          <w:szCs w:val="24"/>
        </w:rPr>
        <w:t>姓名</w:t>
      </w:r>
      <w:r w:rsidRPr="00710378">
        <w:rPr>
          <w:rFonts w:ascii="Times New Roman" w:eastAsia="宋体" w:hAnsi="Times New Roman" w:cs="Times New Roman"/>
          <w:sz w:val="24"/>
          <w:szCs w:val="24"/>
        </w:rPr>
        <w:t>.docx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）所有模型图源文件，如</w:t>
      </w:r>
      <w:r w:rsidRPr="00710378">
        <w:rPr>
          <w:rFonts w:ascii="Times New Roman" w:eastAsia="宋体" w:hAnsi="Times New Roman" w:cs="Times New Roman"/>
          <w:sz w:val="24"/>
          <w:szCs w:val="24"/>
        </w:rPr>
        <w:t>StarUML</w:t>
      </w:r>
      <w:r w:rsidRPr="00710378">
        <w:rPr>
          <w:rFonts w:ascii="Times New Roman" w:eastAsia="宋体" w:hAnsi="Times New Roman" w:cs="Times New Roman"/>
          <w:sz w:val="24"/>
          <w:szCs w:val="24"/>
        </w:rPr>
        <w:t>工作文件</w:t>
      </w:r>
      <w:r w:rsidR="00CB557E" w:rsidRPr="00710378">
        <w:rPr>
          <w:rFonts w:ascii="Times New Roman" w:eastAsia="宋体" w:hAnsi="Times New Roman" w:cs="Times New Roman"/>
          <w:sz w:val="24"/>
          <w:szCs w:val="24"/>
        </w:rPr>
        <w:t>XXX.uml</w:t>
      </w:r>
      <w:r w:rsidR="00CB557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A366E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710378">
        <w:rPr>
          <w:rFonts w:ascii="Times New Roman" w:eastAsia="宋体" w:hAnsi="Times New Roman" w:cs="Times New Roman"/>
          <w:sz w:val="24"/>
          <w:szCs w:val="24"/>
        </w:rPr>
        <w:t>上交时间与方式：</w:t>
      </w:r>
    </w:p>
    <w:p w:rsidR="001A366E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）上交时间：第</w:t>
      </w:r>
      <w:r w:rsidR="00CB557E">
        <w:rPr>
          <w:rFonts w:ascii="Times New Roman" w:eastAsia="宋体" w:hAnsi="Times New Roman" w:cs="Times New Roman"/>
          <w:sz w:val="24"/>
          <w:szCs w:val="24"/>
        </w:rPr>
        <w:t>10</w:t>
      </w:r>
      <w:r w:rsidRPr="00710378">
        <w:rPr>
          <w:rFonts w:ascii="Times New Roman" w:eastAsia="宋体" w:hAnsi="Times New Roman" w:cs="Times New Roman"/>
          <w:sz w:val="24"/>
          <w:szCs w:val="24"/>
        </w:rPr>
        <w:t>周</w:t>
      </w:r>
      <w:r w:rsidR="00B23977">
        <w:rPr>
          <w:rFonts w:ascii="Times New Roman" w:eastAsia="宋体" w:hAnsi="Times New Roman" w:cs="Times New Roman"/>
          <w:sz w:val="24"/>
          <w:szCs w:val="24"/>
        </w:rPr>
        <w:t>周</w:t>
      </w:r>
      <w:r w:rsidR="00CB557E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E82EA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15B25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115B25">
        <w:rPr>
          <w:rFonts w:ascii="Times New Roman" w:eastAsia="宋体" w:hAnsi="Times New Roman" w:cs="Times New Roman"/>
          <w:sz w:val="24"/>
          <w:szCs w:val="24"/>
        </w:rPr>
        <w:t>2</w:t>
      </w:r>
      <w:r w:rsidR="00CB557E">
        <w:rPr>
          <w:rFonts w:ascii="Times New Roman" w:eastAsia="宋体" w:hAnsi="Times New Roman" w:cs="Times New Roman"/>
          <w:sz w:val="24"/>
          <w:szCs w:val="24"/>
        </w:rPr>
        <w:t>2</w:t>
      </w:r>
      <w:r w:rsidR="00CB557E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CB557E">
        <w:rPr>
          <w:rFonts w:ascii="Times New Roman" w:eastAsia="宋体" w:hAnsi="Times New Roman" w:cs="Times New Roman"/>
          <w:sz w:val="24"/>
          <w:szCs w:val="24"/>
        </w:rPr>
        <w:t>0</w:t>
      </w:r>
      <w:r w:rsidR="00B2397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B557E">
        <w:rPr>
          <w:rFonts w:ascii="Times New Roman" w:eastAsia="宋体" w:hAnsi="Times New Roman" w:cs="Times New Roman"/>
          <w:sz w:val="24"/>
          <w:szCs w:val="24"/>
        </w:rPr>
        <w:t>30</w:t>
      </w:r>
      <w:bookmarkStart w:id="1" w:name="_GoBack"/>
      <w:bookmarkEnd w:id="1"/>
      <w:r w:rsidR="00E82EA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0478B" w:rsidRPr="00710378">
        <w:rPr>
          <w:rFonts w:ascii="Times New Roman" w:eastAsia="宋体" w:hAnsi="Times New Roman" w:cs="Times New Roman"/>
          <w:sz w:val="24"/>
          <w:szCs w:val="24"/>
        </w:rPr>
        <w:t>24</w:t>
      </w:r>
      <w:r w:rsidR="0050478B" w:rsidRPr="00710378">
        <w:rPr>
          <w:rFonts w:ascii="Times New Roman" w:eastAsia="宋体" w:hAnsi="Times New Roman" w:cs="Times New Roman"/>
          <w:sz w:val="24"/>
          <w:szCs w:val="24"/>
        </w:rPr>
        <w:t>：</w:t>
      </w:r>
      <w:r w:rsidR="0050478B" w:rsidRPr="00710378">
        <w:rPr>
          <w:rFonts w:ascii="Times New Roman" w:eastAsia="宋体" w:hAnsi="Times New Roman" w:cs="Times New Roman"/>
          <w:sz w:val="24"/>
          <w:szCs w:val="24"/>
        </w:rPr>
        <w:t>00</w:t>
      </w:r>
      <w:r w:rsidR="0050478B" w:rsidRPr="00710378">
        <w:rPr>
          <w:rFonts w:ascii="Times New Roman" w:eastAsia="宋体" w:hAnsi="Times New Roman" w:cs="Times New Roman"/>
          <w:sz w:val="24"/>
          <w:szCs w:val="24"/>
        </w:rPr>
        <w:t>前</w:t>
      </w:r>
    </w:p>
    <w:p w:rsidR="0050478B" w:rsidRPr="00710378" w:rsidRDefault="0050478B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）上交方式：发到老师邮箱：</w:t>
      </w:r>
      <w:hyperlink r:id="rId7" w:history="1">
        <w:r w:rsidRPr="00710378">
          <w:rPr>
            <w:rStyle w:val="a8"/>
            <w:rFonts w:ascii="Times New Roman" w:eastAsia="宋体" w:hAnsi="Times New Roman" w:cs="Times New Roman"/>
            <w:sz w:val="24"/>
            <w:szCs w:val="24"/>
          </w:rPr>
          <w:t>fgx@hit.edu.cn</w:t>
        </w:r>
      </w:hyperlink>
      <w:r w:rsidRPr="00710378">
        <w:rPr>
          <w:rFonts w:ascii="Times New Roman" w:eastAsia="宋体" w:hAnsi="Times New Roman" w:cs="Times New Roman"/>
          <w:sz w:val="24"/>
          <w:szCs w:val="24"/>
        </w:rPr>
        <w:t>，邮件主题：作业</w:t>
      </w:r>
      <w:r w:rsidRPr="00710378">
        <w:rPr>
          <w:rFonts w:ascii="Times New Roman" w:eastAsia="宋体" w:hAnsi="Times New Roman" w:cs="Times New Roman"/>
          <w:sz w:val="24"/>
          <w:szCs w:val="24"/>
        </w:rPr>
        <w:t>2-</w:t>
      </w:r>
      <w:r w:rsidRPr="00710378">
        <w:rPr>
          <w:rFonts w:ascii="Times New Roman" w:eastAsia="宋体" w:hAnsi="Times New Roman" w:cs="Times New Roman"/>
          <w:sz w:val="24"/>
          <w:szCs w:val="24"/>
        </w:rPr>
        <w:t>学号</w:t>
      </w:r>
      <w:r w:rsidRPr="00710378">
        <w:rPr>
          <w:rFonts w:ascii="Times New Roman" w:eastAsia="宋体" w:hAnsi="Times New Roman" w:cs="Times New Roman"/>
          <w:sz w:val="24"/>
          <w:szCs w:val="24"/>
        </w:rPr>
        <w:t>-</w:t>
      </w:r>
      <w:r w:rsidRPr="00710378">
        <w:rPr>
          <w:rFonts w:ascii="Times New Roman" w:eastAsia="宋体" w:hAnsi="Times New Roman" w:cs="Times New Roman"/>
          <w:sz w:val="24"/>
          <w:szCs w:val="24"/>
        </w:rPr>
        <w:t>姓名</w:t>
      </w:r>
    </w:p>
    <w:p w:rsidR="001A366E" w:rsidRPr="00710378" w:rsidRDefault="001A366E" w:rsidP="001A366E">
      <w:pPr>
        <w:adjustRightInd w:val="0"/>
        <w:snapToGrid w:val="0"/>
        <w:spacing w:beforeLines="50" w:before="156" w:line="300" w:lineRule="auto"/>
        <w:rPr>
          <w:rFonts w:ascii="Times New Roman" w:eastAsia="黑体" w:hAnsi="Times New Roman" w:cs="Times New Roman"/>
          <w:sz w:val="30"/>
          <w:szCs w:val="30"/>
        </w:rPr>
      </w:pPr>
      <w:r w:rsidRPr="00710378">
        <w:rPr>
          <w:rFonts w:ascii="Times New Roman" w:eastAsia="黑体" w:hAnsi="Times New Roman" w:cs="Times New Roman"/>
          <w:sz w:val="30"/>
          <w:szCs w:val="30"/>
        </w:rPr>
        <w:t>二、阅读资料（需求描述）：</w:t>
      </w:r>
    </w:p>
    <w:p w:rsidR="00805625" w:rsidRPr="00710378" w:rsidRDefault="00805625" w:rsidP="001A366E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大学某实验室拥有种类繁多、数量较大的实验设备，使用这些设备的人员众多。目前的手工管理方法（尽管使用了诸如</w:t>
      </w:r>
      <w:r w:rsidRPr="00710378">
        <w:rPr>
          <w:rFonts w:ascii="Times New Roman" w:eastAsia="宋体" w:hAnsi="Times New Roman" w:cs="Times New Roman"/>
          <w:sz w:val="24"/>
          <w:szCs w:val="24"/>
        </w:rPr>
        <w:t>Excel</w:t>
      </w:r>
      <w:r w:rsidRPr="00710378">
        <w:rPr>
          <w:rFonts w:ascii="Times New Roman" w:eastAsia="宋体" w:hAnsi="Times New Roman" w:cs="Times New Roman"/>
          <w:sz w:val="24"/>
          <w:szCs w:val="24"/>
        </w:rPr>
        <w:t>等工具软件），已经远远不能满足要求。为了完善实验室设备的管理，提高设备的利用率，方便学生和教师的使用，急切需要开发一套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大学实验室实验设备管理系统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通过对大学某实验室的日常管理工作过程的详细调查，我们获得了较完整的有关实验设备管理和使用相关的需求信息，并整理如下。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实验室相关人员：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实验室负责人：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负责实验室的全面工作，如员工管理、设备采购和报废、借用申请审批、实验计划制定、管理制度建立等；数量：</w:t>
      </w:r>
      <w:r w:rsidRPr="00710378">
        <w:rPr>
          <w:rFonts w:ascii="Times New Roman" w:eastAsia="宋体" w:hAnsi="Times New Roman" w:cs="Times New Roman"/>
          <w:sz w:val="24"/>
          <w:szCs w:val="24"/>
        </w:rPr>
        <w:t>1-3</w:t>
      </w:r>
      <w:r w:rsidRPr="00710378">
        <w:rPr>
          <w:rFonts w:ascii="Times New Roman" w:eastAsia="宋体" w:hAnsi="Times New Roman" w:cs="Times New Roman"/>
          <w:sz w:val="24"/>
          <w:szCs w:val="24"/>
        </w:rPr>
        <w:t>人。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设备管理员：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负责实验设备维护、借用资格核验、实验过程监管等；数量：</w:t>
      </w:r>
      <w:r w:rsidRPr="00710378">
        <w:rPr>
          <w:rFonts w:ascii="Times New Roman" w:eastAsia="宋体" w:hAnsi="Times New Roman" w:cs="Times New Roman"/>
          <w:sz w:val="24"/>
          <w:szCs w:val="24"/>
        </w:rPr>
        <w:t>5-10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设备借用人员：</w:t>
      </w:r>
      <w:r w:rsidRPr="00710378">
        <w:rPr>
          <w:rFonts w:ascii="Times New Roman" w:eastAsia="宋体" w:hAnsi="Times New Roman" w:cs="Times New Roman"/>
          <w:sz w:val="24"/>
          <w:szCs w:val="24"/>
        </w:rPr>
        <w:t>在实验室借用设备进行实验的相关人员，数量：</w:t>
      </w:r>
      <w:r w:rsidRPr="00710378">
        <w:rPr>
          <w:rFonts w:ascii="Times New Roman" w:eastAsia="宋体" w:hAnsi="Times New Roman" w:cs="Times New Roman"/>
          <w:sz w:val="24"/>
          <w:szCs w:val="24"/>
        </w:rPr>
        <w:t>1-1000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人。其中主要有校内教师（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1-100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人）、校内学生（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1-800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人）和校外人员（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1-100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人）。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实验设备情况：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lastRenderedPageBreak/>
        <w:t>实验室拥有实验设备种类近</w:t>
      </w:r>
      <w:r w:rsidRPr="00710378">
        <w:rPr>
          <w:rFonts w:ascii="Times New Roman" w:eastAsia="宋体" w:hAnsi="Times New Roman" w:cs="Times New Roman"/>
          <w:sz w:val="24"/>
          <w:szCs w:val="24"/>
        </w:rPr>
        <w:t>100</w:t>
      </w:r>
      <w:r w:rsidRPr="00710378">
        <w:rPr>
          <w:rFonts w:ascii="Times New Roman" w:eastAsia="宋体" w:hAnsi="Times New Roman" w:cs="Times New Roman"/>
          <w:sz w:val="24"/>
          <w:szCs w:val="24"/>
        </w:rPr>
        <w:t>种，每种设备的数量</w:t>
      </w:r>
      <w:r w:rsidRPr="00710378">
        <w:rPr>
          <w:rFonts w:ascii="Times New Roman" w:eastAsia="宋体" w:hAnsi="Times New Roman" w:cs="Times New Roman"/>
          <w:sz w:val="24"/>
          <w:szCs w:val="24"/>
        </w:rPr>
        <w:t>1-200</w:t>
      </w:r>
      <w:r w:rsidRPr="00710378">
        <w:rPr>
          <w:rFonts w:ascii="Times New Roman" w:eastAsia="宋体" w:hAnsi="Times New Roman" w:cs="Times New Roman"/>
          <w:sz w:val="24"/>
          <w:szCs w:val="24"/>
        </w:rPr>
        <w:t>个不等，最多可供</w:t>
      </w:r>
      <w:r w:rsidRPr="00710378">
        <w:rPr>
          <w:rFonts w:ascii="Times New Roman" w:eastAsia="宋体" w:hAnsi="Times New Roman" w:cs="Times New Roman"/>
          <w:sz w:val="24"/>
          <w:szCs w:val="24"/>
        </w:rPr>
        <w:t>200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人同时做实验。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实验室台帐：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为了准确记录实验设备使用情况、学生和教师的关联关系，实验室建立了</w:t>
      </w:r>
      <w:r w:rsidRPr="00710378">
        <w:rPr>
          <w:rFonts w:ascii="Times New Roman" w:eastAsia="宋体" w:hAnsi="Times New Roman" w:cs="Times New Roman"/>
          <w:sz w:val="24"/>
          <w:szCs w:val="24"/>
        </w:rPr>
        <w:t>5</w:t>
      </w:r>
      <w:r w:rsidRPr="00710378">
        <w:rPr>
          <w:rFonts w:ascii="Times New Roman" w:eastAsia="宋体" w:hAnsi="Times New Roman" w:cs="Times New Roman"/>
          <w:sz w:val="24"/>
          <w:szCs w:val="24"/>
        </w:rPr>
        <w:t>类台帐。台帐的主要内容有：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记录所有设备的信息，包括设备编号、型号、购入时间、生产厂商、实验用途、时段可用状态、租用价格等；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教师台帐：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记录申请过设备借用的教师信息，包括教师编号、姓名、性别、职称、专业方向等；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学生台帐：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记录申请过设备借用的学生信息，包括学号、姓名、性别、专业、导师等；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4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校外人员台帐：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记录申请过设备借用的校外人员信息，包括编号、姓名、性别、所在单位名称等；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5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预约台帐：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记录借用设备的预约申请信息，包括设备相关信息、借用人员相关信息、借用时段、预约审批相关信息等。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4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设备借用规定：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）校内人员可以免费借用，但校外人员只能付费借用，而且在设备冲突的情况下，校内人员优先；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）除了检修时间外，每周</w:t>
      </w:r>
      <w:r w:rsidRPr="00710378">
        <w:rPr>
          <w:rFonts w:ascii="Times New Roman" w:eastAsia="宋体" w:hAnsi="Times New Roman" w:cs="Times New Roman"/>
          <w:sz w:val="24"/>
          <w:szCs w:val="24"/>
        </w:rPr>
        <w:t>7</w:t>
      </w:r>
      <w:r w:rsidRPr="00710378">
        <w:rPr>
          <w:rFonts w:ascii="Times New Roman" w:eastAsia="宋体" w:hAnsi="Times New Roman" w:cs="Times New Roman"/>
          <w:sz w:val="24"/>
          <w:szCs w:val="24"/>
        </w:rPr>
        <w:t>天每天</w:t>
      </w:r>
      <w:r w:rsidRPr="00710378">
        <w:rPr>
          <w:rFonts w:ascii="Times New Roman" w:eastAsia="宋体" w:hAnsi="Times New Roman" w:cs="Times New Roman"/>
          <w:sz w:val="24"/>
          <w:szCs w:val="24"/>
        </w:rPr>
        <w:t>24</w:t>
      </w:r>
      <w:r w:rsidRPr="00710378">
        <w:rPr>
          <w:rFonts w:ascii="Times New Roman" w:eastAsia="宋体" w:hAnsi="Times New Roman" w:cs="Times New Roman"/>
          <w:sz w:val="24"/>
          <w:szCs w:val="24"/>
        </w:rPr>
        <w:t>小时设备均可借用，但每次借用时间单位为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小时；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）实验设备借用必须提前</w:t>
      </w:r>
      <w:r w:rsidRPr="00710378">
        <w:rPr>
          <w:rFonts w:ascii="Times New Roman" w:eastAsia="宋体" w:hAnsi="Times New Roman" w:cs="Times New Roman"/>
          <w:sz w:val="24"/>
          <w:szCs w:val="24"/>
        </w:rPr>
        <w:t>1-7</w:t>
      </w:r>
      <w:r w:rsidRPr="00710378">
        <w:rPr>
          <w:rFonts w:ascii="Times New Roman" w:eastAsia="宋体" w:hAnsi="Times New Roman" w:cs="Times New Roman"/>
          <w:sz w:val="24"/>
          <w:szCs w:val="24"/>
        </w:rPr>
        <w:t>天预约，预约时需要提交书面申请；已经批准的预约可以撤销（至少提前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天以上），对付费的预约只能退还</w:t>
      </w:r>
      <w:r w:rsidRPr="00710378">
        <w:rPr>
          <w:rFonts w:ascii="Times New Roman" w:eastAsia="宋体" w:hAnsi="Times New Roman" w:cs="Times New Roman"/>
          <w:sz w:val="24"/>
          <w:szCs w:val="24"/>
        </w:rPr>
        <w:t>95%</w:t>
      </w:r>
      <w:r w:rsidRPr="00710378">
        <w:rPr>
          <w:rFonts w:ascii="Times New Roman" w:eastAsia="宋体" w:hAnsi="Times New Roman" w:cs="Times New Roman"/>
          <w:sz w:val="24"/>
          <w:szCs w:val="24"/>
        </w:rPr>
        <w:t>的费用。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4</w:t>
      </w:r>
      <w:r w:rsidRPr="00710378">
        <w:rPr>
          <w:rFonts w:ascii="Times New Roman" w:eastAsia="宋体" w:hAnsi="Times New Roman" w:cs="Times New Roman"/>
          <w:sz w:val="24"/>
          <w:szCs w:val="24"/>
        </w:rPr>
        <w:t>）教师借用设备只需要设备管理员批准即可；学生借用设备必须先由指导教师批准，再由设备管理员批准方可；而校外人员借用设备必须先由设备管理员批准，再由实验室负责人批准方可。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5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设备借用流程：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教师：</w:t>
      </w:r>
      <w:r w:rsidRPr="00710378">
        <w:rPr>
          <w:rFonts w:ascii="Times New Roman" w:eastAsia="宋体" w:hAnsi="Times New Roman" w:cs="Times New Roman"/>
          <w:sz w:val="24"/>
          <w:szCs w:val="24"/>
        </w:rPr>
        <w:t>填写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，提交给设备管理员，设备管理员核查该设备在申请时段内是否可用，若可用则批准（在申请单上签字），并记录该设备的预约状态，到时教师即可凭申请单到实验室使用。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学生：</w:t>
      </w:r>
      <w:r w:rsidRPr="00710378">
        <w:rPr>
          <w:rFonts w:ascii="Times New Roman" w:eastAsia="宋体" w:hAnsi="Times New Roman" w:cs="Times New Roman"/>
          <w:sz w:val="24"/>
          <w:szCs w:val="24"/>
        </w:rPr>
        <w:t>填写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，提交给指导教师批准（在申请单上签字），之后提交给设备管理员，设备管理员核查该学生与该教师的关系是否有效，若有效则再核查该设备在申请时段内是否可用，若可用则批准（在申请单上签字），并记录该设备的预约状态，到时学生即可凭申请单到实验室使用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校外人员：</w:t>
      </w:r>
      <w:r w:rsidRPr="00710378">
        <w:rPr>
          <w:rFonts w:ascii="Times New Roman" w:eastAsia="宋体" w:hAnsi="Times New Roman" w:cs="Times New Roman"/>
          <w:sz w:val="24"/>
          <w:szCs w:val="24"/>
        </w:rPr>
        <w:t>填写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，提交给设备管理员，设备管理员核查该设备在申请时段内是否可用，若可用则批准（在申请单上签字），然后交由实验室负责人审批（在申请单上签字），审批通过后到学校财务处交费（在</w:t>
      </w:r>
      <w:r w:rsidRPr="00710378">
        <w:rPr>
          <w:rFonts w:ascii="Times New Roman" w:eastAsia="宋体" w:hAnsi="Times New Roman" w:cs="Times New Roman"/>
          <w:sz w:val="24"/>
          <w:szCs w:val="24"/>
        </w:rPr>
        <w:lastRenderedPageBreak/>
        <w:t>申请单上盖财务章），最后持缴费后的申请单到设备管理员确认，并记录该设备的预约状态，到时校外人员即可凭申请单到实验室使用。</w:t>
      </w:r>
    </w:p>
    <w:p w:rsidR="00805625" w:rsidRPr="00710378" w:rsidRDefault="00805625" w:rsidP="00805625">
      <w:pPr>
        <w:adjustRightInd w:val="0"/>
        <w:snapToGrid w:val="0"/>
        <w:spacing w:before="80"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通过跟实验室负责人及设备管理员的沟通，听取了他们对未来的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实验室实验设备管理系统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的期望和要求，将这些信息整理如下。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710378">
        <w:rPr>
          <w:rFonts w:ascii="Times New Roman" w:eastAsia="宋体" w:hAnsi="Times New Roman" w:cs="Times New Roman"/>
          <w:sz w:val="24"/>
          <w:szCs w:val="24"/>
        </w:rPr>
        <w:t>目前的实验室台帐信息量较大，更新、查找、统计等工作量较大，期望未来系统提供有效的存储和维护功能。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710378">
        <w:rPr>
          <w:rFonts w:ascii="Times New Roman" w:eastAsia="宋体" w:hAnsi="Times New Roman" w:cs="Times New Roman"/>
          <w:sz w:val="24"/>
          <w:szCs w:val="24"/>
        </w:rPr>
        <w:t>借用设备的所有用户，可以自行注册和维护个人信息、自行查阅可用的实验设备、自行提交和维护设备借用申请；教师用户可以提交和维护所指导的学生列表（允许用</w:t>
      </w:r>
      <w:r w:rsidRPr="00710378">
        <w:rPr>
          <w:rFonts w:ascii="Times New Roman" w:eastAsia="宋体" w:hAnsi="Times New Roman" w:cs="Times New Roman"/>
          <w:sz w:val="24"/>
          <w:szCs w:val="24"/>
        </w:rPr>
        <w:t>Excel</w:t>
      </w:r>
      <w:r w:rsidRPr="00710378">
        <w:rPr>
          <w:rFonts w:ascii="Times New Roman" w:eastAsia="宋体" w:hAnsi="Times New Roman" w:cs="Times New Roman"/>
          <w:sz w:val="24"/>
          <w:szCs w:val="24"/>
        </w:rPr>
        <w:t>表格批量提交）。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710378">
        <w:rPr>
          <w:rFonts w:ascii="Times New Roman" w:eastAsia="宋体" w:hAnsi="Times New Roman" w:cs="Times New Roman"/>
          <w:sz w:val="24"/>
          <w:szCs w:val="24"/>
        </w:rPr>
        <w:t>未来系统允许借用设备的用户能够通过</w:t>
      </w:r>
      <w:r w:rsidRPr="00710378">
        <w:rPr>
          <w:rFonts w:ascii="Times New Roman" w:eastAsia="宋体" w:hAnsi="Times New Roman" w:cs="Times New Roman"/>
          <w:sz w:val="24"/>
          <w:szCs w:val="24"/>
        </w:rPr>
        <w:t>Internet</w:t>
      </w:r>
      <w:r w:rsidRPr="00710378">
        <w:rPr>
          <w:rFonts w:ascii="Times New Roman" w:eastAsia="宋体" w:hAnsi="Times New Roman" w:cs="Times New Roman"/>
          <w:sz w:val="24"/>
          <w:szCs w:val="24"/>
        </w:rPr>
        <w:t>来访问，但实验室工作人员（实验室负责人、设备管理员）只能在局域网内访问（包括借用申请的审批、实验设备的信息维护等）。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710378">
        <w:rPr>
          <w:rFonts w:ascii="Times New Roman" w:eastAsia="宋体" w:hAnsi="Times New Roman" w:cs="Times New Roman"/>
          <w:sz w:val="24"/>
          <w:szCs w:val="24"/>
        </w:rPr>
        <w:t>未来系统涉及的收费功能，要求与学校财务处系统自动连接，即完成交费后可以将结果自动传回。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710378">
        <w:rPr>
          <w:rFonts w:ascii="Times New Roman" w:eastAsia="宋体" w:hAnsi="Times New Roman" w:cs="Times New Roman"/>
          <w:sz w:val="24"/>
          <w:szCs w:val="24"/>
        </w:rPr>
        <w:t>未来系统能够生成实验设备使用情况的周报表、月报表和年报表。</w:t>
      </w:r>
      <w:bookmarkEnd w:id="0"/>
    </w:p>
    <w:sectPr w:rsidR="00805625" w:rsidRPr="0071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1EE" w:rsidRDefault="002E11EE" w:rsidP="00805625">
      <w:r>
        <w:separator/>
      </w:r>
    </w:p>
  </w:endnote>
  <w:endnote w:type="continuationSeparator" w:id="0">
    <w:p w:rsidR="002E11EE" w:rsidRDefault="002E11EE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1EE" w:rsidRDefault="002E11EE" w:rsidP="00805625">
      <w:r>
        <w:separator/>
      </w:r>
    </w:p>
  </w:footnote>
  <w:footnote w:type="continuationSeparator" w:id="0">
    <w:p w:rsidR="002E11EE" w:rsidRDefault="002E11EE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A2C49"/>
    <w:rsid w:val="00115B25"/>
    <w:rsid w:val="001551F6"/>
    <w:rsid w:val="001720BF"/>
    <w:rsid w:val="001A366E"/>
    <w:rsid w:val="002E11EE"/>
    <w:rsid w:val="002E609D"/>
    <w:rsid w:val="0039331B"/>
    <w:rsid w:val="0050478B"/>
    <w:rsid w:val="00511ACB"/>
    <w:rsid w:val="00534A7E"/>
    <w:rsid w:val="005F7399"/>
    <w:rsid w:val="00710378"/>
    <w:rsid w:val="00763584"/>
    <w:rsid w:val="00805625"/>
    <w:rsid w:val="008A7EA4"/>
    <w:rsid w:val="009260C1"/>
    <w:rsid w:val="00972054"/>
    <w:rsid w:val="00A559E1"/>
    <w:rsid w:val="00B23977"/>
    <w:rsid w:val="00CB557E"/>
    <w:rsid w:val="00D661A2"/>
    <w:rsid w:val="00D9781D"/>
    <w:rsid w:val="00E82EA2"/>
    <w:rsid w:val="00EA184D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CFDD3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gx@hi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23</cp:revision>
  <dcterms:created xsi:type="dcterms:W3CDTF">2018-11-16T14:14:00Z</dcterms:created>
  <dcterms:modified xsi:type="dcterms:W3CDTF">2022-10-23T00:59:00Z</dcterms:modified>
</cp:coreProperties>
</file>