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topLinePunct/>
        <w:adjustRightInd w:val="0"/>
        <w:snapToGrid w:val="0"/>
        <w:spacing w:line="300" w:lineRule="auto"/>
        <w:jc w:val="center"/>
        <w:rPr>
          <w:rFonts w:eastAsia="楷体_GB2312"/>
          <w:b/>
          <w:sz w:val="36"/>
          <w:szCs w:val="36"/>
        </w:rPr>
      </w:pPr>
    </w:p>
    <w:p>
      <w:pPr>
        <w:topLinePunct/>
        <w:adjustRightInd w:val="0"/>
        <w:snapToGrid w:val="0"/>
        <w:spacing w:line="300" w:lineRule="auto"/>
        <w:jc w:val="center"/>
        <w:rPr>
          <w:rFonts w:eastAsia="楷体_GB2312"/>
          <w:b/>
          <w:sz w:val="36"/>
          <w:szCs w:val="36"/>
        </w:rPr>
      </w:pPr>
      <w:r>
        <w:rPr>
          <w:rFonts w:eastAsia="楷体_GB2312"/>
          <w:b/>
          <w:sz w:val="36"/>
          <w:szCs w:val="36"/>
        </w:rPr>
        <w:drawing>
          <wp:inline distT="0" distB="0" distL="0" distR="0">
            <wp:extent cx="4926965" cy="1239520"/>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013819" cy="1261726"/>
                    </a:xfrm>
                    <a:prstGeom prst="rect">
                      <a:avLst/>
                    </a:prstGeom>
                    <a:noFill/>
                  </pic:spPr>
                </pic:pic>
              </a:graphicData>
            </a:graphic>
          </wp:inline>
        </w:drawing>
      </w:r>
    </w:p>
    <w:p>
      <w:pPr>
        <w:topLinePunct/>
        <w:adjustRightInd w:val="0"/>
        <w:snapToGrid w:val="0"/>
        <w:spacing w:line="300" w:lineRule="auto"/>
        <w:jc w:val="center"/>
        <w:rPr>
          <w:rFonts w:eastAsia="楷体_GB2312"/>
          <w:b/>
          <w:sz w:val="36"/>
          <w:szCs w:val="36"/>
        </w:rPr>
      </w:pPr>
    </w:p>
    <w:p>
      <w:pPr>
        <w:topLinePunct/>
        <w:adjustRightInd w:val="0"/>
        <w:snapToGrid w:val="0"/>
        <w:spacing w:line="300" w:lineRule="auto"/>
        <w:jc w:val="center"/>
        <w:rPr>
          <w:rFonts w:eastAsia="楷体_GB2312"/>
          <w:b/>
          <w:sz w:val="44"/>
          <w:szCs w:val="44"/>
        </w:rPr>
      </w:pPr>
      <w:r>
        <w:rPr>
          <w:rFonts w:eastAsia="楷体_GB2312"/>
          <w:b/>
          <w:sz w:val="44"/>
          <w:szCs w:val="44"/>
        </w:rPr>
        <w:t>计算</w:t>
      </w:r>
      <w:r>
        <w:rPr>
          <w:rFonts w:hint="eastAsia" w:eastAsia="楷体_GB2312"/>
          <w:b/>
          <w:sz w:val="44"/>
          <w:szCs w:val="44"/>
        </w:rPr>
        <w:t>学部/软件学院</w:t>
      </w:r>
    </w:p>
    <w:p>
      <w:pPr>
        <w:topLinePunct/>
        <w:adjustRightInd w:val="0"/>
        <w:snapToGrid w:val="0"/>
        <w:spacing w:line="300" w:lineRule="auto"/>
        <w:jc w:val="center"/>
        <w:rPr>
          <w:rFonts w:eastAsia="楷体_GB2312"/>
          <w:b/>
          <w:sz w:val="36"/>
          <w:szCs w:val="36"/>
        </w:rPr>
      </w:pPr>
      <w:r>
        <w:rPr>
          <w:rFonts w:eastAsia="楷体_GB2312"/>
          <w:b/>
          <w:sz w:val="36"/>
          <w:szCs w:val="36"/>
        </w:rPr>
        <w:t>2022年</w:t>
      </w:r>
      <w:r>
        <w:rPr>
          <w:rFonts w:hint="eastAsia" w:eastAsia="楷体_GB2312"/>
          <w:b/>
          <w:sz w:val="36"/>
          <w:szCs w:val="36"/>
        </w:rPr>
        <w:t>秋季</w:t>
      </w:r>
      <w:r>
        <w:rPr>
          <w:rFonts w:eastAsia="楷体_GB2312"/>
          <w:b/>
          <w:sz w:val="36"/>
          <w:szCs w:val="36"/>
        </w:rPr>
        <w:t>学期</w:t>
      </w:r>
    </w:p>
    <w:p>
      <w:pPr>
        <w:topLinePunct/>
        <w:adjustRightInd w:val="0"/>
        <w:snapToGrid w:val="0"/>
        <w:spacing w:line="300" w:lineRule="auto"/>
        <w:jc w:val="center"/>
        <w:rPr>
          <w:rFonts w:eastAsia="楷体_GB2312"/>
          <w:b/>
          <w:sz w:val="36"/>
          <w:szCs w:val="36"/>
        </w:rPr>
      </w:pPr>
    </w:p>
    <w:p>
      <w:pPr>
        <w:topLinePunct/>
        <w:adjustRightInd w:val="0"/>
        <w:snapToGrid w:val="0"/>
        <w:spacing w:line="300" w:lineRule="auto"/>
        <w:jc w:val="center"/>
        <w:rPr>
          <w:rFonts w:eastAsia="楷体_GB2312"/>
          <w:b/>
          <w:sz w:val="36"/>
          <w:szCs w:val="36"/>
        </w:rPr>
      </w:pPr>
      <w:r>
        <w:rPr>
          <w:rFonts w:hint="eastAsia" w:eastAsia="楷体_GB2312"/>
          <w:b/>
          <w:sz w:val="36"/>
          <w:szCs w:val="36"/>
        </w:rPr>
        <w:t>2</w:t>
      </w:r>
      <w:r>
        <w:rPr>
          <w:rFonts w:eastAsia="楷体_GB2312"/>
          <w:b/>
          <w:sz w:val="36"/>
          <w:szCs w:val="36"/>
        </w:rPr>
        <w:t>020</w:t>
      </w:r>
      <w:r>
        <w:rPr>
          <w:rFonts w:hint="eastAsia" w:eastAsia="楷体_GB2312"/>
          <w:b/>
          <w:sz w:val="36"/>
          <w:szCs w:val="36"/>
        </w:rPr>
        <w:t>级本科</w:t>
      </w:r>
    </w:p>
    <w:p>
      <w:pPr>
        <w:topLinePunct/>
        <w:adjustRightInd w:val="0"/>
        <w:snapToGrid w:val="0"/>
        <w:spacing w:line="300" w:lineRule="auto"/>
        <w:jc w:val="center"/>
        <w:rPr>
          <w:rFonts w:eastAsia="楷体_GB2312"/>
          <w:b/>
          <w:sz w:val="36"/>
          <w:szCs w:val="36"/>
        </w:rPr>
      </w:pPr>
      <w:r>
        <w:rPr>
          <w:rFonts w:eastAsia="楷体_GB2312"/>
          <w:b/>
          <w:sz w:val="36"/>
          <w:szCs w:val="36"/>
        </w:rPr>
        <w:t>《</w:t>
      </w:r>
      <w:r>
        <w:rPr>
          <w:rFonts w:hint="eastAsia" w:eastAsia="楷体_GB2312"/>
          <w:b/>
          <w:sz w:val="36"/>
          <w:szCs w:val="36"/>
        </w:rPr>
        <w:t>软件过程与工具</w:t>
      </w:r>
      <w:r>
        <w:rPr>
          <w:rFonts w:eastAsia="楷体_GB2312"/>
          <w:b/>
          <w:sz w:val="36"/>
          <w:szCs w:val="36"/>
        </w:rPr>
        <w:t>》</w:t>
      </w:r>
      <w:r>
        <w:rPr>
          <w:rFonts w:hint="eastAsia" w:eastAsia="楷体_GB2312"/>
          <w:b/>
          <w:sz w:val="36"/>
          <w:szCs w:val="36"/>
        </w:rPr>
        <w:t>（3.</w:t>
      </w:r>
      <w:r>
        <w:rPr>
          <w:rFonts w:eastAsia="楷体_GB2312"/>
          <w:b/>
          <w:sz w:val="36"/>
          <w:szCs w:val="36"/>
        </w:rPr>
        <w:t>0</w:t>
      </w:r>
      <w:r>
        <w:rPr>
          <w:rFonts w:hint="eastAsia" w:eastAsia="楷体_GB2312"/>
          <w:b/>
          <w:sz w:val="36"/>
          <w:szCs w:val="36"/>
        </w:rPr>
        <w:t>学分）课程</w:t>
      </w:r>
    </w:p>
    <w:p>
      <w:pPr>
        <w:topLinePunct/>
        <w:adjustRightInd w:val="0"/>
        <w:snapToGrid w:val="0"/>
        <w:spacing w:line="300" w:lineRule="auto"/>
        <w:jc w:val="center"/>
        <w:rPr>
          <w:rFonts w:eastAsia="楷体_GB2312"/>
          <w:b/>
          <w:sz w:val="36"/>
          <w:szCs w:val="36"/>
        </w:rPr>
      </w:pPr>
    </w:p>
    <w:p>
      <w:pPr>
        <w:topLinePunct/>
        <w:adjustRightInd w:val="0"/>
        <w:snapToGrid w:val="0"/>
        <w:spacing w:line="300" w:lineRule="auto"/>
        <w:jc w:val="center"/>
        <w:rPr>
          <w:rFonts w:eastAsia="楷体_GB2312"/>
          <w:b/>
          <w:sz w:val="48"/>
          <w:szCs w:val="48"/>
        </w:rPr>
      </w:pPr>
      <w:r>
        <w:rPr>
          <w:rFonts w:hint="eastAsia" w:eastAsia="楷体_GB2312"/>
          <w:b/>
          <w:sz w:val="36"/>
          <w:szCs w:val="36"/>
        </w:rPr>
        <w:t>期末考查大作业报告</w:t>
      </w:r>
    </w:p>
    <w:p>
      <w:pPr>
        <w:topLinePunct/>
        <w:adjustRightInd w:val="0"/>
        <w:snapToGrid w:val="0"/>
        <w:spacing w:line="300" w:lineRule="auto"/>
        <w:jc w:val="center"/>
        <w:rPr>
          <w:rFonts w:eastAsia="楷体_GB2312"/>
          <w:b/>
          <w:sz w:val="52"/>
          <w:szCs w:val="52"/>
        </w:rPr>
      </w:pPr>
    </w:p>
    <w:p>
      <w:pPr>
        <w:topLinePunct/>
        <w:adjustRightInd w:val="0"/>
        <w:snapToGrid w:val="0"/>
        <w:spacing w:line="300" w:lineRule="auto"/>
        <w:rPr>
          <w:b/>
        </w:rPr>
      </w:pPr>
    </w:p>
    <w:p>
      <w:pPr>
        <w:topLinePunct/>
        <w:adjustRightInd w:val="0"/>
        <w:snapToGrid w:val="0"/>
        <w:spacing w:line="360" w:lineRule="auto"/>
        <w:ind w:firstLine="2249" w:firstLineChars="700"/>
        <w:rPr>
          <w:b/>
          <w:color w:val="auto"/>
          <w:sz w:val="32"/>
          <w:szCs w:val="32"/>
          <w:u w:val="single"/>
        </w:rPr>
      </w:pPr>
      <w:r>
        <w:rPr>
          <w:rFonts w:hint="eastAsia"/>
          <w:b/>
          <w:sz w:val="32"/>
          <w:szCs w:val="32"/>
        </w:rPr>
        <w:t xml:space="preserve">学 </w:t>
      </w:r>
      <w:r>
        <w:rPr>
          <w:b/>
          <w:sz w:val="32"/>
          <w:szCs w:val="32"/>
        </w:rPr>
        <w:t xml:space="preserve">   </w:t>
      </w:r>
      <w:r>
        <w:rPr>
          <w:rFonts w:hint="eastAsia"/>
          <w:b/>
          <w:sz w:val="32"/>
          <w:szCs w:val="32"/>
        </w:rPr>
        <w:t>号：</w:t>
      </w:r>
      <w:r>
        <w:rPr>
          <w:b/>
          <w:sz w:val="32"/>
          <w:szCs w:val="32"/>
          <w:u w:val="single"/>
        </w:rPr>
        <w:t xml:space="preserve">   120</w:t>
      </w:r>
      <w:r>
        <w:rPr>
          <w:rFonts w:hint="eastAsia"/>
          <w:b/>
          <w:sz w:val="32"/>
          <w:szCs w:val="32"/>
          <w:u w:val="single"/>
        </w:rPr>
        <w:t>L</w:t>
      </w:r>
      <w:r>
        <w:rPr>
          <w:b/>
          <w:sz w:val="32"/>
          <w:szCs w:val="32"/>
          <w:u w:val="single"/>
        </w:rPr>
        <w:t>02</w:t>
      </w:r>
      <w:r>
        <w:rPr>
          <w:rFonts w:hint="eastAsia"/>
          <w:b/>
          <w:sz w:val="32"/>
          <w:szCs w:val="32"/>
          <w:u w:val="single"/>
          <w:lang w:val="en-US" w:eastAsia="zh-CN"/>
        </w:rPr>
        <w:t>2314</w:t>
      </w:r>
      <w:r>
        <w:rPr>
          <w:b/>
          <w:color w:val="auto"/>
          <w:sz w:val="32"/>
          <w:szCs w:val="32"/>
          <w:u w:val="single"/>
        </w:rPr>
        <w:t xml:space="preserve">    </w:t>
      </w:r>
    </w:p>
    <w:p>
      <w:pPr>
        <w:topLinePunct/>
        <w:adjustRightInd w:val="0"/>
        <w:snapToGrid w:val="0"/>
        <w:spacing w:line="360" w:lineRule="auto"/>
        <w:ind w:firstLine="2249" w:firstLineChars="700"/>
        <w:rPr>
          <w:b/>
          <w:color w:val="auto"/>
          <w:sz w:val="32"/>
          <w:szCs w:val="32"/>
          <w:u w:val="single"/>
        </w:rPr>
      </w:pPr>
      <w:r>
        <w:rPr>
          <w:rFonts w:hint="eastAsia"/>
          <w:b/>
          <w:color w:val="auto"/>
          <w:sz w:val="32"/>
          <w:szCs w:val="32"/>
        </w:rPr>
        <w:t xml:space="preserve">姓 </w:t>
      </w:r>
      <w:r>
        <w:rPr>
          <w:b/>
          <w:color w:val="auto"/>
          <w:sz w:val="32"/>
          <w:szCs w:val="32"/>
        </w:rPr>
        <w:t xml:space="preserve">   </w:t>
      </w:r>
      <w:r>
        <w:rPr>
          <w:rFonts w:hint="eastAsia"/>
          <w:b/>
          <w:color w:val="auto"/>
          <w:sz w:val="32"/>
          <w:szCs w:val="32"/>
        </w:rPr>
        <w:t>名：</w:t>
      </w:r>
      <w:r>
        <w:rPr>
          <w:b/>
          <w:color w:val="auto"/>
          <w:sz w:val="32"/>
          <w:szCs w:val="32"/>
          <w:u w:val="single"/>
        </w:rPr>
        <w:t xml:space="preserve">    </w:t>
      </w:r>
      <w:r>
        <w:rPr>
          <w:rFonts w:hint="eastAsia"/>
          <w:b/>
          <w:sz w:val="32"/>
          <w:szCs w:val="32"/>
          <w:u w:val="single"/>
          <w:lang w:val="en-US" w:eastAsia="zh-CN"/>
        </w:rPr>
        <w:t>瞿久尧</w:t>
      </w:r>
      <w:r>
        <w:rPr>
          <w:b/>
          <w:color w:val="auto"/>
          <w:sz w:val="32"/>
          <w:szCs w:val="32"/>
          <w:u w:val="single"/>
        </w:rPr>
        <w:t xml:space="preserve">       </w:t>
      </w:r>
    </w:p>
    <w:p>
      <w:pPr>
        <w:topLinePunct/>
        <w:adjustRightInd w:val="0"/>
        <w:snapToGrid w:val="0"/>
        <w:spacing w:before="156" w:beforeLines="50" w:line="360" w:lineRule="auto"/>
        <w:ind w:firstLine="2249" w:firstLineChars="700"/>
        <w:rPr>
          <w:b/>
          <w:color w:val="auto"/>
          <w:sz w:val="32"/>
          <w:szCs w:val="32"/>
          <w:u w:val="single"/>
        </w:rPr>
      </w:pPr>
      <w:r>
        <w:rPr>
          <w:rFonts w:hint="eastAsia"/>
          <w:b/>
          <w:color w:val="auto"/>
          <w:sz w:val="32"/>
          <w:szCs w:val="32"/>
        </w:rPr>
        <w:t>联系电话：</w:t>
      </w:r>
      <w:r>
        <w:rPr>
          <w:b/>
          <w:color w:val="auto"/>
          <w:sz w:val="32"/>
          <w:szCs w:val="32"/>
          <w:u w:val="single"/>
        </w:rPr>
        <w:t xml:space="preserve">  </w:t>
      </w:r>
      <w:r>
        <w:rPr>
          <w:rFonts w:hint="eastAsia"/>
          <w:b/>
          <w:color w:val="auto"/>
          <w:sz w:val="32"/>
          <w:szCs w:val="32"/>
          <w:u w:val="single"/>
          <w:lang w:val="en-US" w:eastAsia="zh-CN"/>
        </w:rPr>
        <w:t xml:space="preserve"> </w:t>
      </w:r>
      <w:r>
        <w:rPr>
          <w:rFonts w:hint="eastAsia"/>
          <w:b/>
          <w:sz w:val="32"/>
          <w:szCs w:val="32"/>
          <w:u w:val="single"/>
          <w:lang w:val="en-US" w:eastAsia="zh-CN"/>
        </w:rPr>
        <w:t>15390311738</w:t>
      </w:r>
      <w:r>
        <w:rPr>
          <w:rFonts w:hint="eastAsia"/>
          <w:b/>
          <w:color w:val="auto"/>
          <w:sz w:val="32"/>
          <w:szCs w:val="32"/>
          <w:u w:val="single"/>
          <w:lang w:val="en-US" w:eastAsia="zh-CN"/>
        </w:rPr>
        <w:t xml:space="preserve"> </w:t>
      </w:r>
      <w:r>
        <w:rPr>
          <w:b/>
          <w:color w:val="auto"/>
          <w:sz w:val="32"/>
          <w:szCs w:val="32"/>
          <w:u w:val="single"/>
        </w:rPr>
        <w:t xml:space="preserve">  </w:t>
      </w:r>
    </w:p>
    <w:p>
      <w:pPr>
        <w:topLinePunct/>
        <w:adjustRightInd w:val="0"/>
        <w:snapToGrid w:val="0"/>
        <w:spacing w:before="156" w:beforeLines="50" w:line="300" w:lineRule="auto"/>
        <w:ind w:firstLine="2249" w:firstLineChars="700"/>
        <w:rPr>
          <w:b/>
          <w:color w:val="C00000"/>
          <w:sz w:val="32"/>
          <w:szCs w:val="32"/>
          <w:u w:val="single"/>
        </w:rPr>
      </w:pPr>
    </w:p>
    <w:p>
      <w:pPr>
        <w:topLinePunct/>
        <w:adjustRightInd w:val="0"/>
        <w:snapToGrid w:val="0"/>
        <w:spacing w:before="156" w:beforeLines="50" w:line="300" w:lineRule="auto"/>
        <w:ind w:firstLine="3213" w:firstLineChars="1000"/>
        <w:rPr>
          <w:b/>
          <w:sz w:val="32"/>
          <w:szCs w:val="32"/>
        </w:rPr>
      </w:pPr>
    </w:p>
    <w:p>
      <w:pPr>
        <w:topLinePunct/>
        <w:adjustRightInd w:val="0"/>
        <w:snapToGrid w:val="0"/>
        <w:spacing w:before="156" w:beforeLines="50" w:line="300" w:lineRule="auto"/>
        <w:ind w:firstLine="3213" w:firstLineChars="1000"/>
        <w:rPr>
          <w:b/>
          <w:sz w:val="32"/>
          <w:szCs w:val="32"/>
        </w:rPr>
      </w:pPr>
      <w:r>
        <w:rPr>
          <w:b/>
          <w:sz w:val="32"/>
          <w:szCs w:val="32"/>
        </w:rPr>
        <w:t>2022</w:t>
      </w:r>
      <w:r>
        <w:rPr>
          <w:rFonts w:hint="eastAsia"/>
          <w:b/>
          <w:sz w:val="32"/>
          <w:szCs w:val="32"/>
        </w:rPr>
        <w:t>年</w:t>
      </w:r>
      <w:r>
        <w:rPr>
          <w:b/>
          <w:sz w:val="32"/>
          <w:szCs w:val="32"/>
        </w:rPr>
        <w:t>12</w:t>
      </w:r>
      <w:r>
        <w:rPr>
          <w:rFonts w:hint="eastAsia"/>
          <w:b/>
          <w:sz w:val="32"/>
          <w:szCs w:val="32"/>
        </w:rPr>
        <w:t>月</w:t>
      </w:r>
      <w:r>
        <w:rPr>
          <w:rFonts w:hint="eastAsia"/>
          <w:b/>
          <w:sz w:val="32"/>
          <w:szCs w:val="32"/>
          <w:lang w:val="en-US" w:eastAsia="zh-CN"/>
        </w:rPr>
        <w:t>19</w:t>
      </w:r>
      <w:r>
        <w:rPr>
          <w:rFonts w:hint="eastAsia"/>
          <w:b/>
          <w:sz w:val="32"/>
          <w:szCs w:val="32"/>
        </w:rPr>
        <w:t>日</w:t>
      </w:r>
    </w:p>
    <w:p>
      <w:pPr>
        <w:topLinePunct/>
        <w:adjustRightInd w:val="0"/>
        <w:snapToGrid w:val="0"/>
        <w:spacing w:line="300" w:lineRule="auto"/>
      </w:pPr>
    </w:p>
    <w:p>
      <w:pPr>
        <w:topLinePunct/>
        <w:adjustRightInd w:val="0"/>
        <w:snapToGrid w:val="0"/>
        <w:spacing w:line="300" w:lineRule="auto"/>
        <w:sectPr>
          <w:headerReference r:id="rId3" w:type="default"/>
          <w:footerReference r:id="rId4" w:type="even"/>
          <w:pgSz w:w="11906" w:h="16838"/>
          <w:pgMar w:top="1440" w:right="1800" w:bottom="1440" w:left="1800" w:header="851" w:footer="992" w:gutter="0"/>
          <w:pgNumType w:fmt="upperRoman" w:start="1"/>
          <w:cols w:space="720" w:num="1"/>
          <w:docGrid w:type="lines" w:linePitch="312" w:charSpace="0"/>
        </w:sectPr>
      </w:pPr>
    </w:p>
    <w:p>
      <w:pPr>
        <w:topLinePunct/>
        <w:adjustRightInd w:val="0"/>
        <w:snapToGrid w:val="0"/>
        <w:spacing w:line="300" w:lineRule="auto"/>
        <w:jc w:val="center"/>
        <w:rPr>
          <w:rFonts w:eastAsia="黑体"/>
          <w:sz w:val="32"/>
          <w:szCs w:val="32"/>
        </w:rPr>
      </w:pPr>
      <w:bookmarkStart w:id="0" w:name="_Toc258511372"/>
      <w:r>
        <w:rPr>
          <w:rFonts w:eastAsia="黑体"/>
          <w:sz w:val="32"/>
          <w:szCs w:val="32"/>
        </w:rPr>
        <w:t>目  录</w:t>
      </w:r>
      <w:bookmarkEnd w:id="0"/>
    </w:p>
    <w:p>
      <w:pPr>
        <w:pStyle w:val="14"/>
        <w:tabs>
          <w:tab w:val="right" w:leader="dot" w:pos="8306"/>
        </w:tabs>
      </w:pPr>
      <w:r>
        <w:rPr>
          <w:color w:val="FF0000"/>
        </w:rPr>
        <w:fldChar w:fldCharType="begin"/>
      </w:r>
      <w:r>
        <w:rPr>
          <w:color w:val="FF0000"/>
        </w:rPr>
        <w:instrText xml:space="preserve"> TOC \o "1-4" \h \z \u </w:instrText>
      </w:r>
      <w:r>
        <w:rPr>
          <w:color w:val="FF0000"/>
        </w:rPr>
        <w:fldChar w:fldCharType="separate"/>
      </w:r>
      <w:r>
        <w:rPr>
          <w:color w:val="FF0000"/>
        </w:rPr>
        <w:fldChar w:fldCharType="begin"/>
      </w:r>
      <w:r>
        <w:instrText xml:space="preserve"> HYPERLINK \l _Toc22927 </w:instrText>
      </w:r>
      <w:r>
        <w:fldChar w:fldCharType="separate"/>
      </w:r>
      <w:r>
        <w:rPr>
          <w:rFonts w:hint="eastAsia" w:eastAsia="黑体"/>
          <w:szCs w:val="32"/>
          <w:lang w:eastAsia="zh-CN"/>
        </w:rPr>
        <w:t>1 需求获取及描述（1</w:t>
      </w:r>
      <w:r>
        <w:rPr>
          <w:rFonts w:eastAsia="黑体"/>
          <w:szCs w:val="32"/>
          <w:lang w:eastAsia="zh-CN"/>
        </w:rPr>
        <w:t>5</w:t>
      </w:r>
      <w:r>
        <w:rPr>
          <w:rFonts w:hint="eastAsia" w:eastAsia="黑体"/>
          <w:szCs w:val="32"/>
          <w:lang w:eastAsia="zh-CN"/>
        </w:rPr>
        <w:t>分）</w:t>
      </w:r>
      <w:r>
        <w:tab/>
      </w:r>
      <w:r>
        <w:fldChar w:fldCharType="begin"/>
      </w:r>
      <w:r>
        <w:instrText xml:space="preserve"> PAGEREF _Toc22927 \h </w:instrText>
      </w:r>
      <w:r>
        <w:fldChar w:fldCharType="separate"/>
      </w:r>
      <w:r>
        <w:t>1</w:t>
      </w:r>
      <w:r>
        <w:fldChar w:fldCharType="end"/>
      </w:r>
      <w:r>
        <w:rPr>
          <w:color w:val="FF0000"/>
        </w:rPr>
        <w:fldChar w:fldCharType="end"/>
      </w:r>
    </w:p>
    <w:p>
      <w:pPr>
        <w:pStyle w:val="18"/>
        <w:tabs>
          <w:tab w:val="right" w:leader="dot" w:pos="8306"/>
        </w:tabs>
      </w:pPr>
      <w:r>
        <w:rPr>
          <w:rFonts w:eastAsia="黑体"/>
          <w:color w:val="FF0000"/>
        </w:rPr>
        <w:fldChar w:fldCharType="begin"/>
      </w:r>
      <w:r>
        <w:rPr>
          <w:rFonts w:eastAsia="黑体"/>
        </w:rPr>
        <w:instrText xml:space="preserve"> HYPERLINK \l _Toc4982 </w:instrText>
      </w:r>
      <w:r>
        <w:rPr>
          <w:rFonts w:eastAsia="黑体"/>
        </w:rPr>
        <w:fldChar w:fldCharType="separate"/>
      </w:r>
      <w:r>
        <w:rPr>
          <w:rFonts w:hint="eastAsia" w:ascii="Times New Roman" w:hAnsi="Times New Roman"/>
          <w:szCs w:val="30"/>
          <w:lang w:eastAsia="zh-CN"/>
        </w:rPr>
        <w:t>1.1</w:t>
      </w:r>
      <w:r>
        <w:rPr>
          <w:rFonts w:ascii="Times New Roman" w:hAnsi="Times New Roman"/>
          <w:szCs w:val="30"/>
          <w:lang w:eastAsia="zh-CN"/>
        </w:rPr>
        <w:t xml:space="preserve"> </w:t>
      </w:r>
      <w:r>
        <w:rPr>
          <w:rFonts w:hint="eastAsia" w:ascii="Times New Roman" w:hAnsi="Times New Roman"/>
          <w:szCs w:val="30"/>
          <w:lang w:eastAsia="zh-CN"/>
        </w:rPr>
        <w:t>愿景需求（业务需求）</w:t>
      </w:r>
      <w:r>
        <w:tab/>
      </w:r>
      <w:r>
        <w:fldChar w:fldCharType="begin"/>
      </w:r>
      <w:r>
        <w:instrText xml:space="preserve"> PAGEREF _Toc4982 \h </w:instrText>
      </w:r>
      <w:r>
        <w:fldChar w:fldCharType="separate"/>
      </w:r>
      <w:r>
        <w:t>1</w:t>
      </w:r>
      <w:r>
        <w:fldChar w:fldCharType="end"/>
      </w:r>
      <w:r>
        <w:rPr>
          <w:rFonts w:eastAsia="黑体"/>
          <w:color w:val="FF0000"/>
        </w:rPr>
        <w:fldChar w:fldCharType="end"/>
      </w:r>
    </w:p>
    <w:p>
      <w:pPr>
        <w:pStyle w:val="18"/>
        <w:tabs>
          <w:tab w:val="right" w:leader="dot" w:pos="8306"/>
        </w:tabs>
      </w:pPr>
      <w:r>
        <w:rPr>
          <w:rFonts w:eastAsia="黑体"/>
          <w:color w:val="FF0000"/>
        </w:rPr>
        <w:fldChar w:fldCharType="begin"/>
      </w:r>
      <w:r>
        <w:rPr>
          <w:rFonts w:eastAsia="黑体"/>
        </w:rPr>
        <w:instrText xml:space="preserve"> HYPERLINK \l _Toc7754 </w:instrText>
      </w:r>
      <w:r>
        <w:rPr>
          <w:rFonts w:eastAsia="黑体"/>
        </w:rPr>
        <w:fldChar w:fldCharType="separate"/>
      </w:r>
      <w:r>
        <w:rPr>
          <w:rFonts w:ascii="Times New Roman" w:hAnsi="Times New Roman"/>
          <w:szCs w:val="30"/>
          <w:lang w:eastAsia="zh-CN"/>
        </w:rPr>
        <w:t xml:space="preserve">1.2 </w:t>
      </w:r>
      <w:r>
        <w:rPr>
          <w:rFonts w:hint="eastAsia" w:ascii="Times New Roman" w:hAnsi="Times New Roman"/>
          <w:szCs w:val="30"/>
          <w:lang w:val="en-US" w:eastAsia="zh-CN"/>
        </w:rPr>
        <w:t>用户需求</w:t>
      </w:r>
      <w:r>
        <w:tab/>
      </w:r>
      <w:r>
        <w:fldChar w:fldCharType="begin"/>
      </w:r>
      <w:r>
        <w:instrText xml:space="preserve"> PAGEREF _Toc7754 \h </w:instrText>
      </w:r>
      <w:r>
        <w:fldChar w:fldCharType="separate"/>
      </w:r>
      <w:r>
        <w:t>1</w:t>
      </w:r>
      <w:r>
        <w:fldChar w:fldCharType="end"/>
      </w:r>
      <w:r>
        <w:rPr>
          <w:rFonts w:eastAsia="黑体"/>
          <w:color w:val="FF0000"/>
        </w:rPr>
        <w:fldChar w:fldCharType="end"/>
      </w:r>
    </w:p>
    <w:p>
      <w:pPr>
        <w:pStyle w:val="14"/>
        <w:tabs>
          <w:tab w:val="right" w:leader="dot" w:pos="8306"/>
        </w:tabs>
      </w:pPr>
      <w:r>
        <w:rPr>
          <w:rFonts w:eastAsia="黑体"/>
          <w:color w:val="FF0000"/>
        </w:rPr>
        <w:fldChar w:fldCharType="begin"/>
      </w:r>
      <w:r>
        <w:rPr>
          <w:rFonts w:eastAsia="黑体"/>
        </w:rPr>
        <w:instrText xml:space="preserve"> HYPERLINK \l _Toc5671 </w:instrText>
      </w:r>
      <w:r>
        <w:rPr>
          <w:rFonts w:eastAsia="黑体"/>
        </w:rPr>
        <w:fldChar w:fldCharType="separate"/>
      </w:r>
      <w:r>
        <w:rPr>
          <w:rFonts w:hint="eastAsia" w:eastAsia="黑体"/>
          <w:szCs w:val="32"/>
          <w:lang w:eastAsia="zh-CN"/>
        </w:rPr>
        <w:t xml:space="preserve">2 </w:t>
      </w:r>
      <w:r>
        <w:rPr>
          <w:rFonts w:eastAsia="黑体"/>
          <w:szCs w:val="32"/>
          <w:lang w:eastAsia="zh-CN"/>
        </w:rPr>
        <w:t>需求分析</w:t>
      </w:r>
      <w:r>
        <w:rPr>
          <w:rFonts w:hint="eastAsia" w:eastAsia="黑体"/>
          <w:szCs w:val="32"/>
          <w:lang w:eastAsia="zh-CN"/>
        </w:rPr>
        <w:t>建模</w:t>
      </w:r>
      <w:r>
        <w:tab/>
      </w:r>
      <w:r>
        <w:fldChar w:fldCharType="begin"/>
      </w:r>
      <w:r>
        <w:instrText xml:space="preserve"> PAGEREF _Toc5671 \h </w:instrText>
      </w:r>
      <w:r>
        <w:fldChar w:fldCharType="separate"/>
      </w:r>
      <w:r>
        <w:t>3</w:t>
      </w:r>
      <w:r>
        <w:fldChar w:fldCharType="end"/>
      </w:r>
      <w:r>
        <w:rPr>
          <w:rFonts w:eastAsia="黑体"/>
          <w:color w:val="FF0000"/>
        </w:rPr>
        <w:fldChar w:fldCharType="end"/>
      </w:r>
    </w:p>
    <w:p>
      <w:pPr>
        <w:pStyle w:val="18"/>
        <w:tabs>
          <w:tab w:val="right" w:leader="dot" w:pos="8306"/>
        </w:tabs>
      </w:pPr>
      <w:r>
        <w:rPr>
          <w:rFonts w:eastAsia="黑体"/>
          <w:color w:val="FF0000"/>
        </w:rPr>
        <w:fldChar w:fldCharType="begin"/>
      </w:r>
      <w:r>
        <w:rPr>
          <w:rFonts w:eastAsia="黑体"/>
        </w:rPr>
        <w:instrText xml:space="preserve"> HYPERLINK \l _Toc24500 </w:instrText>
      </w:r>
      <w:r>
        <w:rPr>
          <w:rFonts w:eastAsia="黑体"/>
        </w:rPr>
        <w:fldChar w:fldCharType="separate"/>
      </w:r>
      <w:r>
        <w:rPr>
          <w:rFonts w:hint="eastAsia" w:ascii="Times New Roman" w:hAnsi="Times New Roman"/>
          <w:szCs w:val="30"/>
          <w:lang w:eastAsia="zh-CN"/>
        </w:rPr>
        <w:t>2.1需求分析建模1：涉众分析+顶层DFD（8分）</w:t>
      </w:r>
      <w:r>
        <w:tab/>
      </w:r>
      <w:r>
        <w:fldChar w:fldCharType="begin"/>
      </w:r>
      <w:r>
        <w:instrText xml:space="preserve"> PAGEREF _Toc24500 \h </w:instrText>
      </w:r>
      <w:r>
        <w:fldChar w:fldCharType="separate"/>
      </w:r>
      <w:r>
        <w:t>3</w:t>
      </w:r>
      <w:r>
        <w:fldChar w:fldCharType="end"/>
      </w:r>
      <w:r>
        <w:rPr>
          <w:rFonts w:eastAsia="黑体"/>
          <w:color w:val="FF0000"/>
        </w:rPr>
        <w:fldChar w:fldCharType="end"/>
      </w:r>
    </w:p>
    <w:p>
      <w:pPr>
        <w:pStyle w:val="18"/>
        <w:tabs>
          <w:tab w:val="right" w:leader="dot" w:pos="8306"/>
        </w:tabs>
      </w:pPr>
      <w:r>
        <w:rPr>
          <w:rFonts w:eastAsia="黑体"/>
          <w:color w:val="FF0000"/>
        </w:rPr>
        <w:fldChar w:fldCharType="begin"/>
      </w:r>
      <w:r>
        <w:rPr>
          <w:rFonts w:eastAsia="黑体"/>
        </w:rPr>
        <w:instrText xml:space="preserve"> HYPERLINK \l _Toc16652 </w:instrText>
      </w:r>
      <w:r>
        <w:rPr>
          <w:rFonts w:eastAsia="黑体"/>
        </w:rPr>
        <w:fldChar w:fldCharType="separate"/>
      </w:r>
      <w:r>
        <w:rPr>
          <w:rFonts w:hint="eastAsia" w:ascii="Times New Roman" w:hAnsi="Times New Roman"/>
          <w:szCs w:val="30"/>
          <w:lang w:eastAsia="zh-CN"/>
        </w:rPr>
        <w:t>2.2需求分析建模2（功能需求分析）：系统用例图（1</w:t>
      </w:r>
      <w:r>
        <w:rPr>
          <w:rFonts w:ascii="Times New Roman" w:hAnsi="Times New Roman"/>
          <w:szCs w:val="30"/>
          <w:lang w:eastAsia="zh-CN"/>
        </w:rPr>
        <w:t>0</w:t>
      </w:r>
      <w:r>
        <w:rPr>
          <w:rFonts w:hint="eastAsia" w:ascii="Times New Roman" w:hAnsi="Times New Roman"/>
          <w:szCs w:val="30"/>
          <w:lang w:eastAsia="zh-CN"/>
        </w:rPr>
        <w:t>分）</w:t>
      </w:r>
      <w:r>
        <w:tab/>
      </w:r>
      <w:r>
        <w:fldChar w:fldCharType="begin"/>
      </w:r>
      <w:r>
        <w:instrText xml:space="preserve"> PAGEREF _Toc16652 \h </w:instrText>
      </w:r>
      <w:r>
        <w:fldChar w:fldCharType="separate"/>
      </w:r>
      <w:r>
        <w:t>4</w:t>
      </w:r>
      <w:r>
        <w:fldChar w:fldCharType="end"/>
      </w:r>
      <w:r>
        <w:rPr>
          <w:rFonts w:eastAsia="黑体"/>
          <w:color w:val="FF0000"/>
        </w:rPr>
        <w:fldChar w:fldCharType="end"/>
      </w:r>
    </w:p>
    <w:p>
      <w:pPr>
        <w:pStyle w:val="18"/>
        <w:tabs>
          <w:tab w:val="right" w:leader="dot" w:pos="8306"/>
        </w:tabs>
      </w:pPr>
      <w:r>
        <w:rPr>
          <w:rFonts w:eastAsia="黑体"/>
          <w:color w:val="FF0000"/>
        </w:rPr>
        <w:fldChar w:fldCharType="begin"/>
      </w:r>
      <w:r>
        <w:rPr>
          <w:rFonts w:eastAsia="黑体"/>
        </w:rPr>
        <w:instrText xml:space="preserve"> HYPERLINK \l _Toc11960 </w:instrText>
      </w:r>
      <w:r>
        <w:rPr>
          <w:rFonts w:eastAsia="黑体"/>
        </w:rPr>
        <w:fldChar w:fldCharType="separate"/>
      </w:r>
      <w:r>
        <w:rPr>
          <w:rFonts w:hint="eastAsia" w:ascii="Times New Roman" w:hAnsi="Times New Roman"/>
          <w:szCs w:val="30"/>
          <w:lang w:eastAsia="zh-CN"/>
        </w:rPr>
        <w:t>2.3需求分析建模3（用例细节分析）：用例规约+活动图（1</w:t>
      </w:r>
      <w:r>
        <w:rPr>
          <w:rFonts w:ascii="Times New Roman" w:hAnsi="Times New Roman"/>
          <w:szCs w:val="30"/>
          <w:lang w:eastAsia="zh-CN"/>
        </w:rPr>
        <w:t>0</w:t>
      </w:r>
      <w:r>
        <w:rPr>
          <w:rFonts w:hint="eastAsia" w:ascii="Times New Roman" w:hAnsi="Times New Roman"/>
          <w:szCs w:val="30"/>
          <w:lang w:eastAsia="zh-CN"/>
        </w:rPr>
        <w:t>分）</w:t>
      </w:r>
      <w:r>
        <w:tab/>
      </w:r>
      <w:r>
        <w:fldChar w:fldCharType="begin"/>
      </w:r>
      <w:r>
        <w:instrText xml:space="preserve"> PAGEREF _Toc11960 \h </w:instrText>
      </w:r>
      <w:r>
        <w:fldChar w:fldCharType="separate"/>
      </w:r>
      <w:r>
        <w:t>5</w:t>
      </w:r>
      <w:r>
        <w:fldChar w:fldCharType="end"/>
      </w:r>
      <w:r>
        <w:rPr>
          <w:rFonts w:eastAsia="黑体"/>
          <w:color w:val="FF0000"/>
        </w:rPr>
        <w:fldChar w:fldCharType="end"/>
      </w:r>
    </w:p>
    <w:p>
      <w:pPr>
        <w:pStyle w:val="14"/>
        <w:tabs>
          <w:tab w:val="right" w:leader="dot" w:pos="8306"/>
        </w:tabs>
      </w:pPr>
      <w:r>
        <w:rPr>
          <w:rFonts w:eastAsia="黑体"/>
          <w:color w:val="FF0000"/>
        </w:rPr>
        <w:fldChar w:fldCharType="begin"/>
      </w:r>
      <w:r>
        <w:rPr>
          <w:rFonts w:eastAsia="黑体"/>
        </w:rPr>
        <w:instrText xml:space="preserve"> HYPERLINK \l _Toc3468 </w:instrText>
      </w:r>
      <w:r>
        <w:rPr>
          <w:rFonts w:eastAsia="黑体"/>
        </w:rPr>
        <w:fldChar w:fldCharType="separate"/>
      </w:r>
      <w:r>
        <w:rPr>
          <w:rFonts w:hint="eastAsia" w:eastAsia="黑体"/>
          <w:szCs w:val="32"/>
          <w:lang w:eastAsia="zh-CN"/>
        </w:rPr>
        <w:t>3 系统分析建模</w:t>
      </w:r>
      <w:r>
        <w:tab/>
      </w:r>
      <w:r>
        <w:fldChar w:fldCharType="begin"/>
      </w:r>
      <w:r>
        <w:instrText xml:space="preserve"> PAGEREF _Toc3468 \h </w:instrText>
      </w:r>
      <w:r>
        <w:fldChar w:fldCharType="separate"/>
      </w:r>
      <w:r>
        <w:t>6</w:t>
      </w:r>
      <w:r>
        <w:fldChar w:fldCharType="end"/>
      </w:r>
      <w:r>
        <w:rPr>
          <w:rFonts w:eastAsia="黑体"/>
          <w:color w:val="FF0000"/>
        </w:rPr>
        <w:fldChar w:fldCharType="end"/>
      </w:r>
    </w:p>
    <w:p>
      <w:pPr>
        <w:pStyle w:val="18"/>
        <w:tabs>
          <w:tab w:val="right" w:leader="dot" w:pos="8306"/>
        </w:tabs>
      </w:pPr>
      <w:r>
        <w:rPr>
          <w:rFonts w:eastAsia="黑体"/>
          <w:color w:val="FF0000"/>
        </w:rPr>
        <w:fldChar w:fldCharType="begin"/>
      </w:r>
      <w:r>
        <w:rPr>
          <w:rFonts w:eastAsia="黑体"/>
        </w:rPr>
        <w:instrText xml:space="preserve"> HYPERLINK \l _Toc8886 </w:instrText>
      </w:r>
      <w:r>
        <w:rPr>
          <w:rFonts w:eastAsia="黑体"/>
        </w:rPr>
        <w:fldChar w:fldCharType="separate"/>
      </w:r>
      <w:r>
        <w:rPr>
          <w:rFonts w:ascii="Times New Roman" w:hAnsi="Times New Roman"/>
          <w:szCs w:val="30"/>
          <w:lang w:eastAsia="zh-CN"/>
        </w:rPr>
        <w:t>3</w:t>
      </w:r>
      <w:r>
        <w:rPr>
          <w:rFonts w:hint="eastAsia" w:ascii="Times New Roman" w:hAnsi="Times New Roman"/>
          <w:szCs w:val="30"/>
          <w:lang w:eastAsia="zh-CN"/>
        </w:rPr>
        <w:t>.</w:t>
      </w:r>
      <w:r>
        <w:rPr>
          <w:rFonts w:ascii="Times New Roman" w:hAnsi="Times New Roman"/>
          <w:szCs w:val="30"/>
          <w:lang w:eastAsia="zh-CN"/>
        </w:rPr>
        <w:t>1</w:t>
      </w:r>
      <w:r>
        <w:rPr>
          <w:rFonts w:hint="eastAsia" w:ascii="Times New Roman" w:hAnsi="Times New Roman"/>
          <w:szCs w:val="30"/>
          <w:lang w:eastAsia="zh-CN"/>
        </w:rPr>
        <w:t>系统分析建模1（分析类建模）：BCE分析类图（1</w:t>
      </w:r>
      <w:r>
        <w:rPr>
          <w:rFonts w:ascii="Times New Roman" w:hAnsi="Times New Roman"/>
          <w:szCs w:val="30"/>
          <w:lang w:eastAsia="zh-CN"/>
        </w:rPr>
        <w:t>0</w:t>
      </w:r>
      <w:r>
        <w:rPr>
          <w:rFonts w:hint="eastAsia" w:ascii="Times New Roman" w:hAnsi="Times New Roman"/>
          <w:szCs w:val="30"/>
          <w:lang w:eastAsia="zh-CN"/>
        </w:rPr>
        <w:t>分）</w:t>
      </w:r>
      <w:r>
        <w:tab/>
      </w:r>
      <w:r>
        <w:fldChar w:fldCharType="begin"/>
      </w:r>
      <w:r>
        <w:instrText xml:space="preserve"> PAGEREF _Toc8886 \h </w:instrText>
      </w:r>
      <w:r>
        <w:fldChar w:fldCharType="separate"/>
      </w:r>
      <w:r>
        <w:t>6</w:t>
      </w:r>
      <w:r>
        <w:fldChar w:fldCharType="end"/>
      </w:r>
      <w:r>
        <w:rPr>
          <w:rFonts w:eastAsia="黑体"/>
          <w:color w:val="FF0000"/>
        </w:rPr>
        <w:fldChar w:fldCharType="end"/>
      </w:r>
    </w:p>
    <w:p>
      <w:pPr>
        <w:pStyle w:val="18"/>
        <w:tabs>
          <w:tab w:val="right" w:leader="dot" w:pos="8306"/>
        </w:tabs>
      </w:pPr>
      <w:r>
        <w:rPr>
          <w:rFonts w:eastAsia="黑体"/>
          <w:color w:val="FF0000"/>
        </w:rPr>
        <w:fldChar w:fldCharType="begin"/>
      </w:r>
      <w:r>
        <w:rPr>
          <w:rFonts w:eastAsia="黑体"/>
        </w:rPr>
        <w:instrText xml:space="preserve"> HYPERLINK \l _Toc4789 </w:instrText>
      </w:r>
      <w:r>
        <w:rPr>
          <w:rFonts w:eastAsia="黑体"/>
        </w:rPr>
        <w:fldChar w:fldCharType="separate"/>
      </w:r>
      <w:r>
        <w:rPr>
          <w:rFonts w:ascii="Times New Roman" w:hAnsi="Times New Roman"/>
          <w:szCs w:val="30"/>
          <w:lang w:eastAsia="zh-CN"/>
        </w:rPr>
        <w:t>3</w:t>
      </w:r>
      <w:r>
        <w:rPr>
          <w:rFonts w:hint="eastAsia" w:ascii="Times New Roman" w:hAnsi="Times New Roman"/>
          <w:szCs w:val="30"/>
          <w:lang w:eastAsia="zh-CN"/>
        </w:rPr>
        <w:t>.</w:t>
      </w:r>
      <w:r>
        <w:rPr>
          <w:rFonts w:ascii="Times New Roman" w:hAnsi="Times New Roman"/>
          <w:szCs w:val="30"/>
          <w:lang w:eastAsia="zh-CN"/>
        </w:rPr>
        <w:t>2</w:t>
      </w:r>
      <w:r>
        <w:rPr>
          <w:rFonts w:hint="eastAsia" w:ascii="Times New Roman" w:hAnsi="Times New Roman"/>
          <w:szCs w:val="30"/>
          <w:lang w:eastAsia="zh-CN"/>
        </w:rPr>
        <w:t>系统分析建模2（领域类建模）：领域类图（实体分析类图）（1</w:t>
      </w:r>
      <w:r>
        <w:rPr>
          <w:rFonts w:ascii="Times New Roman" w:hAnsi="Times New Roman"/>
          <w:szCs w:val="30"/>
          <w:lang w:eastAsia="zh-CN"/>
        </w:rPr>
        <w:t>0</w:t>
      </w:r>
      <w:r>
        <w:rPr>
          <w:rFonts w:hint="eastAsia" w:ascii="Times New Roman" w:hAnsi="Times New Roman"/>
          <w:szCs w:val="30"/>
          <w:lang w:eastAsia="zh-CN"/>
        </w:rPr>
        <w:t>分）</w:t>
      </w:r>
      <w:r>
        <w:tab/>
      </w:r>
      <w:r>
        <w:fldChar w:fldCharType="begin"/>
      </w:r>
      <w:r>
        <w:instrText xml:space="preserve"> PAGEREF _Toc4789 \h </w:instrText>
      </w:r>
      <w:r>
        <w:fldChar w:fldCharType="separate"/>
      </w:r>
      <w:r>
        <w:t>8</w:t>
      </w:r>
      <w:r>
        <w:fldChar w:fldCharType="end"/>
      </w:r>
      <w:r>
        <w:rPr>
          <w:rFonts w:eastAsia="黑体"/>
          <w:color w:val="FF0000"/>
        </w:rPr>
        <w:fldChar w:fldCharType="end"/>
      </w:r>
    </w:p>
    <w:p>
      <w:pPr>
        <w:pStyle w:val="14"/>
        <w:tabs>
          <w:tab w:val="right" w:leader="dot" w:pos="8306"/>
        </w:tabs>
      </w:pPr>
      <w:r>
        <w:rPr>
          <w:rFonts w:eastAsia="黑体"/>
          <w:color w:val="FF0000"/>
        </w:rPr>
        <w:fldChar w:fldCharType="begin"/>
      </w:r>
      <w:r>
        <w:rPr>
          <w:rFonts w:eastAsia="黑体"/>
        </w:rPr>
        <w:instrText xml:space="preserve"> HYPERLINK \l _Toc9970 </w:instrText>
      </w:r>
      <w:r>
        <w:rPr>
          <w:rFonts w:eastAsia="黑体"/>
        </w:rPr>
        <w:fldChar w:fldCharType="separate"/>
      </w:r>
      <w:r>
        <w:rPr>
          <w:rFonts w:hint="eastAsia" w:eastAsia="黑体"/>
          <w:szCs w:val="32"/>
          <w:lang w:eastAsia="zh-CN"/>
        </w:rPr>
        <w:t>4 系统设计建模</w:t>
      </w:r>
      <w:r>
        <w:tab/>
      </w:r>
      <w:r>
        <w:fldChar w:fldCharType="begin"/>
      </w:r>
      <w:r>
        <w:instrText xml:space="preserve"> PAGEREF _Toc9970 \h </w:instrText>
      </w:r>
      <w:r>
        <w:fldChar w:fldCharType="separate"/>
      </w:r>
      <w:r>
        <w:t>9</w:t>
      </w:r>
      <w:r>
        <w:fldChar w:fldCharType="end"/>
      </w:r>
      <w:r>
        <w:rPr>
          <w:rFonts w:eastAsia="黑体"/>
          <w:color w:val="FF0000"/>
        </w:rPr>
        <w:fldChar w:fldCharType="end"/>
      </w:r>
    </w:p>
    <w:p>
      <w:pPr>
        <w:pStyle w:val="18"/>
        <w:tabs>
          <w:tab w:val="right" w:leader="dot" w:pos="8306"/>
        </w:tabs>
      </w:pPr>
      <w:r>
        <w:rPr>
          <w:rFonts w:eastAsia="黑体"/>
          <w:color w:val="FF0000"/>
        </w:rPr>
        <w:fldChar w:fldCharType="begin"/>
      </w:r>
      <w:r>
        <w:rPr>
          <w:rFonts w:eastAsia="黑体"/>
        </w:rPr>
        <w:instrText xml:space="preserve"> HYPERLINK \l _Toc9600 </w:instrText>
      </w:r>
      <w:r>
        <w:rPr>
          <w:rFonts w:eastAsia="黑体"/>
        </w:rPr>
        <w:fldChar w:fldCharType="separate"/>
      </w:r>
      <w:r>
        <w:rPr>
          <w:rFonts w:ascii="Times New Roman" w:hAnsi="Times New Roman"/>
          <w:szCs w:val="30"/>
          <w:lang w:eastAsia="zh-CN"/>
        </w:rPr>
        <w:t>4</w:t>
      </w:r>
      <w:r>
        <w:rPr>
          <w:rFonts w:hint="eastAsia" w:ascii="Times New Roman" w:hAnsi="Times New Roman"/>
          <w:szCs w:val="30"/>
          <w:lang w:eastAsia="zh-CN"/>
        </w:rPr>
        <w:t>.</w:t>
      </w:r>
      <w:r>
        <w:rPr>
          <w:rFonts w:ascii="Times New Roman" w:hAnsi="Times New Roman"/>
          <w:szCs w:val="30"/>
          <w:lang w:eastAsia="zh-CN"/>
        </w:rPr>
        <w:t>1</w:t>
      </w:r>
      <w:r>
        <w:rPr>
          <w:rFonts w:hint="eastAsia" w:ascii="Times New Roman" w:hAnsi="Times New Roman"/>
          <w:szCs w:val="30"/>
          <w:lang w:eastAsia="zh-CN"/>
        </w:rPr>
        <w:t>系统设计建模</w:t>
      </w:r>
      <w:r>
        <w:rPr>
          <w:rFonts w:ascii="Times New Roman" w:hAnsi="Times New Roman"/>
          <w:szCs w:val="30"/>
          <w:lang w:eastAsia="zh-CN"/>
        </w:rPr>
        <w:t>1</w:t>
      </w:r>
      <w:r>
        <w:rPr>
          <w:rFonts w:hint="eastAsia" w:ascii="Times New Roman" w:hAnsi="Times New Roman"/>
          <w:szCs w:val="30"/>
          <w:lang w:eastAsia="zh-CN"/>
        </w:rPr>
        <w:t>（数据库表结构设计）：物理ERD（1</w:t>
      </w:r>
      <w:r>
        <w:rPr>
          <w:rFonts w:ascii="Times New Roman" w:hAnsi="Times New Roman"/>
          <w:szCs w:val="30"/>
          <w:lang w:eastAsia="zh-CN"/>
        </w:rPr>
        <w:t>0</w:t>
      </w:r>
      <w:r>
        <w:rPr>
          <w:rFonts w:hint="eastAsia" w:ascii="Times New Roman" w:hAnsi="Times New Roman"/>
          <w:szCs w:val="30"/>
          <w:lang w:eastAsia="zh-CN"/>
        </w:rPr>
        <w:t>分）</w:t>
      </w:r>
      <w:r>
        <w:tab/>
      </w:r>
      <w:r>
        <w:fldChar w:fldCharType="begin"/>
      </w:r>
      <w:r>
        <w:instrText xml:space="preserve"> PAGEREF _Toc9600 \h </w:instrText>
      </w:r>
      <w:r>
        <w:fldChar w:fldCharType="separate"/>
      </w:r>
      <w:r>
        <w:t>9</w:t>
      </w:r>
      <w:r>
        <w:fldChar w:fldCharType="end"/>
      </w:r>
      <w:r>
        <w:rPr>
          <w:rFonts w:eastAsia="黑体"/>
          <w:color w:val="FF0000"/>
        </w:rPr>
        <w:fldChar w:fldCharType="end"/>
      </w:r>
    </w:p>
    <w:p>
      <w:pPr>
        <w:pStyle w:val="18"/>
        <w:tabs>
          <w:tab w:val="right" w:leader="dot" w:pos="8306"/>
        </w:tabs>
      </w:pPr>
      <w:r>
        <w:rPr>
          <w:rFonts w:eastAsia="黑体"/>
          <w:color w:val="FF0000"/>
        </w:rPr>
        <w:fldChar w:fldCharType="begin"/>
      </w:r>
      <w:r>
        <w:rPr>
          <w:rFonts w:eastAsia="黑体"/>
        </w:rPr>
        <w:instrText xml:space="preserve"> HYPERLINK \l _Toc55 </w:instrText>
      </w:r>
      <w:r>
        <w:rPr>
          <w:rFonts w:eastAsia="黑体"/>
        </w:rPr>
        <w:fldChar w:fldCharType="separate"/>
      </w:r>
      <w:r>
        <w:rPr>
          <w:rFonts w:ascii="Times New Roman" w:hAnsi="Times New Roman"/>
          <w:szCs w:val="30"/>
          <w:lang w:eastAsia="zh-CN"/>
        </w:rPr>
        <w:t>4</w:t>
      </w:r>
      <w:r>
        <w:rPr>
          <w:rFonts w:hint="eastAsia" w:ascii="Times New Roman" w:hAnsi="Times New Roman"/>
          <w:szCs w:val="30"/>
          <w:lang w:eastAsia="zh-CN"/>
        </w:rPr>
        <w:t>.</w:t>
      </w:r>
      <w:r>
        <w:rPr>
          <w:rFonts w:ascii="Times New Roman" w:hAnsi="Times New Roman"/>
          <w:szCs w:val="30"/>
          <w:lang w:eastAsia="zh-CN"/>
        </w:rPr>
        <w:t>2</w:t>
      </w:r>
      <w:r>
        <w:rPr>
          <w:rFonts w:hint="eastAsia" w:ascii="Times New Roman" w:hAnsi="Times New Roman"/>
          <w:szCs w:val="30"/>
          <w:lang w:eastAsia="zh-CN"/>
        </w:rPr>
        <w:t>系统设计建模</w:t>
      </w:r>
      <w:r>
        <w:rPr>
          <w:rFonts w:ascii="Times New Roman" w:hAnsi="Times New Roman"/>
          <w:szCs w:val="30"/>
          <w:lang w:eastAsia="zh-CN"/>
        </w:rPr>
        <w:t>2</w:t>
      </w:r>
      <w:r>
        <w:rPr>
          <w:rFonts w:hint="eastAsia" w:ascii="Times New Roman" w:hAnsi="Times New Roman"/>
          <w:szCs w:val="30"/>
          <w:lang w:eastAsia="zh-CN"/>
        </w:rPr>
        <w:t>（系统架构设计）：系统网络拓扑结构图（7分）</w:t>
      </w:r>
      <w:r>
        <w:tab/>
      </w:r>
      <w:r>
        <w:fldChar w:fldCharType="begin"/>
      </w:r>
      <w:r>
        <w:instrText xml:space="preserve"> PAGEREF _Toc55 \h </w:instrText>
      </w:r>
      <w:r>
        <w:fldChar w:fldCharType="separate"/>
      </w:r>
      <w:r>
        <w:t>9</w:t>
      </w:r>
      <w:r>
        <w:fldChar w:fldCharType="end"/>
      </w:r>
      <w:r>
        <w:rPr>
          <w:rFonts w:eastAsia="黑体"/>
          <w:color w:val="FF0000"/>
        </w:rPr>
        <w:fldChar w:fldCharType="end"/>
      </w:r>
    </w:p>
    <w:p>
      <w:pPr>
        <w:pStyle w:val="18"/>
        <w:tabs>
          <w:tab w:val="right" w:leader="dot" w:pos="8306"/>
        </w:tabs>
      </w:pPr>
      <w:r>
        <w:rPr>
          <w:rFonts w:eastAsia="黑体"/>
          <w:color w:val="FF0000"/>
        </w:rPr>
        <w:fldChar w:fldCharType="begin"/>
      </w:r>
      <w:r>
        <w:rPr>
          <w:rFonts w:eastAsia="黑体"/>
        </w:rPr>
        <w:instrText xml:space="preserve"> HYPERLINK \l _Toc5209 </w:instrText>
      </w:r>
      <w:r>
        <w:rPr>
          <w:rFonts w:eastAsia="黑体"/>
        </w:rPr>
        <w:fldChar w:fldCharType="separate"/>
      </w:r>
      <w:r>
        <w:rPr>
          <w:rFonts w:ascii="Times New Roman" w:hAnsi="Times New Roman"/>
          <w:szCs w:val="30"/>
          <w:lang w:eastAsia="zh-CN"/>
        </w:rPr>
        <w:t>4</w:t>
      </w:r>
      <w:r>
        <w:rPr>
          <w:rFonts w:hint="eastAsia" w:ascii="Times New Roman" w:hAnsi="Times New Roman"/>
          <w:szCs w:val="30"/>
          <w:lang w:eastAsia="zh-CN"/>
        </w:rPr>
        <w:t>.</w:t>
      </w:r>
      <w:r>
        <w:rPr>
          <w:rFonts w:ascii="Times New Roman" w:hAnsi="Times New Roman"/>
          <w:szCs w:val="30"/>
          <w:lang w:eastAsia="zh-CN"/>
        </w:rPr>
        <w:t>3</w:t>
      </w:r>
      <w:r>
        <w:rPr>
          <w:rFonts w:hint="eastAsia" w:ascii="Times New Roman" w:hAnsi="Times New Roman"/>
          <w:szCs w:val="30"/>
          <w:lang w:eastAsia="zh-CN"/>
        </w:rPr>
        <w:t>系统设计建模</w:t>
      </w:r>
      <w:r>
        <w:rPr>
          <w:rFonts w:ascii="Times New Roman" w:hAnsi="Times New Roman"/>
          <w:szCs w:val="30"/>
          <w:lang w:eastAsia="zh-CN"/>
        </w:rPr>
        <w:t>3</w:t>
      </w:r>
      <w:r>
        <w:rPr>
          <w:rFonts w:hint="eastAsia" w:ascii="Times New Roman" w:hAnsi="Times New Roman"/>
          <w:szCs w:val="30"/>
          <w:lang w:eastAsia="zh-CN"/>
        </w:rPr>
        <w:t>（系统功能设计）：系统功能结构图（可以含时序图</w:t>
      </w:r>
      <w:r>
        <w:rPr>
          <w:rFonts w:ascii="Times New Roman" w:hAnsi="Times New Roman"/>
          <w:szCs w:val="30"/>
          <w:lang w:eastAsia="zh-CN"/>
        </w:rPr>
        <w:t>/</w:t>
      </w:r>
      <w:r>
        <w:rPr>
          <w:rFonts w:hint="eastAsia" w:ascii="Times New Roman" w:hAnsi="Times New Roman"/>
          <w:szCs w:val="30"/>
          <w:lang w:eastAsia="zh-CN"/>
        </w:rPr>
        <w:t>功能逻辑流程图）（1</w:t>
      </w:r>
      <w:r>
        <w:rPr>
          <w:rFonts w:ascii="Times New Roman" w:hAnsi="Times New Roman"/>
          <w:szCs w:val="30"/>
          <w:lang w:eastAsia="zh-CN"/>
        </w:rPr>
        <w:t>0</w:t>
      </w:r>
      <w:r>
        <w:rPr>
          <w:rFonts w:hint="eastAsia" w:ascii="Times New Roman" w:hAnsi="Times New Roman"/>
          <w:szCs w:val="30"/>
          <w:lang w:eastAsia="zh-CN"/>
        </w:rPr>
        <w:t>分）</w:t>
      </w:r>
      <w:r>
        <w:tab/>
      </w:r>
      <w:r>
        <w:fldChar w:fldCharType="begin"/>
      </w:r>
      <w:r>
        <w:instrText xml:space="preserve"> PAGEREF _Toc5209 \h </w:instrText>
      </w:r>
      <w:r>
        <w:fldChar w:fldCharType="separate"/>
      </w:r>
      <w:r>
        <w:t>10</w:t>
      </w:r>
      <w:r>
        <w:fldChar w:fldCharType="end"/>
      </w:r>
      <w:r>
        <w:rPr>
          <w:rFonts w:eastAsia="黑体"/>
          <w:color w:val="FF0000"/>
        </w:rPr>
        <w:fldChar w:fldCharType="end"/>
      </w:r>
    </w:p>
    <w:p>
      <w:pPr>
        <w:pStyle w:val="18"/>
        <w:tabs>
          <w:tab w:val="right" w:leader="dot" w:pos="8306"/>
        </w:tabs>
      </w:pPr>
      <w:r>
        <w:rPr>
          <w:rFonts w:eastAsia="黑体"/>
          <w:color w:val="FF0000"/>
        </w:rPr>
        <w:fldChar w:fldCharType="begin"/>
      </w:r>
      <w:r>
        <w:rPr>
          <w:rFonts w:eastAsia="黑体"/>
        </w:rPr>
        <w:instrText xml:space="preserve"> HYPERLINK \l _Toc13521 </w:instrText>
      </w:r>
      <w:r>
        <w:rPr>
          <w:rFonts w:eastAsia="黑体"/>
        </w:rPr>
        <w:fldChar w:fldCharType="separate"/>
      </w:r>
      <w:r>
        <w:rPr>
          <w:rFonts w:ascii="Times New Roman" w:hAnsi="Times New Roman"/>
          <w:szCs w:val="30"/>
          <w:lang w:eastAsia="zh-CN"/>
        </w:rPr>
        <w:t>4.4</w:t>
      </w:r>
      <w:r>
        <w:rPr>
          <w:rFonts w:hint="eastAsia" w:ascii="Times New Roman" w:hAnsi="Times New Roman"/>
          <w:szCs w:val="30"/>
          <w:lang w:eastAsia="zh-CN"/>
        </w:rPr>
        <w:t>系统设计建模</w:t>
      </w:r>
      <w:r>
        <w:rPr>
          <w:rFonts w:ascii="Times New Roman" w:hAnsi="Times New Roman"/>
          <w:szCs w:val="30"/>
          <w:lang w:eastAsia="zh-CN"/>
        </w:rPr>
        <w:t>4</w:t>
      </w:r>
      <w:r>
        <w:rPr>
          <w:rFonts w:hint="eastAsia" w:ascii="Times New Roman" w:hAnsi="Times New Roman"/>
          <w:szCs w:val="30"/>
          <w:lang w:eastAsia="zh-CN"/>
        </w:rPr>
        <w:t>（UI设计）：UI界面+报表（1</w:t>
      </w:r>
      <w:r>
        <w:rPr>
          <w:rFonts w:ascii="Times New Roman" w:hAnsi="Times New Roman"/>
          <w:szCs w:val="30"/>
          <w:lang w:eastAsia="zh-CN"/>
        </w:rPr>
        <w:t>0</w:t>
      </w:r>
      <w:r>
        <w:rPr>
          <w:rFonts w:hint="eastAsia" w:ascii="Times New Roman" w:hAnsi="Times New Roman"/>
          <w:szCs w:val="30"/>
          <w:lang w:eastAsia="zh-CN"/>
        </w:rPr>
        <w:t>分）</w:t>
      </w:r>
      <w:r>
        <w:tab/>
      </w:r>
      <w:r>
        <w:fldChar w:fldCharType="begin"/>
      </w:r>
      <w:r>
        <w:instrText xml:space="preserve"> PAGEREF _Toc13521 \h </w:instrText>
      </w:r>
      <w:r>
        <w:fldChar w:fldCharType="separate"/>
      </w:r>
      <w:r>
        <w:t>11</w:t>
      </w:r>
      <w:r>
        <w:fldChar w:fldCharType="end"/>
      </w:r>
      <w:r>
        <w:rPr>
          <w:rFonts w:eastAsia="黑体"/>
          <w:color w:val="FF0000"/>
        </w:rPr>
        <w:fldChar w:fldCharType="end"/>
      </w:r>
    </w:p>
    <w:p>
      <w:pPr>
        <w:tabs>
          <w:tab w:val="left" w:pos="284"/>
        </w:tabs>
        <w:topLinePunct/>
        <w:adjustRightInd w:val="0"/>
        <w:snapToGrid w:val="0"/>
        <w:spacing w:line="300" w:lineRule="auto"/>
        <w:rPr>
          <w:color w:val="FF0000"/>
        </w:rPr>
      </w:pPr>
      <w:r>
        <w:rPr>
          <w:rFonts w:eastAsia="黑体"/>
          <w:color w:val="FF0000"/>
        </w:rPr>
        <w:fldChar w:fldCharType="end"/>
      </w:r>
    </w:p>
    <w:p>
      <w:pPr>
        <w:topLinePunct/>
        <w:adjustRightInd w:val="0"/>
        <w:snapToGrid w:val="0"/>
        <w:spacing w:line="300" w:lineRule="auto"/>
      </w:pPr>
    </w:p>
    <w:p>
      <w:pPr>
        <w:topLinePunct/>
        <w:adjustRightInd w:val="0"/>
        <w:snapToGrid w:val="0"/>
        <w:spacing w:line="300" w:lineRule="auto"/>
        <w:sectPr>
          <w:headerReference r:id="rId5" w:type="default"/>
          <w:footerReference r:id="rId6" w:type="default"/>
          <w:pgSz w:w="11906" w:h="16838"/>
          <w:pgMar w:top="1440" w:right="1800" w:bottom="1440" w:left="1800" w:header="851" w:footer="992" w:gutter="0"/>
          <w:pgNumType w:fmt="upperRoman" w:start="1"/>
          <w:cols w:space="720" w:num="1"/>
          <w:docGrid w:type="lines" w:linePitch="312" w:charSpace="0"/>
        </w:sectPr>
      </w:pPr>
    </w:p>
    <w:p>
      <w:pPr>
        <w:pStyle w:val="2"/>
        <w:numPr>
          <w:ilvl w:val="0"/>
          <w:numId w:val="2"/>
        </w:numPr>
        <w:topLinePunct/>
        <w:adjustRightInd w:val="0"/>
        <w:snapToGrid w:val="0"/>
        <w:spacing w:before="240" w:after="240" w:line="300" w:lineRule="auto"/>
        <w:rPr>
          <w:rFonts w:eastAsia="黑体"/>
          <w:b w:val="0"/>
          <w:sz w:val="32"/>
          <w:szCs w:val="32"/>
          <w:lang w:eastAsia="zh-CN"/>
        </w:rPr>
      </w:pPr>
      <w:bookmarkStart w:id="1" w:name="_Toc22927"/>
      <w:bookmarkStart w:id="2" w:name="_Toc258511502"/>
      <w:r>
        <w:rPr>
          <w:rFonts w:hint="eastAsia" w:eastAsia="黑体"/>
          <w:b w:val="0"/>
          <w:sz w:val="32"/>
          <w:szCs w:val="32"/>
          <w:lang w:eastAsia="zh-CN"/>
        </w:rPr>
        <w:t>需求获取及描述（1</w:t>
      </w:r>
      <w:r>
        <w:rPr>
          <w:rFonts w:eastAsia="黑体"/>
          <w:b w:val="0"/>
          <w:sz w:val="32"/>
          <w:szCs w:val="32"/>
          <w:lang w:eastAsia="zh-CN"/>
        </w:rPr>
        <w:t>5</w:t>
      </w:r>
      <w:r>
        <w:rPr>
          <w:rFonts w:hint="eastAsia" w:eastAsia="黑体"/>
          <w:b w:val="0"/>
          <w:sz w:val="32"/>
          <w:szCs w:val="32"/>
          <w:lang w:eastAsia="zh-CN"/>
        </w:rPr>
        <w:t>分）</w:t>
      </w:r>
      <w:bookmarkEnd w:id="1"/>
    </w:p>
    <w:p>
      <w:pPr>
        <w:adjustRightInd w:val="0"/>
        <w:snapToGrid w:val="0"/>
        <w:spacing w:before="156" w:beforeLines="50" w:line="300" w:lineRule="auto"/>
        <w:ind w:firstLine="480" w:firstLineChars="200"/>
        <w:rPr>
          <w:sz w:val="24"/>
        </w:rPr>
      </w:pPr>
      <w:bookmarkStart w:id="3" w:name="_Toc4982"/>
      <w:r>
        <w:rPr>
          <w:rFonts w:hint="eastAsia"/>
          <w:sz w:val="24"/>
        </w:rPr>
        <w:t xml:space="preserve">大学实验室拥有种类繁多、数量较大的实验设备，使用这些设备的人员众多。目前的手工管理方法（尽管使用了诸如 </w:t>
      </w:r>
      <w:r>
        <w:rPr>
          <w:sz w:val="24"/>
        </w:rPr>
        <w:t xml:space="preserve">Excel </w:t>
      </w:r>
      <w:r>
        <w:rPr>
          <w:rFonts w:hint="eastAsia"/>
          <w:sz w:val="24"/>
        </w:rPr>
        <w:t>等工具软件），还是远远不能满足要求。为了完善实验室设备的管理，提高设备的利用率，方便学生和教师的使用，需要开发一套</w:t>
      </w:r>
      <w:r>
        <w:rPr>
          <w:sz w:val="24"/>
        </w:rPr>
        <w:t>“</w:t>
      </w:r>
      <w:r>
        <w:rPr>
          <w:rFonts w:hint="eastAsia"/>
          <w:sz w:val="24"/>
        </w:rPr>
        <w:t>大学实验室实验设备管理系统</w:t>
      </w:r>
      <w:r>
        <w:rPr>
          <w:sz w:val="24"/>
        </w:rPr>
        <w:t>”</w:t>
      </w:r>
      <w:r>
        <w:rPr>
          <w:rFonts w:hint="eastAsia"/>
          <w:sz w:val="24"/>
        </w:rPr>
        <w:t>。</w:t>
      </w:r>
    </w:p>
    <w:p>
      <w:pPr>
        <w:pStyle w:val="3"/>
        <w:topLinePunct/>
        <w:adjustRightInd w:val="0"/>
        <w:snapToGrid w:val="0"/>
        <w:spacing w:before="120" w:after="120" w:line="300" w:lineRule="auto"/>
        <w:ind w:left="810" w:hanging="810" w:hangingChars="270"/>
        <w:rPr>
          <w:rFonts w:hint="eastAsia" w:ascii="Times New Roman" w:hAnsi="Times New Roman"/>
          <w:b w:val="0"/>
          <w:sz w:val="30"/>
          <w:szCs w:val="30"/>
          <w:lang w:eastAsia="zh-CN"/>
        </w:rPr>
      </w:pPr>
      <w:r>
        <w:rPr>
          <w:rFonts w:hint="eastAsia" w:ascii="Times New Roman" w:hAnsi="Times New Roman"/>
          <w:b w:val="0"/>
          <w:sz w:val="30"/>
          <w:szCs w:val="30"/>
          <w:lang w:eastAsia="zh-CN"/>
        </w:rPr>
        <w:t>1.1</w:t>
      </w:r>
      <w:r>
        <w:rPr>
          <w:rFonts w:ascii="Times New Roman" w:hAnsi="Times New Roman"/>
          <w:b w:val="0"/>
          <w:sz w:val="30"/>
          <w:szCs w:val="30"/>
          <w:lang w:eastAsia="zh-CN"/>
        </w:rPr>
        <w:t xml:space="preserve"> </w:t>
      </w:r>
      <w:r>
        <w:rPr>
          <w:rFonts w:hint="eastAsia" w:ascii="Times New Roman" w:hAnsi="Times New Roman"/>
          <w:b w:val="0"/>
          <w:sz w:val="30"/>
          <w:szCs w:val="30"/>
          <w:lang w:eastAsia="zh-CN"/>
        </w:rPr>
        <w:t>愿景需求</w:t>
      </w:r>
      <w:bookmarkEnd w:id="3"/>
    </w:p>
    <w:p>
      <w:pPr>
        <w:adjustRightInd w:val="0"/>
        <w:snapToGrid w:val="0"/>
        <w:spacing w:before="156" w:beforeLines="50" w:line="300" w:lineRule="auto"/>
        <w:ind w:firstLine="480" w:firstLineChars="200"/>
        <w:rPr>
          <w:sz w:val="24"/>
        </w:rPr>
      </w:pPr>
      <w:bookmarkStart w:id="4" w:name="_Toc7754"/>
      <w:r>
        <w:rPr>
          <w:rFonts w:hint="eastAsia"/>
          <w:sz w:val="24"/>
        </w:rPr>
        <w:t>大学实验室实验设备管理系统是对实验室设备，设备借用人员进行</w:t>
      </w:r>
      <w:r>
        <w:rPr>
          <w:rFonts w:hint="eastAsia"/>
          <w:sz w:val="24"/>
          <w:lang w:val="en-US" w:eastAsia="zh-CN"/>
        </w:rPr>
        <w:t>统一</w:t>
      </w:r>
      <w:r>
        <w:rPr>
          <w:rFonts w:hint="eastAsia"/>
          <w:sz w:val="24"/>
        </w:rPr>
        <w:t>管理的系统</w:t>
      </w:r>
      <w:r>
        <w:rPr>
          <w:rFonts w:hint="eastAsia"/>
          <w:sz w:val="24"/>
          <w:lang w:eastAsia="zh-CN"/>
        </w:rPr>
        <w:t>。</w:t>
      </w:r>
      <w:r>
        <w:rPr>
          <w:rFonts w:hint="eastAsia"/>
          <w:sz w:val="24"/>
        </w:rPr>
        <w:t>使用该系统之后，可以使用计算机来管理设备借用人员的信息登记，设备借用情况，预约情况，相关缴费；还可以对当前一段时间内设备的使用情况进行统计，给出统计表格，了解段时间内设备的流向</w:t>
      </w:r>
      <w:r>
        <w:rPr>
          <w:rFonts w:hint="eastAsia"/>
          <w:sz w:val="24"/>
          <w:lang w:val="en-US" w:eastAsia="zh-CN"/>
        </w:rPr>
        <w:t>使得学校实验室设备能够得到统一管理，极大减少工作人员的工作量</w:t>
      </w:r>
      <w:r>
        <w:rPr>
          <w:rFonts w:hint="eastAsia"/>
          <w:sz w:val="24"/>
        </w:rPr>
        <w:t>。</w:t>
      </w:r>
    </w:p>
    <w:p>
      <w:pPr>
        <w:pStyle w:val="3"/>
        <w:topLinePunct/>
        <w:adjustRightInd w:val="0"/>
        <w:snapToGrid w:val="0"/>
        <w:spacing w:before="120" w:after="120" w:line="300" w:lineRule="auto"/>
        <w:ind w:left="810" w:hanging="810" w:hangingChars="270"/>
        <w:rPr>
          <w:rFonts w:hint="eastAsia" w:ascii="Times New Roman" w:hAnsi="Times New Roman"/>
          <w:b w:val="0"/>
          <w:sz w:val="30"/>
          <w:szCs w:val="30"/>
          <w:lang w:val="en-US" w:eastAsia="zh-CN"/>
        </w:rPr>
      </w:pPr>
      <w:r>
        <w:rPr>
          <w:rFonts w:ascii="Times New Roman" w:hAnsi="Times New Roman"/>
          <w:b w:val="0"/>
          <w:sz w:val="30"/>
          <w:szCs w:val="30"/>
          <w:lang w:eastAsia="zh-CN"/>
        </w:rPr>
        <w:t xml:space="preserve">1.2 </w:t>
      </w:r>
      <w:r>
        <w:rPr>
          <w:rFonts w:hint="eastAsia" w:ascii="Times New Roman" w:hAnsi="Times New Roman"/>
          <w:b w:val="0"/>
          <w:sz w:val="30"/>
          <w:szCs w:val="30"/>
          <w:lang w:val="en-US" w:eastAsia="zh-CN"/>
        </w:rPr>
        <w:t>用户需求</w:t>
      </w:r>
      <w:bookmarkEnd w:id="4"/>
    </w:p>
    <w:p>
      <w:pPr>
        <w:ind w:firstLine="420" w:firstLineChars="0"/>
        <w:rPr>
          <w:rFonts w:hint="default"/>
          <w:lang w:val="en-US" w:eastAsia="zh-CN"/>
        </w:rPr>
      </w:pPr>
      <w:r>
        <w:rPr>
          <w:rFonts w:hint="eastAsia"/>
          <w:b w:val="0"/>
          <w:sz w:val="30"/>
          <w:szCs w:val="30"/>
          <w:lang w:val="en-US" w:eastAsia="zh-CN"/>
        </w:rPr>
        <w:t>1.2.1功能需求</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157" w:beforeLines="50"/>
        <w:ind w:left="845" w:leftChars="0" w:hanging="425" w:firstLineChars="0"/>
        <w:jc w:val="left"/>
        <w:textAlignment w:val="auto"/>
        <w:rPr>
          <w:rFonts w:hint="eastAsia" w:ascii="宋体" w:hAnsi="宋体" w:eastAsia="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实验室台账的存储和维护</w:t>
      </w:r>
    </w:p>
    <w:p>
      <w:pPr>
        <w:adjustRightInd w:val="0"/>
        <w:snapToGrid w:val="0"/>
        <w:spacing w:before="156" w:beforeLines="50" w:line="300" w:lineRule="auto"/>
        <w:ind w:firstLine="480" w:firstLineChars="200"/>
        <w:rPr>
          <w:rFonts w:hint="default"/>
          <w:sz w:val="24"/>
          <w:lang w:val="en-US"/>
        </w:rPr>
      </w:pPr>
      <w:r>
        <w:rPr>
          <w:rFonts w:hint="eastAsia"/>
          <w:sz w:val="24"/>
        </w:rPr>
        <w:t>准确记录实验设备使用情况、学生和教师的关联关系，在发生改变时可以及时进行处理，并将新的信息保存</w:t>
      </w:r>
      <w:r>
        <w:rPr>
          <w:rFonts w:hint="eastAsia"/>
          <w:sz w:val="24"/>
          <w:lang w:eastAsia="zh-CN"/>
        </w:rPr>
        <w:t>：</w:t>
      </w:r>
      <w:r>
        <w:rPr>
          <w:rFonts w:hint="eastAsia"/>
          <w:sz w:val="24"/>
        </w:rPr>
        <w:t>对于设备台账，需要记录其类型</w:t>
      </w:r>
      <w:r>
        <w:rPr>
          <w:rFonts w:hint="eastAsia"/>
          <w:sz w:val="24"/>
          <w:lang w:eastAsia="zh-CN"/>
        </w:rPr>
        <w:t>、</w:t>
      </w:r>
      <w:r>
        <w:rPr>
          <w:rFonts w:hint="eastAsia"/>
          <w:sz w:val="24"/>
        </w:rPr>
        <w:t>编号</w:t>
      </w:r>
      <w:r>
        <w:rPr>
          <w:rFonts w:hint="eastAsia"/>
          <w:sz w:val="24"/>
          <w:lang w:eastAsia="zh-CN"/>
        </w:rPr>
        <w:t>、</w:t>
      </w:r>
      <w:r>
        <w:rPr>
          <w:rFonts w:hint="eastAsia"/>
          <w:sz w:val="24"/>
        </w:rPr>
        <w:t>购入时间、生产厂商、实验用途、时段可用状态、租用价格</w:t>
      </w:r>
      <w:r>
        <w:rPr>
          <w:rFonts w:hint="eastAsia"/>
          <w:sz w:val="24"/>
          <w:lang w:val="en-US" w:eastAsia="zh-CN"/>
        </w:rPr>
        <w:t>等</w:t>
      </w:r>
      <w:r>
        <w:rPr>
          <w:rFonts w:hint="eastAsia"/>
          <w:sz w:val="24"/>
        </w:rPr>
        <w:t>；对于教师</w:t>
      </w:r>
      <w:r>
        <w:rPr>
          <w:rFonts w:hint="eastAsia"/>
          <w:sz w:val="24"/>
          <w:lang w:val="en-US" w:eastAsia="zh-CN"/>
        </w:rPr>
        <w:t>台账</w:t>
      </w:r>
      <w:r>
        <w:rPr>
          <w:rFonts w:hint="eastAsia"/>
          <w:sz w:val="24"/>
        </w:rPr>
        <w:t>，要记录教师编号、姓名、性别、职称、专业方向</w:t>
      </w:r>
      <w:r>
        <w:rPr>
          <w:rFonts w:hint="eastAsia"/>
          <w:sz w:val="24"/>
          <w:lang w:val="en-US" w:eastAsia="zh-CN"/>
        </w:rPr>
        <w:t>等</w:t>
      </w:r>
      <w:r>
        <w:rPr>
          <w:rFonts w:hint="eastAsia"/>
          <w:sz w:val="24"/>
        </w:rPr>
        <w:t>；对于学生</w:t>
      </w:r>
      <w:r>
        <w:rPr>
          <w:rFonts w:hint="eastAsia"/>
          <w:sz w:val="24"/>
          <w:lang w:val="en-US" w:eastAsia="zh-CN"/>
        </w:rPr>
        <w:t>台账</w:t>
      </w:r>
      <w:r>
        <w:rPr>
          <w:rFonts w:hint="eastAsia"/>
          <w:sz w:val="24"/>
        </w:rPr>
        <w:t>，需要记录学号、姓名、性别、专业、导师</w:t>
      </w:r>
      <w:r>
        <w:rPr>
          <w:rFonts w:hint="eastAsia"/>
          <w:sz w:val="24"/>
          <w:lang w:val="en-US" w:eastAsia="zh-CN"/>
        </w:rPr>
        <w:t>等；对于校外人员台账，需要记录校外人员的编号、姓名、性别、所在单位名称等。</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157" w:beforeLines="50"/>
        <w:ind w:left="845" w:leftChars="0" w:hanging="425" w:firstLineChars="0"/>
        <w:jc w:val="left"/>
        <w:textAlignment w:val="auto"/>
        <w:rPr>
          <w:rFonts w:hint="eastAsia" w:ascii="宋体" w:hAnsi="宋体" w:eastAsia="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用户的注册登录以及信息维护</w:t>
      </w:r>
    </w:p>
    <w:p>
      <w:pPr>
        <w:adjustRightInd w:val="0"/>
        <w:snapToGrid w:val="0"/>
        <w:spacing w:before="156" w:beforeLines="50" w:line="300" w:lineRule="auto"/>
        <w:ind w:firstLine="480" w:firstLineChars="200"/>
        <w:rPr>
          <w:sz w:val="24"/>
        </w:rPr>
      </w:pPr>
      <w:r>
        <w:rPr>
          <w:rFonts w:hint="eastAsia"/>
          <w:sz w:val="24"/>
        </w:rPr>
        <w:t>对于校外人员，可以自行注册账号并登录系统来进行预约和查询，需要填写相应信息，并会获得一个独一无二的编号（格式如：XW+注册日期来自动生成）用以系统内部来进行区分；对于学生和教师，会拥有更高的优先级，学生注册时注册信息提交后，还要通过所填写的老师进行审批后才能注册成功；教师可以批量上传与学生的关系来进行信息维护，不必赋予学生和老师独特的编号，在系统内可以通过学号和工号来进行标识。</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157" w:beforeLines="50"/>
        <w:ind w:left="845" w:leftChars="0" w:hanging="425" w:firstLineChars="0"/>
        <w:jc w:val="left"/>
        <w:textAlignment w:val="auto"/>
        <w:rPr>
          <w:rFonts w:hint="eastAsia" w:ascii="宋体" w:hAnsi="宋体" w:eastAsia="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设备状态及实验室状态查询</w:t>
      </w:r>
    </w:p>
    <w:p>
      <w:pPr>
        <w:adjustRightInd w:val="0"/>
        <w:snapToGrid w:val="0"/>
        <w:spacing w:before="156" w:beforeLines="50" w:line="300" w:lineRule="auto"/>
        <w:ind w:firstLine="480" w:firstLineChars="200"/>
        <w:rPr>
          <w:sz w:val="24"/>
        </w:rPr>
      </w:pPr>
      <w:r>
        <w:rPr>
          <w:sz w:val="24"/>
        </w:rPr>
        <w:t>借用设备的所有用户</w:t>
      </w:r>
      <w:r>
        <w:rPr>
          <w:rFonts w:hint="eastAsia"/>
          <w:sz w:val="24"/>
        </w:rPr>
        <w:t>可以自行查阅可用的实验设备及实验室相应时段的空闲情况，并且选择可用的时候来进行预约。</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157" w:beforeLines="50"/>
        <w:ind w:left="845" w:leftChars="0" w:hanging="425" w:firstLineChars="0"/>
        <w:jc w:val="left"/>
        <w:textAlignment w:val="auto"/>
        <w:rPr>
          <w:rFonts w:hint="eastAsia" w:ascii="宋体" w:hAnsi="宋体" w:eastAsia="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预约系统</w:t>
      </w:r>
    </w:p>
    <w:p>
      <w:pPr>
        <w:adjustRightInd w:val="0"/>
        <w:snapToGrid w:val="0"/>
        <w:spacing w:before="156" w:beforeLines="50" w:line="300" w:lineRule="auto"/>
        <w:ind w:firstLine="420"/>
        <w:rPr>
          <w:sz w:val="24"/>
        </w:rPr>
      </w:pPr>
      <w:r>
        <w:rPr>
          <w:rFonts w:hint="eastAsia"/>
          <w:sz w:val="24"/>
        </w:rPr>
        <w:t>在查询到设备可用性以后，可以发出预约请求，一般</w:t>
      </w:r>
      <w:r>
        <w:rPr>
          <w:rFonts w:hint="eastAsia"/>
          <w:sz w:val="24"/>
          <w:lang w:val="en-US" w:eastAsia="zh-CN"/>
        </w:rPr>
        <w:t>情况下，</w:t>
      </w:r>
      <w:r>
        <w:rPr>
          <w:rFonts w:hint="eastAsia"/>
          <w:sz w:val="24"/>
        </w:rPr>
        <w:t>设备预约需要提前至少一天，</w:t>
      </w:r>
      <w:r>
        <w:rPr>
          <w:rFonts w:hint="eastAsia"/>
          <w:sz w:val="24"/>
          <w:lang w:val="en-US" w:eastAsia="zh-CN"/>
        </w:rPr>
        <w:t>最多</w:t>
      </w:r>
      <w:r>
        <w:rPr>
          <w:rFonts w:hint="eastAsia"/>
          <w:sz w:val="24"/>
        </w:rPr>
        <w:t>七天进行，在距离设备预约日期一天以上时可以取消预约请求，并返还预约费。对于校外人员已经完成的预约，如果与校内人员发生冲突且距离预约日期三天以上，则优先满足校内人员，并将其费用全额退还；如果在三天以内，则不取消此次预约，设备仍然由校外人员使用。</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157" w:beforeLines="50"/>
        <w:ind w:left="845" w:leftChars="0" w:hanging="425" w:firstLineChars="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借用申请的审批</w:t>
      </w:r>
    </w:p>
    <w:p>
      <w:pPr>
        <w:adjustRightInd w:val="0"/>
        <w:snapToGrid w:val="0"/>
        <w:spacing w:before="156" w:beforeLines="50" w:line="300" w:lineRule="auto"/>
        <w:ind w:firstLine="480" w:firstLineChars="200"/>
        <w:rPr>
          <w:sz w:val="24"/>
        </w:rPr>
      </w:pPr>
      <w:r>
        <w:rPr>
          <w:rFonts w:hint="eastAsia"/>
          <w:sz w:val="24"/>
        </w:rPr>
        <w:t>在系统收到来自借用人员的申请后，会将申请呈现给设备管理员，管理人员在校内的情况下可以对其进行处理，通过查阅台账来确定是否可以批准，并给予答复。</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157" w:beforeLines="50"/>
        <w:ind w:left="845" w:leftChars="0" w:hanging="425" w:firstLineChars="0"/>
        <w:jc w:val="left"/>
        <w:textAlignment w:val="auto"/>
        <w:rPr>
          <w:rFonts w:hint="eastAsia" w:ascii="宋体" w:hAnsi="宋体" w:eastAsia="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缴费功能</w:t>
      </w:r>
    </w:p>
    <w:p>
      <w:pPr>
        <w:adjustRightInd w:val="0"/>
        <w:snapToGrid w:val="0"/>
        <w:spacing w:before="156" w:beforeLines="50" w:line="300" w:lineRule="auto"/>
        <w:ind w:firstLine="480" w:firstLineChars="200"/>
        <w:rPr>
          <w:rFonts w:hint="default"/>
          <w:sz w:val="24"/>
          <w:lang w:val="en-US" w:eastAsia="zh-CN"/>
        </w:rPr>
      </w:pPr>
      <w:r>
        <w:rPr>
          <w:rFonts w:hint="eastAsia"/>
          <w:sz w:val="24"/>
          <w:lang w:val="en-US" w:eastAsia="zh-CN"/>
        </w:rPr>
        <w:t>由于实验室的设备主要还是用于科研用途，提供给校内，因此校外人员借用时需要进行缴费，这个功能也可以通过与学校财务处的接口在实验室实验设备管理系统中实现，从而简化流程，提高效率（在取消预约时钱款的退还同样由此接口实现，要注意对于实验设备由于维护及准备等原因，只能退还预约费用的百分之九十五）。</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157" w:beforeLines="50"/>
        <w:ind w:left="845" w:leftChars="0" w:hanging="425" w:firstLineChars="0"/>
        <w:jc w:val="left"/>
        <w:textAlignment w:val="auto"/>
        <w:rPr>
          <w:rFonts w:hint="eastAsia" w:ascii="宋体" w:hAnsi="宋体" w:eastAsia="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周期报表</w:t>
      </w:r>
    </w:p>
    <w:p>
      <w:pPr>
        <w:adjustRightInd w:val="0"/>
        <w:snapToGrid w:val="0"/>
        <w:spacing w:before="156" w:beforeLines="50" w:line="300" w:lineRule="auto"/>
        <w:ind w:firstLine="480" w:firstLineChars="200"/>
        <w:rPr>
          <w:sz w:val="24"/>
        </w:rPr>
      </w:pPr>
      <w:r>
        <w:rPr>
          <w:rFonts w:hint="eastAsia"/>
          <w:sz w:val="24"/>
        </w:rPr>
        <w:t>系统可以对当前一段时间内设备的使用情况进行统计，给出统计表格，以全方面了解段时间内设备的流向（如周报表，月报表等）</w:t>
      </w:r>
    </w:p>
    <w:p>
      <w:pPr>
        <w:adjustRightInd w:val="0"/>
        <w:snapToGrid w:val="0"/>
        <w:spacing w:before="156" w:beforeLines="50" w:line="300" w:lineRule="auto"/>
        <w:ind w:firstLine="480" w:firstLineChars="200"/>
        <w:rPr>
          <w:rFonts w:hint="eastAsia"/>
          <w:sz w:val="24"/>
          <w:lang w:val="en-US" w:eastAsia="zh-CN"/>
        </w:rPr>
      </w:pPr>
    </w:p>
    <w:p>
      <w:pPr>
        <w:ind w:firstLine="420" w:firstLineChars="0"/>
        <w:rPr>
          <w:rFonts w:hint="eastAsia"/>
          <w:b w:val="0"/>
          <w:sz w:val="30"/>
          <w:szCs w:val="30"/>
          <w:lang w:val="en-US" w:eastAsia="zh-CN"/>
        </w:rPr>
      </w:pPr>
      <w:r>
        <w:rPr>
          <w:rFonts w:hint="eastAsia"/>
          <w:b w:val="0"/>
          <w:sz w:val="30"/>
          <w:szCs w:val="30"/>
          <w:lang w:val="en-US" w:eastAsia="zh-CN"/>
        </w:rPr>
        <w:t>1.2.2非功能需求</w:t>
      </w:r>
    </w:p>
    <w:p>
      <w:pPr>
        <w:keepNext w:val="0"/>
        <w:keepLines w:val="0"/>
        <w:pageBreakBefore w:val="0"/>
        <w:widowControl/>
        <w:numPr>
          <w:ilvl w:val="0"/>
          <w:numId w:val="4"/>
        </w:numPr>
        <w:suppressLineNumbers w:val="0"/>
        <w:tabs>
          <w:tab w:val="left" w:pos="420"/>
          <w:tab w:val="clear" w:pos="840"/>
        </w:tabs>
        <w:kinsoku/>
        <w:wordWrap/>
        <w:overflowPunct/>
        <w:topLinePunct w:val="0"/>
        <w:autoSpaceDE/>
        <w:autoSpaceDN/>
        <w:bidi w:val="0"/>
        <w:adjustRightInd/>
        <w:snapToGrid/>
        <w:spacing w:before="157" w:beforeLines="50"/>
        <w:ind w:left="845" w:leftChars="0" w:hanging="425" w:firstLineChars="0"/>
        <w:jc w:val="left"/>
        <w:textAlignment w:val="auto"/>
        <w:rPr>
          <w:rFonts w:hint="eastAsia" w:ascii="宋体" w:hAnsi="宋体" w:eastAsia="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安全</w:t>
      </w:r>
    </w:p>
    <w:p>
      <w:pPr>
        <w:adjustRightInd w:val="0"/>
        <w:snapToGrid w:val="0"/>
        <w:spacing w:before="156" w:beforeLines="50" w:line="300" w:lineRule="auto"/>
        <w:ind w:firstLine="480" w:firstLineChars="200"/>
        <w:rPr>
          <w:sz w:val="24"/>
        </w:rPr>
      </w:pPr>
      <w:r>
        <w:rPr>
          <w:rFonts w:hint="eastAsia"/>
          <w:sz w:val="24"/>
        </w:rPr>
        <w:t>允许借用设备的用户能够通过 Internet 来访问，但实验室工作人员（实验室负责人、设备管理员）只能在局域网内访问；并且缴费系统不能</w:t>
      </w:r>
      <w:r>
        <w:rPr>
          <w:rFonts w:hint="eastAsia"/>
          <w:sz w:val="24"/>
          <w:lang w:val="en-US" w:eastAsia="zh-CN"/>
        </w:rPr>
        <w:t>单独</w:t>
      </w:r>
      <w:r>
        <w:rPr>
          <w:rFonts w:hint="eastAsia"/>
          <w:sz w:val="24"/>
        </w:rPr>
        <w:t>交由实验室处理，必须与学校财务系统实现互联。</w:t>
      </w:r>
    </w:p>
    <w:p>
      <w:pPr>
        <w:keepNext w:val="0"/>
        <w:keepLines w:val="0"/>
        <w:pageBreakBefore w:val="0"/>
        <w:widowControl/>
        <w:numPr>
          <w:ilvl w:val="0"/>
          <w:numId w:val="4"/>
        </w:numPr>
        <w:suppressLineNumbers w:val="0"/>
        <w:tabs>
          <w:tab w:val="left" w:pos="420"/>
          <w:tab w:val="clear" w:pos="840"/>
        </w:tabs>
        <w:kinsoku/>
        <w:wordWrap/>
        <w:overflowPunct/>
        <w:topLinePunct w:val="0"/>
        <w:autoSpaceDE/>
        <w:autoSpaceDN/>
        <w:bidi w:val="0"/>
        <w:adjustRightInd/>
        <w:snapToGrid/>
        <w:spacing w:before="157" w:beforeLines="50"/>
        <w:ind w:left="845" w:leftChars="0" w:hanging="425" w:firstLineChars="0"/>
        <w:jc w:val="left"/>
        <w:textAlignment w:val="auto"/>
        <w:rPr>
          <w:rFonts w:hint="eastAsia" w:ascii="宋体" w:hAnsi="宋体" w:eastAsia="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性能</w:t>
      </w:r>
    </w:p>
    <w:p>
      <w:pPr>
        <w:adjustRightInd w:val="0"/>
        <w:snapToGrid w:val="0"/>
        <w:spacing w:before="156" w:beforeLines="50" w:line="300" w:lineRule="auto"/>
        <w:ind w:firstLine="480" w:firstLineChars="200"/>
        <w:rPr>
          <w:sz w:val="24"/>
        </w:rPr>
      </w:pPr>
      <w:r>
        <w:rPr>
          <w:rFonts w:hint="eastAsia"/>
          <w:sz w:val="24"/>
        </w:rPr>
        <w:t>系统对于预约申请的处理周期</w:t>
      </w:r>
      <w:r>
        <w:rPr>
          <w:rFonts w:hint="eastAsia"/>
          <w:sz w:val="24"/>
          <w:lang w:val="en-US" w:eastAsia="zh-CN"/>
        </w:rPr>
        <w:t>需要</w:t>
      </w:r>
      <w:r>
        <w:rPr>
          <w:rFonts w:hint="eastAsia"/>
          <w:sz w:val="24"/>
        </w:rPr>
        <w:t>在两小时之内完成，避免造成系统不必要的拥塞；收费功能，要求与学校财务处系统自动连接，即完成交费后可以将结果自动传回，提高效率；对于不需要审批的即时性请求，如信息登记，查阅情况等系统要在5秒内响应所有的请求；系统必须有能力存储至多20000台设备，1000名人员的信息，并且有足量空间来存储活动记录（借用情况）；系统必须有能力支持100个以上的并发用户，每个用户可以处理操作任务的任选组合，平均响应时间应该小于1秒，最大响应时间应小于5秒。</w:t>
      </w:r>
    </w:p>
    <w:p>
      <w:pPr>
        <w:keepNext w:val="0"/>
        <w:keepLines w:val="0"/>
        <w:pageBreakBefore w:val="0"/>
        <w:widowControl/>
        <w:numPr>
          <w:ilvl w:val="0"/>
          <w:numId w:val="4"/>
        </w:numPr>
        <w:suppressLineNumbers w:val="0"/>
        <w:tabs>
          <w:tab w:val="left" w:pos="420"/>
          <w:tab w:val="clear" w:pos="840"/>
        </w:tabs>
        <w:kinsoku/>
        <w:wordWrap/>
        <w:overflowPunct/>
        <w:topLinePunct w:val="0"/>
        <w:autoSpaceDE/>
        <w:autoSpaceDN/>
        <w:bidi w:val="0"/>
        <w:adjustRightInd/>
        <w:snapToGrid/>
        <w:spacing w:before="157" w:beforeLines="50"/>
        <w:ind w:left="845" w:leftChars="0" w:hanging="425" w:firstLineChars="0"/>
        <w:jc w:val="left"/>
        <w:textAlignment w:val="auto"/>
        <w:rPr>
          <w:rFonts w:hint="eastAsia" w:ascii="宋体" w:hAnsi="宋体" w:eastAsia="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可用性</w:t>
      </w:r>
    </w:p>
    <w:p>
      <w:pPr>
        <w:keepNext w:val="0"/>
        <w:keepLines w:val="0"/>
        <w:pageBreakBefore w:val="0"/>
        <w:widowControl/>
        <w:numPr>
          <w:ilvl w:val="0"/>
          <w:numId w:val="0"/>
        </w:numPr>
        <w:suppressLineNumbers w:val="0"/>
        <w:tabs>
          <w:tab w:val="left" w:pos="420"/>
        </w:tabs>
        <w:kinsoku/>
        <w:wordWrap/>
        <w:overflowPunct/>
        <w:topLinePunct w:val="0"/>
        <w:autoSpaceDE/>
        <w:autoSpaceDN/>
        <w:bidi w:val="0"/>
        <w:adjustRightInd/>
        <w:snapToGrid/>
        <w:spacing w:before="157" w:beforeLines="50"/>
        <w:ind w:left="420" w:leftChars="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对</w:t>
      </w:r>
      <w:r>
        <w:rPr>
          <w:rFonts w:hint="eastAsia" w:ascii="宋体" w:hAnsi="宋体" w:cs="宋体"/>
          <w:color w:val="000000"/>
          <w:kern w:val="0"/>
          <w:sz w:val="24"/>
          <w:szCs w:val="24"/>
          <w:lang w:val="en-US" w:eastAsia="zh-CN" w:bidi="ar"/>
        </w:rPr>
        <w:t>没使用过该系统的</w:t>
      </w:r>
      <w:r>
        <w:rPr>
          <w:rFonts w:hint="eastAsia" w:ascii="宋体" w:hAnsi="宋体" w:eastAsia="宋体" w:cs="宋体"/>
          <w:color w:val="000000"/>
          <w:kern w:val="0"/>
          <w:sz w:val="24"/>
          <w:szCs w:val="24"/>
          <w:lang w:val="en-US" w:eastAsia="zh-CN" w:bidi="ar"/>
        </w:rPr>
        <w:t>的用户而言，经过</w:t>
      </w:r>
      <w:r>
        <w:rPr>
          <w:rFonts w:hint="eastAsia" w:ascii="宋体" w:hAnsi="宋体" w:cs="宋体"/>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小时培训即可使用系统的所有功能</w:t>
      </w:r>
      <w:r>
        <w:rPr>
          <w:rFonts w:hint="eastAsia" w:ascii="宋体" w:hAnsi="宋体" w:cs="宋体"/>
          <w:color w:val="000000"/>
          <w:kern w:val="0"/>
          <w:sz w:val="24"/>
          <w:szCs w:val="24"/>
          <w:lang w:val="en-US" w:eastAsia="zh-CN" w:bidi="ar"/>
        </w:rPr>
        <w:t>。</w:t>
      </w:r>
    </w:p>
    <w:p>
      <w:pPr>
        <w:keepNext w:val="0"/>
        <w:keepLines w:val="0"/>
        <w:pageBreakBefore w:val="0"/>
        <w:widowControl/>
        <w:numPr>
          <w:ilvl w:val="0"/>
          <w:numId w:val="4"/>
        </w:numPr>
        <w:suppressLineNumbers w:val="0"/>
        <w:tabs>
          <w:tab w:val="left" w:pos="420"/>
          <w:tab w:val="clear" w:pos="840"/>
        </w:tabs>
        <w:kinsoku/>
        <w:wordWrap/>
        <w:overflowPunct/>
        <w:topLinePunct w:val="0"/>
        <w:autoSpaceDE/>
        <w:autoSpaceDN/>
        <w:bidi w:val="0"/>
        <w:adjustRightInd/>
        <w:snapToGrid/>
        <w:spacing w:before="157" w:beforeLines="50"/>
        <w:ind w:left="845" w:leftChars="0" w:hanging="425" w:firstLineChars="0"/>
        <w:jc w:val="left"/>
        <w:textAlignment w:val="auto"/>
        <w:rPr>
          <w:rFonts w:hint="eastAsia" w:ascii="宋体" w:hAnsi="宋体" w:eastAsia="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可靠性</w:t>
      </w:r>
    </w:p>
    <w:p>
      <w:pPr>
        <w:adjustRightInd w:val="0"/>
        <w:snapToGrid w:val="0"/>
        <w:spacing w:before="156" w:beforeLines="50" w:line="300" w:lineRule="auto"/>
        <w:ind w:firstLine="480" w:firstLineChars="200"/>
        <w:rPr>
          <w:rFonts w:hint="default"/>
          <w:sz w:val="24"/>
          <w:lang w:val="en-US" w:eastAsia="zh-CN"/>
        </w:rPr>
      </w:pPr>
      <w:r>
        <w:rPr>
          <w:rFonts w:hint="eastAsia"/>
          <w:sz w:val="24"/>
          <w:lang w:val="en-US" w:eastAsia="zh-CN"/>
        </w:rPr>
        <w:t>7*24小时工作，除维修时间外全天候可用，每个月可以有至多一天的维护时间，需要保证较高的可用率</w:t>
      </w:r>
    </w:p>
    <w:p>
      <w:pPr>
        <w:keepNext w:val="0"/>
        <w:keepLines w:val="0"/>
        <w:pageBreakBefore w:val="0"/>
        <w:widowControl/>
        <w:numPr>
          <w:ilvl w:val="0"/>
          <w:numId w:val="4"/>
        </w:numPr>
        <w:suppressLineNumbers w:val="0"/>
        <w:tabs>
          <w:tab w:val="left" w:pos="420"/>
          <w:tab w:val="clear" w:pos="840"/>
        </w:tabs>
        <w:kinsoku/>
        <w:wordWrap/>
        <w:overflowPunct/>
        <w:topLinePunct w:val="0"/>
        <w:autoSpaceDE/>
        <w:autoSpaceDN/>
        <w:bidi w:val="0"/>
        <w:adjustRightInd/>
        <w:snapToGrid/>
        <w:spacing w:before="157" w:beforeLines="50"/>
        <w:ind w:left="845" w:leftChars="0" w:hanging="425" w:firstLineChars="0"/>
        <w:jc w:val="left"/>
        <w:textAlignment w:val="auto"/>
        <w:rPr>
          <w:rFonts w:hint="eastAsia" w:ascii="宋体" w:hAnsi="宋体" w:eastAsia="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容错性</w:t>
      </w:r>
    </w:p>
    <w:p>
      <w:pPr>
        <w:adjustRightInd w:val="0"/>
        <w:snapToGrid w:val="0"/>
        <w:spacing w:before="156" w:beforeLines="50" w:line="300" w:lineRule="auto"/>
        <w:ind w:firstLine="480" w:firstLineChars="200"/>
        <w:rPr>
          <w:rFonts w:hint="default"/>
          <w:sz w:val="24"/>
          <w:lang w:val="en-US" w:eastAsia="zh-CN"/>
        </w:rPr>
      </w:pPr>
      <w:r>
        <w:rPr>
          <w:rFonts w:hint="eastAsia"/>
          <w:sz w:val="24"/>
          <w:lang w:val="en-US" w:eastAsia="zh-CN"/>
        </w:rPr>
        <w:t>系统出现错误后应该在至多五分钟内完成重启，并且错误后引起台账信息受损的可能性应该尽量最小，可以采取一些保护性内核程序的写法来实现。</w:t>
      </w:r>
    </w:p>
    <w:p>
      <w:pPr>
        <w:adjustRightInd w:val="0"/>
        <w:snapToGrid w:val="0"/>
        <w:spacing w:line="300" w:lineRule="auto"/>
        <w:rPr>
          <w:rFonts w:hint="eastAsia"/>
          <w:sz w:val="24"/>
        </w:rPr>
      </w:pPr>
    </w:p>
    <w:p>
      <w:pPr>
        <w:pStyle w:val="2"/>
        <w:numPr>
          <w:ilvl w:val="0"/>
          <w:numId w:val="2"/>
        </w:numPr>
        <w:topLinePunct/>
        <w:adjustRightInd w:val="0"/>
        <w:snapToGrid w:val="0"/>
        <w:spacing w:before="240" w:after="240" w:line="300" w:lineRule="auto"/>
        <w:rPr>
          <w:rFonts w:eastAsia="黑体"/>
          <w:b w:val="0"/>
          <w:sz w:val="32"/>
          <w:szCs w:val="32"/>
          <w:lang w:eastAsia="zh-CN"/>
        </w:rPr>
      </w:pPr>
      <w:bookmarkStart w:id="5" w:name="_Toc5671"/>
      <w:r>
        <w:rPr>
          <w:rFonts w:eastAsia="黑体"/>
          <w:b w:val="0"/>
          <w:sz w:val="32"/>
          <w:szCs w:val="32"/>
          <w:lang w:eastAsia="zh-CN"/>
        </w:rPr>
        <w:t>需求分析</w:t>
      </w:r>
      <w:r>
        <w:rPr>
          <w:rFonts w:hint="eastAsia" w:eastAsia="黑体"/>
          <w:b w:val="0"/>
          <w:sz w:val="32"/>
          <w:szCs w:val="32"/>
          <w:lang w:eastAsia="zh-CN"/>
        </w:rPr>
        <w:t>建模</w:t>
      </w:r>
      <w:bookmarkEnd w:id="5"/>
    </w:p>
    <w:p>
      <w:pPr>
        <w:pStyle w:val="3"/>
        <w:topLinePunct/>
        <w:adjustRightInd w:val="0"/>
        <w:snapToGrid w:val="0"/>
        <w:spacing w:before="120" w:after="120" w:line="300" w:lineRule="auto"/>
        <w:ind w:left="810" w:hanging="810" w:hangingChars="270"/>
        <w:rPr>
          <w:rFonts w:ascii="Times New Roman" w:hAnsi="Times New Roman"/>
          <w:b w:val="0"/>
          <w:sz w:val="30"/>
          <w:szCs w:val="30"/>
          <w:lang w:eastAsia="zh-CN"/>
        </w:rPr>
      </w:pPr>
      <w:bookmarkStart w:id="6" w:name="_Toc24500"/>
      <w:r>
        <w:rPr>
          <w:rFonts w:hint="eastAsia" w:ascii="Times New Roman" w:hAnsi="Times New Roman"/>
          <w:b w:val="0"/>
          <w:sz w:val="30"/>
          <w:szCs w:val="30"/>
          <w:lang w:eastAsia="zh-CN"/>
        </w:rPr>
        <w:t>2.1需求分析建模1：涉众分析+顶层DFD（8分）</w:t>
      </w:r>
      <w:bookmarkEnd w:id="6"/>
    </w:p>
    <w:p>
      <w:pPr>
        <w:adjustRightInd w:val="0"/>
        <w:snapToGrid w:val="0"/>
        <w:spacing w:before="156" w:beforeLines="50" w:line="300" w:lineRule="auto"/>
        <w:ind w:firstLine="480" w:firstLineChars="200"/>
        <w:rPr>
          <w:sz w:val="24"/>
        </w:rPr>
      </w:pPr>
      <w:r>
        <w:rPr>
          <w:rFonts w:hint="eastAsia"/>
          <w:sz w:val="24"/>
        </w:rPr>
        <w:t>针对需求描述进行涉众分析（包括外部系统），以及涉众和未来系统的总体关联关系，给出顶层DFD模型图。</w:t>
      </w:r>
    </w:p>
    <w:p>
      <w:pPr>
        <w:adjustRightInd w:val="0"/>
        <w:snapToGrid w:val="0"/>
        <w:spacing w:before="156" w:beforeLines="50" w:line="300" w:lineRule="auto"/>
        <w:ind w:firstLine="482" w:firstLineChars="200"/>
        <w:rPr>
          <w:b/>
          <w:sz w:val="24"/>
        </w:rPr>
      </w:pPr>
      <w:r>
        <w:rPr>
          <w:rFonts w:hint="eastAsia"/>
          <w:b/>
          <w:sz w:val="24"/>
        </w:rPr>
        <w:t>（1）涉众分析结果：</w:t>
      </w:r>
    </w:p>
    <w:tbl>
      <w:tblPr>
        <w:tblStyle w:val="23"/>
        <w:tblW w:w="0" w:type="auto"/>
        <w:tblInd w:w="0"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autofit"/>
        <w:tblCellMar>
          <w:top w:w="57" w:type="dxa"/>
          <w:left w:w="108" w:type="dxa"/>
          <w:bottom w:w="57" w:type="dxa"/>
          <w:right w:w="108" w:type="dxa"/>
        </w:tblCellMar>
      </w:tblPr>
      <w:tblGrid>
        <w:gridCol w:w="1843"/>
        <w:gridCol w:w="6453"/>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57" w:type="dxa"/>
            <w:left w:w="108" w:type="dxa"/>
            <w:bottom w:w="57" w:type="dxa"/>
            <w:right w:w="108" w:type="dxa"/>
          </w:tblCellMar>
        </w:tblPrEx>
        <w:tc>
          <w:tcPr>
            <w:tcW w:w="1843" w:type="dxa"/>
            <w:tcBorders>
              <w:top w:val="single" w:color="auto" w:sz="12" w:space="0"/>
              <w:bottom w:val="single" w:color="auto" w:sz="4" w:space="0"/>
            </w:tcBorders>
            <w:shd w:val="clear" w:color="auto" w:fill="DEEAF6" w:themeFill="accent1" w:themeFillTint="33"/>
          </w:tcPr>
          <w:p>
            <w:pPr>
              <w:adjustRightInd w:val="0"/>
              <w:snapToGrid w:val="0"/>
              <w:jc w:val="center"/>
              <w:rPr>
                <w:szCs w:val="21"/>
              </w:rPr>
            </w:pPr>
            <w:r>
              <w:rPr>
                <w:rFonts w:hint="eastAsia"/>
                <w:szCs w:val="21"/>
              </w:rPr>
              <w:t>涉众名称</w:t>
            </w:r>
          </w:p>
        </w:tc>
        <w:tc>
          <w:tcPr>
            <w:tcW w:w="6453" w:type="dxa"/>
            <w:tcBorders>
              <w:top w:val="single" w:color="auto" w:sz="12" w:space="0"/>
              <w:bottom w:val="single" w:color="auto" w:sz="4" w:space="0"/>
            </w:tcBorders>
            <w:shd w:val="clear" w:color="auto" w:fill="DEEAF6" w:themeFill="accent1" w:themeFillTint="33"/>
          </w:tcPr>
          <w:p>
            <w:pPr>
              <w:adjustRightInd w:val="0"/>
              <w:snapToGrid w:val="0"/>
              <w:jc w:val="center"/>
              <w:rPr>
                <w:szCs w:val="21"/>
              </w:rPr>
            </w:pPr>
            <w:r>
              <w:rPr>
                <w:rFonts w:hint="eastAsia"/>
                <w:szCs w:val="21"/>
              </w:rPr>
              <w:t>愿景需求或对未来系统的期望描述</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57" w:type="dxa"/>
            <w:left w:w="108" w:type="dxa"/>
            <w:bottom w:w="57" w:type="dxa"/>
            <w:right w:w="108" w:type="dxa"/>
          </w:tblCellMar>
        </w:tblPrEx>
        <w:tc>
          <w:tcPr>
            <w:tcW w:w="1843" w:type="dxa"/>
            <w:tcBorders>
              <w:top w:val="single" w:color="auto" w:sz="4" w:space="0"/>
            </w:tcBorders>
          </w:tcPr>
          <w:p>
            <w:pPr>
              <w:adjustRightInd w:val="0"/>
              <w:snapToGrid w:val="0"/>
              <w:rPr>
                <w:rFonts w:hint="default" w:eastAsia="宋体"/>
                <w:szCs w:val="21"/>
                <w:lang w:val="en-US" w:eastAsia="zh-CN"/>
              </w:rPr>
            </w:pPr>
            <w:r>
              <w:rPr>
                <w:rFonts w:hint="eastAsia"/>
                <w:szCs w:val="21"/>
                <w:lang w:val="en-US" w:eastAsia="zh-CN"/>
              </w:rPr>
              <w:t>实验室负责人</w:t>
            </w:r>
          </w:p>
        </w:tc>
        <w:tc>
          <w:tcPr>
            <w:tcW w:w="6453" w:type="dxa"/>
            <w:tcBorders>
              <w:top w:val="single" w:color="auto" w:sz="4" w:space="0"/>
            </w:tcBorders>
          </w:tcPr>
          <w:p>
            <w:pPr>
              <w:adjustRightInd w:val="0"/>
              <w:snapToGrid w:val="0"/>
              <w:rPr>
                <w:szCs w:val="21"/>
              </w:rPr>
            </w:pPr>
            <w:r>
              <w:rPr>
                <w:rFonts w:hint="eastAsia"/>
                <w:szCs w:val="21"/>
                <w:lang w:val="en-US" w:eastAsia="zh-CN"/>
              </w:rPr>
              <w:t>系统可以用来进行</w:t>
            </w:r>
            <w:r>
              <w:rPr>
                <w:rFonts w:hint="eastAsia"/>
                <w:szCs w:val="21"/>
              </w:rPr>
              <w:t>员工管理、设备采购和报废</w:t>
            </w:r>
            <w:r>
              <w:rPr>
                <w:rFonts w:hint="eastAsia"/>
                <w:szCs w:val="21"/>
                <w:lang w:val="en-US" w:eastAsia="zh-CN"/>
              </w:rPr>
              <w:t>的信息登记</w:t>
            </w:r>
            <w:r>
              <w:rPr>
                <w:rFonts w:hint="eastAsia"/>
                <w:szCs w:val="21"/>
              </w:rPr>
              <w:t>、借用申请审批、实验计划制定、管理制度建立</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57" w:type="dxa"/>
            <w:left w:w="108" w:type="dxa"/>
            <w:bottom w:w="57" w:type="dxa"/>
            <w:right w:w="108" w:type="dxa"/>
          </w:tblCellMar>
        </w:tblPrEx>
        <w:tc>
          <w:tcPr>
            <w:tcW w:w="1843" w:type="dxa"/>
          </w:tcPr>
          <w:p>
            <w:pPr>
              <w:adjustRightInd w:val="0"/>
              <w:snapToGrid w:val="0"/>
              <w:rPr>
                <w:rFonts w:hint="default" w:eastAsia="宋体"/>
                <w:szCs w:val="21"/>
                <w:lang w:val="en-US" w:eastAsia="zh-CN"/>
              </w:rPr>
            </w:pPr>
            <w:r>
              <w:rPr>
                <w:rFonts w:hint="eastAsia"/>
                <w:szCs w:val="21"/>
                <w:lang w:val="en-US" w:eastAsia="zh-CN"/>
              </w:rPr>
              <w:t>设备管理员</w:t>
            </w:r>
          </w:p>
        </w:tc>
        <w:tc>
          <w:tcPr>
            <w:tcW w:w="6453" w:type="dxa"/>
          </w:tcPr>
          <w:p>
            <w:pPr>
              <w:adjustRightInd w:val="0"/>
              <w:snapToGrid w:val="0"/>
              <w:rPr>
                <w:rFonts w:hint="default" w:eastAsia="宋体"/>
                <w:szCs w:val="21"/>
                <w:lang w:val="en-US" w:eastAsia="zh-CN"/>
              </w:rPr>
            </w:pPr>
            <w:r>
              <w:rPr>
                <w:rFonts w:hint="eastAsia"/>
                <w:szCs w:val="21"/>
                <w:lang w:val="en-US" w:eastAsia="zh-CN"/>
              </w:rPr>
              <w:t>系统可以对</w:t>
            </w:r>
            <w:r>
              <w:rPr>
                <w:rFonts w:hint="eastAsia"/>
                <w:szCs w:val="21"/>
              </w:rPr>
              <w:t>实验设备</w:t>
            </w:r>
            <w:r>
              <w:rPr>
                <w:rFonts w:hint="eastAsia"/>
                <w:szCs w:val="21"/>
                <w:lang w:val="en-US" w:eastAsia="zh-CN"/>
              </w:rPr>
              <w:t>进行</w:t>
            </w:r>
            <w:r>
              <w:rPr>
                <w:rFonts w:hint="eastAsia"/>
                <w:szCs w:val="21"/>
              </w:rPr>
              <w:t>维护、借用资格核验、</w:t>
            </w:r>
            <w:r>
              <w:rPr>
                <w:rFonts w:hint="eastAsia"/>
                <w:szCs w:val="21"/>
                <w:lang w:val="en-US" w:eastAsia="zh-CN"/>
              </w:rPr>
              <w:t>查阅相关的借用情况来进行审批</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57" w:type="dxa"/>
            <w:left w:w="108" w:type="dxa"/>
            <w:bottom w:w="57" w:type="dxa"/>
            <w:right w:w="108" w:type="dxa"/>
          </w:tblCellMar>
        </w:tblPrEx>
        <w:tc>
          <w:tcPr>
            <w:tcW w:w="1843" w:type="dxa"/>
          </w:tcPr>
          <w:p>
            <w:pPr>
              <w:adjustRightInd w:val="0"/>
              <w:snapToGrid w:val="0"/>
              <w:rPr>
                <w:rFonts w:hint="eastAsia" w:eastAsia="宋体"/>
                <w:szCs w:val="21"/>
                <w:lang w:val="en-US" w:eastAsia="zh-CN"/>
              </w:rPr>
            </w:pPr>
            <w:r>
              <w:rPr>
                <w:rFonts w:hint="eastAsia"/>
                <w:szCs w:val="21"/>
                <w:lang w:val="en-US" w:eastAsia="zh-CN"/>
              </w:rPr>
              <w:t>学生</w:t>
            </w:r>
          </w:p>
        </w:tc>
        <w:tc>
          <w:tcPr>
            <w:tcW w:w="6453" w:type="dxa"/>
          </w:tcPr>
          <w:p>
            <w:pPr>
              <w:adjustRightInd w:val="0"/>
              <w:snapToGrid w:val="0"/>
              <w:rPr>
                <w:rFonts w:hint="default" w:eastAsia="宋体"/>
                <w:szCs w:val="21"/>
                <w:lang w:val="en-US" w:eastAsia="zh-CN"/>
              </w:rPr>
            </w:pPr>
            <w:r>
              <w:rPr>
                <w:rFonts w:hint="eastAsia"/>
                <w:szCs w:val="21"/>
                <w:lang w:val="en-US" w:eastAsia="zh-CN"/>
              </w:rPr>
              <w:t>可以自行查阅设备借用情况和实验室空闲时段，发起借用申请，并拥有更高的优先级</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57" w:type="dxa"/>
            <w:left w:w="108" w:type="dxa"/>
            <w:bottom w:w="57" w:type="dxa"/>
            <w:right w:w="108" w:type="dxa"/>
          </w:tblCellMar>
        </w:tblPrEx>
        <w:tc>
          <w:tcPr>
            <w:tcW w:w="1843" w:type="dxa"/>
          </w:tcPr>
          <w:p>
            <w:pPr>
              <w:adjustRightInd w:val="0"/>
              <w:snapToGrid w:val="0"/>
              <w:rPr>
                <w:rFonts w:hint="eastAsia" w:eastAsia="宋体"/>
                <w:szCs w:val="21"/>
                <w:lang w:val="en-US" w:eastAsia="zh-CN"/>
              </w:rPr>
            </w:pPr>
            <w:r>
              <w:rPr>
                <w:rFonts w:hint="eastAsia"/>
                <w:szCs w:val="21"/>
                <w:lang w:val="en-US" w:eastAsia="zh-CN"/>
              </w:rPr>
              <w:t>教师</w:t>
            </w:r>
          </w:p>
        </w:tc>
        <w:tc>
          <w:tcPr>
            <w:tcW w:w="6453" w:type="dxa"/>
          </w:tcPr>
          <w:p>
            <w:pPr>
              <w:adjustRightInd w:val="0"/>
              <w:snapToGrid w:val="0"/>
              <w:rPr>
                <w:rFonts w:hint="default" w:eastAsia="宋体"/>
                <w:szCs w:val="21"/>
                <w:lang w:val="en-US" w:eastAsia="zh-CN"/>
              </w:rPr>
            </w:pPr>
            <w:r>
              <w:rPr>
                <w:rFonts w:hint="eastAsia"/>
                <w:szCs w:val="21"/>
                <w:lang w:val="en-US" w:eastAsia="zh-CN"/>
              </w:rPr>
              <w:t>可以上传和维护与学生的关系，可以自行查阅设备借用情况和实验室空闲时段，发起借用申请，并拥有更高的优先级</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57" w:type="dxa"/>
            <w:left w:w="108" w:type="dxa"/>
            <w:bottom w:w="57" w:type="dxa"/>
            <w:right w:w="108" w:type="dxa"/>
          </w:tblCellMar>
        </w:tblPrEx>
        <w:tc>
          <w:tcPr>
            <w:tcW w:w="1843" w:type="dxa"/>
          </w:tcPr>
          <w:p>
            <w:pPr>
              <w:adjustRightInd w:val="0"/>
              <w:snapToGrid w:val="0"/>
              <w:rPr>
                <w:rFonts w:hint="eastAsia" w:eastAsia="宋体"/>
                <w:szCs w:val="21"/>
                <w:lang w:val="en-US" w:eastAsia="zh-CN"/>
              </w:rPr>
            </w:pPr>
            <w:r>
              <w:rPr>
                <w:rFonts w:hint="eastAsia"/>
                <w:szCs w:val="21"/>
                <w:lang w:val="en-US" w:eastAsia="zh-CN"/>
              </w:rPr>
              <w:t>校外人员</w:t>
            </w:r>
          </w:p>
        </w:tc>
        <w:tc>
          <w:tcPr>
            <w:tcW w:w="6453" w:type="dxa"/>
          </w:tcPr>
          <w:p>
            <w:pPr>
              <w:adjustRightInd w:val="0"/>
              <w:snapToGrid w:val="0"/>
              <w:rPr>
                <w:rFonts w:hint="default"/>
                <w:szCs w:val="21"/>
                <w:lang w:val="en-US"/>
              </w:rPr>
            </w:pPr>
            <w:r>
              <w:rPr>
                <w:rFonts w:hint="eastAsia"/>
                <w:szCs w:val="21"/>
                <w:lang w:val="en-US" w:eastAsia="zh-CN"/>
              </w:rPr>
              <w:t>可以自行查阅设备借用情况和实验室空闲时段，发起借用申请，通过接口进行借用预约付费</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57" w:type="dxa"/>
            <w:left w:w="108" w:type="dxa"/>
            <w:bottom w:w="57" w:type="dxa"/>
            <w:right w:w="108" w:type="dxa"/>
          </w:tblCellMar>
        </w:tblPrEx>
        <w:tc>
          <w:tcPr>
            <w:tcW w:w="1843" w:type="dxa"/>
          </w:tcPr>
          <w:p>
            <w:pPr>
              <w:adjustRightInd w:val="0"/>
              <w:snapToGrid w:val="0"/>
              <w:rPr>
                <w:rFonts w:hint="eastAsia" w:eastAsia="宋体"/>
                <w:szCs w:val="21"/>
                <w:lang w:val="en-US" w:eastAsia="zh-CN"/>
              </w:rPr>
            </w:pPr>
            <w:r>
              <w:rPr>
                <w:rFonts w:hint="eastAsia"/>
                <w:szCs w:val="21"/>
                <w:lang w:val="en-US" w:eastAsia="zh-CN"/>
              </w:rPr>
              <w:t>财务处</w:t>
            </w:r>
          </w:p>
        </w:tc>
        <w:tc>
          <w:tcPr>
            <w:tcW w:w="6453" w:type="dxa"/>
          </w:tcPr>
          <w:p>
            <w:pPr>
              <w:adjustRightInd w:val="0"/>
              <w:snapToGrid w:val="0"/>
              <w:rPr>
                <w:rFonts w:hint="default" w:eastAsia="宋体"/>
                <w:i/>
                <w:szCs w:val="21"/>
                <w:lang w:val="en-US" w:eastAsia="zh-CN"/>
              </w:rPr>
            </w:pPr>
            <w:r>
              <w:rPr>
                <w:rFonts w:hint="eastAsia"/>
                <w:szCs w:val="21"/>
                <w:lang w:val="en-US" w:eastAsia="zh-CN"/>
              </w:rPr>
              <w:t>通过接口进行收费，并将结果返回给系统</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57" w:type="dxa"/>
            <w:left w:w="108" w:type="dxa"/>
            <w:bottom w:w="57" w:type="dxa"/>
            <w:right w:w="108" w:type="dxa"/>
          </w:tblCellMar>
        </w:tblPrEx>
        <w:tc>
          <w:tcPr>
            <w:tcW w:w="1843" w:type="dxa"/>
          </w:tcPr>
          <w:p>
            <w:pPr>
              <w:adjustRightInd w:val="0"/>
              <w:snapToGrid w:val="0"/>
              <w:rPr>
                <w:rFonts w:hint="default" w:eastAsia="宋体"/>
                <w:szCs w:val="21"/>
                <w:lang w:val="en-US" w:eastAsia="zh-CN"/>
              </w:rPr>
            </w:pPr>
            <w:r>
              <w:rPr>
                <w:rFonts w:hint="eastAsia"/>
                <w:szCs w:val="21"/>
                <w:lang w:val="en-US" w:eastAsia="zh-CN"/>
              </w:rPr>
              <w:t>校领导</w:t>
            </w:r>
          </w:p>
        </w:tc>
        <w:tc>
          <w:tcPr>
            <w:tcW w:w="6453" w:type="dxa"/>
          </w:tcPr>
          <w:p>
            <w:pPr>
              <w:adjustRightInd w:val="0"/>
              <w:snapToGrid w:val="0"/>
              <w:rPr>
                <w:rFonts w:hint="default" w:eastAsia="宋体"/>
                <w:szCs w:val="21"/>
                <w:lang w:val="en-US" w:eastAsia="zh-CN"/>
              </w:rPr>
            </w:pPr>
            <w:r>
              <w:rPr>
                <w:rFonts w:hint="eastAsia"/>
                <w:szCs w:val="21"/>
                <w:lang w:val="en-US" w:eastAsia="zh-CN"/>
              </w:rPr>
              <w:t>通过系统来实现自动化管理实验室的设备，提高工作效率</w:t>
            </w:r>
          </w:p>
        </w:tc>
      </w:tr>
    </w:tbl>
    <w:p>
      <w:pPr>
        <w:numPr>
          <w:ilvl w:val="0"/>
          <w:numId w:val="5"/>
        </w:numPr>
        <w:adjustRightInd w:val="0"/>
        <w:snapToGrid w:val="0"/>
        <w:spacing w:before="156" w:beforeLines="50" w:line="300" w:lineRule="auto"/>
        <w:ind w:firstLine="482" w:firstLineChars="200"/>
        <w:rPr>
          <w:rFonts w:hint="eastAsia"/>
          <w:b/>
          <w:sz w:val="24"/>
        </w:rPr>
      </w:pPr>
      <w:r>
        <w:rPr>
          <w:rFonts w:hint="eastAsia"/>
          <w:b/>
          <w:sz w:val="24"/>
        </w:rPr>
        <w:t>系统关联DFD（即顶层DFD图）</w:t>
      </w:r>
    </w:p>
    <w:p>
      <w:pPr>
        <w:numPr>
          <w:ilvl w:val="0"/>
          <w:numId w:val="0"/>
        </w:numPr>
        <w:adjustRightInd w:val="0"/>
        <w:snapToGrid w:val="0"/>
        <w:spacing w:before="156" w:beforeLines="50" w:line="300" w:lineRule="auto"/>
        <w:rPr>
          <w:rFonts w:hint="eastAsia"/>
          <w:b/>
          <w:sz w:val="24"/>
        </w:rPr>
      </w:pPr>
    </w:p>
    <w:p>
      <w:pPr>
        <w:adjustRightInd w:val="0"/>
        <w:snapToGrid w:val="0"/>
        <w:spacing w:before="156" w:beforeLines="50" w:line="300" w:lineRule="auto"/>
        <w:ind w:firstLine="420" w:firstLineChars="200"/>
        <w:rPr>
          <w:sz w:val="24"/>
        </w:rPr>
      </w:pPr>
      <w:r>
        <w:drawing>
          <wp:inline distT="0" distB="0" distL="114300" distR="114300">
            <wp:extent cx="5173980" cy="4213860"/>
            <wp:effectExtent l="0" t="0" r="7620" b="762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0"/>
                    <a:stretch>
                      <a:fillRect/>
                    </a:stretch>
                  </pic:blipFill>
                  <pic:spPr>
                    <a:xfrm>
                      <a:off x="0" y="0"/>
                      <a:ext cx="5173980" cy="4213860"/>
                    </a:xfrm>
                    <a:prstGeom prst="rect">
                      <a:avLst/>
                    </a:prstGeom>
                    <a:noFill/>
                    <a:ln>
                      <a:noFill/>
                    </a:ln>
                  </pic:spPr>
                </pic:pic>
              </a:graphicData>
            </a:graphic>
          </wp:inline>
        </w:drawing>
      </w:r>
    </w:p>
    <w:p>
      <w:pPr>
        <w:pStyle w:val="3"/>
        <w:topLinePunct/>
        <w:adjustRightInd w:val="0"/>
        <w:snapToGrid w:val="0"/>
        <w:spacing w:before="120" w:after="120" w:line="300" w:lineRule="auto"/>
        <w:ind w:left="810" w:hanging="810" w:hangingChars="270"/>
        <w:rPr>
          <w:rFonts w:ascii="Times New Roman" w:hAnsi="Times New Roman"/>
          <w:b w:val="0"/>
          <w:sz w:val="30"/>
          <w:szCs w:val="30"/>
          <w:lang w:eastAsia="zh-CN"/>
        </w:rPr>
      </w:pPr>
      <w:bookmarkStart w:id="7" w:name="_Toc16652"/>
      <w:r>
        <w:rPr>
          <w:rFonts w:hint="eastAsia" w:ascii="Times New Roman" w:hAnsi="Times New Roman"/>
          <w:b w:val="0"/>
          <w:sz w:val="30"/>
          <w:szCs w:val="30"/>
          <w:lang w:eastAsia="zh-CN"/>
        </w:rPr>
        <w:t>2.2需求分析建模2（功能需求分析）：系统用例图（1</w:t>
      </w:r>
      <w:r>
        <w:rPr>
          <w:rFonts w:ascii="Times New Roman" w:hAnsi="Times New Roman"/>
          <w:b w:val="0"/>
          <w:sz w:val="30"/>
          <w:szCs w:val="30"/>
          <w:lang w:eastAsia="zh-CN"/>
        </w:rPr>
        <w:t>0</w:t>
      </w:r>
      <w:r>
        <w:rPr>
          <w:rFonts w:hint="eastAsia" w:ascii="Times New Roman" w:hAnsi="Times New Roman"/>
          <w:b w:val="0"/>
          <w:sz w:val="30"/>
          <w:szCs w:val="30"/>
          <w:lang w:eastAsia="zh-CN"/>
        </w:rPr>
        <w:t>分）</w:t>
      </w:r>
      <w:bookmarkEnd w:id="7"/>
    </w:p>
    <w:p>
      <w:pPr>
        <w:adjustRightInd w:val="0"/>
        <w:snapToGrid w:val="0"/>
        <w:spacing w:line="300" w:lineRule="auto"/>
        <w:ind w:firstLine="480" w:firstLineChars="200"/>
        <w:rPr>
          <w:sz w:val="24"/>
        </w:rPr>
      </w:pPr>
      <w:r>
        <w:rPr>
          <w:rFonts w:hint="eastAsia"/>
          <w:sz w:val="24"/>
        </w:rPr>
        <w:t>实验室负责人：负责实验室的总体工作，如人事管理、设备采购和报废、借用申请审批、实验计划制定、管理制度建立</w:t>
      </w:r>
    </w:p>
    <w:p>
      <w:pPr>
        <w:adjustRightInd w:val="0"/>
        <w:snapToGrid w:val="0"/>
        <w:spacing w:line="300" w:lineRule="auto"/>
        <w:ind w:firstLine="480" w:firstLineChars="200"/>
        <w:rPr>
          <w:rFonts w:hint="eastAsia"/>
          <w:sz w:val="24"/>
        </w:rPr>
      </w:pPr>
      <w:r>
        <w:rPr>
          <w:rFonts w:hint="eastAsia"/>
          <w:sz w:val="24"/>
        </w:rPr>
        <w:t>设备管理员：负责实验设备维护、借用资格核验、实验过程监管，预约请求审批；借用资格核验需要查看师生之间的关系；实验设备维护包含进行设备信息的更新。</w:t>
      </w:r>
    </w:p>
    <w:p>
      <w:pPr>
        <w:adjustRightInd w:val="0"/>
        <w:snapToGrid w:val="0"/>
        <w:spacing w:line="300" w:lineRule="auto"/>
        <w:ind w:firstLine="480" w:firstLineChars="200"/>
        <w:rPr>
          <w:rFonts w:hint="eastAsia"/>
          <w:sz w:val="24"/>
        </w:rPr>
      </w:pPr>
      <w:r>
        <w:rPr>
          <w:rFonts w:hint="eastAsia"/>
          <w:sz w:val="24"/>
        </w:rPr>
        <w:t>教师：可以上传和维护与学生的关系，可以自行查阅设备借用情况和实验室空闲时段，发起借用申请。</w:t>
      </w:r>
    </w:p>
    <w:p>
      <w:pPr>
        <w:adjustRightInd w:val="0"/>
        <w:snapToGrid w:val="0"/>
        <w:spacing w:line="300" w:lineRule="auto"/>
        <w:ind w:firstLine="480" w:firstLineChars="200"/>
        <w:rPr>
          <w:sz w:val="24"/>
        </w:rPr>
      </w:pPr>
      <w:r>
        <w:rPr>
          <w:rFonts w:hint="eastAsia"/>
          <w:sz w:val="24"/>
        </w:rPr>
        <w:t>学生：自行查阅设备借用情况和实验室空闲时段，发起借用申请。</w:t>
      </w:r>
    </w:p>
    <w:p>
      <w:pPr>
        <w:adjustRightInd w:val="0"/>
        <w:snapToGrid w:val="0"/>
        <w:spacing w:line="300" w:lineRule="auto"/>
        <w:ind w:firstLine="480" w:firstLineChars="200"/>
        <w:rPr>
          <w:sz w:val="24"/>
        </w:rPr>
      </w:pPr>
      <w:r>
        <w:rPr>
          <w:rFonts w:hint="eastAsia"/>
          <w:sz w:val="24"/>
        </w:rPr>
        <w:t>校外人员：可以自行查阅设备借用情况和实验室空闲时段，发起借用申请，通过接口进行借用预约付费</w:t>
      </w:r>
    </w:p>
    <w:p>
      <w:pPr>
        <w:adjustRightInd w:val="0"/>
        <w:snapToGrid w:val="0"/>
        <w:spacing w:line="300" w:lineRule="auto"/>
        <w:ind w:firstLine="480" w:firstLineChars="200"/>
        <w:rPr>
          <w:sz w:val="24"/>
        </w:rPr>
      </w:pPr>
      <w:r>
        <w:rPr>
          <w:rFonts w:hint="eastAsia"/>
          <w:sz w:val="24"/>
        </w:rPr>
        <w:t>学校财务处：收费并进行结果的反馈来协助进行审批</w:t>
      </w:r>
    </w:p>
    <w:p>
      <w:pPr>
        <w:adjustRightInd w:val="0"/>
        <w:snapToGrid w:val="0"/>
        <w:spacing w:line="300" w:lineRule="auto"/>
        <w:ind w:firstLine="480" w:firstLineChars="200"/>
        <w:rPr>
          <w:sz w:val="24"/>
        </w:rPr>
      </w:pPr>
    </w:p>
    <w:p>
      <w:pPr>
        <w:adjustRightInd w:val="0"/>
        <w:snapToGrid w:val="0"/>
        <w:spacing w:line="300" w:lineRule="auto"/>
        <w:ind w:firstLine="480" w:firstLineChars="200"/>
        <w:rPr>
          <w:sz w:val="24"/>
        </w:rPr>
      </w:pPr>
      <w:r>
        <w:rPr>
          <w:rFonts w:hint="eastAsia"/>
          <w:sz w:val="24"/>
        </w:rPr>
        <w:t>具体的系统用例图如下uml所示：</w:t>
      </w:r>
    </w:p>
    <w:p>
      <w:pPr>
        <w:adjustRightInd w:val="0"/>
        <w:snapToGrid w:val="0"/>
        <w:spacing w:before="156" w:beforeLines="50" w:line="300" w:lineRule="auto"/>
        <w:ind w:firstLine="420" w:firstLineChars="200"/>
        <w:rPr>
          <w:sz w:val="24"/>
        </w:rPr>
      </w:pPr>
      <w:r>
        <w:drawing>
          <wp:inline distT="0" distB="0" distL="114300" distR="114300">
            <wp:extent cx="5274310" cy="4237355"/>
            <wp:effectExtent l="0" t="0" r="13970" b="1460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11"/>
                    <a:stretch>
                      <a:fillRect/>
                    </a:stretch>
                  </pic:blipFill>
                  <pic:spPr>
                    <a:xfrm>
                      <a:off x="0" y="0"/>
                      <a:ext cx="5274310" cy="4237355"/>
                    </a:xfrm>
                    <a:prstGeom prst="rect">
                      <a:avLst/>
                    </a:prstGeom>
                    <a:noFill/>
                    <a:ln>
                      <a:noFill/>
                    </a:ln>
                  </pic:spPr>
                </pic:pic>
              </a:graphicData>
            </a:graphic>
          </wp:inline>
        </w:drawing>
      </w:r>
    </w:p>
    <w:p>
      <w:pPr>
        <w:pStyle w:val="3"/>
        <w:topLinePunct/>
        <w:adjustRightInd w:val="0"/>
        <w:snapToGrid w:val="0"/>
        <w:spacing w:before="120" w:after="120" w:line="300" w:lineRule="auto"/>
        <w:ind w:left="810" w:hanging="810" w:hangingChars="270"/>
        <w:rPr>
          <w:rFonts w:ascii="Times New Roman" w:hAnsi="Times New Roman"/>
          <w:b w:val="0"/>
          <w:sz w:val="30"/>
          <w:szCs w:val="30"/>
          <w:lang w:eastAsia="zh-CN"/>
        </w:rPr>
      </w:pPr>
      <w:bookmarkStart w:id="8" w:name="_Toc11960"/>
      <w:r>
        <w:rPr>
          <w:rFonts w:hint="eastAsia" w:ascii="Times New Roman" w:hAnsi="Times New Roman"/>
          <w:b w:val="0"/>
          <w:sz w:val="30"/>
          <w:szCs w:val="30"/>
          <w:lang w:eastAsia="zh-CN"/>
        </w:rPr>
        <w:t>2.3需求分析建模3（用例细节分析）：用例规约+活动图（1</w:t>
      </w:r>
      <w:r>
        <w:rPr>
          <w:rFonts w:ascii="Times New Roman" w:hAnsi="Times New Roman"/>
          <w:b w:val="0"/>
          <w:sz w:val="30"/>
          <w:szCs w:val="30"/>
          <w:lang w:eastAsia="zh-CN"/>
        </w:rPr>
        <w:t>0</w:t>
      </w:r>
      <w:r>
        <w:rPr>
          <w:rFonts w:hint="eastAsia" w:ascii="Times New Roman" w:hAnsi="Times New Roman"/>
          <w:b w:val="0"/>
          <w:sz w:val="30"/>
          <w:szCs w:val="30"/>
          <w:lang w:eastAsia="zh-CN"/>
        </w:rPr>
        <w:t>分）</w:t>
      </w:r>
      <w:bookmarkEnd w:id="8"/>
    </w:p>
    <w:bookmarkEnd w:id="2"/>
    <w:p>
      <w:pPr>
        <w:adjustRightInd w:val="0"/>
        <w:snapToGrid w:val="0"/>
        <w:spacing w:before="156" w:beforeLines="50" w:line="300" w:lineRule="auto"/>
        <w:ind w:firstLine="480" w:firstLineChars="200"/>
        <w:rPr>
          <w:sz w:val="24"/>
        </w:rPr>
      </w:pPr>
      <w:r>
        <w:rPr>
          <w:rFonts w:hint="eastAsia"/>
          <w:sz w:val="24"/>
        </w:rPr>
        <w:t>针对2.</w:t>
      </w:r>
      <w:r>
        <w:rPr>
          <w:sz w:val="24"/>
        </w:rPr>
        <w:t>2</w:t>
      </w:r>
      <w:r>
        <w:rPr>
          <w:rFonts w:hint="eastAsia"/>
          <w:sz w:val="24"/>
        </w:rPr>
        <w:t>中得到的系统用例图，分析其中最复杂用例的业务过程细节，给出用例规约，用例规约中的事件流除了用文字描述外，还要画出活动图。</w:t>
      </w:r>
    </w:p>
    <w:p>
      <w:pPr>
        <w:adjustRightInd w:val="0"/>
        <w:snapToGrid w:val="0"/>
        <w:spacing w:before="156" w:beforeLines="50" w:line="300" w:lineRule="auto"/>
        <w:ind w:firstLine="482" w:firstLineChars="200"/>
        <w:rPr>
          <w:b/>
          <w:sz w:val="24"/>
        </w:rPr>
      </w:pPr>
      <w:r>
        <w:rPr>
          <w:rFonts w:hint="eastAsia"/>
          <w:b/>
          <w:sz w:val="24"/>
        </w:rPr>
        <w:t>“</w:t>
      </w:r>
      <w:r>
        <w:rPr>
          <w:rFonts w:hint="eastAsia"/>
          <w:sz w:val="24"/>
        </w:rPr>
        <w:t>校外人员借用实验设备</w:t>
      </w:r>
      <w:r>
        <w:rPr>
          <w:rFonts w:hint="eastAsia"/>
          <w:b/>
          <w:sz w:val="24"/>
        </w:rPr>
        <w:t>”用例规约：</w:t>
      </w:r>
    </w:p>
    <w:tbl>
      <w:tblPr>
        <w:tblStyle w:val="23"/>
        <w:tblW w:w="0" w:type="auto"/>
        <w:tblInd w:w="0"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427"/>
        <w:gridCol w:w="1417"/>
        <w:gridCol w:w="6453"/>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PrEx>
        <w:tc>
          <w:tcPr>
            <w:tcW w:w="1843" w:type="dxa"/>
            <w:gridSpan w:val="2"/>
            <w:shd w:val="clear" w:color="auto" w:fill="DEEAF6" w:themeFill="accent1" w:themeFillTint="33"/>
            <w:tcMar>
              <w:top w:w="57" w:type="dxa"/>
              <w:bottom w:w="57" w:type="dxa"/>
            </w:tcMar>
            <w:vAlign w:val="center"/>
          </w:tcPr>
          <w:p>
            <w:pPr>
              <w:adjustRightInd w:val="0"/>
              <w:snapToGrid w:val="0"/>
              <w:jc w:val="center"/>
              <w:rPr>
                <w:b/>
                <w:szCs w:val="21"/>
              </w:rPr>
            </w:pPr>
            <w:r>
              <w:rPr>
                <w:rFonts w:hint="eastAsia"/>
                <w:b/>
                <w:szCs w:val="21"/>
              </w:rPr>
              <w:t>用例名称</w:t>
            </w:r>
          </w:p>
        </w:tc>
        <w:tc>
          <w:tcPr>
            <w:tcW w:w="6453" w:type="dxa"/>
            <w:shd w:val="clear" w:color="auto" w:fill="DEEAF6" w:themeFill="accent1" w:themeFillTint="33"/>
            <w:tcMar>
              <w:top w:w="57" w:type="dxa"/>
              <w:bottom w:w="57" w:type="dxa"/>
            </w:tcMar>
            <w:vAlign w:val="center"/>
          </w:tcPr>
          <w:p>
            <w:pPr>
              <w:adjustRightInd w:val="0"/>
              <w:snapToGrid w:val="0"/>
              <w:jc w:val="center"/>
              <w:rPr>
                <w:i/>
                <w:szCs w:val="21"/>
              </w:rPr>
            </w:pPr>
            <w:r>
              <w:rPr>
                <w:rFonts w:hint="eastAsia"/>
                <w:sz w:val="24"/>
              </w:rPr>
              <w:t>校外人员借用实验设备</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43" w:type="dxa"/>
            <w:gridSpan w:val="2"/>
            <w:tcMar>
              <w:top w:w="57" w:type="dxa"/>
              <w:bottom w:w="57" w:type="dxa"/>
            </w:tcMar>
            <w:vAlign w:val="center"/>
          </w:tcPr>
          <w:p>
            <w:pPr>
              <w:adjustRightInd w:val="0"/>
              <w:snapToGrid w:val="0"/>
              <w:rPr>
                <w:b/>
                <w:szCs w:val="21"/>
              </w:rPr>
            </w:pPr>
            <w:r>
              <w:rPr>
                <w:rFonts w:hint="eastAsia"/>
                <w:b/>
                <w:szCs w:val="21"/>
              </w:rPr>
              <w:t>用例目标（功能）</w:t>
            </w:r>
          </w:p>
        </w:tc>
        <w:tc>
          <w:tcPr>
            <w:tcW w:w="6453" w:type="dxa"/>
            <w:tcMar>
              <w:top w:w="57" w:type="dxa"/>
              <w:bottom w:w="57" w:type="dxa"/>
            </w:tcMar>
            <w:vAlign w:val="center"/>
          </w:tcPr>
          <w:p>
            <w:pPr>
              <w:adjustRightInd w:val="0"/>
              <w:snapToGrid w:val="0"/>
              <w:rPr>
                <w:rFonts w:hint="default" w:eastAsia="宋体"/>
                <w:i/>
                <w:color w:val="C00000"/>
                <w:szCs w:val="21"/>
                <w:lang w:val="en-US" w:eastAsia="zh-CN"/>
              </w:rPr>
            </w:pPr>
            <w:r>
              <w:rPr>
                <w:rFonts w:hint="eastAsia"/>
                <w:i w:val="0"/>
                <w:iCs/>
                <w:color w:val="auto"/>
                <w:szCs w:val="21"/>
                <w:lang w:val="en-US" w:eastAsia="zh-CN"/>
              </w:rPr>
              <w:t>设备</w:t>
            </w:r>
            <w:r>
              <w:rPr>
                <w:rFonts w:hint="eastAsia"/>
                <w:i w:val="0"/>
                <w:iCs/>
                <w:color w:val="auto"/>
                <w:szCs w:val="21"/>
              </w:rPr>
              <w:t>管理员</w:t>
            </w:r>
            <w:r>
              <w:rPr>
                <w:rFonts w:hint="eastAsia"/>
                <w:i w:val="0"/>
                <w:iCs/>
                <w:color w:val="auto"/>
                <w:szCs w:val="21"/>
                <w:lang w:val="en-US" w:eastAsia="zh-CN"/>
              </w:rPr>
              <w:t>和实验室负责人允许校外人员</w:t>
            </w:r>
            <w:r>
              <w:rPr>
                <w:rFonts w:hint="eastAsia"/>
                <w:i w:val="0"/>
                <w:iCs/>
                <w:color w:val="auto"/>
                <w:szCs w:val="21"/>
              </w:rPr>
              <w:t>的借</w:t>
            </w:r>
            <w:r>
              <w:rPr>
                <w:rFonts w:hint="eastAsia"/>
                <w:i w:val="0"/>
                <w:iCs/>
                <w:color w:val="auto"/>
                <w:szCs w:val="21"/>
                <w:lang w:val="en-US" w:eastAsia="zh-CN"/>
              </w:rPr>
              <w:t>用设备请求</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426" w:type="dxa"/>
            <w:vMerge w:val="restart"/>
            <w:tcMar>
              <w:top w:w="57" w:type="dxa"/>
              <w:bottom w:w="57" w:type="dxa"/>
            </w:tcMar>
            <w:vAlign w:val="center"/>
          </w:tcPr>
          <w:p>
            <w:pPr>
              <w:adjustRightInd w:val="0"/>
              <w:snapToGrid w:val="0"/>
              <w:jc w:val="center"/>
              <w:rPr>
                <w:b/>
                <w:szCs w:val="21"/>
              </w:rPr>
            </w:pPr>
            <w:r>
              <w:rPr>
                <w:rFonts w:hint="eastAsia"/>
                <w:b/>
                <w:szCs w:val="21"/>
              </w:rPr>
              <w:t>事件流描述</w:t>
            </w:r>
          </w:p>
        </w:tc>
        <w:tc>
          <w:tcPr>
            <w:tcW w:w="1417" w:type="dxa"/>
            <w:tcMar>
              <w:top w:w="57" w:type="dxa"/>
              <w:bottom w:w="57" w:type="dxa"/>
            </w:tcMar>
            <w:vAlign w:val="center"/>
          </w:tcPr>
          <w:p>
            <w:pPr>
              <w:adjustRightInd w:val="0"/>
              <w:snapToGrid w:val="0"/>
              <w:jc w:val="center"/>
              <w:rPr>
                <w:b/>
                <w:szCs w:val="21"/>
              </w:rPr>
            </w:pPr>
            <w:r>
              <w:rPr>
                <w:rFonts w:hint="eastAsia"/>
                <w:b/>
                <w:szCs w:val="21"/>
              </w:rPr>
              <w:t>常规事件流</w:t>
            </w:r>
          </w:p>
        </w:tc>
        <w:tc>
          <w:tcPr>
            <w:tcW w:w="6453" w:type="dxa"/>
            <w:tcMar>
              <w:top w:w="57" w:type="dxa"/>
              <w:bottom w:w="57" w:type="dxa"/>
            </w:tcMar>
            <w:vAlign w:val="center"/>
          </w:tcPr>
          <w:p>
            <w:pPr>
              <w:adjustRightInd w:val="0"/>
              <w:snapToGrid w:val="0"/>
              <w:rPr>
                <w:rFonts w:hint="eastAsia"/>
                <w:i w:val="0"/>
                <w:iCs/>
                <w:color w:val="auto"/>
                <w:szCs w:val="21"/>
              </w:rPr>
            </w:pPr>
            <w:r>
              <w:rPr>
                <w:rFonts w:hint="eastAsia"/>
                <w:i w:val="0"/>
                <w:iCs/>
                <w:color w:val="auto"/>
                <w:szCs w:val="21"/>
              </w:rPr>
              <w:t>当</w:t>
            </w:r>
            <w:r>
              <w:rPr>
                <w:rFonts w:hint="eastAsia"/>
                <w:i w:val="0"/>
                <w:iCs/>
                <w:color w:val="auto"/>
                <w:szCs w:val="21"/>
                <w:lang w:val="en-US" w:eastAsia="zh-CN"/>
              </w:rPr>
              <w:t>校外人员</w:t>
            </w:r>
            <w:r>
              <w:rPr>
                <w:rFonts w:hint="eastAsia"/>
                <w:i w:val="0"/>
                <w:iCs/>
                <w:color w:val="auto"/>
                <w:szCs w:val="21"/>
              </w:rPr>
              <w:t>希望借</w:t>
            </w:r>
            <w:r>
              <w:rPr>
                <w:rFonts w:hint="eastAsia"/>
                <w:i w:val="0"/>
                <w:iCs/>
                <w:color w:val="auto"/>
                <w:szCs w:val="21"/>
                <w:lang w:val="en-US" w:eastAsia="zh-CN"/>
              </w:rPr>
              <w:t>用设备</w:t>
            </w:r>
            <w:r>
              <w:rPr>
                <w:rFonts w:hint="eastAsia"/>
                <w:i w:val="0"/>
                <w:iCs/>
                <w:color w:val="auto"/>
                <w:szCs w:val="21"/>
              </w:rPr>
              <w:t>、</w:t>
            </w:r>
            <w:r>
              <w:rPr>
                <w:rFonts w:hint="eastAsia"/>
                <w:i w:val="0"/>
                <w:iCs/>
                <w:color w:val="auto"/>
                <w:szCs w:val="21"/>
                <w:lang w:val="en-US" w:eastAsia="zh-CN"/>
              </w:rPr>
              <w:t>设备</w:t>
            </w:r>
            <w:r>
              <w:rPr>
                <w:rFonts w:hint="eastAsia"/>
                <w:i w:val="0"/>
                <w:iCs/>
                <w:color w:val="auto"/>
                <w:szCs w:val="21"/>
              </w:rPr>
              <w:t>管理员准备</w:t>
            </w:r>
            <w:r>
              <w:rPr>
                <w:rFonts w:hint="eastAsia"/>
                <w:i w:val="0"/>
                <w:iCs/>
                <w:color w:val="auto"/>
                <w:szCs w:val="21"/>
                <w:lang w:val="en-US" w:eastAsia="zh-CN"/>
              </w:rPr>
              <w:t>进行审批</w:t>
            </w:r>
            <w:r>
              <w:rPr>
                <w:rFonts w:hint="eastAsia"/>
                <w:i w:val="0"/>
                <w:iCs/>
                <w:color w:val="auto"/>
                <w:szCs w:val="21"/>
              </w:rPr>
              <w:t>时，本用例开始执行</w:t>
            </w:r>
          </w:p>
          <w:p>
            <w:pPr>
              <w:adjustRightInd w:val="0"/>
              <w:snapToGrid w:val="0"/>
              <w:rPr>
                <w:rFonts w:hint="eastAsia"/>
                <w:i w:val="0"/>
                <w:iCs/>
                <w:color w:val="auto"/>
                <w:szCs w:val="21"/>
              </w:rPr>
            </w:pPr>
            <w:r>
              <w:rPr>
                <w:rFonts w:hint="eastAsia"/>
                <w:i w:val="0"/>
                <w:iCs/>
                <w:color w:val="auto"/>
                <w:szCs w:val="21"/>
              </w:rPr>
              <w:t>(1) 系统要求</w:t>
            </w:r>
            <w:r>
              <w:rPr>
                <w:rFonts w:hint="eastAsia"/>
                <w:i w:val="0"/>
                <w:iCs/>
                <w:color w:val="auto"/>
                <w:szCs w:val="21"/>
                <w:lang w:val="en-US" w:eastAsia="zh-CN"/>
              </w:rPr>
              <w:t>借用人员</w:t>
            </w:r>
            <w:r>
              <w:rPr>
                <w:rFonts w:hint="eastAsia"/>
                <w:i w:val="0"/>
                <w:iCs/>
                <w:color w:val="auto"/>
                <w:szCs w:val="21"/>
              </w:rPr>
              <w:t>输入</w:t>
            </w:r>
            <w:r>
              <w:rPr>
                <w:rFonts w:hint="eastAsia"/>
                <w:i w:val="0"/>
                <w:iCs/>
                <w:color w:val="auto"/>
                <w:szCs w:val="21"/>
                <w:lang w:val="en-US" w:eastAsia="zh-CN"/>
              </w:rPr>
              <w:t>所要借</w:t>
            </w:r>
            <w:r>
              <w:rPr>
                <w:rFonts w:hint="eastAsia"/>
                <w:i w:val="0"/>
                <w:iCs/>
                <w:color w:val="auto"/>
                <w:szCs w:val="21"/>
              </w:rPr>
              <w:t>的</w:t>
            </w:r>
            <w:r>
              <w:rPr>
                <w:rFonts w:hint="eastAsia"/>
                <w:i w:val="0"/>
                <w:iCs/>
                <w:color w:val="auto"/>
                <w:szCs w:val="21"/>
                <w:lang w:val="en-US" w:eastAsia="zh-CN"/>
              </w:rPr>
              <w:t>设备</w:t>
            </w:r>
            <w:r>
              <w:rPr>
                <w:rFonts w:hint="eastAsia"/>
                <w:i w:val="0"/>
                <w:iCs/>
                <w:color w:val="auto"/>
                <w:szCs w:val="21"/>
              </w:rPr>
              <w:t>和</w:t>
            </w:r>
            <w:r>
              <w:rPr>
                <w:rFonts w:hint="eastAsia"/>
                <w:i w:val="0"/>
                <w:iCs/>
                <w:color w:val="auto"/>
                <w:szCs w:val="21"/>
                <w:lang w:val="en-US" w:eastAsia="zh-CN"/>
              </w:rPr>
              <w:t>所预定的时间</w:t>
            </w:r>
            <w:r>
              <w:rPr>
                <w:rFonts w:hint="eastAsia"/>
                <w:i w:val="0"/>
                <w:iCs/>
                <w:color w:val="auto"/>
                <w:szCs w:val="21"/>
              </w:rPr>
              <w:t>；</w:t>
            </w:r>
          </w:p>
          <w:p>
            <w:pPr>
              <w:adjustRightInd w:val="0"/>
              <w:snapToGrid w:val="0"/>
              <w:rPr>
                <w:rFonts w:hint="default" w:eastAsia="宋体"/>
                <w:i w:val="0"/>
                <w:iCs/>
                <w:color w:val="auto"/>
                <w:szCs w:val="21"/>
                <w:lang w:val="en-US" w:eastAsia="zh-CN"/>
              </w:rPr>
            </w:pPr>
            <w:r>
              <w:rPr>
                <w:rFonts w:hint="eastAsia"/>
                <w:i w:val="0"/>
                <w:iCs/>
                <w:color w:val="auto"/>
                <w:szCs w:val="21"/>
              </w:rPr>
              <w:t xml:space="preserve">(2) </w:t>
            </w:r>
            <w:r>
              <w:rPr>
                <w:rFonts w:hint="eastAsia"/>
                <w:i w:val="0"/>
                <w:iCs/>
                <w:color w:val="auto"/>
                <w:szCs w:val="21"/>
                <w:lang w:val="en-US" w:eastAsia="zh-CN"/>
              </w:rPr>
              <w:t>设备</w:t>
            </w:r>
            <w:r>
              <w:rPr>
                <w:rFonts w:hint="eastAsia"/>
                <w:i w:val="0"/>
                <w:iCs/>
                <w:color w:val="auto"/>
                <w:szCs w:val="21"/>
              </w:rPr>
              <w:t>管理员</w:t>
            </w:r>
            <w:r>
              <w:rPr>
                <w:rFonts w:hint="eastAsia"/>
                <w:i w:val="0"/>
                <w:iCs/>
                <w:color w:val="auto"/>
                <w:szCs w:val="21"/>
                <w:lang w:val="en-US" w:eastAsia="zh-CN"/>
              </w:rPr>
              <w:t>收到预定</w:t>
            </w:r>
            <w:r>
              <w:rPr>
                <w:rFonts w:hint="eastAsia"/>
                <w:i w:val="0"/>
                <w:iCs/>
                <w:color w:val="auto"/>
                <w:szCs w:val="21"/>
              </w:rPr>
              <w:t>信息后，</w:t>
            </w:r>
            <w:r>
              <w:rPr>
                <w:rFonts w:hint="eastAsia"/>
                <w:i w:val="0"/>
                <w:iCs/>
                <w:color w:val="auto"/>
                <w:szCs w:val="21"/>
                <w:lang w:val="en-US" w:eastAsia="zh-CN"/>
              </w:rPr>
              <w:t>判断此时间此设备是否空闲</w:t>
            </w:r>
          </w:p>
          <w:p>
            <w:pPr>
              <w:adjustRightInd w:val="0"/>
              <w:snapToGrid w:val="0"/>
              <w:rPr>
                <w:rFonts w:hint="default" w:eastAsia="宋体"/>
                <w:i w:val="0"/>
                <w:iCs/>
                <w:color w:val="auto"/>
                <w:szCs w:val="21"/>
                <w:lang w:val="en-US" w:eastAsia="zh-CN"/>
              </w:rPr>
            </w:pPr>
            <w:r>
              <w:rPr>
                <w:rFonts w:hint="eastAsia"/>
                <w:i w:val="0"/>
                <w:iCs/>
                <w:color w:val="auto"/>
                <w:szCs w:val="21"/>
              </w:rPr>
              <w:t xml:space="preserve">(3) </w:t>
            </w:r>
            <w:r>
              <w:rPr>
                <w:rFonts w:hint="eastAsia"/>
                <w:i w:val="0"/>
                <w:iCs/>
                <w:color w:val="auto"/>
                <w:szCs w:val="21"/>
                <w:lang w:val="en-US" w:eastAsia="zh-CN"/>
              </w:rPr>
              <w:t>若空闲，将此预定信息上报给实验室负责人</w:t>
            </w:r>
          </w:p>
          <w:p>
            <w:pPr>
              <w:adjustRightInd w:val="0"/>
              <w:snapToGrid w:val="0"/>
              <w:rPr>
                <w:rFonts w:hint="default" w:eastAsia="宋体"/>
                <w:i/>
                <w:color w:val="C00000"/>
                <w:szCs w:val="21"/>
                <w:lang w:val="en-US" w:eastAsia="zh-CN"/>
              </w:rPr>
            </w:pPr>
            <w:r>
              <w:rPr>
                <w:rFonts w:hint="eastAsia"/>
                <w:i w:val="0"/>
                <w:iCs/>
                <w:color w:val="auto"/>
                <w:szCs w:val="21"/>
              </w:rPr>
              <w:t xml:space="preserve">(4) </w:t>
            </w:r>
            <w:r>
              <w:rPr>
                <w:rFonts w:hint="eastAsia"/>
                <w:i w:val="0"/>
                <w:iCs/>
                <w:color w:val="auto"/>
                <w:szCs w:val="21"/>
                <w:lang w:val="en-US" w:eastAsia="zh-CN"/>
              </w:rPr>
              <w:t>实验室负责人</w:t>
            </w:r>
            <w:r>
              <w:rPr>
                <w:rFonts w:hint="eastAsia"/>
                <w:i w:val="0"/>
                <w:iCs/>
                <w:color w:val="auto"/>
                <w:szCs w:val="21"/>
              </w:rPr>
              <w:t>确认后，系统</w:t>
            </w:r>
            <w:r>
              <w:rPr>
                <w:rFonts w:hint="eastAsia"/>
                <w:i w:val="0"/>
                <w:iCs/>
                <w:color w:val="auto"/>
                <w:szCs w:val="21"/>
                <w:lang w:val="en-US" w:eastAsia="zh-CN"/>
              </w:rPr>
              <w:t>告知借用人员可以进行缴费，缴费成功后财务处告知设备管理员，可以对设备的状态进行更新</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426" w:type="dxa"/>
            <w:vMerge w:val="continue"/>
            <w:tcMar>
              <w:top w:w="57" w:type="dxa"/>
              <w:bottom w:w="57" w:type="dxa"/>
            </w:tcMar>
            <w:vAlign w:val="center"/>
          </w:tcPr>
          <w:p>
            <w:pPr>
              <w:adjustRightInd w:val="0"/>
              <w:snapToGrid w:val="0"/>
              <w:jc w:val="center"/>
              <w:rPr>
                <w:szCs w:val="21"/>
              </w:rPr>
            </w:pPr>
          </w:p>
        </w:tc>
        <w:tc>
          <w:tcPr>
            <w:tcW w:w="1417" w:type="dxa"/>
            <w:tcMar>
              <w:top w:w="57" w:type="dxa"/>
              <w:bottom w:w="57" w:type="dxa"/>
            </w:tcMar>
            <w:vAlign w:val="center"/>
          </w:tcPr>
          <w:p>
            <w:pPr>
              <w:adjustRightInd w:val="0"/>
              <w:snapToGrid w:val="0"/>
              <w:jc w:val="center"/>
              <w:rPr>
                <w:b/>
                <w:szCs w:val="21"/>
              </w:rPr>
            </w:pPr>
            <w:r>
              <w:rPr>
                <w:rFonts w:hint="eastAsia"/>
                <w:b/>
                <w:szCs w:val="21"/>
              </w:rPr>
              <w:t>备选事件流</w:t>
            </w:r>
          </w:p>
        </w:tc>
        <w:tc>
          <w:tcPr>
            <w:tcW w:w="6453" w:type="dxa"/>
            <w:tcMar>
              <w:top w:w="57" w:type="dxa"/>
              <w:bottom w:w="57" w:type="dxa"/>
            </w:tcMar>
            <w:vAlign w:val="center"/>
          </w:tcPr>
          <w:p>
            <w:pPr>
              <w:adjustRightInd w:val="0"/>
              <w:snapToGrid w:val="0"/>
              <w:rPr>
                <w:i w:val="0"/>
                <w:iCs/>
                <w:color w:val="auto"/>
                <w:szCs w:val="21"/>
              </w:rPr>
            </w:pPr>
            <w:r>
              <w:rPr>
                <w:rFonts w:hint="eastAsia"/>
                <w:i w:val="0"/>
                <w:iCs/>
                <w:color w:val="auto"/>
                <w:szCs w:val="21"/>
              </w:rPr>
              <w:t xml:space="preserve">(1) </w:t>
            </w:r>
            <w:r>
              <w:rPr>
                <w:rFonts w:hint="eastAsia"/>
                <w:i w:val="0"/>
                <w:iCs/>
                <w:color w:val="auto"/>
                <w:szCs w:val="21"/>
                <w:lang w:val="en-US" w:eastAsia="zh-CN"/>
              </w:rPr>
              <w:t>借用人员</w:t>
            </w:r>
            <w:r>
              <w:rPr>
                <w:rFonts w:hint="eastAsia"/>
                <w:i w:val="0"/>
                <w:iCs/>
                <w:color w:val="auto"/>
                <w:szCs w:val="21"/>
              </w:rPr>
              <w:t>没有注册：</w:t>
            </w:r>
          </w:p>
          <w:p>
            <w:pPr>
              <w:adjustRightInd w:val="0"/>
              <w:snapToGrid w:val="0"/>
              <w:rPr>
                <w:i w:val="0"/>
                <w:iCs/>
                <w:color w:val="auto"/>
                <w:szCs w:val="21"/>
              </w:rPr>
            </w:pPr>
            <w:r>
              <w:rPr>
                <w:rFonts w:hint="eastAsia"/>
                <w:i w:val="0"/>
                <w:iCs/>
                <w:color w:val="auto"/>
                <w:szCs w:val="21"/>
              </w:rPr>
              <w:t>在主流程中，如果系统没有读者的注册信息，系统将显示错误信息，用例结束</w:t>
            </w:r>
          </w:p>
          <w:p>
            <w:pPr>
              <w:adjustRightInd w:val="0"/>
              <w:snapToGrid w:val="0"/>
              <w:rPr>
                <w:i w:val="0"/>
                <w:iCs/>
                <w:color w:val="auto"/>
                <w:szCs w:val="21"/>
              </w:rPr>
            </w:pPr>
            <w:r>
              <w:rPr>
                <w:rFonts w:hint="eastAsia"/>
                <w:i w:val="0"/>
                <w:iCs/>
                <w:color w:val="auto"/>
                <w:szCs w:val="21"/>
              </w:rPr>
              <w:t>(2) 所借</w:t>
            </w:r>
            <w:r>
              <w:rPr>
                <w:rFonts w:hint="eastAsia"/>
                <w:i w:val="0"/>
                <w:iCs/>
                <w:color w:val="auto"/>
                <w:szCs w:val="21"/>
                <w:lang w:val="en-US" w:eastAsia="zh-CN"/>
              </w:rPr>
              <w:t>设备不可用</w:t>
            </w:r>
            <w:r>
              <w:rPr>
                <w:rFonts w:hint="eastAsia"/>
                <w:i w:val="0"/>
                <w:iCs/>
                <w:color w:val="auto"/>
                <w:szCs w:val="21"/>
              </w:rPr>
              <w:t>：</w:t>
            </w:r>
          </w:p>
          <w:p>
            <w:pPr>
              <w:adjustRightInd w:val="0"/>
              <w:snapToGrid w:val="0"/>
              <w:rPr>
                <w:i/>
                <w:color w:val="C00000"/>
                <w:szCs w:val="21"/>
              </w:rPr>
            </w:pPr>
            <w:r>
              <w:rPr>
                <w:rFonts w:hint="eastAsia"/>
                <w:i w:val="0"/>
                <w:iCs/>
                <w:color w:val="auto"/>
                <w:szCs w:val="21"/>
              </w:rPr>
              <w:t>在主流程中，如果所借</w:t>
            </w:r>
            <w:r>
              <w:rPr>
                <w:rFonts w:hint="eastAsia"/>
                <w:i w:val="0"/>
                <w:iCs/>
                <w:color w:val="auto"/>
                <w:szCs w:val="21"/>
                <w:lang w:val="en-US" w:eastAsia="zh-CN"/>
              </w:rPr>
              <w:t>设备</w:t>
            </w:r>
            <w:r>
              <w:rPr>
                <w:rFonts w:hint="eastAsia"/>
                <w:i w:val="0"/>
                <w:iCs/>
                <w:color w:val="auto"/>
                <w:szCs w:val="21"/>
              </w:rPr>
              <w:t>已被借出或</w:t>
            </w:r>
            <w:r>
              <w:rPr>
                <w:rFonts w:hint="eastAsia"/>
                <w:i w:val="0"/>
                <w:iCs/>
                <w:color w:val="auto"/>
                <w:szCs w:val="21"/>
                <w:lang w:val="en-US" w:eastAsia="zh-CN"/>
              </w:rPr>
              <w:t>出现了借用冲突</w:t>
            </w:r>
            <w:r>
              <w:rPr>
                <w:rFonts w:hint="eastAsia"/>
                <w:i w:val="0"/>
                <w:iCs/>
                <w:color w:val="auto"/>
                <w:szCs w:val="21"/>
              </w:rPr>
              <w:t>，系统将显示错误信息，用例结束</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43" w:type="dxa"/>
            <w:gridSpan w:val="2"/>
            <w:tcMar>
              <w:top w:w="57" w:type="dxa"/>
              <w:bottom w:w="57" w:type="dxa"/>
            </w:tcMar>
            <w:vAlign w:val="center"/>
          </w:tcPr>
          <w:p>
            <w:pPr>
              <w:adjustRightInd w:val="0"/>
              <w:snapToGrid w:val="0"/>
              <w:jc w:val="center"/>
              <w:rPr>
                <w:b/>
                <w:szCs w:val="21"/>
              </w:rPr>
            </w:pPr>
            <w:r>
              <w:rPr>
                <w:rFonts w:hint="eastAsia"/>
                <w:b/>
                <w:szCs w:val="21"/>
              </w:rPr>
              <w:t>前置条件</w:t>
            </w:r>
          </w:p>
        </w:tc>
        <w:tc>
          <w:tcPr>
            <w:tcW w:w="6453" w:type="dxa"/>
            <w:tcMar>
              <w:top w:w="57" w:type="dxa"/>
              <w:bottom w:w="57" w:type="dxa"/>
            </w:tcMar>
            <w:vAlign w:val="center"/>
          </w:tcPr>
          <w:p>
            <w:pPr>
              <w:adjustRightInd w:val="0"/>
              <w:snapToGrid w:val="0"/>
              <w:rPr>
                <w:rFonts w:hint="default" w:eastAsia="宋体"/>
                <w:i/>
                <w:color w:val="C00000"/>
                <w:szCs w:val="21"/>
                <w:lang w:val="en-US" w:eastAsia="zh-CN"/>
              </w:rPr>
            </w:pPr>
            <w:r>
              <w:rPr>
                <w:rFonts w:hint="eastAsia"/>
                <w:b w:val="0"/>
                <w:bCs w:val="0"/>
                <w:i w:val="0"/>
                <w:iCs/>
                <w:color w:val="auto"/>
                <w:szCs w:val="21"/>
              </w:rPr>
              <w:t>用例开始前，</w:t>
            </w:r>
            <w:r>
              <w:rPr>
                <w:rFonts w:hint="eastAsia"/>
                <w:b w:val="0"/>
                <w:bCs w:val="0"/>
                <w:i w:val="0"/>
                <w:iCs/>
                <w:color w:val="auto"/>
                <w:szCs w:val="21"/>
                <w:lang w:val="en-US" w:eastAsia="zh-CN"/>
              </w:rPr>
              <w:t>设备</w:t>
            </w:r>
            <w:r>
              <w:rPr>
                <w:rFonts w:hint="eastAsia"/>
                <w:b w:val="0"/>
                <w:bCs w:val="0"/>
                <w:i w:val="0"/>
                <w:iCs/>
                <w:color w:val="auto"/>
                <w:szCs w:val="21"/>
              </w:rPr>
              <w:t>管理员必须在</w:t>
            </w:r>
            <w:r>
              <w:rPr>
                <w:rFonts w:hint="eastAsia"/>
                <w:b w:val="0"/>
                <w:bCs w:val="0"/>
                <w:i w:val="0"/>
                <w:iCs/>
                <w:color w:val="auto"/>
                <w:szCs w:val="21"/>
                <w:lang w:val="en-US" w:eastAsia="zh-CN"/>
              </w:rPr>
              <w:t>校内且</w:t>
            </w:r>
            <w:r>
              <w:rPr>
                <w:rFonts w:hint="eastAsia"/>
                <w:b w:val="0"/>
                <w:bCs w:val="0"/>
                <w:i w:val="0"/>
                <w:iCs/>
                <w:color w:val="auto"/>
                <w:szCs w:val="21"/>
              </w:rPr>
              <w:t>系统登录成功</w:t>
            </w:r>
            <w:r>
              <w:rPr>
                <w:rFonts w:hint="eastAsia"/>
                <w:b w:val="0"/>
                <w:bCs w:val="0"/>
                <w:i w:val="0"/>
                <w:iCs/>
                <w:color w:val="auto"/>
                <w:szCs w:val="21"/>
                <w:lang w:eastAsia="zh-CN"/>
              </w:rPr>
              <w:t>，</w:t>
            </w:r>
            <w:r>
              <w:rPr>
                <w:rFonts w:hint="eastAsia"/>
                <w:b w:val="0"/>
                <w:bCs w:val="0"/>
                <w:i w:val="0"/>
                <w:iCs/>
                <w:color w:val="auto"/>
                <w:szCs w:val="21"/>
                <w:lang w:val="en-US" w:eastAsia="zh-CN"/>
              </w:rPr>
              <w:t>借用人员必须完成系统的登录</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43" w:type="dxa"/>
            <w:gridSpan w:val="2"/>
            <w:tcMar>
              <w:top w:w="57" w:type="dxa"/>
              <w:bottom w:w="57" w:type="dxa"/>
            </w:tcMar>
            <w:vAlign w:val="center"/>
          </w:tcPr>
          <w:p>
            <w:pPr>
              <w:adjustRightInd w:val="0"/>
              <w:snapToGrid w:val="0"/>
              <w:jc w:val="center"/>
              <w:rPr>
                <w:b/>
                <w:szCs w:val="21"/>
              </w:rPr>
            </w:pPr>
            <w:r>
              <w:rPr>
                <w:rFonts w:hint="eastAsia"/>
                <w:b/>
                <w:szCs w:val="21"/>
              </w:rPr>
              <w:t>后置条件</w:t>
            </w:r>
          </w:p>
        </w:tc>
        <w:tc>
          <w:tcPr>
            <w:tcW w:w="6453" w:type="dxa"/>
            <w:tcMar>
              <w:top w:w="57" w:type="dxa"/>
              <w:bottom w:w="57" w:type="dxa"/>
            </w:tcMar>
            <w:vAlign w:val="center"/>
          </w:tcPr>
          <w:p>
            <w:pPr>
              <w:adjustRightInd w:val="0"/>
              <w:snapToGrid w:val="0"/>
              <w:rPr>
                <w:i/>
                <w:color w:val="C00000"/>
                <w:szCs w:val="21"/>
              </w:rPr>
            </w:pPr>
            <w:r>
              <w:rPr>
                <w:rFonts w:hint="eastAsia"/>
                <w:i w:val="0"/>
                <w:iCs/>
                <w:color w:val="auto"/>
                <w:szCs w:val="21"/>
              </w:rPr>
              <w:t>如果用例执行成功，该</w:t>
            </w:r>
            <w:r>
              <w:rPr>
                <w:rFonts w:hint="eastAsia"/>
                <w:i w:val="0"/>
                <w:iCs/>
                <w:color w:val="auto"/>
                <w:szCs w:val="21"/>
                <w:lang w:val="en-US" w:eastAsia="zh-CN"/>
              </w:rPr>
              <w:t>校外人员的借用记录</w:t>
            </w:r>
            <w:r>
              <w:rPr>
                <w:rFonts w:hint="eastAsia"/>
                <w:i w:val="0"/>
                <w:iCs/>
                <w:color w:val="auto"/>
                <w:szCs w:val="21"/>
              </w:rPr>
              <w:t>被更新</w:t>
            </w:r>
            <w:r>
              <w:rPr>
                <w:rFonts w:hint="eastAsia"/>
                <w:i w:val="0"/>
                <w:iCs/>
                <w:color w:val="auto"/>
                <w:szCs w:val="21"/>
                <w:lang w:val="en-US" w:eastAsia="zh-CN"/>
              </w:rPr>
              <w:t>且设备状态被置为已被预订</w:t>
            </w:r>
            <w:r>
              <w:rPr>
                <w:rFonts w:hint="eastAsia"/>
                <w:i w:val="0"/>
                <w:iCs/>
                <w:color w:val="auto"/>
                <w:szCs w:val="21"/>
              </w:rPr>
              <w:t>，否则，系统状态不变</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843" w:type="dxa"/>
            <w:gridSpan w:val="2"/>
            <w:tcMar>
              <w:top w:w="57" w:type="dxa"/>
              <w:bottom w:w="57" w:type="dxa"/>
            </w:tcMar>
            <w:vAlign w:val="center"/>
          </w:tcPr>
          <w:p>
            <w:pPr>
              <w:adjustRightInd w:val="0"/>
              <w:snapToGrid w:val="0"/>
              <w:jc w:val="center"/>
              <w:rPr>
                <w:b/>
                <w:szCs w:val="21"/>
              </w:rPr>
            </w:pPr>
            <w:r>
              <w:rPr>
                <w:rFonts w:hint="eastAsia"/>
                <w:b/>
                <w:szCs w:val="21"/>
              </w:rPr>
              <w:t xml:space="preserve">备 </w:t>
            </w:r>
            <w:r>
              <w:rPr>
                <w:b/>
                <w:szCs w:val="21"/>
              </w:rPr>
              <w:t xml:space="preserve">   </w:t>
            </w:r>
            <w:r>
              <w:rPr>
                <w:rFonts w:hint="eastAsia"/>
                <w:b/>
                <w:szCs w:val="21"/>
              </w:rPr>
              <w:t>注</w:t>
            </w:r>
          </w:p>
        </w:tc>
        <w:tc>
          <w:tcPr>
            <w:tcW w:w="6453" w:type="dxa"/>
            <w:tcMar>
              <w:top w:w="57" w:type="dxa"/>
              <w:bottom w:w="57" w:type="dxa"/>
            </w:tcMar>
            <w:vAlign w:val="center"/>
          </w:tcPr>
          <w:p>
            <w:pPr>
              <w:adjustRightInd w:val="0"/>
              <w:snapToGrid w:val="0"/>
              <w:rPr>
                <w:szCs w:val="21"/>
              </w:rPr>
            </w:pPr>
          </w:p>
        </w:tc>
      </w:tr>
    </w:tbl>
    <w:p>
      <w:pPr>
        <w:adjustRightInd w:val="0"/>
        <w:snapToGrid w:val="0"/>
        <w:rPr>
          <w:i/>
          <w:color w:val="FF0000"/>
          <w:sz w:val="24"/>
        </w:rPr>
      </w:pPr>
    </w:p>
    <w:p>
      <w:pPr>
        <w:adjustRightInd w:val="0"/>
        <w:snapToGrid w:val="0"/>
        <w:spacing w:before="156" w:beforeLines="50" w:line="300" w:lineRule="auto"/>
        <w:ind w:firstLine="420" w:firstLineChars="200"/>
        <w:rPr>
          <w:sz w:val="24"/>
        </w:rPr>
      </w:pPr>
      <w:r>
        <w:drawing>
          <wp:inline distT="0" distB="0" distL="114300" distR="114300">
            <wp:extent cx="4465320" cy="3695700"/>
            <wp:effectExtent l="0" t="0" r="0" b="7620"/>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12"/>
                    <a:stretch>
                      <a:fillRect/>
                    </a:stretch>
                  </pic:blipFill>
                  <pic:spPr>
                    <a:xfrm>
                      <a:off x="0" y="0"/>
                      <a:ext cx="4465320" cy="3695700"/>
                    </a:xfrm>
                    <a:prstGeom prst="rect">
                      <a:avLst/>
                    </a:prstGeom>
                    <a:noFill/>
                    <a:ln>
                      <a:noFill/>
                    </a:ln>
                  </pic:spPr>
                </pic:pic>
              </a:graphicData>
            </a:graphic>
          </wp:inline>
        </w:drawing>
      </w:r>
    </w:p>
    <w:p>
      <w:pPr>
        <w:pStyle w:val="2"/>
        <w:numPr>
          <w:ilvl w:val="0"/>
          <w:numId w:val="2"/>
        </w:numPr>
        <w:topLinePunct/>
        <w:adjustRightInd w:val="0"/>
        <w:snapToGrid w:val="0"/>
        <w:spacing w:before="240" w:after="240" w:line="300" w:lineRule="auto"/>
        <w:rPr>
          <w:rFonts w:eastAsia="黑体"/>
          <w:b w:val="0"/>
          <w:sz w:val="32"/>
          <w:szCs w:val="32"/>
          <w:lang w:eastAsia="zh-CN"/>
        </w:rPr>
      </w:pPr>
      <w:bookmarkStart w:id="9" w:name="_Toc3468"/>
      <w:r>
        <w:rPr>
          <w:rFonts w:hint="eastAsia" w:eastAsia="黑体"/>
          <w:b w:val="0"/>
          <w:sz w:val="32"/>
          <w:szCs w:val="32"/>
          <w:lang w:eastAsia="zh-CN"/>
        </w:rPr>
        <w:t>系统分析建模</w:t>
      </w:r>
      <w:bookmarkEnd w:id="9"/>
    </w:p>
    <w:p>
      <w:pPr>
        <w:pStyle w:val="3"/>
        <w:topLinePunct/>
        <w:adjustRightInd w:val="0"/>
        <w:snapToGrid w:val="0"/>
        <w:spacing w:before="120" w:after="120" w:line="300" w:lineRule="auto"/>
        <w:ind w:left="810" w:hanging="810" w:hangingChars="270"/>
        <w:rPr>
          <w:rFonts w:ascii="Times New Roman" w:hAnsi="Times New Roman"/>
          <w:b w:val="0"/>
          <w:sz w:val="30"/>
          <w:szCs w:val="30"/>
          <w:lang w:eastAsia="zh-CN"/>
        </w:rPr>
      </w:pPr>
      <w:bookmarkStart w:id="10" w:name="_Toc8886"/>
      <w:r>
        <w:rPr>
          <w:rFonts w:ascii="Times New Roman" w:hAnsi="Times New Roman"/>
          <w:b w:val="0"/>
          <w:sz w:val="30"/>
          <w:szCs w:val="30"/>
          <w:lang w:eastAsia="zh-CN"/>
        </w:rPr>
        <w:t>3</w:t>
      </w:r>
      <w:r>
        <w:rPr>
          <w:rFonts w:hint="eastAsia" w:ascii="Times New Roman" w:hAnsi="Times New Roman"/>
          <w:b w:val="0"/>
          <w:sz w:val="30"/>
          <w:szCs w:val="30"/>
          <w:lang w:eastAsia="zh-CN"/>
        </w:rPr>
        <w:t>.</w:t>
      </w:r>
      <w:r>
        <w:rPr>
          <w:rFonts w:ascii="Times New Roman" w:hAnsi="Times New Roman"/>
          <w:b w:val="0"/>
          <w:sz w:val="30"/>
          <w:szCs w:val="30"/>
          <w:lang w:eastAsia="zh-CN"/>
        </w:rPr>
        <w:t>1</w:t>
      </w:r>
      <w:r>
        <w:rPr>
          <w:rFonts w:hint="eastAsia" w:ascii="Times New Roman" w:hAnsi="Times New Roman"/>
          <w:b w:val="0"/>
          <w:sz w:val="30"/>
          <w:szCs w:val="30"/>
          <w:lang w:eastAsia="zh-CN"/>
        </w:rPr>
        <w:t>系统分析建模1（分析类建模）：BCE分析类图（1</w:t>
      </w:r>
      <w:r>
        <w:rPr>
          <w:rFonts w:ascii="Times New Roman" w:hAnsi="Times New Roman"/>
          <w:b w:val="0"/>
          <w:sz w:val="30"/>
          <w:szCs w:val="30"/>
          <w:lang w:eastAsia="zh-CN"/>
        </w:rPr>
        <w:t>0</w:t>
      </w:r>
      <w:r>
        <w:rPr>
          <w:rFonts w:hint="eastAsia" w:ascii="Times New Roman" w:hAnsi="Times New Roman"/>
          <w:b w:val="0"/>
          <w:sz w:val="30"/>
          <w:szCs w:val="30"/>
          <w:lang w:eastAsia="zh-CN"/>
        </w:rPr>
        <w:t>分）</w:t>
      </w:r>
      <w:bookmarkEnd w:id="10"/>
    </w:p>
    <w:p>
      <w:pPr>
        <w:adjustRightInd w:val="0"/>
        <w:snapToGrid w:val="0"/>
        <w:spacing w:before="156" w:beforeLines="50" w:line="300" w:lineRule="auto"/>
        <w:ind w:firstLine="480" w:firstLineChars="200"/>
        <w:rPr>
          <w:rFonts w:hint="eastAsia"/>
          <w:sz w:val="24"/>
        </w:rPr>
      </w:pPr>
      <w:r>
        <w:rPr>
          <w:rFonts w:hint="eastAsia"/>
          <w:sz w:val="24"/>
          <w:lang w:val="en-US" w:eastAsia="zh-CN"/>
        </w:rPr>
        <w:t>由</w:t>
      </w:r>
      <w:r>
        <w:rPr>
          <w:rFonts w:hint="eastAsia"/>
          <w:sz w:val="24"/>
        </w:rPr>
        <w:t>2.</w:t>
      </w:r>
      <w:r>
        <w:rPr>
          <w:sz w:val="24"/>
        </w:rPr>
        <w:t>2</w:t>
      </w:r>
      <w:r>
        <w:rPr>
          <w:rFonts w:hint="eastAsia"/>
          <w:sz w:val="24"/>
        </w:rPr>
        <w:t>中得到的系统用例图，进行系统分析，识别出来的BCE类别有如下这些：</w:t>
      </w:r>
    </w:p>
    <w:p>
      <w:pPr>
        <w:adjustRightInd w:val="0"/>
        <w:snapToGrid w:val="0"/>
        <w:spacing w:before="156" w:beforeLines="50" w:line="300" w:lineRule="auto"/>
        <w:ind w:firstLine="480" w:firstLineChars="200"/>
        <w:rPr>
          <w:rFonts w:hint="eastAsia" w:eastAsia="宋体"/>
          <w:sz w:val="24"/>
          <w:lang w:eastAsia="zh-CN"/>
        </w:rPr>
      </w:pPr>
      <w:r>
        <w:rPr>
          <w:rFonts w:hint="eastAsia"/>
          <w:sz w:val="24"/>
        </w:rPr>
        <w:t>Boundary</w:t>
      </w:r>
      <w:r>
        <w:rPr>
          <w:rFonts w:hint="eastAsia"/>
          <w:sz w:val="24"/>
          <w:lang w:eastAsia="zh-CN"/>
        </w:rPr>
        <w:t>：</w:t>
      </w:r>
    </w:p>
    <w:p>
      <w:pPr>
        <w:adjustRightInd w:val="0"/>
        <w:snapToGrid w:val="0"/>
        <w:spacing w:before="156" w:beforeLines="50" w:line="300" w:lineRule="auto"/>
        <w:ind w:firstLine="480" w:firstLineChars="200"/>
        <w:rPr>
          <w:rFonts w:hint="eastAsia"/>
          <w:sz w:val="24"/>
        </w:rPr>
      </w:pPr>
      <w:r>
        <w:rPr>
          <w:rFonts w:hint="eastAsia"/>
          <w:sz w:val="24"/>
          <w:lang w:val="en-US" w:eastAsia="zh-CN"/>
        </w:rPr>
        <w:t>查询设备类</w:t>
      </w:r>
      <w:r>
        <w:rPr>
          <w:rFonts w:hint="eastAsia"/>
          <w:sz w:val="24"/>
        </w:rPr>
        <w:t>:主要用于显示按照</w:t>
      </w:r>
      <w:r>
        <w:rPr>
          <w:rFonts w:hint="eastAsia"/>
          <w:sz w:val="24"/>
          <w:lang w:val="en-US" w:eastAsia="zh-CN"/>
        </w:rPr>
        <w:t>类别</w:t>
      </w:r>
      <w:r>
        <w:rPr>
          <w:rFonts w:hint="eastAsia"/>
          <w:sz w:val="24"/>
        </w:rPr>
        <w:t>和时间来搜索</w:t>
      </w:r>
      <w:r>
        <w:rPr>
          <w:rFonts w:hint="eastAsia"/>
          <w:sz w:val="24"/>
          <w:lang w:val="en-US" w:eastAsia="zh-CN"/>
        </w:rPr>
        <w:t>设备</w:t>
      </w:r>
      <w:r>
        <w:rPr>
          <w:rFonts w:hint="eastAsia"/>
          <w:sz w:val="24"/>
        </w:rPr>
        <w:t>的界面。</w:t>
      </w:r>
    </w:p>
    <w:p>
      <w:pPr>
        <w:adjustRightInd w:val="0"/>
        <w:snapToGrid w:val="0"/>
        <w:spacing w:before="156" w:beforeLines="50" w:line="300" w:lineRule="auto"/>
        <w:ind w:firstLine="480" w:firstLineChars="200"/>
        <w:rPr>
          <w:rFonts w:hint="eastAsia"/>
          <w:sz w:val="24"/>
        </w:rPr>
      </w:pPr>
      <w:r>
        <w:rPr>
          <w:rFonts w:hint="eastAsia"/>
          <w:sz w:val="24"/>
          <w:lang w:val="en-US" w:eastAsia="zh-CN"/>
        </w:rPr>
        <w:t>预约设备类</w:t>
      </w:r>
      <w:r>
        <w:rPr>
          <w:rFonts w:hint="eastAsia"/>
          <w:sz w:val="24"/>
        </w:rPr>
        <w:t>:主要用于</w:t>
      </w:r>
      <w:r>
        <w:rPr>
          <w:rFonts w:hint="eastAsia"/>
          <w:sz w:val="24"/>
          <w:lang w:val="en-US" w:eastAsia="zh-CN"/>
        </w:rPr>
        <w:t>预约设备</w:t>
      </w:r>
      <w:r>
        <w:rPr>
          <w:rFonts w:hint="eastAsia"/>
          <w:sz w:val="24"/>
        </w:rPr>
        <w:t>确认信息等界面。</w:t>
      </w:r>
    </w:p>
    <w:p>
      <w:pPr>
        <w:adjustRightInd w:val="0"/>
        <w:snapToGrid w:val="0"/>
        <w:spacing w:before="156" w:beforeLines="50" w:line="300" w:lineRule="auto"/>
        <w:ind w:firstLine="480" w:firstLineChars="200"/>
        <w:rPr>
          <w:rFonts w:hint="eastAsia"/>
          <w:sz w:val="24"/>
        </w:rPr>
      </w:pPr>
      <w:r>
        <w:rPr>
          <w:rFonts w:hint="eastAsia"/>
          <w:sz w:val="24"/>
          <w:lang w:val="en-US" w:eastAsia="zh-CN"/>
        </w:rPr>
        <w:t>预约付款类:</w:t>
      </w:r>
      <w:r>
        <w:rPr>
          <w:rFonts w:hint="eastAsia"/>
          <w:sz w:val="24"/>
        </w:rPr>
        <w:t>主要用于</w:t>
      </w:r>
      <w:r>
        <w:rPr>
          <w:rFonts w:hint="eastAsia"/>
          <w:sz w:val="24"/>
          <w:lang w:val="en-US" w:eastAsia="zh-CN"/>
        </w:rPr>
        <w:t>预约设备的费用缴纳以及信息反馈</w:t>
      </w:r>
      <w:r>
        <w:rPr>
          <w:rFonts w:hint="eastAsia"/>
          <w:sz w:val="24"/>
        </w:rPr>
        <w:t>等界面</w:t>
      </w:r>
    </w:p>
    <w:p>
      <w:pPr>
        <w:adjustRightInd w:val="0"/>
        <w:snapToGrid w:val="0"/>
        <w:spacing w:before="156" w:beforeLines="50" w:line="300" w:lineRule="auto"/>
        <w:ind w:firstLine="480" w:firstLineChars="200"/>
        <w:rPr>
          <w:rFonts w:hint="eastAsia"/>
          <w:sz w:val="24"/>
        </w:rPr>
      </w:pPr>
      <w:r>
        <w:rPr>
          <w:rFonts w:hint="eastAsia"/>
          <w:sz w:val="24"/>
          <w:lang w:val="en-US" w:eastAsia="zh-CN"/>
        </w:rPr>
        <w:t>预约审批类</w:t>
      </w:r>
      <w:r>
        <w:rPr>
          <w:rFonts w:hint="eastAsia"/>
          <w:sz w:val="24"/>
        </w:rPr>
        <w:t>:主要用于</w:t>
      </w:r>
      <w:r>
        <w:rPr>
          <w:rFonts w:hint="eastAsia"/>
          <w:sz w:val="24"/>
          <w:lang w:val="en-US" w:eastAsia="zh-CN"/>
        </w:rPr>
        <w:t>预约设备申请的审批确认</w:t>
      </w:r>
      <w:r>
        <w:rPr>
          <w:rFonts w:hint="eastAsia"/>
          <w:sz w:val="24"/>
        </w:rPr>
        <w:t>信息等界面</w:t>
      </w:r>
    </w:p>
    <w:p>
      <w:pPr>
        <w:adjustRightInd w:val="0"/>
        <w:snapToGrid w:val="0"/>
        <w:spacing w:before="156" w:beforeLines="50" w:line="300" w:lineRule="auto"/>
        <w:ind w:firstLine="480" w:firstLineChars="200"/>
        <w:rPr>
          <w:rFonts w:hint="eastAsia"/>
          <w:sz w:val="24"/>
          <w:lang w:val="en-US" w:eastAsia="zh-CN"/>
        </w:rPr>
      </w:pPr>
      <w:r>
        <w:rPr>
          <w:rFonts w:hint="eastAsia"/>
          <w:sz w:val="24"/>
          <w:lang w:val="en-US" w:eastAsia="zh-CN"/>
        </w:rPr>
        <w:t>注册登录类:</w:t>
      </w:r>
      <w:r>
        <w:rPr>
          <w:rFonts w:hint="eastAsia"/>
          <w:sz w:val="24"/>
        </w:rPr>
        <w:t>主要用于</w:t>
      </w:r>
      <w:r>
        <w:rPr>
          <w:rFonts w:hint="eastAsia"/>
          <w:sz w:val="24"/>
          <w:lang w:val="en-US" w:eastAsia="zh-CN"/>
        </w:rPr>
        <w:t>用户登录和注册账号（还可包含师生关系的上传）来进入系统</w:t>
      </w:r>
    </w:p>
    <w:p>
      <w:pPr>
        <w:adjustRightInd w:val="0"/>
        <w:snapToGrid w:val="0"/>
        <w:spacing w:before="156" w:beforeLines="50" w:line="300" w:lineRule="auto"/>
        <w:ind w:firstLine="480" w:firstLineChars="200"/>
        <w:rPr>
          <w:rFonts w:hint="eastAsia"/>
          <w:sz w:val="24"/>
          <w:lang w:val="en-US" w:eastAsia="zh-CN"/>
        </w:rPr>
      </w:pPr>
      <w:r>
        <w:rPr>
          <w:rFonts w:hint="eastAsia"/>
          <w:sz w:val="24"/>
          <w:lang w:val="en-US" w:eastAsia="zh-CN"/>
        </w:rPr>
        <w:t>人员管理类</w:t>
      </w:r>
      <w:r>
        <w:rPr>
          <w:rFonts w:hint="eastAsia"/>
          <w:sz w:val="24"/>
        </w:rPr>
        <w:t>:主要用于</w:t>
      </w:r>
      <w:r>
        <w:rPr>
          <w:rFonts w:hint="eastAsia"/>
          <w:sz w:val="24"/>
          <w:lang w:val="en-US" w:eastAsia="zh-CN"/>
        </w:rPr>
        <w:t>对实验室员工的管理</w:t>
      </w:r>
    </w:p>
    <w:p>
      <w:pPr>
        <w:adjustRightInd w:val="0"/>
        <w:snapToGrid w:val="0"/>
        <w:spacing w:before="156" w:beforeLines="50" w:line="300" w:lineRule="auto"/>
        <w:ind w:firstLine="480" w:firstLineChars="200"/>
        <w:rPr>
          <w:rFonts w:hint="default"/>
          <w:sz w:val="24"/>
          <w:lang w:val="en-US" w:eastAsia="zh-CN"/>
        </w:rPr>
      </w:pPr>
      <w:r>
        <w:rPr>
          <w:rFonts w:hint="eastAsia"/>
          <w:sz w:val="24"/>
          <w:lang w:val="en-US" w:eastAsia="zh-CN"/>
        </w:rPr>
        <w:t>设备信息登记维护类</w:t>
      </w:r>
      <w:r>
        <w:rPr>
          <w:rFonts w:hint="eastAsia"/>
          <w:sz w:val="24"/>
        </w:rPr>
        <w:t>:主要用于</w:t>
      </w:r>
      <w:r>
        <w:rPr>
          <w:rFonts w:hint="eastAsia"/>
          <w:sz w:val="24"/>
          <w:lang w:val="en-US" w:eastAsia="zh-CN"/>
        </w:rPr>
        <w:t>对实验室设备状态的管理</w:t>
      </w:r>
    </w:p>
    <w:p>
      <w:pPr>
        <w:adjustRightInd w:val="0"/>
        <w:snapToGrid w:val="0"/>
        <w:spacing w:before="156" w:beforeLines="50" w:line="300" w:lineRule="auto"/>
        <w:ind w:firstLine="480" w:firstLineChars="200"/>
        <w:rPr>
          <w:rFonts w:hint="eastAsia"/>
          <w:sz w:val="24"/>
        </w:rPr>
      </w:pPr>
    </w:p>
    <w:p>
      <w:pPr>
        <w:adjustRightInd w:val="0"/>
        <w:snapToGrid w:val="0"/>
        <w:spacing w:before="156" w:beforeLines="50" w:line="300" w:lineRule="auto"/>
        <w:ind w:firstLine="480" w:firstLineChars="200"/>
        <w:rPr>
          <w:rFonts w:hint="eastAsia" w:eastAsia="宋体"/>
          <w:sz w:val="24"/>
          <w:lang w:eastAsia="zh-CN"/>
        </w:rPr>
      </w:pPr>
      <w:r>
        <w:rPr>
          <w:rFonts w:hint="eastAsia"/>
          <w:sz w:val="24"/>
        </w:rPr>
        <w:t>Controllers</w:t>
      </w:r>
      <w:r>
        <w:rPr>
          <w:rFonts w:hint="eastAsia"/>
          <w:sz w:val="24"/>
          <w:lang w:eastAsia="zh-CN"/>
        </w:rPr>
        <w:t>：</w:t>
      </w:r>
    </w:p>
    <w:p>
      <w:pPr>
        <w:adjustRightInd w:val="0"/>
        <w:snapToGrid w:val="0"/>
        <w:spacing w:before="156" w:beforeLines="50" w:line="300" w:lineRule="auto"/>
        <w:ind w:firstLine="480" w:firstLineChars="200"/>
        <w:rPr>
          <w:rFonts w:hint="eastAsia"/>
          <w:sz w:val="24"/>
        </w:rPr>
      </w:pPr>
      <w:r>
        <w:rPr>
          <w:rFonts w:hint="eastAsia"/>
          <w:sz w:val="24"/>
          <w:lang w:val="en-US" w:eastAsia="zh-CN"/>
        </w:rPr>
        <w:t>预约设备控制器类</w:t>
      </w:r>
      <w:r>
        <w:rPr>
          <w:rFonts w:hint="eastAsia"/>
          <w:sz w:val="24"/>
        </w:rPr>
        <w:t>:这个controller负责处理</w:t>
      </w:r>
      <w:r>
        <w:rPr>
          <w:rFonts w:hint="eastAsia"/>
          <w:sz w:val="24"/>
          <w:lang w:val="en-US" w:eastAsia="zh-CN"/>
        </w:rPr>
        <w:t>预约信息，核验预定资格，确认是否可用</w:t>
      </w:r>
      <w:r>
        <w:rPr>
          <w:rFonts w:hint="eastAsia"/>
          <w:sz w:val="24"/>
        </w:rPr>
        <w:t>，实现控制流。</w:t>
      </w:r>
    </w:p>
    <w:p>
      <w:pPr>
        <w:adjustRightInd w:val="0"/>
        <w:snapToGrid w:val="0"/>
        <w:spacing w:before="156" w:beforeLines="50" w:line="300" w:lineRule="auto"/>
        <w:ind w:firstLine="480" w:firstLineChars="200"/>
        <w:rPr>
          <w:rFonts w:hint="eastAsia"/>
          <w:sz w:val="24"/>
          <w:lang w:val="en-US" w:eastAsia="zh-CN"/>
        </w:rPr>
      </w:pPr>
      <w:r>
        <w:rPr>
          <w:rFonts w:hint="eastAsia"/>
          <w:sz w:val="24"/>
          <w:lang w:val="en-US" w:eastAsia="zh-CN"/>
        </w:rPr>
        <w:t>费用缴纳控制器类:</w:t>
      </w:r>
      <w:r>
        <w:rPr>
          <w:rFonts w:hint="eastAsia"/>
          <w:sz w:val="24"/>
        </w:rPr>
        <w:t>这个controller负责</w:t>
      </w:r>
      <w:r>
        <w:rPr>
          <w:rFonts w:hint="eastAsia"/>
          <w:sz w:val="24"/>
          <w:lang w:val="en-US" w:eastAsia="zh-CN"/>
        </w:rPr>
        <w:t>确认缴费是否成功，并处理结果告知管理人员</w:t>
      </w:r>
    </w:p>
    <w:p>
      <w:pPr>
        <w:adjustRightInd w:val="0"/>
        <w:snapToGrid w:val="0"/>
        <w:spacing w:before="156" w:beforeLines="50" w:line="300" w:lineRule="auto"/>
        <w:ind w:firstLine="480" w:firstLineChars="200"/>
        <w:rPr>
          <w:rFonts w:hint="default" w:eastAsia="宋体"/>
          <w:sz w:val="24"/>
          <w:lang w:val="en-US" w:eastAsia="zh-CN"/>
        </w:rPr>
      </w:pPr>
      <w:r>
        <w:rPr>
          <w:rFonts w:hint="eastAsia"/>
          <w:sz w:val="24"/>
          <w:lang w:val="en-US" w:eastAsia="zh-CN"/>
        </w:rPr>
        <w:t>设备信息控制器类:</w:t>
      </w:r>
      <w:r>
        <w:rPr>
          <w:rFonts w:hint="eastAsia"/>
          <w:sz w:val="24"/>
        </w:rPr>
        <w:t>这个controller负责</w:t>
      </w:r>
      <w:r>
        <w:rPr>
          <w:rFonts w:hint="eastAsia"/>
          <w:sz w:val="24"/>
          <w:lang w:val="en-US" w:eastAsia="zh-CN"/>
        </w:rPr>
        <w:t>更新设备状态</w:t>
      </w:r>
    </w:p>
    <w:p>
      <w:pPr>
        <w:adjustRightInd w:val="0"/>
        <w:snapToGrid w:val="0"/>
        <w:spacing w:before="156" w:beforeLines="50" w:line="300" w:lineRule="auto"/>
        <w:ind w:firstLine="480" w:firstLineChars="200"/>
        <w:rPr>
          <w:rFonts w:hint="eastAsia"/>
          <w:sz w:val="24"/>
          <w:lang w:val="en-US" w:eastAsia="zh-CN"/>
        </w:rPr>
      </w:pPr>
      <w:r>
        <w:rPr>
          <w:rFonts w:hint="eastAsia"/>
          <w:sz w:val="24"/>
          <w:lang w:val="en-US" w:eastAsia="zh-CN"/>
        </w:rPr>
        <w:t>查询控制器类:</w:t>
      </w:r>
      <w:r>
        <w:rPr>
          <w:rFonts w:hint="eastAsia"/>
          <w:sz w:val="24"/>
        </w:rPr>
        <w:t>这个controller负责</w:t>
      </w:r>
      <w:r>
        <w:rPr>
          <w:rFonts w:hint="eastAsia"/>
          <w:sz w:val="24"/>
          <w:lang w:val="en-US" w:eastAsia="zh-CN"/>
        </w:rPr>
        <w:t>返回所请求的设备信息给ui</w:t>
      </w:r>
    </w:p>
    <w:p>
      <w:pPr>
        <w:adjustRightInd w:val="0"/>
        <w:snapToGrid w:val="0"/>
        <w:spacing w:before="156" w:beforeLines="50" w:line="300" w:lineRule="auto"/>
        <w:ind w:firstLine="480" w:firstLineChars="200"/>
        <w:rPr>
          <w:rFonts w:hint="default" w:eastAsia="宋体"/>
          <w:sz w:val="24"/>
          <w:lang w:val="en-US" w:eastAsia="zh-CN"/>
        </w:rPr>
      </w:pPr>
      <w:r>
        <w:rPr>
          <w:rFonts w:hint="eastAsia"/>
          <w:sz w:val="24"/>
          <w:lang w:val="en-US" w:eastAsia="zh-CN"/>
        </w:rPr>
        <w:t>注册登录控制器:</w:t>
      </w:r>
      <w:r>
        <w:rPr>
          <w:rFonts w:hint="eastAsia"/>
          <w:sz w:val="24"/>
        </w:rPr>
        <w:t>这个controller负责</w:t>
      </w:r>
      <w:r>
        <w:rPr>
          <w:rFonts w:hint="eastAsia"/>
          <w:sz w:val="24"/>
          <w:lang w:val="en-US" w:eastAsia="zh-CN"/>
        </w:rPr>
        <w:t>添加用户信息，核验用户信息</w:t>
      </w:r>
    </w:p>
    <w:p>
      <w:pPr>
        <w:adjustRightInd w:val="0"/>
        <w:snapToGrid w:val="0"/>
        <w:spacing w:before="156" w:beforeLines="50" w:line="300" w:lineRule="auto"/>
        <w:ind w:firstLine="480" w:firstLineChars="200"/>
        <w:rPr>
          <w:rFonts w:hint="default"/>
          <w:sz w:val="24"/>
          <w:lang w:val="en-US" w:eastAsia="zh-CN"/>
        </w:rPr>
      </w:pPr>
    </w:p>
    <w:p>
      <w:pPr>
        <w:adjustRightInd w:val="0"/>
        <w:snapToGrid w:val="0"/>
        <w:spacing w:before="156" w:beforeLines="50" w:line="300" w:lineRule="auto"/>
        <w:ind w:firstLine="480" w:firstLineChars="200"/>
        <w:rPr>
          <w:rFonts w:hint="eastAsia"/>
          <w:sz w:val="24"/>
        </w:rPr>
      </w:pPr>
      <w:r>
        <w:rPr>
          <w:rFonts w:hint="eastAsia"/>
          <w:sz w:val="24"/>
        </w:rPr>
        <w:t>Entity</w:t>
      </w:r>
    </w:p>
    <w:p>
      <w:pPr>
        <w:adjustRightInd w:val="0"/>
        <w:snapToGrid w:val="0"/>
        <w:spacing w:before="156" w:beforeLines="50" w:line="300" w:lineRule="auto"/>
        <w:ind w:firstLine="480" w:firstLineChars="200"/>
        <w:rPr>
          <w:rFonts w:hint="eastAsia"/>
          <w:sz w:val="24"/>
          <w:lang w:val="en-US" w:eastAsia="zh-CN"/>
        </w:rPr>
      </w:pPr>
      <w:r>
        <w:rPr>
          <w:rFonts w:hint="eastAsia"/>
          <w:sz w:val="24"/>
          <w:lang w:val="en-US" w:eastAsia="zh-CN"/>
        </w:rPr>
        <w:t>实验室负责人、设备管理人、学生、教师、校外人员、预约、</w:t>
      </w:r>
      <w:r>
        <w:rPr>
          <w:rFonts w:hint="eastAsia"/>
          <w:sz w:val="24"/>
        </w:rPr>
        <w:t>支付</w:t>
      </w:r>
      <w:r>
        <w:rPr>
          <w:rFonts w:hint="eastAsia"/>
          <w:sz w:val="24"/>
          <w:lang w:val="en-US" w:eastAsia="zh-CN"/>
        </w:rPr>
        <w:t>信息、设备信息</w:t>
      </w:r>
    </w:p>
    <w:p>
      <w:pPr>
        <w:adjustRightInd w:val="0"/>
        <w:snapToGrid w:val="0"/>
        <w:spacing w:before="156" w:beforeLines="50" w:line="300" w:lineRule="auto"/>
        <w:ind w:firstLine="480" w:firstLineChars="200"/>
        <w:rPr>
          <w:rFonts w:hint="eastAsia"/>
          <w:sz w:val="24"/>
          <w:lang w:val="en-US" w:eastAsia="zh-CN"/>
        </w:rPr>
      </w:pPr>
      <w:r>
        <w:rPr>
          <w:rFonts w:hint="eastAsia"/>
          <w:sz w:val="24"/>
          <w:lang w:val="en-US" w:eastAsia="zh-CN"/>
        </w:rPr>
        <w:t>下附BCE分析类图：</w:t>
      </w:r>
    </w:p>
    <w:p>
      <w:pPr>
        <w:adjustRightInd w:val="0"/>
        <w:snapToGrid w:val="0"/>
        <w:spacing w:before="156" w:beforeLines="50" w:line="300" w:lineRule="auto"/>
        <w:ind w:firstLine="420" w:firstLineChars="200"/>
        <w:rPr>
          <w:rFonts w:hint="default"/>
          <w:sz w:val="24"/>
          <w:lang w:val="en-US" w:eastAsia="zh-CN"/>
        </w:rPr>
      </w:pPr>
      <w:r>
        <w:drawing>
          <wp:inline distT="0" distB="0" distL="114300" distR="114300">
            <wp:extent cx="3390900" cy="4267200"/>
            <wp:effectExtent l="0" t="0" r="762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13"/>
                    <a:stretch>
                      <a:fillRect/>
                    </a:stretch>
                  </pic:blipFill>
                  <pic:spPr>
                    <a:xfrm>
                      <a:off x="0" y="0"/>
                      <a:ext cx="3390900" cy="4267200"/>
                    </a:xfrm>
                    <a:prstGeom prst="rect">
                      <a:avLst/>
                    </a:prstGeom>
                    <a:noFill/>
                    <a:ln>
                      <a:noFill/>
                    </a:ln>
                  </pic:spPr>
                </pic:pic>
              </a:graphicData>
            </a:graphic>
          </wp:inline>
        </w:drawing>
      </w:r>
    </w:p>
    <w:p>
      <w:pPr>
        <w:adjustRightInd w:val="0"/>
        <w:snapToGrid w:val="0"/>
        <w:spacing w:before="156" w:beforeLines="50" w:line="300" w:lineRule="auto"/>
        <w:ind w:firstLine="480" w:firstLineChars="200"/>
        <w:rPr>
          <w:sz w:val="24"/>
        </w:rPr>
      </w:pPr>
    </w:p>
    <w:p>
      <w:pPr>
        <w:pStyle w:val="3"/>
        <w:topLinePunct/>
        <w:adjustRightInd w:val="0"/>
        <w:snapToGrid w:val="0"/>
        <w:spacing w:before="120" w:after="120" w:line="300" w:lineRule="auto"/>
        <w:ind w:left="810" w:hanging="810" w:hangingChars="270"/>
        <w:rPr>
          <w:rFonts w:ascii="Times New Roman" w:hAnsi="Times New Roman"/>
          <w:b w:val="0"/>
          <w:sz w:val="30"/>
          <w:szCs w:val="30"/>
          <w:lang w:eastAsia="zh-CN"/>
        </w:rPr>
      </w:pPr>
      <w:bookmarkStart w:id="11" w:name="_Toc4789"/>
      <w:r>
        <w:rPr>
          <w:rFonts w:ascii="Times New Roman" w:hAnsi="Times New Roman"/>
          <w:b w:val="0"/>
          <w:sz w:val="30"/>
          <w:szCs w:val="30"/>
          <w:lang w:eastAsia="zh-CN"/>
        </w:rPr>
        <w:t>3</w:t>
      </w:r>
      <w:r>
        <w:rPr>
          <w:rFonts w:hint="eastAsia" w:ascii="Times New Roman" w:hAnsi="Times New Roman"/>
          <w:b w:val="0"/>
          <w:sz w:val="30"/>
          <w:szCs w:val="30"/>
          <w:lang w:eastAsia="zh-CN"/>
        </w:rPr>
        <w:t>.</w:t>
      </w:r>
      <w:r>
        <w:rPr>
          <w:rFonts w:ascii="Times New Roman" w:hAnsi="Times New Roman"/>
          <w:b w:val="0"/>
          <w:sz w:val="30"/>
          <w:szCs w:val="30"/>
          <w:lang w:eastAsia="zh-CN"/>
        </w:rPr>
        <w:t>2</w:t>
      </w:r>
      <w:r>
        <w:rPr>
          <w:rFonts w:hint="eastAsia" w:ascii="Times New Roman" w:hAnsi="Times New Roman"/>
          <w:b w:val="0"/>
          <w:sz w:val="30"/>
          <w:szCs w:val="30"/>
          <w:lang w:eastAsia="zh-CN"/>
        </w:rPr>
        <w:t>系统分析建模2（领域类建模）：领域类图（实体分析类图）（1</w:t>
      </w:r>
      <w:r>
        <w:rPr>
          <w:rFonts w:ascii="Times New Roman" w:hAnsi="Times New Roman"/>
          <w:b w:val="0"/>
          <w:sz w:val="30"/>
          <w:szCs w:val="30"/>
          <w:lang w:eastAsia="zh-CN"/>
        </w:rPr>
        <w:t>0</w:t>
      </w:r>
      <w:r>
        <w:rPr>
          <w:rFonts w:hint="eastAsia" w:ascii="Times New Roman" w:hAnsi="Times New Roman"/>
          <w:b w:val="0"/>
          <w:sz w:val="30"/>
          <w:szCs w:val="30"/>
          <w:lang w:eastAsia="zh-CN"/>
        </w:rPr>
        <w:t>分）</w:t>
      </w:r>
      <w:bookmarkEnd w:id="11"/>
    </w:p>
    <w:p>
      <w:pPr>
        <w:adjustRightInd w:val="0"/>
        <w:snapToGrid w:val="0"/>
        <w:spacing w:before="156" w:beforeLines="50" w:line="300" w:lineRule="auto"/>
        <w:ind w:firstLine="480" w:firstLineChars="200"/>
        <w:rPr>
          <w:rFonts w:hint="default"/>
          <w:sz w:val="24"/>
          <w:lang w:val="en-US" w:eastAsia="zh-CN"/>
        </w:rPr>
      </w:pPr>
      <w:r>
        <w:rPr>
          <w:rFonts w:hint="eastAsia"/>
          <w:sz w:val="24"/>
          <w:lang w:val="en-US" w:eastAsia="zh-CN"/>
        </w:rPr>
        <w:t>由</w:t>
      </w:r>
      <w:r>
        <w:rPr>
          <w:rFonts w:hint="eastAsia"/>
          <w:sz w:val="24"/>
        </w:rPr>
        <w:t>BCE分析类图中的实体类分析</w:t>
      </w:r>
      <w:r>
        <w:rPr>
          <w:rFonts w:hint="eastAsia"/>
          <w:sz w:val="24"/>
          <w:lang w:val="en-US" w:eastAsia="zh-CN"/>
        </w:rPr>
        <w:t>得到关系如下：</w:t>
      </w:r>
    </w:p>
    <w:p>
      <w:pPr>
        <w:adjustRightInd w:val="0"/>
        <w:snapToGrid w:val="0"/>
        <w:spacing w:before="156" w:beforeLines="50" w:line="300" w:lineRule="auto"/>
        <w:ind w:firstLine="420" w:firstLineChars="200"/>
        <w:rPr>
          <w:sz w:val="24"/>
        </w:rPr>
      </w:pPr>
      <w:r>
        <w:drawing>
          <wp:inline distT="0" distB="0" distL="114300" distR="114300">
            <wp:extent cx="3097530" cy="2722880"/>
            <wp:effectExtent l="0" t="0" r="11430" b="5080"/>
            <wp:docPr id="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pic:cNvPicPr>
                      <a:picLocks noChangeAspect="1"/>
                    </pic:cNvPicPr>
                  </pic:nvPicPr>
                  <pic:blipFill>
                    <a:blip r:embed="rId14"/>
                    <a:stretch>
                      <a:fillRect/>
                    </a:stretch>
                  </pic:blipFill>
                  <pic:spPr>
                    <a:xfrm>
                      <a:off x="0" y="0"/>
                      <a:ext cx="3097530" cy="2722880"/>
                    </a:xfrm>
                    <a:prstGeom prst="rect">
                      <a:avLst/>
                    </a:prstGeom>
                    <a:noFill/>
                    <a:ln>
                      <a:noFill/>
                    </a:ln>
                  </pic:spPr>
                </pic:pic>
              </a:graphicData>
            </a:graphic>
          </wp:inline>
        </w:drawing>
      </w:r>
    </w:p>
    <w:p>
      <w:pPr>
        <w:pStyle w:val="2"/>
        <w:numPr>
          <w:ilvl w:val="0"/>
          <w:numId w:val="2"/>
        </w:numPr>
        <w:topLinePunct/>
        <w:adjustRightInd w:val="0"/>
        <w:snapToGrid w:val="0"/>
        <w:spacing w:before="240" w:after="240" w:line="300" w:lineRule="auto"/>
        <w:rPr>
          <w:rFonts w:eastAsia="黑体"/>
          <w:b w:val="0"/>
          <w:sz w:val="32"/>
          <w:szCs w:val="32"/>
          <w:lang w:eastAsia="zh-CN"/>
        </w:rPr>
      </w:pPr>
      <w:bookmarkStart w:id="12" w:name="_Toc9970"/>
      <w:r>
        <w:rPr>
          <w:rFonts w:hint="eastAsia" w:eastAsia="黑体"/>
          <w:b w:val="0"/>
          <w:sz w:val="32"/>
          <w:szCs w:val="32"/>
          <w:lang w:eastAsia="zh-CN"/>
        </w:rPr>
        <w:t>系统设计建模</w:t>
      </w:r>
      <w:bookmarkEnd w:id="12"/>
    </w:p>
    <w:p>
      <w:pPr>
        <w:pStyle w:val="3"/>
        <w:topLinePunct/>
        <w:adjustRightInd w:val="0"/>
        <w:snapToGrid w:val="0"/>
        <w:spacing w:before="120" w:after="120" w:line="300" w:lineRule="auto"/>
        <w:ind w:left="810" w:hanging="810" w:hangingChars="270"/>
        <w:rPr>
          <w:rFonts w:ascii="Times New Roman" w:hAnsi="Times New Roman"/>
          <w:b w:val="0"/>
          <w:sz w:val="30"/>
          <w:szCs w:val="30"/>
          <w:lang w:eastAsia="zh-CN"/>
        </w:rPr>
      </w:pPr>
      <w:bookmarkStart w:id="13" w:name="_Toc9600"/>
      <w:r>
        <w:rPr>
          <w:rFonts w:ascii="Times New Roman" w:hAnsi="Times New Roman"/>
          <w:b w:val="0"/>
          <w:sz w:val="30"/>
          <w:szCs w:val="30"/>
          <w:lang w:eastAsia="zh-CN"/>
        </w:rPr>
        <w:t>4</w:t>
      </w:r>
      <w:r>
        <w:rPr>
          <w:rFonts w:hint="eastAsia" w:ascii="Times New Roman" w:hAnsi="Times New Roman"/>
          <w:b w:val="0"/>
          <w:sz w:val="30"/>
          <w:szCs w:val="30"/>
          <w:lang w:eastAsia="zh-CN"/>
        </w:rPr>
        <w:t>.</w:t>
      </w:r>
      <w:r>
        <w:rPr>
          <w:rFonts w:ascii="Times New Roman" w:hAnsi="Times New Roman"/>
          <w:b w:val="0"/>
          <w:sz w:val="30"/>
          <w:szCs w:val="30"/>
          <w:lang w:eastAsia="zh-CN"/>
        </w:rPr>
        <w:t>1</w:t>
      </w:r>
      <w:r>
        <w:rPr>
          <w:rFonts w:hint="eastAsia" w:ascii="Times New Roman" w:hAnsi="Times New Roman"/>
          <w:b w:val="0"/>
          <w:sz w:val="30"/>
          <w:szCs w:val="30"/>
          <w:lang w:eastAsia="zh-CN"/>
        </w:rPr>
        <w:t>系统设计建模</w:t>
      </w:r>
      <w:r>
        <w:rPr>
          <w:rFonts w:ascii="Times New Roman" w:hAnsi="Times New Roman"/>
          <w:b w:val="0"/>
          <w:sz w:val="30"/>
          <w:szCs w:val="30"/>
          <w:lang w:eastAsia="zh-CN"/>
        </w:rPr>
        <w:t>1</w:t>
      </w:r>
      <w:r>
        <w:rPr>
          <w:rFonts w:hint="eastAsia" w:ascii="Times New Roman" w:hAnsi="Times New Roman"/>
          <w:b w:val="0"/>
          <w:sz w:val="30"/>
          <w:szCs w:val="30"/>
          <w:lang w:eastAsia="zh-CN"/>
        </w:rPr>
        <w:t>（数据库表结构设计）：物理ERD（1</w:t>
      </w:r>
      <w:r>
        <w:rPr>
          <w:rFonts w:ascii="Times New Roman" w:hAnsi="Times New Roman"/>
          <w:b w:val="0"/>
          <w:sz w:val="30"/>
          <w:szCs w:val="30"/>
          <w:lang w:eastAsia="zh-CN"/>
        </w:rPr>
        <w:t>0</w:t>
      </w:r>
      <w:r>
        <w:rPr>
          <w:rFonts w:hint="eastAsia" w:ascii="Times New Roman" w:hAnsi="Times New Roman"/>
          <w:b w:val="0"/>
          <w:sz w:val="30"/>
          <w:szCs w:val="30"/>
          <w:lang w:eastAsia="zh-CN"/>
        </w:rPr>
        <w:t>分）</w:t>
      </w:r>
      <w:bookmarkEnd w:id="13"/>
    </w:p>
    <w:p>
      <w:pPr>
        <w:adjustRightInd w:val="0"/>
        <w:snapToGrid w:val="0"/>
        <w:spacing w:before="156" w:beforeLines="50" w:line="300" w:lineRule="auto"/>
        <w:ind w:firstLine="480" w:firstLineChars="200"/>
        <w:rPr>
          <w:sz w:val="24"/>
        </w:rPr>
      </w:pPr>
      <w:r>
        <w:rPr>
          <w:rFonts w:hint="eastAsia"/>
          <w:sz w:val="24"/>
        </w:rPr>
        <w:t>根据</w:t>
      </w:r>
      <w:r>
        <w:rPr>
          <w:sz w:val="24"/>
        </w:rPr>
        <w:t>3</w:t>
      </w:r>
      <w:r>
        <w:rPr>
          <w:rFonts w:hint="eastAsia"/>
          <w:sz w:val="24"/>
        </w:rPr>
        <w:t>.</w:t>
      </w:r>
      <w:r>
        <w:rPr>
          <w:sz w:val="24"/>
        </w:rPr>
        <w:t>2</w:t>
      </w:r>
      <w:r>
        <w:rPr>
          <w:rFonts w:hint="eastAsia"/>
          <w:sz w:val="24"/>
        </w:rPr>
        <w:t>中得到的实体分析类图，做进一步设计，完成物理ERD设计，其中属性类型必须按照具体的数据库系统的要求填写（可选熟悉的任何数据库系统，比如MySQL、SQL-Server、Oracle等，需要在报告中注明）。</w:t>
      </w:r>
    </w:p>
    <w:p>
      <w:pPr>
        <w:adjustRightInd w:val="0"/>
        <w:snapToGrid w:val="0"/>
        <w:spacing w:before="156" w:beforeLines="50" w:line="300" w:lineRule="auto"/>
        <w:ind w:firstLine="480" w:firstLineChars="200"/>
        <w:rPr>
          <w:sz w:val="24"/>
        </w:rPr>
      </w:pPr>
      <w:r>
        <w:rPr>
          <w:rFonts w:hint="eastAsia"/>
          <w:sz w:val="24"/>
        </w:rPr>
        <w:t>（1）</w:t>
      </w:r>
      <w:r>
        <w:rPr>
          <w:sz w:val="24"/>
        </w:rPr>
        <w:t>选用的数据库系统：</w:t>
      </w:r>
      <w:r>
        <w:rPr>
          <w:rFonts w:hint="eastAsia"/>
          <w:sz w:val="24"/>
        </w:rPr>
        <w:t>MySQL</w:t>
      </w:r>
      <w:r>
        <w:rPr>
          <w:sz w:val="24"/>
        </w:rPr>
        <w:t>数据库系统</w:t>
      </w:r>
    </w:p>
    <w:p>
      <w:pPr>
        <w:adjustRightInd w:val="0"/>
        <w:snapToGrid w:val="0"/>
        <w:spacing w:before="156" w:beforeLines="50" w:line="300" w:lineRule="auto"/>
        <w:ind w:firstLine="480" w:firstLineChars="200"/>
        <w:rPr>
          <w:rFonts w:hint="eastAsia" w:eastAsia="宋体"/>
          <w:sz w:val="24"/>
          <w:lang w:val="en-US" w:eastAsia="zh-CN"/>
        </w:rPr>
      </w:pPr>
      <w:r>
        <w:rPr>
          <w:rFonts w:hint="eastAsia"/>
          <w:sz w:val="24"/>
        </w:rPr>
        <w:t>（2）物理ERD</w:t>
      </w:r>
      <w:r>
        <w:rPr>
          <w:rFonts w:hint="eastAsia"/>
          <w:sz w:val="24"/>
          <w:lang w:val="en-US" w:eastAsia="zh-CN"/>
        </w:rPr>
        <w:t>如下</w:t>
      </w:r>
    </w:p>
    <w:p>
      <w:pPr>
        <w:adjustRightInd w:val="0"/>
        <w:snapToGrid w:val="0"/>
        <w:spacing w:before="156" w:beforeLines="50" w:line="300" w:lineRule="auto"/>
        <w:ind w:firstLine="420" w:firstLineChars="200"/>
        <w:rPr>
          <w:rFonts w:hint="eastAsia"/>
          <w:sz w:val="24"/>
        </w:rPr>
      </w:pPr>
      <w:r>
        <w:drawing>
          <wp:inline distT="0" distB="0" distL="0" distR="0">
            <wp:extent cx="2613660" cy="2308225"/>
            <wp:effectExtent l="0" t="0" r="7620" b="825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5"/>
                    <a:srcRect l="16867" t="14340" r="33578" b="3827"/>
                    <a:stretch>
                      <a:fillRect/>
                    </a:stretch>
                  </pic:blipFill>
                  <pic:spPr>
                    <a:xfrm>
                      <a:off x="0" y="0"/>
                      <a:ext cx="2613660" cy="2308225"/>
                    </a:xfrm>
                    <a:prstGeom prst="rect">
                      <a:avLst/>
                    </a:prstGeom>
                  </pic:spPr>
                </pic:pic>
              </a:graphicData>
            </a:graphic>
          </wp:inline>
        </w:drawing>
      </w:r>
    </w:p>
    <w:p>
      <w:pPr>
        <w:adjustRightInd w:val="0"/>
        <w:snapToGrid w:val="0"/>
        <w:spacing w:before="156" w:beforeLines="50" w:line="300" w:lineRule="auto"/>
        <w:ind w:firstLine="480" w:firstLineChars="200"/>
        <w:rPr>
          <w:sz w:val="24"/>
        </w:rPr>
      </w:pPr>
    </w:p>
    <w:p>
      <w:pPr>
        <w:pStyle w:val="3"/>
        <w:topLinePunct/>
        <w:adjustRightInd w:val="0"/>
        <w:snapToGrid w:val="0"/>
        <w:spacing w:before="120" w:after="120" w:line="300" w:lineRule="auto"/>
        <w:ind w:left="810" w:hanging="810" w:hangingChars="270"/>
        <w:rPr>
          <w:rFonts w:hint="eastAsia"/>
          <w:sz w:val="24"/>
        </w:rPr>
      </w:pPr>
      <w:bookmarkStart w:id="14" w:name="_Toc55"/>
      <w:r>
        <w:rPr>
          <w:rFonts w:ascii="Times New Roman" w:hAnsi="Times New Roman"/>
          <w:b w:val="0"/>
          <w:sz w:val="30"/>
          <w:szCs w:val="30"/>
          <w:lang w:eastAsia="zh-CN"/>
        </w:rPr>
        <w:t>4</w:t>
      </w:r>
      <w:r>
        <w:rPr>
          <w:rFonts w:hint="eastAsia" w:ascii="Times New Roman" w:hAnsi="Times New Roman"/>
          <w:b w:val="0"/>
          <w:sz w:val="30"/>
          <w:szCs w:val="30"/>
          <w:lang w:eastAsia="zh-CN"/>
        </w:rPr>
        <w:t>.</w:t>
      </w:r>
      <w:r>
        <w:rPr>
          <w:rFonts w:ascii="Times New Roman" w:hAnsi="Times New Roman"/>
          <w:b w:val="0"/>
          <w:sz w:val="30"/>
          <w:szCs w:val="30"/>
          <w:lang w:eastAsia="zh-CN"/>
        </w:rPr>
        <w:t>2</w:t>
      </w:r>
      <w:r>
        <w:rPr>
          <w:rFonts w:hint="eastAsia" w:ascii="Times New Roman" w:hAnsi="Times New Roman"/>
          <w:b w:val="0"/>
          <w:sz w:val="30"/>
          <w:szCs w:val="30"/>
          <w:lang w:eastAsia="zh-CN"/>
        </w:rPr>
        <w:t>系统设计建模</w:t>
      </w:r>
      <w:r>
        <w:rPr>
          <w:rFonts w:ascii="Times New Roman" w:hAnsi="Times New Roman"/>
          <w:b w:val="0"/>
          <w:sz w:val="30"/>
          <w:szCs w:val="30"/>
          <w:lang w:eastAsia="zh-CN"/>
        </w:rPr>
        <w:t>2</w:t>
      </w:r>
      <w:r>
        <w:rPr>
          <w:rFonts w:hint="eastAsia" w:ascii="Times New Roman" w:hAnsi="Times New Roman"/>
          <w:b w:val="0"/>
          <w:sz w:val="30"/>
          <w:szCs w:val="30"/>
          <w:lang w:eastAsia="zh-CN"/>
        </w:rPr>
        <w:t>（系统架构设计）：系统网络拓扑结构图（7分）</w:t>
      </w:r>
      <w:bookmarkEnd w:id="14"/>
    </w:p>
    <w:p>
      <w:pPr>
        <w:adjustRightInd w:val="0"/>
        <w:snapToGrid w:val="0"/>
        <w:spacing w:before="156" w:beforeLines="50" w:line="300" w:lineRule="auto"/>
        <w:ind w:firstLine="480" w:firstLineChars="200"/>
        <w:rPr>
          <w:rFonts w:hint="eastAsia" w:eastAsia="宋体"/>
          <w:sz w:val="24"/>
          <w:lang w:val="en-US" w:eastAsia="zh-CN"/>
        </w:rPr>
      </w:pPr>
      <w:r>
        <w:rPr>
          <w:rFonts w:hint="eastAsia"/>
          <w:sz w:val="24"/>
          <w:lang w:val="en-US" w:eastAsia="zh-CN"/>
        </w:rPr>
        <w:t>该实验设备管理系统的</w:t>
      </w:r>
      <w:r>
        <w:rPr>
          <w:rFonts w:hint="eastAsia"/>
          <w:sz w:val="24"/>
        </w:rPr>
        <w:t>网络拓扑结构图</w:t>
      </w:r>
      <w:r>
        <w:rPr>
          <w:rFonts w:hint="eastAsia"/>
          <w:sz w:val="24"/>
          <w:lang w:val="en-US" w:eastAsia="zh-CN"/>
        </w:rPr>
        <w:t>如下</w:t>
      </w:r>
    </w:p>
    <w:p>
      <w:pPr>
        <w:adjustRightInd w:val="0"/>
        <w:snapToGrid w:val="0"/>
        <w:spacing w:before="156" w:beforeLines="50" w:line="300" w:lineRule="auto"/>
        <w:ind w:firstLine="480" w:firstLineChars="200"/>
        <w:rPr>
          <w:rFonts w:hint="eastAsia" w:eastAsia="宋体"/>
          <w:sz w:val="24"/>
          <w:lang w:eastAsia="zh-CN"/>
        </w:rPr>
      </w:pPr>
      <w:r>
        <w:rPr>
          <w:rFonts w:hint="eastAsia" w:eastAsia="宋体"/>
          <w:sz w:val="24"/>
          <w:lang w:eastAsia="zh-CN"/>
        </w:rPr>
        <w:drawing>
          <wp:inline distT="0" distB="0" distL="114300" distR="114300">
            <wp:extent cx="5266055" cy="3266440"/>
            <wp:effectExtent l="0" t="0" r="6985" b="10160"/>
            <wp:docPr id="3" name="图片 3" descr="网络拓扑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网络拓扑图"/>
                    <pic:cNvPicPr>
                      <a:picLocks noChangeAspect="1"/>
                    </pic:cNvPicPr>
                  </pic:nvPicPr>
                  <pic:blipFill>
                    <a:blip r:embed="rId16"/>
                    <a:stretch>
                      <a:fillRect/>
                    </a:stretch>
                  </pic:blipFill>
                  <pic:spPr>
                    <a:xfrm>
                      <a:off x="0" y="0"/>
                      <a:ext cx="5266055" cy="3266440"/>
                    </a:xfrm>
                    <a:prstGeom prst="rect">
                      <a:avLst/>
                    </a:prstGeom>
                  </pic:spPr>
                </pic:pic>
              </a:graphicData>
            </a:graphic>
          </wp:inline>
        </w:drawing>
      </w:r>
      <w:bookmarkStart w:id="17" w:name="_GoBack"/>
      <w:bookmarkEnd w:id="17"/>
    </w:p>
    <w:p>
      <w:pPr>
        <w:pStyle w:val="3"/>
        <w:topLinePunct/>
        <w:adjustRightInd w:val="0"/>
        <w:snapToGrid w:val="0"/>
        <w:spacing w:before="120" w:after="120" w:line="300" w:lineRule="auto"/>
        <w:ind w:left="810" w:hanging="810" w:hangingChars="270"/>
        <w:rPr>
          <w:rFonts w:ascii="Times New Roman" w:hAnsi="Times New Roman"/>
          <w:b w:val="0"/>
          <w:sz w:val="30"/>
          <w:szCs w:val="30"/>
          <w:lang w:eastAsia="zh-CN"/>
        </w:rPr>
      </w:pPr>
      <w:bookmarkStart w:id="15" w:name="_Toc5209"/>
      <w:r>
        <w:rPr>
          <w:rFonts w:ascii="Times New Roman" w:hAnsi="Times New Roman"/>
          <w:b w:val="0"/>
          <w:sz w:val="30"/>
          <w:szCs w:val="30"/>
          <w:lang w:eastAsia="zh-CN"/>
        </w:rPr>
        <w:t>4</w:t>
      </w:r>
      <w:r>
        <w:rPr>
          <w:rFonts w:hint="eastAsia" w:ascii="Times New Roman" w:hAnsi="Times New Roman"/>
          <w:b w:val="0"/>
          <w:sz w:val="30"/>
          <w:szCs w:val="30"/>
          <w:lang w:eastAsia="zh-CN"/>
        </w:rPr>
        <w:t>.</w:t>
      </w:r>
      <w:r>
        <w:rPr>
          <w:rFonts w:ascii="Times New Roman" w:hAnsi="Times New Roman"/>
          <w:b w:val="0"/>
          <w:sz w:val="30"/>
          <w:szCs w:val="30"/>
          <w:lang w:eastAsia="zh-CN"/>
        </w:rPr>
        <w:t>3</w:t>
      </w:r>
      <w:r>
        <w:rPr>
          <w:rFonts w:hint="eastAsia" w:ascii="Times New Roman" w:hAnsi="Times New Roman"/>
          <w:b w:val="0"/>
          <w:sz w:val="30"/>
          <w:szCs w:val="30"/>
          <w:lang w:eastAsia="zh-CN"/>
        </w:rPr>
        <w:t>系统设计建模</w:t>
      </w:r>
      <w:r>
        <w:rPr>
          <w:rFonts w:ascii="Times New Roman" w:hAnsi="Times New Roman"/>
          <w:b w:val="0"/>
          <w:sz w:val="30"/>
          <w:szCs w:val="30"/>
          <w:lang w:eastAsia="zh-CN"/>
        </w:rPr>
        <w:t>3</w:t>
      </w:r>
      <w:r>
        <w:rPr>
          <w:rFonts w:hint="eastAsia" w:ascii="Times New Roman" w:hAnsi="Times New Roman"/>
          <w:b w:val="0"/>
          <w:sz w:val="30"/>
          <w:szCs w:val="30"/>
          <w:lang w:eastAsia="zh-CN"/>
        </w:rPr>
        <w:t>（系统功能设计）：系统功能结构图（可以含时序图</w:t>
      </w:r>
      <w:r>
        <w:rPr>
          <w:rFonts w:ascii="Times New Roman" w:hAnsi="Times New Roman"/>
          <w:b w:val="0"/>
          <w:sz w:val="30"/>
          <w:szCs w:val="30"/>
          <w:lang w:eastAsia="zh-CN"/>
        </w:rPr>
        <w:t>/</w:t>
      </w:r>
      <w:r>
        <w:rPr>
          <w:rFonts w:hint="eastAsia" w:ascii="Times New Roman" w:hAnsi="Times New Roman"/>
          <w:b w:val="0"/>
          <w:sz w:val="30"/>
          <w:szCs w:val="30"/>
          <w:lang w:eastAsia="zh-CN"/>
        </w:rPr>
        <w:t>功能逻辑流程图）（1</w:t>
      </w:r>
      <w:r>
        <w:rPr>
          <w:rFonts w:ascii="Times New Roman" w:hAnsi="Times New Roman"/>
          <w:b w:val="0"/>
          <w:sz w:val="30"/>
          <w:szCs w:val="30"/>
          <w:lang w:eastAsia="zh-CN"/>
        </w:rPr>
        <w:t>0</w:t>
      </w:r>
      <w:r>
        <w:rPr>
          <w:rFonts w:hint="eastAsia" w:ascii="Times New Roman" w:hAnsi="Times New Roman"/>
          <w:b w:val="0"/>
          <w:sz w:val="30"/>
          <w:szCs w:val="30"/>
          <w:lang w:eastAsia="zh-CN"/>
        </w:rPr>
        <w:t>分）</w:t>
      </w:r>
      <w:bookmarkEnd w:id="15"/>
    </w:p>
    <w:p>
      <w:pPr>
        <w:adjustRightInd w:val="0"/>
        <w:snapToGrid w:val="0"/>
        <w:spacing w:before="156" w:beforeLines="50" w:line="300" w:lineRule="auto"/>
        <w:ind w:firstLine="480" w:firstLineChars="200"/>
        <w:rPr>
          <w:rFonts w:hint="eastAsia"/>
          <w:sz w:val="24"/>
        </w:rPr>
      </w:pPr>
      <w:r>
        <w:rPr>
          <w:rFonts w:hint="eastAsia"/>
          <w:sz w:val="24"/>
        </w:rPr>
        <w:t>①系统的功能结构图</w:t>
      </w:r>
    </w:p>
    <w:p>
      <w:pPr>
        <w:adjustRightInd w:val="0"/>
        <w:snapToGrid w:val="0"/>
        <w:spacing w:before="156" w:beforeLines="50" w:line="300" w:lineRule="auto"/>
        <w:ind w:firstLine="420" w:firstLineChars="200"/>
        <w:rPr>
          <w:rFonts w:hint="eastAsia"/>
          <w:sz w:val="24"/>
        </w:rPr>
      </w:pPr>
      <w:r>
        <w:drawing>
          <wp:inline distT="0" distB="0" distL="114300" distR="114300">
            <wp:extent cx="4808220" cy="5044440"/>
            <wp:effectExtent l="0" t="0" r="7620" b="0"/>
            <wp:docPr id="2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
                    <pic:cNvPicPr>
                      <a:picLocks noChangeAspect="1"/>
                    </pic:cNvPicPr>
                  </pic:nvPicPr>
                  <pic:blipFill>
                    <a:blip r:embed="rId17"/>
                    <a:stretch>
                      <a:fillRect/>
                    </a:stretch>
                  </pic:blipFill>
                  <pic:spPr>
                    <a:xfrm>
                      <a:off x="0" y="0"/>
                      <a:ext cx="4808220" cy="5044440"/>
                    </a:xfrm>
                    <a:prstGeom prst="rect">
                      <a:avLst/>
                    </a:prstGeom>
                    <a:noFill/>
                    <a:ln>
                      <a:noFill/>
                    </a:ln>
                  </pic:spPr>
                </pic:pic>
              </a:graphicData>
            </a:graphic>
          </wp:inline>
        </w:drawing>
      </w:r>
    </w:p>
    <w:p>
      <w:pPr>
        <w:adjustRightInd w:val="0"/>
        <w:snapToGrid w:val="0"/>
        <w:spacing w:before="156" w:beforeLines="50" w:line="300" w:lineRule="auto"/>
        <w:ind w:firstLine="480" w:firstLineChars="200"/>
        <w:rPr>
          <w:rFonts w:hint="default"/>
          <w:sz w:val="24"/>
          <w:lang w:val="en-US" w:eastAsia="zh-CN"/>
        </w:rPr>
      </w:pPr>
    </w:p>
    <w:p>
      <w:pPr>
        <w:adjustRightInd w:val="0"/>
        <w:snapToGrid w:val="0"/>
        <w:rPr>
          <w:i/>
          <w:sz w:val="24"/>
        </w:rPr>
      </w:pPr>
    </w:p>
    <w:p>
      <w:pPr>
        <w:pStyle w:val="3"/>
        <w:topLinePunct/>
        <w:adjustRightInd w:val="0"/>
        <w:snapToGrid w:val="0"/>
        <w:spacing w:before="120" w:after="120" w:line="300" w:lineRule="auto"/>
        <w:ind w:left="810" w:hanging="810" w:hangingChars="270"/>
        <w:rPr>
          <w:rFonts w:ascii="Times New Roman" w:hAnsi="Times New Roman"/>
          <w:b w:val="0"/>
          <w:sz w:val="30"/>
          <w:szCs w:val="30"/>
          <w:lang w:eastAsia="zh-CN"/>
        </w:rPr>
      </w:pPr>
      <w:bookmarkStart w:id="16" w:name="_Toc13521"/>
      <w:r>
        <w:rPr>
          <w:rFonts w:ascii="Times New Roman" w:hAnsi="Times New Roman"/>
          <w:b w:val="0"/>
          <w:sz w:val="30"/>
          <w:szCs w:val="30"/>
          <w:lang w:eastAsia="zh-CN"/>
        </w:rPr>
        <w:t>4.4</w:t>
      </w:r>
      <w:r>
        <w:rPr>
          <w:rFonts w:hint="eastAsia" w:ascii="Times New Roman" w:hAnsi="Times New Roman"/>
          <w:b w:val="0"/>
          <w:sz w:val="30"/>
          <w:szCs w:val="30"/>
          <w:lang w:eastAsia="zh-CN"/>
        </w:rPr>
        <w:t>系统设计建模</w:t>
      </w:r>
      <w:r>
        <w:rPr>
          <w:rFonts w:ascii="Times New Roman" w:hAnsi="Times New Roman"/>
          <w:b w:val="0"/>
          <w:sz w:val="30"/>
          <w:szCs w:val="30"/>
          <w:lang w:eastAsia="zh-CN"/>
        </w:rPr>
        <w:t>4</w:t>
      </w:r>
      <w:r>
        <w:rPr>
          <w:rFonts w:hint="eastAsia" w:ascii="Times New Roman" w:hAnsi="Times New Roman"/>
          <w:b w:val="0"/>
          <w:sz w:val="30"/>
          <w:szCs w:val="30"/>
          <w:lang w:eastAsia="zh-CN"/>
        </w:rPr>
        <w:t>（UI设计）：UI界面+报表（1</w:t>
      </w:r>
      <w:r>
        <w:rPr>
          <w:rFonts w:ascii="Times New Roman" w:hAnsi="Times New Roman"/>
          <w:b w:val="0"/>
          <w:sz w:val="30"/>
          <w:szCs w:val="30"/>
          <w:lang w:eastAsia="zh-CN"/>
        </w:rPr>
        <w:t>0</w:t>
      </w:r>
      <w:r>
        <w:rPr>
          <w:rFonts w:hint="eastAsia" w:ascii="Times New Roman" w:hAnsi="Times New Roman"/>
          <w:b w:val="0"/>
          <w:sz w:val="30"/>
          <w:szCs w:val="30"/>
          <w:lang w:eastAsia="zh-CN"/>
        </w:rPr>
        <w:t>分）</w:t>
      </w:r>
      <w:bookmarkEnd w:id="16"/>
    </w:p>
    <w:p>
      <w:pPr>
        <w:adjustRightInd w:val="0"/>
        <w:snapToGrid w:val="0"/>
        <w:spacing w:line="300" w:lineRule="auto"/>
        <w:rPr>
          <w:rFonts w:hint="eastAsia"/>
          <w:sz w:val="24"/>
        </w:rPr>
      </w:pPr>
      <w:r>
        <w:rPr>
          <w:rFonts w:hint="eastAsia"/>
          <w:sz w:val="24"/>
        </w:rPr>
        <w:t>数据报表报表格式设计</w:t>
      </w:r>
    </w:p>
    <w:p>
      <w:pPr>
        <w:adjustRightInd w:val="0"/>
        <w:snapToGrid w:val="0"/>
        <w:spacing w:line="300" w:lineRule="auto"/>
        <w:rPr>
          <w:rFonts w:hint="default" w:eastAsia="宋体"/>
          <w:sz w:val="24"/>
          <w:lang w:val="en-US" w:eastAsia="zh-CN"/>
        </w:rPr>
      </w:pPr>
      <w:r>
        <w:rPr>
          <w:rFonts w:hint="eastAsia"/>
          <w:sz w:val="24"/>
          <w:lang w:val="en-US" w:eastAsia="zh-CN"/>
        </w:rPr>
        <w:t>以下是数据报表中的明细报表</w:t>
      </w:r>
    </w:p>
    <w:p>
      <w:pPr>
        <w:adjustRightInd w:val="0"/>
        <w:snapToGrid w:val="0"/>
        <w:spacing w:line="300" w:lineRule="auto"/>
      </w:pPr>
      <w:r>
        <w:drawing>
          <wp:inline distT="0" distB="0" distL="114300" distR="114300">
            <wp:extent cx="5274310" cy="2520950"/>
            <wp:effectExtent l="0" t="0" r="13970" b="8890"/>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pic:cNvPicPr>
                      <a:picLocks noChangeAspect="1"/>
                    </pic:cNvPicPr>
                  </pic:nvPicPr>
                  <pic:blipFill>
                    <a:blip r:embed="rId18"/>
                    <a:stretch>
                      <a:fillRect/>
                    </a:stretch>
                  </pic:blipFill>
                  <pic:spPr>
                    <a:xfrm>
                      <a:off x="0" y="0"/>
                      <a:ext cx="5274310" cy="2520950"/>
                    </a:xfrm>
                    <a:prstGeom prst="rect">
                      <a:avLst/>
                    </a:prstGeom>
                    <a:noFill/>
                    <a:ln>
                      <a:noFill/>
                    </a:ln>
                  </pic:spPr>
                </pic:pic>
              </a:graphicData>
            </a:graphic>
          </wp:inline>
        </w:drawing>
      </w:r>
    </w:p>
    <w:p>
      <w:pPr>
        <w:adjustRightInd w:val="0"/>
        <w:snapToGrid w:val="0"/>
        <w:spacing w:line="300" w:lineRule="auto"/>
        <w:rPr>
          <w:rFonts w:hint="eastAsia"/>
          <w:lang w:val="en-US" w:eastAsia="zh-CN"/>
        </w:rPr>
      </w:pPr>
      <w:r>
        <w:rPr>
          <w:rFonts w:hint="eastAsia"/>
          <w:lang w:val="en-US" w:eastAsia="zh-CN"/>
        </w:rPr>
        <w:t>可以通过数据透视表一类的工具来进行统计得到统计周报表（同理可得统计月报表，年报表）</w:t>
      </w:r>
    </w:p>
    <w:p>
      <w:pPr>
        <w:adjustRightInd w:val="0"/>
        <w:snapToGrid w:val="0"/>
        <w:spacing w:line="300" w:lineRule="auto"/>
        <w:rPr>
          <w:rFonts w:hint="default"/>
          <w:lang w:val="en-US" w:eastAsia="zh-CN"/>
        </w:rPr>
      </w:pPr>
      <w:r>
        <w:drawing>
          <wp:inline distT="0" distB="0" distL="114300" distR="114300">
            <wp:extent cx="5273040" cy="2557145"/>
            <wp:effectExtent l="0" t="0" r="0" b="3175"/>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19"/>
                    <a:stretch>
                      <a:fillRect/>
                    </a:stretch>
                  </pic:blipFill>
                  <pic:spPr>
                    <a:xfrm>
                      <a:off x="0" y="0"/>
                      <a:ext cx="5273040" cy="2557145"/>
                    </a:xfrm>
                    <a:prstGeom prst="rect">
                      <a:avLst/>
                    </a:prstGeom>
                    <a:noFill/>
                    <a:ln>
                      <a:noFill/>
                    </a:ln>
                  </pic:spPr>
                </pic:pic>
              </a:graphicData>
            </a:graphic>
          </wp:inline>
        </w:drawing>
      </w:r>
    </w:p>
    <w:sectPr>
      <w:headerReference r:id="rId7" w:type="first"/>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rial Unicode MS">
    <w:altName w:val="宋体"/>
    <w:panose1 w:val="020B0604020202020204"/>
    <w:charset w:val="86"/>
    <w:family w:val="swiss"/>
    <w:pitch w:val="default"/>
    <w:sig w:usb0="00000000" w:usb1="00000000"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round" w:vAnchor="text" w:hAnchor="margin" w:xAlign="center" w:y="1"/>
      <w:rPr>
        <w:rStyle w:val="25"/>
      </w:rPr>
    </w:pPr>
    <w:r>
      <w:fldChar w:fldCharType="begin"/>
    </w:r>
    <w:r>
      <w:rPr>
        <w:rStyle w:val="25"/>
      </w:rPr>
      <w:instrText xml:space="preserve">PAGE  </w:instrText>
    </w:r>
    <w:r>
      <w:fldChar w:fldCharType="end"/>
    </w:r>
  </w:p>
  <w:p>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round" w:vAnchor="text" w:hAnchor="margin" w:xAlign="center" w:y="1"/>
      <w:rPr>
        <w:rStyle w:val="25"/>
      </w:rPr>
    </w:pPr>
    <w:r>
      <w:rPr>
        <w:rStyle w:val="25"/>
      </w:rPr>
      <w:fldChar w:fldCharType="begin"/>
    </w:r>
    <w:r>
      <w:rPr>
        <w:rStyle w:val="25"/>
      </w:rPr>
      <w:instrText xml:space="preserve">PAGE  </w:instrText>
    </w:r>
    <w:r>
      <w:rPr>
        <w:rStyle w:val="25"/>
      </w:rPr>
      <w:fldChar w:fldCharType="separate"/>
    </w:r>
    <w:r>
      <w:rPr>
        <w:rStyle w:val="25"/>
      </w:rPr>
      <w:t>I</w:t>
    </w:r>
    <w:r>
      <w:rPr>
        <w:rStyle w:val="25"/>
      </w:rPr>
      <w:fldChar w:fldCharType="end"/>
    </w:r>
  </w:p>
  <w:p>
    <w:pPr>
      <w:pStyle w:val="8"/>
    </w:pPr>
    <w:r>
      <w:rPr>
        <w:lang w:val="en-US" w:eastAsia="zh-CN"/>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14935" cy="153035"/>
              <wp:effectExtent l="0" t="0" r="0" b="0"/>
              <wp:wrapNone/>
              <wp:docPr id="1" name="文本框83"/>
              <wp:cNvGraphicFramePr/>
              <a:graphic xmlns:a="http://schemas.openxmlformats.org/drawingml/2006/main">
                <a:graphicData uri="http://schemas.microsoft.com/office/word/2010/wordprocessingShape">
                  <wps:wsp>
                    <wps:cNvSpPr>
                      <a:spLocks noChangeArrowheads="1"/>
                    </wps:cNvSpPr>
                    <wps:spPr bwMode="auto">
                      <a:xfrm>
                        <a:off x="0" y="0"/>
                        <a:ext cx="114935" cy="153035"/>
                      </a:xfrm>
                      <a:prstGeom prst="rect">
                        <a:avLst/>
                      </a:prstGeom>
                      <a:noFill/>
                      <a:ln>
                        <a:noFill/>
                      </a:ln>
                    </wps:spPr>
                    <wps:txbx>
                      <w:txbxContent>
                        <w:p>
                          <w:pPr>
                            <w:pStyle w:val="12"/>
                            <w:rPr>
                              <w:rStyle w:val="25"/>
                              <w:rFonts w:eastAsia="Arial Unicode MS"/>
                              <w:sz w:val="21"/>
                              <w:szCs w:val="21"/>
                            </w:rPr>
                          </w:pPr>
                        </w:p>
                      </w:txbxContent>
                    </wps:txbx>
                    <wps:bodyPr rot="0" vert="horz" wrap="none" lIns="0" tIns="0" rIns="0" bIns="0" anchor="t" anchorCtr="0" upright="1">
                      <a:spAutoFit/>
                    </wps:bodyPr>
                  </wps:wsp>
                </a:graphicData>
              </a:graphic>
            </wp:anchor>
          </w:drawing>
        </mc:Choice>
        <mc:Fallback>
          <w:pict>
            <v:rect id="文本框83" o:spid="_x0000_s1026" o:spt="1" style="position:absolute;left:0pt;margin-top:0pt;height:12.05pt;width:9.05pt;mso-position-horizontal:center;mso-position-horizontal-relative:margin;mso-wrap-style:none;z-index:251659264;mso-width-relative:page;mso-height-relative:page;" filled="f" stroked="f" coordsize="21600,21600" o:gfxdata="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X+MR0QAAAAMBAAAPAAAAAAAAAAEAIAAAACIAAABkcnMvZG93bnJl&#10;di54bWxQSwECFAAUAAAACACHTuJAESOFOwQCAAD4AwAADgAAAAAAAAABACAAAAAgAQAAZHJzL2Uy&#10;b0RvYy54bWxQSwUGAAAAAAYABgBZAQAAlgUAAAAA&#10;">
              <v:fill on="f" focussize="0,0"/>
              <v:stroke on="f"/>
              <v:imagedata o:title=""/>
              <o:lock v:ext="edit" aspectratio="f"/>
              <v:textbox inset="0mm,0mm,0mm,0mm" style="mso-fit-shape-to-text:t;">
                <w:txbxContent>
                  <w:p>
                    <w:pPr>
                      <w:pStyle w:val="12"/>
                      <w:rPr>
                        <w:rStyle w:val="25"/>
                        <w:rFonts w:eastAsia="Arial Unicode MS"/>
                        <w:sz w:val="21"/>
                        <w:szCs w:val="21"/>
                      </w:rPr>
                    </w:pPr>
                  </w:p>
                </w:txbxContent>
              </v:textbox>
            </v:rect>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double" w:color="auto" w:sz="4" w:space="1"/>
      </w:pBdr>
      <w:rPr>
        <w:sz w:val="21"/>
        <w:szCs w:val="21"/>
        <w:lang w:eastAsia="zh-CN"/>
      </w:rPr>
    </w:pPr>
    <w:r>
      <w:rPr>
        <w:rFonts w:hint="eastAsia"/>
        <w:sz w:val="21"/>
        <w:szCs w:val="21"/>
        <w:lang w:eastAsia="zh-CN"/>
      </w:rPr>
      <w:t>2</w:t>
    </w:r>
    <w:r>
      <w:rPr>
        <w:sz w:val="21"/>
        <w:szCs w:val="21"/>
        <w:lang w:eastAsia="zh-CN"/>
      </w:rPr>
      <w:t>020</w:t>
    </w:r>
    <w:r>
      <w:rPr>
        <w:rFonts w:hint="eastAsia"/>
        <w:sz w:val="21"/>
        <w:szCs w:val="21"/>
        <w:lang w:eastAsia="zh-CN"/>
      </w:rPr>
      <w:t>级</w:t>
    </w:r>
    <w:r>
      <w:rPr>
        <w:rFonts w:hint="eastAsia"/>
        <w:sz w:val="21"/>
        <w:szCs w:val="21"/>
      </w:rPr>
      <w:t>《</w:t>
    </w:r>
    <w:r>
      <w:rPr>
        <w:rFonts w:hint="eastAsia"/>
        <w:sz w:val="21"/>
        <w:szCs w:val="21"/>
        <w:lang w:eastAsia="zh-CN"/>
      </w:rPr>
      <w:t>软件过程与工具</w:t>
    </w:r>
    <w:r>
      <w:rPr>
        <w:rFonts w:hint="eastAsia"/>
        <w:sz w:val="21"/>
        <w:szCs w:val="21"/>
      </w:rPr>
      <w:t>》</w:t>
    </w:r>
    <w:r>
      <w:rPr>
        <w:rFonts w:hint="eastAsia"/>
        <w:sz w:val="21"/>
        <w:szCs w:val="21"/>
        <w:lang w:eastAsia="zh-CN"/>
      </w:rPr>
      <w:t>（3.</w:t>
    </w:r>
    <w:r>
      <w:rPr>
        <w:sz w:val="21"/>
        <w:szCs w:val="21"/>
        <w:lang w:eastAsia="zh-CN"/>
      </w:rPr>
      <w:t>0</w:t>
    </w:r>
    <w:r>
      <w:rPr>
        <w:rFonts w:hint="eastAsia"/>
        <w:sz w:val="21"/>
        <w:szCs w:val="21"/>
        <w:lang w:eastAsia="zh-CN"/>
      </w:rPr>
      <w:t>学分）期末考查大作业报告</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top w:val="none" w:color="auto" w:sz="0" w:space="1"/>
        <w:left w:val="none" w:color="auto" w:sz="0" w:space="4"/>
        <w:bottom w:val="none" w:color="auto" w:sz="0" w:space="1"/>
        <w:right w:val="none" w:color="auto" w:sz="0" w:space="4"/>
      </w:pBd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B565EF"/>
    <w:multiLevelType w:val="singleLevel"/>
    <w:tmpl w:val="D7B565EF"/>
    <w:lvl w:ilvl="0" w:tentative="0">
      <w:start w:val="1"/>
      <w:numFmt w:val="decimal"/>
      <w:lvlText w:val="(%1)"/>
      <w:lvlJc w:val="left"/>
      <w:pPr>
        <w:tabs>
          <w:tab w:val="left" w:pos="420"/>
        </w:tabs>
        <w:ind w:left="845" w:hanging="425"/>
      </w:pPr>
      <w:rPr>
        <w:rFonts w:hint="default"/>
      </w:rPr>
    </w:lvl>
  </w:abstractNum>
  <w:abstractNum w:abstractNumId="1">
    <w:nsid w:val="E0FE59BA"/>
    <w:multiLevelType w:val="singleLevel"/>
    <w:tmpl w:val="E0FE59BA"/>
    <w:lvl w:ilvl="0" w:tentative="0">
      <w:start w:val="1"/>
      <w:numFmt w:val="decimal"/>
      <w:lvlText w:val="(%1)"/>
      <w:lvlJc w:val="left"/>
      <w:pPr>
        <w:tabs>
          <w:tab w:val="left" w:pos="840"/>
        </w:tabs>
        <w:ind w:left="845" w:leftChars="0" w:hanging="425" w:firstLineChars="0"/>
      </w:pPr>
      <w:rPr>
        <w:rFonts w:hint="default"/>
      </w:rPr>
    </w:lvl>
  </w:abstractNum>
  <w:abstractNum w:abstractNumId="2">
    <w:nsid w:val="00000011"/>
    <w:multiLevelType w:val="multilevel"/>
    <w:tmpl w:val="00000011"/>
    <w:lvl w:ilvl="0" w:tentative="0">
      <w:start w:val="1"/>
      <w:numFmt w:val="decimal"/>
      <w:suff w:val="space"/>
      <w:lvlText w:val="%1"/>
      <w:lvlJc w:val="left"/>
      <w:pPr>
        <w:ind w:left="0" w:firstLine="0"/>
      </w:pPr>
      <w:rPr>
        <w:rFonts w:hint="eastAsia"/>
      </w:rPr>
    </w:lvl>
    <w:lvl w:ilvl="1" w:tentative="0">
      <w:start w:val="1"/>
      <w:numFmt w:val="decimal"/>
      <w:suff w:val="space"/>
      <w:lvlText w:val="%1.%2"/>
      <w:lvlJc w:val="left"/>
      <w:pPr>
        <w:ind w:left="567" w:hanging="567"/>
      </w:pPr>
      <w:rPr>
        <w:rFonts w:hint="eastAsia"/>
      </w:rPr>
    </w:lvl>
    <w:lvl w:ilvl="2" w:tentative="0">
      <w:start w:val="1"/>
      <w:numFmt w:val="decimal"/>
      <w:pStyle w:val="40"/>
      <w:lvlText w:val="%1.%2.%3."/>
      <w:lvlJc w:val="left"/>
      <w:pPr>
        <w:tabs>
          <w:tab w:val="left" w:pos="709"/>
        </w:tabs>
        <w:ind w:left="709" w:hanging="709"/>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3">
    <w:nsid w:val="00000028"/>
    <w:multiLevelType w:val="multilevel"/>
    <w:tmpl w:val="00000028"/>
    <w:lvl w:ilvl="0" w:tentative="0">
      <w:start w:val="1"/>
      <w:numFmt w:val="decimal"/>
      <w:suff w:val="space"/>
      <w:lvlText w:val="%1"/>
      <w:lvlJc w:val="left"/>
      <w:pPr>
        <w:ind w:left="227" w:hanging="227"/>
      </w:pPr>
      <w:rPr>
        <w:rFonts w:hint="eastAsia"/>
      </w:rPr>
    </w:lvl>
    <w:lvl w:ilvl="1" w:tentative="0">
      <w:start w:val="1"/>
      <w:numFmt w:val="decimal"/>
      <w:suff w:val="space"/>
      <w:lvlText w:val="%1.%2"/>
      <w:lvlJc w:val="left"/>
      <w:pPr>
        <w:ind w:left="0" w:firstLine="425"/>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4">
    <w:nsid w:val="5B03927F"/>
    <w:multiLevelType w:val="singleLevel"/>
    <w:tmpl w:val="5B03927F"/>
    <w:lvl w:ilvl="0" w:tentative="0">
      <w:start w:val="2"/>
      <w:numFmt w:val="decimal"/>
      <w:suff w:val="nothing"/>
      <w:lvlText w:val="（%1）"/>
      <w:lvlJc w:val="left"/>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WMzNGI5OTZjMzY4ZmYwMDgwYjEyMDY1YTY3YjZjYzEifQ=="/>
  </w:docVars>
  <w:rsids>
    <w:rsidRoot w:val="00172A27"/>
    <w:rsid w:val="000060E3"/>
    <w:rsid w:val="000065C1"/>
    <w:rsid w:val="00013453"/>
    <w:rsid w:val="000148C5"/>
    <w:rsid w:val="000170CC"/>
    <w:rsid w:val="0002008B"/>
    <w:rsid w:val="00021102"/>
    <w:rsid w:val="000263BD"/>
    <w:rsid w:val="000327BE"/>
    <w:rsid w:val="0003364B"/>
    <w:rsid w:val="000347AD"/>
    <w:rsid w:val="0003615E"/>
    <w:rsid w:val="00052989"/>
    <w:rsid w:val="000534D7"/>
    <w:rsid w:val="00060706"/>
    <w:rsid w:val="000628EA"/>
    <w:rsid w:val="0006700E"/>
    <w:rsid w:val="000674A6"/>
    <w:rsid w:val="00081B5F"/>
    <w:rsid w:val="00091116"/>
    <w:rsid w:val="0009661D"/>
    <w:rsid w:val="000A2391"/>
    <w:rsid w:val="000B0A12"/>
    <w:rsid w:val="000B4230"/>
    <w:rsid w:val="000B5AC5"/>
    <w:rsid w:val="000C4B09"/>
    <w:rsid w:val="000D4F83"/>
    <w:rsid w:val="000E33F3"/>
    <w:rsid w:val="000E6F28"/>
    <w:rsid w:val="000F3887"/>
    <w:rsid w:val="000F6CAD"/>
    <w:rsid w:val="000F7710"/>
    <w:rsid w:val="001047F3"/>
    <w:rsid w:val="001134AA"/>
    <w:rsid w:val="001142A9"/>
    <w:rsid w:val="0012170D"/>
    <w:rsid w:val="0012530C"/>
    <w:rsid w:val="001270CF"/>
    <w:rsid w:val="00141EEE"/>
    <w:rsid w:val="0014295B"/>
    <w:rsid w:val="001525AF"/>
    <w:rsid w:val="001541A7"/>
    <w:rsid w:val="00155AC8"/>
    <w:rsid w:val="00172A27"/>
    <w:rsid w:val="001771F0"/>
    <w:rsid w:val="001837C7"/>
    <w:rsid w:val="001838C0"/>
    <w:rsid w:val="00183E8B"/>
    <w:rsid w:val="00191399"/>
    <w:rsid w:val="001B6F3A"/>
    <w:rsid w:val="001C36EE"/>
    <w:rsid w:val="001C65F4"/>
    <w:rsid w:val="001E04E2"/>
    <w:rsid w:val="001E1AE0"/>
    <w:rsid w:val="001E224E"/>
    <w:rsid w:val="001E4AEB"/>
    <w:rsid w:val="001E7D8C"/>
    <w:rsid w:val="001F02CE"/>
    <w:rsid w:val="001F16F7"/>
    <w:rsid w:val="002244C0"/>
    <w:rsid w:val="00227D93"/>
    <w:rsid w:val="0024555C"/>
    <w:rsid w:val="0026148B"/>
    <w:rsid w:val="00270EA0"/>
    <w:rsid w:val="002775F5"/>
    <w:rsid w:val="00295F70"/>
    <w:rsid w:val="002C40D2"/>
    <w:rsid w:val="002C765E"/>
    <w:rsid w:val="002F1552"/>
    <w:rsid w:val="002F5522"/>
    <w:rsid w:val="002F75E6"/>
    <w:rsid w:val="0030182D"/>
    <w:rsid w:val="00303AC9"/>
    <w:rsid w:val="0031372B"/>
    <w:rsid w:val="00313780"/>
    <w:rsid w:val="00316560"/>
    <w:rsid w:val="00317FF7"/>
    <w:rsid w:val="00321ECC"/>
    <w:rsid w:val="00323962"/>
    <w:rsid w:val="00330773"/>
    <w:rsid w:val="00330BF8"/>
    <w:rsid w:val="0034509E"/>
    <w:rsid w:val="00345E21"/>
    <w:rsid w:val="00350E99"/>
    <w:rsid w:val="00357C24"/>
    <w:rsid w:val="00361485"/>
    <w:rsid w:val="00362B87"/>
    <w:rsid w:val="0036308E"/>
    <w:rsid w:val="00365C98"/>
    <w:rsid w:val="0038726B"/>
    <w:rsid w:val="00387375"/>
    <w:rsid w:val="00392E41"/>
    <w:rsid w:val="003A44C2"/>
    <w:rsid w:val="003A4CA9"/>
    <w:rsid w:val="003B26BD"/>
    <w:rsid w:val="003C7BDE"/>
    <w:rsid w:val="003D01AC"/>
    <w:rsid w:val="003E01DA"/>
    <w:rsid w:val="003E34AE"/>
    <w:rsid w:val="003F1CA5"/>
    <w:rsid w:val="00401452"/>
    <w:rsid w:val="0041260A"/>
    <w:rsid w:val="00413BF9"/>
    <w:rsid w:val="004207CF"/>
    <w:rsid w:val="00423C22"/>
    <w:rsid w:val="004268A0"/>
    <w:rsid w:val="0043160C"/>
    <w:rsid w:val="00441676"/>
    <w:rsid w:val="00443C5B"/>
    <w:rsid w:val="00446F03"/>
    <w:rsid w:val="00457CB3"/>
    <w:rsid w:val="004634B9"/>
    <w:rsid w:val="0046751C"/>
    <w:rsid w:val="0048193A"/>
    <w:rsid w:val="0048239E"/>
    <w:rsid w:val="00491356"/>
    <w:rsid w:val="00496282"/>
    <w:rsid w:val="00497E9E"/>
    <w:rsid w:val="004A0091"/>
    <w:rsid w:val="004C5CE6"/>
    <w:rsid w:val="004D53C2"/>
    <w:rsid w:val="004D7C3D"/>
    <w:rsid w:val="004E0BA9"/>
    <w:rsid w:val="004E229E"/>
    <w:rsid w:val="004F4FB1"/>
    <w:rsid w:val="005101CF"/>
    <w:rsid w:val="00517544"/>
    <w:rsid w:val="00523D6F"/>
    <w:rsid w:val="0052746E"/>
    <w:rsid w:val="00532441"/>
    <w:rsid w:val="005460C7"/>
    <w:rsid w:val="005512BD"/>
    <w:rsid w:val="00554039"/>
    <w:rsid w:val="00563A6E"/>
    <w:rsid w:val="00577338"/>
    <w:rsid w:val="00593FAD"/>
    <w:rsid w:val="005B31AD"/>
    <w:rsid w:val="005B5F0E"/>
    <w:rsid w:val="005B7BB5"/>
    <w:rsid w:val="005C3497"/>
    <w:rsid w:val="005C55C2"/>
    <w:rsid w:val="005D5464"/>
    <w:rsid w:val="005D5E78"/>
    <w:rsid w:val="005D6BF5"/>
    <w:rsid w:val="00604BC0"/>
    <w:rsid w:val="0060540E"/>
    <w:rsid w:val="00607978"/>
    <w:rsid w:val="00614DFD"/>
    <w:rsid w:val="00616F2E"/>
    <w:rsid w:val="006176DF"/>
    <w:rsid w:val="006201AD"/>
    <w:rsid w:val="006212CD"/>
    <w:rsid w:val="006213A3"/>
    <w:rsid w:val="00622693"/>
    <w:rsid w:val="00624F5E"/>
    <w:rsid w:val="006278E5"/>
    <w:rsid w:val="00646244"/>
    <w:rsid w:val="00651ED5"/>
    <w:rsid w:val="00656C97"/>
    <w:rsid w:val="00656EE2"/>
    <w:rsid w:val="00663E63"/>
    <w:rsid w:val="00692D9E"/>
    <w:rsid w:val="00696903"/>
    <w:rsid w:val="006A7186"/>
    <w:rsid w:val="006B02F0"/>
    <w:rsid w:val="006B2113"/>
    <w:rsid w:val="006C498B"/>
    <w:rsid w:val="006D08ED"/>
    <w:rsid w:val="006D3BE9"/>
    <w:rsid w:val="006E0F93"/>
    <w:rsid w:val="006E28E0"/>
    <w:rsid w:val="006F5E32"/>
    <w:rsid w:val="006F6EDF"/>
    <w:rsid w:val="00702A96"/>
    <w:rsid w:val="00714DC3"/>
    <w:rsid w:val="00723834"/>
    <w:rsid w:val="00723B09"/>
    <w:rsid w:val="007262F6"/>
    <w:rsid w:val="00727588"/>
    <w:rsid w:val="00731784"/>
    <w:rsid w:val="007319FA"/>
    <w:rsid w:val="00737110"/>
    <w:rsid w:val="0075522D"/>
    <w:rsid w:val="00755C38"/>
    <w:rsid w:val="00767B2F"/>
    <w:rsid w:val="00770044"/>
    <w:rsid w:val="00771CE5"/>
    <w:rsid w:val="00772D4F"/>
    <w:rsid w:val="00784874"/>
    <w:rsid w:val="00785F3B"/>
    <w:rsid w:val="007A5957"/>
    <w:rsid w:val="007B5466"/>
    <w:rsid w:val="007B57CD"/>
    <w:rsid w:val="007B5A43"/>
    <w:rsid w:val="007B6CDA"/>
    <w:rsid w:val="007B7135"/>
    <w:rsid w:val="007E4523"/>
    <w:rsid w:val="007E7842"/>
    <w:rsid w:val="007E7FFD"/>
    <w:rsid w:val="007F4BAE"/>
    <w:rsid w:val="007F5B9B"/>
    <w:rsid w:val="00845ECB"/>
    <w:rsid w:val="00861C0F"/>
    <w:rsid w:val="0086550F"/>
    <w:rsid w:val="00867422"/>
    <w:rsid w:val="008676E8"/>
    <w:rsid w:val="00872EAA"/>
    <w:rsid w:val="0087569C"/>
    <w:rsid w:val="008766C1"/>
    <w:rsid w:val="00880E34"/>
    <w:rsid w:val="0088157F"/>
    <w:rsid w:val="008828D0"/>
    <w:rsid w:val="008B2450"/>
    <w:rsid w:val="008B3182"/>
    <w:rsid w:val="008B6D56"/>
    <w:rsid w:val="008B796D"/>
    <w:rsid w:val="008D6CE1"/>
    <w:rsid w:val="008E7CC6"/>
    <w:rsid w:val="008F4354"/>
    <w:rsid w:val="008F5AAE"/>
    <w:rsid w:val="009156CE"/>
    <w:rsid w:val="009241D8"/>
    <w:rsid w:val="00933726"/>
    <w:rsid w:val="00934F33"/>
    <w:rsid w:val="00935B2C"/>
    <w:rsid w:val="00955689"/>
    <w:rsid w:val="00972E79"/>
    <w:rsid w:val="00981622"/>
    <w:rsid w:val="0098374C"/>
    <w:rsid w:val="009A3D14"/>
    <w:rsid w:val="009B1A21"/>
    <w:rsid w:val="009B338D"/>
    <w:rsid w:val="009B65A5"/>
    <w:rsid w:val="009C0108"/>
    <w:rsid w:val="009C5388"/>
    <w:rsid w:val="009C5A09"/>
    <w:rsid w:val="009C694E"/>
    <w:rsid w:val="009D5A36"/>
    <w:rsid w:val="009E1981"/>
    <w:rsid w:val="009F638C"/>
    <w:rsid w:val="00A00957"/>
    <w:rsid w:val="00A20F04"/>
    <w:rsid w:val="00A31E4C"/>
    <w:rsid w:val="00A446C6"/>
    <w:rsid w:val="00A510CF"/>
    <w:rsid w:val="00A601CF"/>
    <w:rsid w:val="00A742A7"/>
    <w:rsid w:val="00A75C8C"/>
    <w:rsid w:val="00A77FA1"/>
    <w:rsid w:val="00A85F0B"/>
    <w:rsid w:val="00AA5321"/>
    <w:rsid w:val="00AD2529"/>
    <w:rsid w:val="00AE08E1"/>
    <w:rsid w:val="00AE2350"/>
    <w:rsid w:val="00B07651"/>
    <w:rsid w:val="00B15801"/>
    <w:rsid w:val="00B21405"/>
    <w:rsid w:val="00B30159"/>
    <w:rsid w:val="00B30C84"/>
    <w:rsid w:val="00B56E81"/>
    <w:rsid w:val="00B647E9"/>
    <w:rsid w:val="00B654D2"/>
    <w:rsid w:val="00B65740"/>
    <w:rsid w:val="00B71153"/>
    <w:rsid w:val="00B7667E"/>
    <w:rsid w:val="00B82D87"/>
    <w:rsid w:val="00B85B52"/>
    <w:rsid w:val="00BB6CB3"/>
    <w:rsid w:val="00BD01DD"/>
    <w:rsid w:val="00BD052D"/>
    <w:rsid w:val="00BD4272"/>
    <w:rsid w:val="00BD4A50"/>
    <w:rsid w:val="00BE151F"/>
    <w:rsid w:val="00BF7674"/>
    <w:rsid w:val="00C060DF"/>
    <w:rsid w:val="00C21045"/>
    <w:rsid w:val="00C230D3"/>
    <w:rsid w:val="00C252B0"/>
    <w:rsid w:val="00C272D6"/>
    <w:rsid w:val="00C30D3E"/>
    <w:rsid w:val="00C34F60"/>
    <w:rsid w:val="00C36AB1"/>
    <w:rsid w:val="00C44F29"/>
    <w:rsid w:val="00C5519F"/>
    <w:rsid w:val="00C71BC1"/>
    <w:rsid w:val="00C722C4"/>
    <w:rsid w:val="00C8627F"/>
    <w:rsid w:val="00CC1C53"/>
    <w:rsid w:val="00CC7138"/>
    <w:rsid w:val="00CD1928"/>
    <w:rsid w:val="00CE1BE8"/>
    <w:rsid w:val="00CF5835"/>
    <w:rsid w:val="00CF7AF4"/>
    <w:rsid w:val="00D040C8"/>
    <w:rsid w:val="00D07373"/>
    <w:rsid w:val="00D33AFA"/>
    <w:rsid w:val="00D344E7"/>
    <w:rsid w:val="00D42345"/>
    <w:rsid w:val="00D433A8"/>
    <w:rsid w:val="00D448F2"/>
    <w:rsid w:val="00D56E77"/>
    <w:rsid w:val="00D575E7"/>
    <w:rsid w:val="00D61324"/>
    <w:rsid w:val="00D64381"/>
    <w:rsid w:val="00D66775"/>
    <w:rsid w:val="00D70CCB"/>
    <w:rsid w:val="00D73964"/>
    <w:rsid w:val="00D764E6"/>
    <w:rsid w:val="00D76E95"/>
    <w:rsid w:val="00D90286"/>
    <w:rsid w:val="00DA0594"/>
    <w:rsid w:val="00DA14B3"/>
    <w:rsid w:val="00DA47C8"/>
    <w:rsid w:val="00DD5DC3"/>
    <w:rsid w:val="00DF08AB"/>
    <w:rsid w:val="00DF6ECB"/>
    <w:rsid w:val="00E00FCD"/>
    <w:rsid w:val="00E031EB"/>
    <w:rsid w:val="00E16FC0"/>
    <w:rsid w:val="00E25DE0"/>
    <w:rsid w:val="00E265CF"/>
    <w:rsid w:val="00E314A5"/>
    <w:rsid w:val="00E42933"/>
    <w:rsid w:val="00E47618"/>
    <w:rsid w:val="00E50172"/>
    <w:rsid w:val="00E51D7B"/>
    <w:rsid w:val="00E535D2"/>
    <w:rsid w:val="00E541B7"/>
    <w:rsid w:val="00E65945"/>
    <w:rsid w:val="00E66AD2"/>
    <w:rsid w:val="00E75568"/>
    <w:rsid w:val="00E75E6E"/>
    <w:rsid w:val="00E76F36"/>
    <w:rsid w:val="00E9193A"/>
    <w:rsid w:val="00E93452"/>
    <w:rsid w:val="00EA0E3D"/>
    <w:rsid w:val="00EB4850"/>
    <w:rsid w:val="00EB6473"/>
    <w:rsid w:val="00EC6746"/>
    <w:rsid w:val="00EE5A3F"/>
    <w:rsid w:val="00EF1A77"/>
    <w:rsid w:val="00EF26C7"/>
    <w:rsid w:val="00EF287C"/>
    <w:rsid w:val="00EF66BB"/>
    <w:rsid w:val="00F024BF"/>
    <w:rsid w:val="00F04786"/>
    <w:rsid w:val="00F11BEF"/>
    <w:rsid w:val="00F13D3C"/>
    <w:rsid w:val="00F176E1"/>
    <w:rsid w:val="00F2737A"/>
    <w:rsid w:val="00F32A1C"/>
    <w:rsid w:val="00F406B3"/>
    <w:rsid w:val="00F779BF"/>
    <w:rsid w:val="00F82071"/>
    <w:rsid w:val="00F83DAB"/>
    <w:rsid w:val="00F94D5F"/>
    <w:rsid w:val="00FA4787"/>
    <w:rsid w:val="00FA5845"/>
    <w:rsid w:val="00FB0C07"/>
    <w:rsid w:val="00FC3A43"/>
    <w:rsid w:val="00FC5ED0"/>
    <w:rsid w:val="00FC7A75"/>
    <w:rsid w:val="00FD101C"/>
    <w:rsid w:val="00FF581B"/>
    <w:rsid w:val="0F3429FA"/>
    <w:rsid w:val="1A2B78A0"/>
    <w:rsid w:val="1B780F43"/>
    <w:rsid w:val="1F230619"/>
    <w:rsid w:val="31D03B60"/>
    <w:rsid w:val="395D2D28"/>
    <w:rsid w:val="41DB0BEF"/>
    <w:rsid w:val="427A2304"/>
    <w:rsid w:val="508B68E2"/>
    <w:rsid w:val="510E5783"/>
    <w:rsid w:val="576C0528"/>
    <w:rsid w:val="5C86585B"/>
    <w:rsid w:val="715B63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8"/>
    <w:qFormat/>
    <w:uiPriority w:val="0"/>
    <w:pPr>
      <w:keepNext/>
      <w:keepLines/>
      <w:spacing w:before="340" w:after="330" w:line="578" w:lineRule="auto"/>
      <w:outlineLvl w:val="0"/>
    </w:pPr>
    <w:rPr>
      <w:b/>
      <w:bCs/>
      <w:kern w:val="44"/>
      <w:sz w:val="44"/>
      <w:szCs w:val="44"/>
      <w:lang w:val="zh-CN" w:eastAsia="zh-CN"/>
    </w:rPr>
  </w:style>
  <w:style w:type="paragraph" w:styleId="3">
    <w:name w:val="heading 2"/>
    <w:basedOn w:val="1"/>
    <w:next w:val="1"/>
    <w:link w:val="29"/>
    <w:qFormat/>
    <w:uiPriority w:val="0"/>
    <w:pPr>
      <w:keepNext/>
      <w:keepLines/>
      <w:spacing w:before="260" w:after="260" w:line="415" w:lineRule="auto"/>
      <w:outlineLvl w:val="1"/>
    </w:pPr>
    <w:rPr>
      <w:rFonts w:ascii="Arial" w:hAnsi="Arial" w:eastAsia="黑体"/>
      <w:b/>
      <w:bCs/>
      <w:sz w:val="32"/>
      <w:szCs w:val="32"/>
      <w:lang w:val="zh-CN" w:eastAsia="zh-CN"/>
    </w:rPr>
  </w:style>
  <w:style w:type="paragraph" w:styleId="4">
    <w:name w:val="heading 3"/>
    <w:basedOn w:val="1"/>
    <w:next w:val="1"/>
    <w:qFormat/>
    <w:uiPriority w:val="0"/>
    <w:pPr>
      <w:keepNext/>
      <w:keepLines/>
      <w:spacing w:before="260" w:after="260" w:line="415" w:lineRule="auto"/>
      <w:outlineLvl w:val="2"/>
    </w:pPr>
    <w:rPr>
      <w:b/>
      <w:bCs/>
      <w:sz w:val="32"/>
      <w:szCs w:val="32"/>
    </w:rPr>
  </w:style>
  <w:style w:type="paragraph" w:styleId="5">
    <w:name w:val="heading 4"/>
    <w:basedOn w:val="1"/>
    <w:next w:val="1"/>
    <w:qFormat/>
    <w:uiPriority w:val="0"/>
    <w:pPr>
      <w:keepNext/>
      <w:keepLines/>
      <w:spacing w:before="280" w:after="290" w:line="374" w:lineRule="auto"/>
      <w:outlineLvl w:val="3"/>
    </w:pPr>
    <w:rPr>
      <w:rFonts w:ascii="Arial" w:hAnsi="Arial" w:eastAsia="黑体"/>
      <w:b/>
      <w:bCs/>
      <w:sz w:val="28"/>
      <w:szCs w:val="28"/>
    </w:rPr>
  </w:style>
  <w:style w:type="character" w:default="1" w:styleId="24">
    <w:name w:val="Default Paragraph Font"/>
    <w:semiHidden/>
    <w:unhideWhenUsed/>
    <w:uiPriority w:val="1"/>
  </w:style>
  <w:style w:type="table" w:default="1" w:styleId="22">
    <w:name w:val="Normal Table"/>
    <w:semiHidden/>
    <w:unhideWhenUsed/>
    <w:qFormat/>
    <w:uiPriority w:val="99"/>
    <w:tblPr>
      <w:tblCellMar>
        <w:top w:w="0" w:type="dxa"/>
        <w:left w:w="108" w:type="dxa"/>
        <w:bottom w:w="0" w:type="dxa"/>
        <w:right w:w="108" w:type="dxa"/>
      </w:tblCellMar>
    </w:tblPr>
  </w:style>
  <w:style w:type="paragraph" w:styleId="6">
    <w:name w:val="Document Map"/>
    <w:basedOn w:val="1"/>
    <w:qFormat/>
    <w:uiPriority w:val="0"/>
    <w:pPr>
      <w:shd w:val="clear" w:color="auto" w:fill="000080"/>
    </w:pPr>
  </w:style>
  <w:style w:type="paragraph" w:styleId="7">
    <w:name w:val="annotation text"/>
    <w:basedOn w:val="1"/>
    <w:link w:val="43"/>
    <w:qFormat/>
    <w:uiPriority w:val="0"/>
    <w:pPr>
      <w:jc w:val="left"/>
    </w:pPr>
  </w:style>
  <w:style w:type="paragraph" w:styleId="8">
    <w:name w:val="Body Text"/>
    <w:basedOn w:val="1"/>
    <w:link w:val="34"/>
    <w:qFormat/>
    <w:uiPriority w:val="0"/>
    <w:pPr>
      <w:spacing w:after="120"/>
    </w:pPr>
    <w:rPr>
      <w:sz w:val="22"/>
      <w:szCs w:val="20"/>
      <w:lang w:val="zh-CN" w:eastAsia="zh-CN"/>
    </w:rPr>
  </w:style>
  <w:style w:type="paragraph" w:styleId="9">
    <w:name w:val="Body Text Indent"/>
    <w:basedOn w:val="1"/>
    <w:link w:val="32"/>
    <w:qFormat/>
    <w:uiPriority w:val="0"/>
    <w:pPr>
      <w:spacing w:after="120"/>
      <w:ind w:left="420" w:leftChars="200"/>
    </w:pPr>
    <w:rPr>
      <w:lang w:val="zh-CN" w:eastAsia="zh-CN"/>
    </w:rPr>
  </w:style>
  <w:style w:type="paragraph" w:styleId="10">
    <w:name w:val="toc 3"/>
    <w:basedOn w:val="1"/>
    <w:next w:val="1"/>
    <w:qFormat/>
    <w:uiPriority w:val="39"/>
    <w:pPr>
      <w:adjustRightInd w:val="0"/>
      <w:snapToGrid w:val="0"/>
      <w:spacing w:line="300" w:lineRule="auto"/>
      <w:ind w:left="400" w:leftChars="400"/>
    </w:pPr>
    <w:rPr>
      <w:sz w:val="24"/>
    </w:rPr>
  </w:style>
  <w:style w:type="paragraph" w:styleId="11">
    <w:name w:val="Balloon Text"/>
    <w:basedOn w:val="1"/>
    <w:link w:val="45"/>
    <w:qFormat/>
    <w:uiPriority w:val="0"/>
    <w:rPr>
      <w:sz w:val="18"/>
      <w:szCs w:val="18"/>
    </w:rPr>
  </w:style>
  <w:style w:type="paragraph" w:styleId="12">
    <w:name w:val="footer"/>
    <w:basedOn w:val="1"/>
    <w:qFormat/>
    <w:uiPriority w:val="0"/>
    <w:pPr>
      <w:tabs>
        <w:tab w:val="center" w:pos="4153"/>
        <w:tab w:val="right" w:pos="8306"/>
      </w:tabs>
      <w:snapToGrid w:val="0"/>
      <w:jc w:val="left"/>
    </w:pPr>
    <w:rPr>
      <w:sz w:val="18"/>
      <w:szCs w:val="18"/>
    </w:rPr>
  </w:style>
  <w:style w:type="paragraph" w:styleId="13">
    <w:name w:val="header"/>
    <w:basedOn w:val="1"/>
    <w:link w:val="30"/>
    <w:qFormat/>
    <w:uiPriority w:val="0"/>
    <w:pPr>
      <w:pBdr>
        <w:bottom w:val="single" w:color="auto" w:sz="6" w:space="1"/>
      </w:pBdr>
      <w:tabs>
        <w:tab w:val="center" w:pos="4153"/>
        <w:tab w:val="right" w:pos="8306"/>
      </w:tabs>
      <w:snapToGrid w:val="0"/>
      <w:jc w:val="center"/>
    </w:pPr>
    <w:rPr>
      <w:sz w:val="18"/>
      <w:szCs w:val="18"/>
      <w:lang w:val="zh-CN" w:eastAsia="zh-CN"/>
    </w:rPr>
  </w:style>
  <w:style w:type="paragraph" w:styleId="14">
    <w:name w:val="toc 1"/>
    <w:basedOn w:val="1"/>
    <w:next w:val="1"/>
    <w:qFormat/>
    <w:uiPriority w:val="39"/>
    <w:pPr>
      <w:adjustRightInd w:val="0"/>
      <w:snapToGrid w:val="0"/>
      <w:spacing w:line="300" w:lineRule="auto"/>
    </w:pPr>
    <w:rPr>
      <w:rFonts w:eastAsia="黑体"/>
      <w:sz w:val="24"/>
    </w:rPr>
  </w:style>
  <w:style w:type="paragraph" w:styleId="15">
    <w:name w:val="toc 4"/>
    <w:basedOn w:val="1"/>
    <w:next w:val="1"/>
    <w:qFormat/>
    <w:uiPriority w:val="0"/>
    <w:pPr>
      <w:ind w:left="1260" w:leftChars="600"/>
    </w:pPr>
  </w:style>
  <w:style w:type="paragraph" w:styleId="16">
    <w:name w:val="index heading"/>
    <w:basedOn w:val="1"/>
    <w:next w:val="17"/>
    <w:qFormat/>
    <w:uiPriority w:val="0"/>
    <w:rPr>
      <w:rFonts w:hint="eastAsia"/>
    </w:rPr>
  </w:style>
  <w:style w:type="paragraph" w:styleId="17">
    <w:name w:val="index 1"/>
    <w:basedOn w:val="1"/>
    <w:next w:val="1"/>
    <w:qFormat/>
    <w:uiPriority w:val="0"/>
  </w:style>
  <w:style w:type="paragraph" w:styleId="18">
    <w:name w:val="toc 2"/>
    <w:basedOn w:val="1"/>
    <w:next w:val="1"/>
    <w:qFormat/>
    <w:uiPriority w:val="39"/>
    <w:pPr>
      <w:adjustRightInd w:val="0"/>
      <w:snapToGrid w:val="0"/>
      <w:spacing w:line="300" w:lineRule="auto"/>
      <w:ind w:left="200" w:leftChars="200"/>
    </w:pPr>
    <w:rPr>
      <w:sz w:val="24"/>
    </w:rPr>
  </w:style>
  <w:style w:type="paragraph" w:styleId="19">
    <w:name w:val="annotation subject"/>
    <w:basedOn w:val="7"/>
    <w:next w:val="7"/>
    <w:link w:val="44"/>
    <w:qFormat/>
    <w:uiPriority w:val="0"/>
    <w:rPr>
      <w:b/>
      <w:bCs/>
    </w:rPr>
  </w:style>
  <w:style w:type="paragraph" w:styleId="20">
    <w:name w:val="Body Text First Indent"/>
    <w:basedOn w:val="1"/>
    <w:link w:val="36"/>
    <w:qFormat/>
    <w:uiPriority w:val="0"/>
    <w:pPr>
      <w:ind w:firstLine="498" w:firstLineChars="200"/>
    </w:pPr>
    <w:rPr>
      <w:sz w:val="22"/>
      <w:szCs w:val="20"/>
      <w:lang w:val="zh-CN" w:eastAsia="zh-CN"/>
    </w:rPr>
  </w:style>
  <w:style w:type="paragraph" w:styleId="21">
    <w:name w:val="Body Text First Indent 2"/>
    <w:basedOn w:val="9"/>
    <w:link w:val="31"/>
    <w:qFormat/>
    <w:uiPriority w:val="0"/>
    <w:pPr>
      <w:spacing w:after="0" w:line="240" w:lineRule="atLeast"/>
      <w:ind w:left="0" w:leftChars="0"/>
    </w:pPr>
    <w:rPr>
      <w:rFonts w:ascii="宋体"/>
      <w:i/>
      <w:color w:val="0000FF"/>
      <w:sz w:val="24"/>
      <w:szCs w:val="20"/>
    </w:rPr>
  </w:style>
  <w:style w:type="table" w:styleId="23">
    <w:name w:val="Table Grid"/>
    <w:basedOn w:val="2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5">
    <w:name w:val="page number"/>
    <w:basedOn w:val="24"/>
    <w:qFormat/>
    <w:uiPriority w:val="0"/>
  </w:style>
  <w:style w:type="character" w:styleId="26">
    <w:name w:val="Hyperlink"/>
    <w:qFormat/>
    <w:uiPriority w:val="99"/>
    <w:rPr>
      <w:color w:val="0000FF"/>
      <w:u w:val="single"/>
    </w:rPr>
  </w:style>
  <w:style w:type="character" w:styleId="27">
    <w:name w:val="annotation reference"/>
    <w:basedOn w:val="24"/>
    <w:qFormat/>
    <w:uiPriority w:val="0"/>
    <w:rPr>
      <w:sz w:val="21"/>
      <w:szCs w:val="21"/>
    </w:rPr>
  </w:style>
  <w:style w:type="character" w:customStyle="1" w:styleId="28">
    <w:name w:val="标题 1 字符"/>
    <w:link w:val="2"/>
    <w:qFormat/>
    <w:uiPriority w:val="0"/>
    <w:rPr>
      <w:b/>
      <w:bCs/>
      <w:kern w:val="44"/>
      <w:sz w:val="44"/>
      <w:szCs w:val="44"/>
    </w:rPr>
  </w:style>
  <w:style w:type="character" w:customStyle="1" w:styleId="29">
    <w:name w:val="标题 2 字符"/>
    <w:link w:val="3"/>
    <w:qFormat/>
    <w:uiPriority w:val="0"/>
    <w:rPr>
      <w:rFonts w:ascii="Arial" w:hAnsi="Arial" w:eastAsia="黑体"/>
      <w:b/>
      <w:bCs/>
      <w:kern w:val="2"/>
      <w:sz w:val="32"/>
      <w:szCs w:val="32"/>
    </w:rPr>
  </w:style>
  <w:style w:type="character" w:customStyle="1" w:styleId="30">
    <w:name w:val="页眉 字符"/>
    <w:link w:val="13"/>
    <w:qFormat/>
    <w:uiPriority w:val="0"/>
    <w:rPr>
      <w:kern w:val="2"/>
      <w:sz w:val="18"/>
      <w:szCs w:val="18"/>
    </w:rPr>
  </w:style>
  <w:style w:type="character" w:customStyle="1" w:styleId="31">
    <w:name w:val="正文首行缩进 2 字符"/>
    <w:link w:val="21"/>
    <w:qFormat/>
    <w:uiPriority w:val="0"/>
    <w:rPr>
      <w:rFonts w:ascii="宋体"/>
      <w:i/>
      <w:color w:val="0000FF"/>
      <w:kern w:val="2"/>
      <w:sz w:val="24"/>
    </w:rPr>
  </w:style>
  <w:style w:type="character" w:customStyle="1" w:styleId="32">
    <w:name w:val="正文文本缩进 字符"/>
    <w:link w:val="9"/>
    <w:qFormat/>
    <w:uiPriority w:val="0"/>
    <w:rPr>
      <w:kern w:val="2"/>
      <w:sz w:val="21"/>
      <w:szCs w:val="24"/>
    </w:rPr>
  </w:style>
  <w:style w:type="character" w:customStyle="1" w:styleId="33">
    <w:name w:val="正文首行缩进 2 Char1"/>
    <w:basedOn w:val="32"/>
    <w:qFormat/>
    <w:uiPriority w:val="0"/>
    <w:rPr>
      <w:kern w:val="2"/>
      <w:sz w:val="21"/>
      <w:szCs w:val="24"/>
    </w:rPr>
  </w:style>
  <w:style w:type="character" w:customStyle="1" w:styleId="34">
    <w:name w:val="正文文本 字符"/>
    <w:link w:val="8"/>
    <w:qFormat/>
    <w:uiPriority w:val="0"/>
    <w:rPr>
      <w:kern w:val="2"/>
      <w:sz w:val="22"/>
    </w:rPr>
  </w:style>
  <w:style w:type="character" w:customStyle="1" w:styleId="35">
    <w:name w:val="正文文本 Char1"/>
    <w:qFormat/>
    <w:uiPriority w:val="0"/>
    <w:rPr>
      <w:kern w:val="2"/>
      <w:sz w:val="21"/>
      <w:szCs w:val="24"/>
    </w:rPr>
  </w:style>
  <w:style w:type="character" w:customStyle="1" w:styleId="36">
    <w:name w:val="正文首行缩进 字符"/>
    <w:link w:val="20"/>
    <w:qFormat/>
    <w:uiPriority w:val="0"/>
    <w:rPr>
      <w:kern w:val="2"/>
      <w:sz w:val="22"/>
    </w:rPr>
  </w:style>
  <w:style w:type="character" w:customStyle="1" w:styleId="37">
    <w:name w:val="正文首行缩进 Char1"/>
    <w:basedOn w:val="35"/>
    <w:qFormat/>
    <w:uiPriority w:val="0"/>
    <w:rPr>
      <w:kern w:val="2"/>
      <w:sz w:val="21"/>
      <w:szCs w:val="24"/>
    </w:rPr>
  </w:style>
  <w:style w:type="character" w:customStyle="1" w:styleId="38">
    <w:name w:val="原点第二行 Char Char"/>
    <w:link w:val="39"/>
    <w:qFormat/>
    <w:uiPriority w:val="0"/>
    <w:rPr>
      <w:kern w:val="2"/>
      <w:sz w:val="24"/>
    </w:rPr>
  </w:style>
  <w:style w:type="paragraph" w:customStyle="1" w:styleId="39">
    <w:name w:val="原点第二行"/>
    <w:basedOn w:val="1"/>
    <w:link w:val="38"/>
    <w:qFormat/>
    <w:uiPriority w:val="0"/>
    <w:pPr>
      <w:ind w:left="567" w:leftChars="270"/>
    </w:pPr>
    <w:rPr>
      <w:sz w:val="24"/>
      <w:szCs w:val="20"/>
      <w:lang w:val="zh-CN" w:eastAsia="zh-CN"/>
    </w:rPr>
  </w:style>
  <w:style w:type="paragraph" w:customStyle="1" w:styleId="40">
    <w:name w:val="样式1"/>
    <w:basedOn w:val="5"/>
    <w:qFormat/>
    <w:uiPriority w:val="0"/>
    <w:pPr>
      <w:numPr>
        <w:ilvl w:val="2"/>
        <w:numId w:val="1"/>
      </w:numPr>
    </w:pPr>
    <w:rPr>
      <w:sz w:val="24"/>
      <w:szCs w:val="24"/>
    </w:rPr>
  </w:style>
  <w:style w:type="paragraph" w:customStyle="1" w:styleId="41">
    <w:name w:val="TOC Heading"/>
    <w:basedOn w:val="2"/>
    <w:next w:val="1"/>
    <w:qFormat/>
    <w:uiPriority w:val="0"/>
    <w:pPr>
      <w:widowControl/>
      <w:spacing w:before="480" w:after="0" w:line="276" w:lineRule="auto"/>
      <w:jc w:val="left"/>
      <w:outlineLvl w:val="9"/>
    </w:pPr>
    <w:rPr>
      <w:rFonts w:ascii="Cambria" w:hAnsi="Cambria"/>
      <w:color w:val="365F91"/>
      <w:kern w:val="0"/>
      <w:sz w:val="28"/>
      <w:szCs w:val="28"/>
    </w:rPr>
  </w:style>
  <w:style w:type="paragraph" w:styleId="42">
    <w:name w:val="List Paragraph"/>
    <w:basedOn w:val="1"/>
    <w:qFormat/>
    <w:uiPriority w:val="34"/>
    <w:pPr>
      <w:ind w:firstLine="420" w:firstLineChars="200"/>
    </w:pPr>
  </w:style>
  <w:style w:type="character" w:customStyle="1" w:styleId="43">
    <w:name w:val="批注文字 字符"/>
    <w:basedOn w:val="24"/>
    <w:link w:val="7"/>
    <w:qFormat/>
    <w:uiPriority w:val="0"/>
    <w:rPr>
      <w:kern w:val="2"/>
      <w:sz w:val="21"/>
      <w:szCs w:val="24"/>
    </w:rPr>
  </w:style>
  <w:style w:type="character" w:customStyle="1" w:styleId="44">
    <w:name w:val="批注主题 字符"/>
    <w:basedOn w:val="43"/>
    <w:link w:val="19"/>
    <w:qFormat/>
    <w:uiPriority w:val="0"/>
    <w:rPr>
      <w:b/>
      <w:bCs/>
      <w:kern w:val="2"/>
      <w:sz w:val="21"/>
      <w:szCs w:val="24"/>
    </w:rPr>
  </w:style>
  <w:style w:type="character" w:customStyle="1" w:styleId="45">
    <w:name w:val="批注框文本 字符"/>
    <w:basedOn w:val="24"/>
    <w:link w:val="11"/>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3D7225-5305-4C05-AC08-3706B03D39B5}">
  <ds:schemaRefs/>
</ds:datastoreItem>
</file>

<file path=docProps/app.xml><?xml version="1.0" encoding="utf-8"?>
<Properties xmlns="http://schemas.openxmlformats.org/officeDocument/2006/extended-properties" xmlns:vt="http://schemas.openxmlformats.org/officeDocument/2006/docPropsVTypes">
  <Template>Normal.dotm</Template>
  <Company>HIT-ICES</Company>
  <Pages>14</Pages>
  <Words>4117</Words>
  <Characters>4386</Characters>
  <Lines>24</Lines>
  <Paragraphs>6</Paragraphs>
  <TotalTime>1</TotalTime>
  <ScaleCrop>false</ScaleCrop>
  <LinksUpToDate>false</LinksUpToDate>
  <CharactersWithSpaces>4457</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2022-03-24T15:24:00Z</dcterms:created>
  <dc:creator>Wang Zhongjie</dc:creator>
  <cp:lastModifiedBy>向阳而生￡</cp:lastModifiedBy>
  <cp:lastPrinted>2022-03-25T13:36:00Z</cp:lastPrinted>
  <dcterms:modified xsi:type="dcterms:W3CDTF">2022-12-19T14:48:50Z</dcterms:modified>
  <dc:title>哈尔滨工业大学计算机科学与技术学院</dc:title>
  <cp:revision>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7D04076A01CF4915B60B440BA1E33875</vt:lpwstr>
  </property>
</Properties>
</file>