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aLju-1616657394792" w:id="1"/>
      <w:bookmarkEnd w:id="1"/>
      <w:r>
        <w:rPr>
          <w:color w:val="333333"/>
          <w:sz w:val="22"/>
        </w:rPr>
        <w:t>有时我们需要将一台电脑上的镜像复制到另一台电脑上使用，除了可以借助仓库外，还可以直接将镜像保存成一个文件，再拷贝到另一台电脑上导入使用。</w:t>
      </w:r>
    </w:p>
    <w:p>
      <w:pPr/>
      <w:bookmarkStart w:name="YorD-1616657414726" w:id="2"/>
      <w:bookmarkEnd w:id="2"/>
      <w:r>
        <w:rPr/>
        <w:t>对于镜像的导出和导入，</w:t>
      </w:r>
      <w:r>
        <w:rPr>
          <w:b w:val="true"/>
          <w:color w:val="008080"/>
        </w:rPr>
        <w:t>Docker</w:t>
      </w:r>
      <w:r>
        <w:rPr/>
        <w:t> 提供了两种方案，下面分别进行介绍。</w:t>
      </w:r>
    </w:p>
    <w:p>
      <w:pPr/>
      <w:bookmarkStart w:name="Jcb3-1616657538684" w:id="3"/>
      <w:bookmarkEnd w:id="3"/>
    </w:p>
    <w:p>
      <w:pPr/>
      <w:bookmarkStart w:name="tWVF-1616657538814" w:id="4"/>
      <w:bookmarkEnd w:id="4"/>
      <w:r>
        <w:rPr>
          <w:b w:val="true"/>
          <w:color w:val="F33232"/>
          <w:sz w:val="28"/>
          <w:u w:val="single"/>
        </w:rPr>
        <w:t>医院的场景不是定制镜像而是无外网进行镜像导入，所以不推荐使用容器方式 export 和 import 的方式</w:t>
      </w:r>
    </w:p>
    <w:p>
      <w:pPr/>
      <w:bookmarkStart w:name="Xm7X-1616657469162" w:id="5"/>
      <w:bookmarkEnd w:id="5"/>
    </w:p>
    <w:p>
      <w:pPr>
        <w:pStyle w:val="2"/>
        <w:spacing w:line="240" w:lineRule="auto" w:before="0" w:after="0"/>
      </w:pPr>
      <w:bookmarkStart w:name="S600-1616657469280" w:id="6"/>
      <w:bookmarkEnd w:id="6"/>
      <w:r>
        <w:rPr>
          <w:rFonts w:ascii="微软雅黑" w:hAnsi="微软雅黑" w:cs="微软雅黑" w:eastAsia="微软雅黑"/>
          <w:b w:val="true"/>
          <w:sz w:val="30"/>
        </w:rPr>
        <w:t>一、使用 export 和 import</w:t>
      </w:r>
    </w:p>
    <w:p>
      <w:pPr>
        <w:pStyle w:val="3"/>
        <w:spacing w:line="240" w:lineRule="auto" w:before="0" w:after="0"/>
      </w:pPr>
      <w:bookmarkStart w:name="Bmol-1616657469668" w:id="7"/>
      <w:bookmarkEnd w:id="7"/>
      <w:r>
        <w:rPr>
          <w:rFonts w:ascii="微软雅黑" w:hAnsi="微软雅黑" w:cs="微软雅黑" w:eastAsia="微软雅黑"/>
          <w:b w:val="true"/>
          <w:sz w:val="24"/>
        </w:rPr>
        <w:t>1，查看本机的容器</w:t>
      </w:r>
    </w:p>
    <w:p>
      <w:pPr/>
      <w:bookmarkStart w:name="XrLm-1616657469663" w:id="8"/>
      <w:bookmarkEnd w:id="8"/>
      <w:r>
        <w:rPr/>
        <w:t>这两个命令是通过容器来导入、导出镜像。首先我们使用</w:t>
      </w:r>
      <w:r>
        <w:rPr>
          <w:b w:val="true"/>
          <w:color w:val="008080"/>
        </w:rPr>
        <w:t> docker ps -a</w:t>
      </w:r>
      <w:r>
        <w:rPr/>
        <w:t> 命令查看本机所有的容器。</w:t>
      </w:r>
    </w:p>
    <w:p>
      <w:pPr/>
      <w:bookmarkStart w:name="NwWZ-1616658090997" w:id="9"/>
      <w:bookmarkEnd w:id="9"/>
      <w:r>
        <w:drawing>
          <wp:inline distT="0" distR="0" distB="0" distL="0">
            <wp:extent cx="5267325" cy="40393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PRSQ-1616657469669" w:id="10"/>
      <w:bookmarkEnd w:id="10"/>
      <w:r>
        <w:rPr>
          <w:rFonts w:ascii="微软雅黑" w:hAnsi="微软雅黑" w:cs="微软雅黑" w:eastAsia="微软雅黑"/>
          <w:b w:val="true"/>
          <w:sz w:val="24"/>
        </w:rPr>
        <w:t>2，导出镜像</w:t>
      </w:r>
    </w:p>
    <w:p>
      <w:pPr/>
      <w:bookmarkStart w:name="Yq1W-1616657469663" w:id="11"/>
      <w:bookmarkEnd w:id="11"/>
      <w:r>
        <w:rPr/>
        <w:t>（1）使用 </w:t>
      </w:r>
      <w:r>
        <w:rPr>
          <w:b w:val="true"/>
          <w:color w:val="008080"/>
        </w:rPr>
        <w:t>docker export </w:t>
      </w:r>
      <w:r>
        <w:rPr/>
        <w:t>命令根据容器 </w:t>
      </w:r>
      <w:r>
        <w:rPr>
          <w:b w:val="true"/>
          <w:color w:val="008080"/>
        </w:rPr>
        <w:t>ID</w:t>
      </w:r>
      <w:r>
        <w:rPr/>
        <w:t> 将镜像导出成一个文件。</w:t>
      </w:r>
    </w:p>
    <w:p>
      <w:pPr/>
      <w:bookmarkStart w:name="4NX9-1616658099770" w:id="12"/>
      <w:bookmarkEnd w:id="12"/>
      <w:r>
        <w:rPr/>
        <w:t>docker export ecb433d39012 &gt; nginx.tar
</w:t>
      </w:r>
    </w:p>
    <w:p>
      <w:pPr/>
      <w:bookmarkStart w:name="h6Gx-1616657469663" w:id="13"/>
      <w:bookmarkEnd w:id="13"/>
      <w:r>
        <w:rPr>
          <w:color w:val="333333"/>
          <w:sz w:val="22"/>
        </w:rPr>
        <w:t>（2）上面命令执行后，可以看到文件已经保存到当前的 </w:t>
      </w:r>
      <w:r>
        <w:rPr>
          <w:b w:val="true"/>
          <w:color w:val="008080"/>
          <w:sz w:val="22"/>
        </w:rPr>
        <w:t>docker</w:t>
      </w:r>
      <w:r>
        <w:rPr>
          <w:color w:val="333333"/>
          <w:sz w:val="22"/>
        </w:rPr>
        <w:t> 终端目录下。</w:t>
      </w:r>
    </w:p>
    <w:p>
      <w:pPr/>
      <w:bookmarkStart w:name="g7aS-1616658178940" w:id="14"/>
      <w:bookmarkEnd w:id="14"/>
      <w:r>
        <w:drawing>
          <wp:inline distT="0" distR="0" distB="0" distL="0">
            <wp:extent cx="5267325" cy="38068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RID8-1616657469669" w:id="15"/>
      <w:bookmarkEnd w:id="15"/>
      <w:r>
        <w:rPr>
          <w:rFonts w:ascii="微软雅黑" w:hAnsi="微软雅黑" w:cs="微软雅黑" w:eastAsia="微软雅黑"/>
          <w:b w:val="true"/>
          <w:sz w:val="24"/>
        </w:rPr>
        <w:t>3，导入镜像</w:t>
      </w:r>
    </w:p>
    <w:p>
      <w:pPr/>
      <w:bookmarkStart w:name="0Nup-1616657469663" w:id="16"/>
      <w:bookmarkEnd w:id="16"/>
      <w:r>
        <w:rPr/>
        <w:t>（1）使用 </w:t>
      </w:r>
      <w:r>
        <w:rPr>
          <w:b w:val="true"/>
          <w:color w:val="008080"/>
        </w:rPr>
        <w:t>docker import </w:t>
      </w:r>
      <w:r>
        <w:rPr/>
        <w:t>命令则可将这个镜像文件导入进来。</w:t>
      </w:r>
    </w:p>
    <w:p>
      <w:pPr/>
      <w:bookmarkStart w:name="1VJ5-1616657959655" w:id="17"/>
      <w:bookmarkEnd w:id="17"/>
      <w:r>
        <w:rPr/>
        <w:t>docker import - new_nginx &lt; nginx.tar
</w:t>
      </w:r>
    </w:p>
    <w:p>
      <w:pPr/>
      <w:bookmarkStart w:name="C3Fl-1616657469663" w:id="18"/>
      <w:bookmarkEnd w:id="18"/>
      <w:r>
        <w:rPr>
          <w:color w:val="333333"/>
          <w:sz w:val="22"/>
        </w:rPr>
        <w:t>（2）执行 </w:t>
      </w:r>
      <w:r>
        <w:rPr>
          <w:b w:val="true"/>
          <w:color w:val="008080"/>
          <w:sz w:val="22"/>
        </w:rPr>
        <w:t>docker images </w:t>
      </w:r>
      <w:r>
        <w:rPr>
          <w:color w:val="333333"/>
          <w:sz w:val="22"/>
        </w:rPr>
        <w:t>命令可以看到镜像确实已经导入进来了。</w:t>
      </w:r>
    </w:p>
    <w:p>
      <w:pPr/>
      <w:bookmarkStart w:name="hk9d-1616658281017" w:id="19"/>
      <w:bookmarkEnd w:id="19"/>
      <w:r>
        <w:drawing>
          <wp:inline distT="0" distR="0" distB="0" distL="0">
            <wp:extent cx="5267325" cy="663564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RCqG-1616657469669" w:id="20"/>
      <w:bookmarkEnd w:id="20"/>
    </w:p>
    <w:p>
      <w:pPr>
        <w:pStyle w:val="2"/>
        <w:spacing w:line="240" w:lineRule="auto" w:before="0" w:after="0"/>
      </w:pPr>
      <w:bookmarkStart w:name="FRxe-1616658285169" w:id="21"/>
      <w:bookmarkEnd w:id="21"/>
      <w:r>
        <w:rPr>
          <w:rFonts w:ascii="微软雅黑" w:hAnsi="微软雅黑" w:cs="微软雅黑" w:eastAsia="微软雅黑"/>
          <w:b w:val="true"/>
          <w:sz w:val="30"/>
        </w:rPr>
        <w:t>二、使用 save 和 load</w:t>
      </w:r>
    </w:p>
    <w:p>
      <w:pPr>
        <w:pStyle w:val="3"/>
        <w:spacing w:line="240" w:lineRule="auto" w:before="0" w:after="0"/>
      </w:pPr>
      <w:bookmarkStart w:name="ODM1-1616657469669" w:id="22"/>
      <w:bookmarkEnd w:id="22"/>
      <w:r>
        <w:rPr>
          <w:rFonts w:ascii="微软雅黑" w:hAnsi="微软雅黑" w:cs="微软雅黑" w:eastAsia="微软雅黑"/>
          <w:b w:val="true"/>
          <w:sz w:val="24"/>
        </w:rPr>
        <w:t>1，查看本机的容器</w:t>
      </w:r>
    </w:p>
    <w:p>
      <w:pPr/>
      <w:bookmarkStart w:name="5IXv-1616657469663" w:id="23"/>
      <w:bookmarkEnd w:id="23"/>
      <w:r>
        <w:rPr/>
        <w:t>这两个命令是通过镜像来保存、加载镜像文件的。首先我们使用</w:t>
      </w:r>
      <w:r>
        <w:rPr>
          <w:b w:val="true"/>
          <w:color w:val="008080"/>
        </w:rPr>
        <w:t> docker images</w:t>
      </w:r>
      <w:r>
        <w:rPr/>
        <w:t> 命令查看本机所有的镜像。</w:t>
      </w:r>
    </w:p>
    <w:p>
      <w:pPr/>
      <w:bookmarkStart w:name="n7lC-1616658340995" w:id="24"/>
      <w:bookmarkEnd w:id="24"/>
      <w:r>
        <w:drawing>
          <wp:inline distT="0" distR="0" distB="0" distL="0">
            <wp:extent cx="5267325" cy="1042221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OO8g-1616657469669" w:id="25"/>
      <w:bookmarkEnd w:id="25"/>
      <w:r>
        <w:rPr>
          <w:rFonts w:ascii="微软雅黑" w:hAnsi="微软雅黑" w:cs="微软雅黑" w:eastAsia="微软雅黑"/>
          <w:b w:val="true"/>
          <w:sz w:val="24"/>
        </w:rPr>
        <w:t>2，保存镜像</w:t>
      </w:r>
    </w:p>
    <w:p>
      <w:pPr/>
      <w:bookmarkStart w:name="QfOQ-1616658406153" w:id="26"/>
      <w:bookmarkEnd w:id="26"/>
      <w:r>
        <w:rPr>
          <w:color w:val="333333"/>
          <w:sz w:val="22"/>
        </w:rPr>
        <w:t>（1）下面使用 </w:t>
      </w:r>
      <w:r>
        <w:rPr>
          <w:color w:val="008080"/>
          <w:sz w:val="22"/>
        </w:rPr>
        <w:t>docker save </w:t>
      </w:r>
      <w:r>
        <w:rPr>
          <w:color w:val="333333"/>
          <w:sz w:val="22"/>
        </w:rPr>
        <w:t>命令根据 </w:t>
      </w:r>
      <w:r>
        <w:rPr>
          <w:color w:val="008080"/>
          <w:sz w:val="22"/>
        </w:rPr>
        <w:t>ID</w:t>
      </w:r>
      <w:r>
        <w:rPr>
          <w:color w:val="333333"/>
          <w:sz w:val="22"/>
        </w:rPr>
        <w:t> 将镜像保存成一个文件。</w:t>
      </w:r>
    </w:p>
    <w:p>
      <w:pPr/>
      <w:bookmarkStart w:name="W52W-1616658349233" w:id="27"/>
      <w:bookmarkEnd w:id="27"/>
      <w:r>
        <w:rPr/>
        <w:t>docker save f6d0b4767a6c &gt; nginx.tar
</w:t>
      </w:r>
    </w:p>
    <w:p>
      <w:pPr/>
      <w:bookmarkStart w:name="K4g3-1616658358668" w:id="28"/>
      <w:bookmarkEnd w:id="28"/>
      <w:r>
        <w:rPr>
          <w:color w:val="333333"/>
          <w:sz w:val="22"/>
        </w:rPr>
        <w:t>（2）我们还可以同时将多个 </w:t>
      </w:r>
      <w:r>
        <w:rPr>
          <w:b w:val="true"/>
          <w:color w:val="008080"/>
          <w:sz w:val="22"/>
        </w:rPr>
        <w:t>image</w:t>
      </w:r>
      <w:r>
        <w:rPr>
          <w:color w:val="333333"/>
          <w:sz w:val="22"/>
        </w:rPr>
        <w:t> 打包成一个文件，比如下面将镜像库中的 </w:t>
      </w:r>
      <w:r>
        <w:rPr>
          <w:b w:val="true"/>
          <w:color w:val="008080"/>
          <w:sz w:val="22"/>
        </w:rPr>
        <w:t>postgres</w:t>
      </w:r>
      <w:r>
        <w:rPr>
          <w:color w:val="333333"/>
          <w:sz w:val="22"/>
        </w:rPr>
        <w:t> 和 </w:t>
      </w:r>
      <w:r>
        <w:rPr>
          <w:b w:val="true"/>
          <w:color w:val="008080"/>
          <w:sz w:val="22"/>
        </w:rPr>
        <w:t>mongo</w:t>
      </w:r>
      <w:r>
        <w:rPr>
          <w:color w:val="333333"/>
          <w:sz w:val="22"/>
        </w:rPr>
        <w:t> 打包：</w:t>
      </w:r>
    </w:p>
    <w:p>
      <w:pPr/>
      <w:bookmarkStart w:name="amxM-1616658384685" w:id="29"/>
      <w:bookmarkEnd w:id="29"/>
      <w:r>
        <w:rPr/>
        <w:t>docker save -o images.tar postgres:9.6 mongo:3.4
</w:t>
      </w:r>
    </w:p>
    <w:p>
      <w:pPr>
        <w:pStyle w:val="3"/>
        <w:spacing w:line="240" w:lineRule="auto" w:before="0" w:after="0"/>
      </w:pPr>
      <w:bookmarkStart w:name="KV4o-1616657469669" w:id="30"/>
      <w:bookmarkEnd w:id="30"/>
      <w:r>
        <w:rPr>
          <w:rFonts w:ascii="微软雅黑" w:hAnsi="微软雅黑" w:cs="微软雅黑" w:eastAsia="微软雅黑"/>
          <w:b w:val="true"/>
          <w:sz w:val="24"/>
        </w:rPr>
        <w:t>3，载入镜像</w:t>
      </w:r>
    </w:p>
    <w:p>
      <w:pPr/>
      <w:bookmarkStart w:name="ykfT-1616657469665" w:id="31"/>
      <w:bookmarkEnd w:id="31"/>
      <w:r>
        <w:rPr/>
        <w:t>使用 </w:t>
      </w:r>
      <w:r>
        <w:rPr>
          <w:b w:val="true"/>
          <w:color w:val="008080"/>
        </w:rPr>
        <w:t>docker load</w:t>
      </w:r>
      <w:r>
        <w:rPr/>
        <w:t> 命令则可将这个镜像文件载入进来。</w:t>
      </w:r>
    </w:p>
    <w:p>
      <w:pPr/>
      <w:bookmarkStart w:name="HqTz-1616658476831" w:id="32"/>
      <w:bookmarkEnd w:id="32"/>
      <w:r>
        <w:rPr/>
        <w:t>docker load &lt; nginx.tar
</w:t>
      </w:r>
    </w:p>
    <w:p>
      <w:pPr/>
      <w:bookmarkStart w:name="AHX5-1616658476831" w:id="33"/>
      <w:bookmarkEnd w:id="33"/>
    </w:p>
    <w:p>
      <w:pPr>
        <w:pStyle w:val="2"/>
        <w:spacing w:line="240" w:lineRule="auto" w:before="0" w:after="0"/>
      </w:pPr>
      <w:bookmarkStart w:name="RHmU-1616657469669" w:id="34"/>
      <w:bookmarkEnd w:id="34"/>
      <w:r>
        <w:rPr>
          <w:rFonts w:ascii="微软雅黑" w:hAnsi="微软雅黑" w:cs="微软雅黑" w:eastAsia="微软雅黑"/>
          <w:b w:val="true"/>
          <w:sz w:val="30"/>
        </w:rPr>
        <w:t>附：两种方案的差别</w:t>
      </w:r>
    </w:p>
    <w:p>
      <w:pPr/>
      <w:bookmarkStart w:name="jUZp-1616658511036" w:id="35"/>
      <w:bookmarkEnd w:id="35"/>
      <w:r>
        <w:rPr>
          <w:b w:val="true"/>
        </w:rPr>
        <w:t>特别注意：两种方法不可混用。</w:t>
      </w:r>
      <w:r>
        <w:rPr/>
        <w:t>如果使用 </w:t>
      </w:r>
      <w:r>
        <w:rPr>
          <w:b w:val="true"/>
          <w:color w:val="008080"/>
        </w:rPr>
        <w:t>import</w:t>
      </w:r>
      <w:r>
        <w:rPr/>
        <w:t> 导入 </w:t>
      </w:r>
      <w:r>
        <w:rPr>
          <w:b w:val="true"/>
          <w:color w:val="008080"/>
        </w:rPr>
        <w:t>save</w:t>
      </w:r>
      <w:r>
        <w:rPr/>
        <w:t> 产生的文件，虽然导入不提示错误，但是启动容器时会提示失败，会出现类似"</w:t>
      </w:r>
      <w:r>
        <w:rPr>
          <w:b w:val="true"/>
          <w:color w:val="008080"/>
        </w:rPr>
        <w:t>docker: Error response from daemon: Container command not found or does not exist</w:t>
      </w:r>
      <w:r>
        <w:rPr/>
        <w:t>"的错误。</w:t>
      </w:r>
    </w:p>
    <w:p>
      <w:pPr>
        <w:pStyle w:val="3"/>
        <w:spacing w:line="240" w:lineRule="auto" w:before="0" w:after="0"/>
      </w:pPr>
      <w:bookmarkStart w:name="YW99-1616657469669" w:id="36"/>
      <w:bookmarkEnd w:id="36"/>
    </w:p>
    <w:p>
      <w:pPr>
        <w:pStyle w:val="3"/>
        <w:spacing w:line="240" w:lineRule="auto" w:before="0" w:after="0"/>
      </w:pPr>
      <w:bookmarkStart w:name="SjCX-1616658517868" w:id="37"/>
      <w:bookmarkEnd w:id="37"/>
      <w:r>
        <w:rPr>
          <w:rFonts w:ascii="微软雅黑" w:hAnsi="微软雅黑" w:cs="微软雅黑" w:eastAsia="微软雅黑"/>
          <w:b w:val="true"/>
          <w:sz w:val="24"/>
        </w:rPr>
        <w:t>1，文件大小不同</w:t>
      </w:r>
    </w:p>
    <w:p>
      <w:pPr/>
      <w:bookmarkStart w:name="rXiM-1616657469666" w:id="38"/>
      <w:bookmarkEnd w:id="38"/>
      <w:r>
        <w:rPr>
          <w:b w:val="true"/>
          <w:color w:val="008080"/>
        </w:rPr>
        <w:t>export</w:t>
      </w:r>
      <w:r>
        <w:rPr/>
        <w:t> 导出的镜像文件体积小于 </w:t>
      </w:r>
      <w:r>
        <w:rPr>
          <w:b w:val="true"/>
          <w:color w:val="008080"/>
        </w:rPr>
        <w:t>save</w:t>
      </w:r>
      <w:r>
        <w:rPr/>
        <w:t> 保存的镜像</w:t>
      </w:r>
    </w:p>
    <w:p>
      <w:pPr/>
      <w:bookmarkStart w:name="DVDT-1616658520239" w:id="39"/>
      <w:bookmarkEnd w:id="39"/>
    </w:p>
    <w:p>
      <w:pPr>
        <w:pStyle w:val="3"/>
        <w:spacing w:line="240" w:lineRule="auto" w:before="0" w:after="0"/>
      </w:pPr>
      <w:bookmarkStart w:name="7A9e-1616657469669" w:id="40"/>
      <w:bookmarkEnd w:id="40"/>
      <w:r>
        <w:rPr>
          <w:rFonts w:ascii="微软雅黑" w:hAnsi="微软雅黑" w:cs="微软雅黑" w:eastAsia="微软雅黑"/>
          <w:b w:val="true"/>
          <w:sz w:val="24"/>
        </w:rPr>
        <w:t>2，是否可以对镜像重命名</w:t>
      </w:r>
    </w:p>
    <w:p>
      <w:pPr>
        <w:numPr>
          <w:ilvl w:val="0"/>
          <w:numId w:val="1"/>
        </w:numPr>
      </w:pPr>
      <w:bookmarkStart w:name="wEPE-1616657469666" w:id="41"/>
      <w:bookmarkEnd w:id="41"/>
      <w:r>
        <w:rPr/>
        <w:t>docker import 可以为镜像指定新名称</w:t>
      </w:r>
    </w:p>
    <w:p>
      <w:pPr>
        <w:numPr>
          <w:ilvl w:val="0"/>
          <w:numId w:val="1"/>
        </w:numPr>
      </w:pPr>
      <w:bookmarkStart w:name="IGUk-1616657469666" w:id="42"/>
      <w:bookmarkEnd w:id="42"/>
      <w:r>
        <w:rPr/>
        <w:t>docker load 不能对载入的镜像重命名</w:t>
      </w:r>
    </w:p>
    <w:p>
      <w:pPr/>
      <w:bookmarkStart w:name="xAXD-1616658521568" w:id="43"/>
      <w:bookmarkEnd w:id="43"/>
    </w:p>
    <w:p>
      <w:pPr>
        <w:pStyle w:val="3"/>
        <w:spacing w:line="240" w:lineRule="auto" w:before="0" w:after="0"/>
      </w:pPr>
      <w:bookmarkStart w:name="Axrf-1616657469669" w:id="44"/>
      <w:bookmarkEnd w:id="44"/>
      <w:r>
        <w:rPr>
          <w:rFonts w:ascii="微软雅黑" w:hAnsi="微软雅黑" w:cs="微软雅黑" w:eastAsia="微软雅黑"/>
          <w:b w:val="true"/>
          <w:sz w:val="24"/>
        </w:rPr>
        <w:t>3，是否可以同时将多个镜像打包到一个文件中</w:t>
      </w:r>
    </w:p>
    <w:p>
      <w:pPr>
        <w:numPr>
          <w:ilvl w:val="0"/>
          <w:numId w:val="2"/>
        </w:numPr>
      </w:pPr>
      <w:bookmarkStart w:name="idhN-1616657469666" w:id="45"/>
      <w:bookmarkEnd w:id="45"/>
      <w:r>
        <w:rPr/>
        <w:t>docker export   不支持</w:t>
      </w:r>
    </w:p>
    <w:p>
      <w:pPr>
        <w:numPr>
          <w:ilvl w:val="0"/>
          <w:numId w:val="2"/>
        </w:numPr>
      </w:pPr>
      <w:bookmarkStart w:name="S1ZR-1616657469666" w:id="46"/>
      <w:bookmarkEnd w:id="46"/>
      <w:r>
        <w:rPr/>
        <w:t>docker save   支持</w:t>
      </w:r>
    </w:p>
    <w:p>
      <w:pPr/>
      <w:bookmarkStart w:name="F9pc-1616658550700" w:id="47"/>
      <w:bookmarkEnd w:id="47"/>
    </w:p>
    <w:p>
      <w:pPr>
        <w:pStyle w:val="3"/>
        <w:spacing w:line="240" w:lineRule="auto" w:before="0" w:after="0"/>
      </w:pPr>
      <w:bookmarkStart w:name="lqCy-1616657469669" w:id="48"/>
      <w:bookmarkEnd w:id="48"/>
      <w:r>
        <w:rPr>
          <w:rFonts w:ascii="微软雅黑" w:hAnsi="微软雅黑" w:cs="微软雅黑" w:eastAsia="微软雅黑"/>
          <w:b w:val="true"/>
          <w:sz w:val="24"/>
        </w:rPr>
        <w:t>4，是否包含镜像历史</w:t>
      </w:r>
    </w:p>
    <w:p>
      <w:pPr>
        <w:numPr>
          <w:ilvl w:val="0"/>
          <w:numId w:val="3"/>
        </w:numPr>
      </w:pPr>
      <w:bookmarkStart w:name="y9CL-1616657469667" w:id="49"/>
      <w:bookmarkEnd w:id="49"/>
      <w:r>
        <w:rPr/>
        <w:t>export   导出（import导入）是根据容器拿到的镜像，再导入时会丢失镜像所有的历史记录和元数据信息（即仅保存容器当时的快照状态），所以无法进行回滚操作。</w:t>
      </w:r>
    </w:p>
    <w:p>
      <w:pPr>
        <w:numPr>
          <w:ilvl w:val="0"/>
          <w:numId w:val="3"/>
        </w:numPr>
      </w:pPr>
      <w:bookmarkStart w:name="yrpg-1616657469667" w:id="50"/>
      <w:bookmarkEnd w:id="50"/>
      <w:r>
        <w:rPr/>
        <w:t>而 save 保存（load加载）的镜像，没有丢失镜像的历史，可以回滚到之前的层（layer）。</w:t>
      </w:r>
    </w:p>
    <w:p>
      <w:pPr/>
      <w:bookmarkStart w:name="qXuh-1616658620267" w:id="51"/>
      <w:bookmarkEnd w:id="51"/>
    </w:p>
    <w:p>
      <w:pPr>
        <w:pStyle w:val="3"/>
        <w:spacing w:line="240" w:lineRule="auto" w:before="0" w:after="0"/>
      </w:pPr>
      <w:bookmarkStart w:name="Ckw1-1616657469669" w:id="52"/>
      <w:bookmarkEnd w:id="52"/>
      <w:r>
        <w:rPr>
          <w:rFonts w:ascii="微软雅黑" w:hAnsi="微软雅黑" w:cs="微软雅黑" w:eastAsia="微软雅黑"/>
          <w:b w:val="true"/>
          <w:sz w:val="24"/>
        </w:rPr>
        <w:t>5，应用场景不同</w:t>
      </w:r>
    </w:p>
    <w:p>
      <w:pPr>
        <w:numPr>
          <w:ilvl w:val="0"/>
          <w:numId w:val="4"/>
        </w:numPr>
      </w:pPr>
      <w:bookmarkStart w:name="prrI-1616657469667" w:id="53"/>
      <w:bookmarkEnd w:id="53"/>
      <w:r>
        <w:rPr/>
        <w:t>docker export 的应用场景：主要用来制作基础镜像，比如我们从一个 ubuntu 镜像启动一个容器，然后安装一些软件和进行一些设置后，使用 docker export 保存为一个基础镜像。然后，把这个镜像分发给其他人使用，比如作为基础的开发环境。</w:t>
      </w:r>
    </w:p>
    <w:p>
      <w:pPr>
        <w:numPr>
          <w:ilvl w:val="0"/>
          <w:numId w:val="4"/>
        </w:numPr>
      </w:pPr>
      <w:bookmarkStart w:name="owSx-1616657469667" w:id="54"/>
      <w:bookmarkEnd w:id="54"/>
      <w:r>
        <w:rPr/>
        <w:t>docker save 的应用场景：如果我们的应用是使用docker-compose.yml 编排的多个镜像组合，但我们要部署的客户服务器并不能连外网。这时就可以使用docker save将用到的镜像打个包，然后拷贝到客户服务器上使用docker load 载入。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2021-03-30T02:20:43Z</dcterms:created>
  <dc:creator>Apache POI</dc:creator>
</cp:coreProperties>
</file>