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N0PN-1616655100465" w:id="1"/>
      <w:bookmarkEnd w:id="1"/>
      <w:r>
        <w:rPr>
          <w:rFonts w:ascii="微软雅黑" w:hAnsi="微软雅黑" w:cs="微软雅黑" w:eastAsia="微软雅黑"/>
          <w:b w:val="true"/>
          <w:sz w:val="30"/>
        </w:rPr>
        <w:t>演示示例</w:t>
      </w:r>
    </w:p>
    <w:p>
      <w:pPr/>
      <w:bookmarkStart w:name="XCpQ-1616655291405" w:id="2"/>
      <w:bookmarkEnd w:id="2"/>
      <w:r>
        <w:rPr/>
        <w:t>在向您展示Istio流量管理魔术之前，我们将介绍第一个非常简单的Spring Boot MVC应用程序，我们将在两个版本中部署到kubernetes。</w:t>
      </w:r>
    </w:p>
    <w:p>
      <w:pPr>
        <w:numPr>
          <w:ilvl w:val="0"/>
          <w:numId w:val="1"/>
        </w:numPr>
      </w:pPr>
      <w:bookmarkStart w:name="j5gl-1616655291405" w:id="3"/>
      <w:bookmarkEnd w:id="3"/>
      <w:r>
        <w:rPr/>
        <w:t>版本1:</w:t>
      </w:r>
    </w:p>
    <w:p>
      <w:pPr/>
      <w:bookmarkStart w:name="7pZl-1616655301960" w:id="4"/>
      <w:bookmarkEnd w:id="4"/>
      <w:r>
        <w:rPr/>
        <w:t>@RestController
public class ControllerV1 {
    @GetMapping(path = "/service")
    public String getResult() {
        return "Hello I'm V1!";
    }
}
</w:t>
      </w:r>
    </w:p>
    <w:p>
      <w:pPr/>
      <w:bookmarkStart w:name="v3MI-1616655301960" w:id="5"/>
      <w:bookmarkEnd w:id="5"/>
      <w:r>
        <w:rPr>
          <w:color w:val="4d4d4d"/>
        </w:rPr>
        <w:t>下面是这个版本的k8s的部署，标记mvc-service开始部分：</w:t>
      </w:r>
      <w:r>
        <w:rPr>
          <w:rFonts w:ascii="Arial" w:hAnsi="Arial" w:cs="Arial" w:eastAsia="Arial"/>
          <w:color w:val="4d4d4d"/>
        </w:rPr>
        <w:t>v1-deploy.yaml</w:t>
      </w:r>
    </w:p>
    <w:p>
      <w:pPr/>
      <w:bookmarkStart w:name="czvo-1616655383252" w:id="6"/>
      <w:bookmarkEnd w:id="6"/>
      <w:r>
        <w:rPr/>
        <w:t>apiVersion: apps/v1
kind: Deployment
metadata:
  name: mvc-service
spec:
  replicas: 1
  selector:
    matchLabels:
      app: mvc-service
  template:
    metadata:
      labels:
        app: mvc-service
        version: v1
    spec:
      containers:
        - name: mvc-service
          image: 192.168.18.25/k8s/istio-demo:v1
          imagePullPolicy: IfNotPresent
          ports:
            - containerPort: 8080
</w:t>
      </w:r>
    </w:p>
    <w:p>
      <w:pPr>
        <w:numPr>
          <w:ilvl w:val="0"/>
          <w:numId w:val="2"/>
        </w:numPr>
      </w:pPr>
      <w:bookmarkStart w:name="ylHE-1616655383252" w:id="7"/>
      <w:bookmarkEnd w:id="7"/>
      <w:r>
        <w:rPr/>
        <w:t>版本2：</w:t>
      </w:r>
    </w:p>
    <w:p>
      <w:pPr/>
      <w:bookmarkStart w:name="RLQf-1616655425960" w:id="8"/>
      <w:bookmarkEnd w:id="8"/>
      <w:r>
        <w:rPr/>
        <w:t>@RestController
public class ControllerV2 {
    @GetMapping(path = "/service")
    public String getResult() {
        return "Hello i'm V2!";
    }
}
</w:t>
      </w:r>
    </w:p>
    <w:p>
      <w:pPr/>
      <w:bookmarkStart w:name="yPDk-1616655425960" w:id="9"/>
      <w:bookmarkEnd w:id="9"/>
      <w:r>
        <w:rPr>
          <w:color w:val="4d4d4d"/>
        </w:rPr>
        <w:t>v2-deploy.yaml</w:t>
      </w:r>
    </w:p>
    <w:p>
      <w:pPr/>
      <w:bookmarkStart w:name="Ns88-1616655470208" w:id="10"/>
      <w:bookmarkEnd w:id="10"/>
      <w:r>
        <w:rPr/>
        <w:t>apiVersion: apps/v1
kind: Deployment
metadata:
  name: mvc-service-v2
spec:
  replicas: 1
  selector:
    matchLabels:
      app: mvc-service
  template:
    metadata:
      labels:
        app: mvc-service
        version: v2
    spec:
      containers:
        - name: mvc-service
          image: 192.168.18.25/k8s/istio-demo:v2
          imagePullPolicy: IfNotPresent
          ports:
            - containerPort: 8080
</w:t>
      </w:r>
    </w:p>
    <w:p>
      <w:pPr/>
      <w:bookmarkStart w:name="Q3Pu-1616655470208" w:id="11"/>
      <w:bookmarkEnd w:id="11"/>
    </w:p>
    <w:p>
      <w:pPr/>
      <w:bookmarkStart w:name="gMrU-1616655528198" w:id="12"/>
      <w:bookmarkEnd w:id="12"/>
      <w:r>
        <w:rPr>
          <w:color w:val="4d4d4d"/>
        </w:rPr>
        <w:t>我们在标有“mvc-service”字符串的pod中有两个版本的应用程序。因此kubernetes服务还应该使用标签’mvc-service’来定位pod后端：</w:t>
      </w:r>
    </w:p>
    <w:p>
      <w:pPr/>
      <w:bookmarkStart w:name="PFno-1616655770593" w:id="13"/>
      <w:bookmarkEnd w:id="13"/>
      <w:r>
        <w:rPr>
          <w:color w:val="4d4d4d"/>
        </w:rPr>
        <w:t>v1-deploy.yaml</w:t>
      </w:r>
    </w:p>
    <w:p>
      <w:pPr/>
      <w:bookmarkStart w:name="HR6I-1616655776020" w:id="14"/>
      <w:bookmarkEnd w:id="14"/>
      <w:r>
        <w:rPr/>
        <w:t>apiVersion: v1
kind: Service
metadata:
  name: mvc-service
  labels:
    app: mvc-service
spec:
  type: NodePort
  ports:
    - port: 8080
      name: http
  selector:
    app: mvc-service
</w:t>
      </w:r>
    </w:p>
    <w:p>
      <w:pPr/>
      <w:bookmarkStart w:name="ySpo-1616655776020" w:id="15"/>
      <w:bookmarkEnd w:id="15"/>
    </w:p>
    <w:p>
      <w:pPr/>
      <w:bookmarkStart w:name="T1Zt-1616655856075" w:id="16"/>
      <w:bookmarkEnd w:id="16"/>
    </w:p>
    <w:p>
      <w:pPr>
        <w:pStyle w:val="2"/>
        <w:spacing w:line="240" w:lineRule="auto" w:before="0" w:after="0"/>
      </w:pPr>
      <w:bookmarkStart w:name="YQHt-1616655846933" w:id="17"/>
      <w:bookmarkEnd w:id="17"/>
      <w:r>
        <w:rPr>
          <w:rFonts w:ascii="微软雅黑" w:hAnsi="微软雅黑" w:cs="微软雅黑" w:eastAsia="微软雅黑"/>
          <w:b w:val="true"/>
          <w:sz w:val="30"/>
        </w:rPr>
        <w:t>使用Istio支持部署到Kubernetes</w:t>
      </w:r>
    </w:p>
    <w:p>
      <w:pPr/>
      <w:bookmarkStart w:name="zbhg-1616655858199" w:id="18"/>
      <w:bookmarkEnd w:id="18"/>
      <w:r>
        <w:rPr/>
        <w:t>好的，我们已经准备好了kubernetes清单，但还没有部署任何东西！为了能够使用Istio流量管理，您需要向您的pod 注入sidecar代理。如果没有istio边车，你就不会形成服务网格。你有两个选择：</w:t>
      </w:r>
    </w:p>
    <w:p>
      <w:pPr>
        <w:numPr>
          <w:ilvl w:val="0"/>
          <w:numId w:val="3"/>
        </w:numPr>
        <w:ind w:left="420"/>
      </w:pPr>
      <w:bookmarkStart w:name="4Pek-1616655875674" w:id="19"/>
      <w:bookmarkEnd w:id="19"/>
      <w:r>
        <w:rPr/>
        <w:t>通过istioctl 手动注入边车</w:t>
      </w:r>
    </w:p>
    <w:p>
      <w:pPr>
        <w:numPr>
          <w:ilvl w:val="0"/>
          <w:numId w:val="3"/>
        </w:numPr>
        <w:ind w:left="420"/>
      </w:pPr>
      <w:bookmarkStart w:name="SkvZ-1616655875674" w:id="20"/>
      <w:bookmarkEnd w:id="20"/>
      <w:r>
        <w:rPr/>
        <w:t>自动边车注射</w:t>
      </w:r>
    </w:p>
    <w:p>
      <w:pPr/>
      <w:bookmarkStart w:name="94N9-1616655880827" w:id="21"/>
      <w:bookmarkEnd w:id="21"/>
      <w:r>
        <w:rPr/>
        <w:t>由于安装 istio 的时候我们已经选择采用自动边车注入方式，所以这里不需要做改动。</w:t>
      </w:r>
    </w:p>
    <w:p>
      <w:pPr/>
      <w:bookmarkStart w:name="SB66-1616655942638" w:id="22"/>
      <w:bookmarkEnd w:id="22"/>
    </w:p>
    <w:p>
      <w:pPr/>
      <w:bookmarkStart w:name="3Zfp-1616655957999" w:id="23"/>
      <w:bookmarkEnd w:id="23"/>
      <w:r>
        <w:rPr/>
        <w:t>部署程序：</w:t>
      </w:r>
    </w:p>
    <w:p>
      <w:pPr/>
      <w:bookmarkStart w:name="hVjB-1616655966284" w:id="24"/>
      <w:bookmarkEnd w:id="24"/>
      <w:r>
        <w:rPr/>
        <w:t>kubectl apply -f v1-deploy.yaml
kubectl apply -f v1-deploy.yaml
</w:t>
      </w:r>
    </w:p>
    <w:p>
      <w:pPr/>
      <w:bookmarkStart w:name="Xthy-1616655966284" w:id="25"/>
      <w:bookmarkEnd w:id="25"/>
      <w:r>
        <w:rPr/>
        <w:t>查看部署后的输出（确保READY为 2/2，</w:t>
      </w:r>
      <w:r>
        <w:rPr>
          <w:color w:val="4d4d4d"/>
        </w:rPr>
        <w:t>每个POD都有两个容器，因为它运行app容器和istio代理边车容器。</w:t>
      </w:r>
      <w:r>
        <w:rPr/>
        <w:t>）：</w:t>
      </w:r>
    </w:p>
    <w:p>
      <w:pPr/>
      <w:bookmarkStart w:name="CRsr-1616656121481" w:id="26"/>
      <w:bookmarkEnd w:id="26"/>
      <w:r>
        <w:rPr/>
        <w:t>kubectl get pod
</w:t>
      </w:r>
    </w:p>
    <w:p>
      <w:pPr/>
      <w:bookmarkStart w:name="UYZK-1616656121481" w:id="27"/>
      <w:bookmarkEnd w:id="27"/>
    </w:p>
    <w:p>
      <w:pPr/>
      <w:bookmarkStart w:name="TzQl-1616656174048" w:id="28"/>
      <w:bookmarkEnd w:id="28"/>
    </w:p>
    <w:p>
      <w:pPr>
        <w:pStyle w:val="2"/>
        <w:spacing w:line="240" w:lineRule="auto" w:before="0" w:after="0"/>
      </w:pPr>
      <w:bookmarkStart w:name="Xpxy-1616656174198" w:id="29"/>
      <w:bookmarkEnd w:id="29"/>
      <w:r>
        <w:rPr>
          <w:rFonts w:ascii="微软雅黑" w:hAnsi="微软雅黑" w:cs="微软雅黑" w:eastAsia="微软雅黑"/>
          <w:b w:val="true"/>
          <w:sz w:val="30"/>
        </w:rPr>
        <w:t>Istio形成服务网格</w:t>
      </w:r>
    </w:p>
    <w:p>
      <w:pPr>
        <w:numPr>
          <w:ilvl w:val="0"/>
          <w:numId w:val="4"/>
        </w:numPr>
      </w:pPr>
      <w:bookmarkStart w:name="aMFi-1616656180573" w:id="30"/>
      <w:bookmarkEnd w:id="30"/>
      <w:r>
        <w:rPr>
          <w:color w:val="4d4d4d"/>
        </w:rPr>
        <w:t>DestinationRule</w:t>
      </w:r>
    </w:p>
    <w:p>
      <w:pPr/>
      <w:bookmarkStart w:name="iNHi-1616656337019" w:id="31"/>
      <w:bookmarkEnd w:id="31"/>
      <w:r>
        <w:rPr/>
        <w:t>destination-rule-all.yaml</w:t>
      </w:r>
    </w:p>
    <w:p>
      <w:pPr/>
      <w:bookmarkStart w:name="Jluv-1616656271060" w:id="32"/>
      <w:bookmarkEnd w:id="32"/>
      <w:r>
        <w:rPr/>
        <w:t>apiVersion: networking.istio.io/v1alpha3
kind: DestinationRule
metadata:
  name: mvc-service
spec:
  host: mvc-service
  subsets:
    - name: v1
      labels:
        version: v1
    - name: v2
      labels:
        version: v2
---
</w:t>
      </w:r>
    </w:p>
    <w:p>
      <w:pPr/>
      <w:bookmarkStart w:name="Guu4-1616656299223" w:id="33"/>
      <w:bookmarkEnd w:id="33"/>
      <w:r>
        <w:rPr>
          <w:color w:val="4d4d4d"/>
        </w:rPr>
        <w:t>通过kubectl部署它</w:t>
      </w:r>
    </w:p>
    <w:p>
      <w:pPr/>
      <w:bookmarkStart w:name="bzt1-1616656299223" w:id="34"/>
      <w:bookmarkEnd w:id="34"/>
      <w:r>
        <w:rPr/>
        <w:t>kubectl apply -f istio-destionation-rule.yaml
</w:t>
      </w:r>
    </w:p>
    <w:p>
      <w:pPr/>
      <w:bookmarkStart w:name="mdgs-1616656299223" w:id="35"/>
      <w:bookmarkEnd w:id="35"/>
    </w:p>
    <w:p>
      <w:pPr>
        <w:numPr>
          <w:ilvl w:val="0"/>
          <w:numId w:val="5"/>
        </w:numPr>
      </w:pPr>
      <w:bookmarkStart w:name="TYDA-1616656320560" w:id="36"/>
      <w:bookmarkEnd w:id="36"/>
      <w:r>
        <w:rPr>
          <w:color w:val="4d4d4d"/>
        </w:rPr>
        <w:t>VirtualService</w:t>
      </w:r>
    </w:p>
    <w:p>
      <w:pPr/>
      <w:bookmarkStart w:name="eszZ-1616656333172" w:id="37"/>
      <w:bookmarkEnd w:id="37"/>
      <w:r>
        <w:rPr/>
        <w:t>VirtualService定义了一组要在主机被寻址时应用的流量路由规则。每个路由规则定义特定协议的流量的匹配标准。如果流量匹配，则将其发送到注册表中定义的命名目标服务（或其子集 /版本）。</w:t>
      </w:r>
    </w:p>
    <w:p>
      <w:pPr/>
      <w:bookmarkStart w:name="3XNJ-1616656358804" w:id="38"/>
      <w:bookmarkEnd w:id="38"/>
      <w:r>
        <w:rPr/>
        <w:t>换句话说，您首先部署K8s部署和服务。然后，通过Istio DestionRule定义微服务的网络，然后通过VirtualService设置HTTP路由规则。</w:t>
      </w:r>
    </w:p>
    <w:p>
      <w:pPr/>
      <w:bookmarkStart w:name="QsQh-1616656404044" w:id="39"/>
      <w:bookmarkEnd w:id="39"/>
    </w:p>
    <w:p>
      <w:pPr/>
      <w:bookmarkStart w:name="YRH0-1616656407259" w:id="40"/>
      <w:bookmarkEnd w:id="40"/>
    </w:p>
    <w:p>
      <w:pPr>
        <w:pStyle w:val="2"/>
        <w:spacing w:line="240" w:lineRule="auto" w:before="0" w:after="0"/>
      </w:pPr>
      <w:bookmarkStart w:name="uk8M-1616656469912" w:id="41"/>
      <w:bookmarkEnd w:id="41"/>
      <w:r>
        <w:rPr>
          <w:rFonts w:ascii="微软雅黑" w:hAnsi="微软雅黑" w:cs="微软雅黑" w:eastAsia="微软雅黑"/>
          <w:b w:val="true"/>
          <w:sz w:val="30"/>
        </w:rPr>
        <w:t>用Istio进行金丝雀测试</w:t>
      </w:r>
    </w:p>
    <w:p>
      <w:pPr/>
      <w:bookmarkStart w:name="TEM3-1616656476101" w:id="42"/>
      <w:bookmarkEnd w:id="42"/>
      <w:r>
        <w:rPr/>
        <w:t>因此，假设我们的演示SpringMVC应用程序的第二个版本（在服务网格中，子集v2）不够稳定，无法处理满负载，因此我们只将20％的流量路由到它。</w:t>
      </w:r>
    </w:p>
    <w:p>
      <w:pPr/>
      <w:bookmarkStart w:name="A6zR-1616656500833" w:id="43"/>
      <w:bookmarkEnd w:id="43"/>
      <w:r>
        <w:rPr/>
        <w:t># 用Istio进行金丝雀测试
# 假设我们的演示SpringMVC应用程序的第二个版本（在服务网格中，子集v2）不够稳定，无法处理满负载，因此我们只将20％的流量路由到它。
---
apiVersion: networking.istio.io/v1alpha3
kind: VirtualService
metadata:
  name: service-gateway
spec:
  hosts:
    - "*"
  gateways:
    - service-gateway
  http:
    - match:
        - uri:
            exact: /service
      route:
        - destination:
            host: mvc-service
            subset: v1
          weight: 80
        - destination:
            host: mvc-service
            subset: v2
          weight: 20
</w:t>
      </w:r>
    </w:p>
    <w:p>
      <w:pPr/>
      <w:bookmarkStart w:name="l2If-1616656496182" w:id="44"/>
      <w:bookmarkEnd w:id="44"/>
      <w:r>
        <w:rPr/>
        <w:t>作为最后一步，我们需要公开服务网关，即Istio-Ingress网关 ，它从服务网格外部获取流量并将其转发到该网关。</w:t>
      </w:r>
    </w:p>
    <w:p>
      <w:pPr/>
      <w:bookmarkStart w:name="KNR6-1616656534702" w:id="45"/>
      <w:bookmarkEnd w:id="45"/>
      <w:r>
        <w:rPr/>
        <w:t>apiVersion: networking.istio.io/v1alpha3
kind: Gateway
metadata:
  name: service-gateway
spec:
  selector:
    istio: ingressgateway # use istio default controller
  servers:
    - port:
        number: 80
        name: http
        protocol: HTTP
      hosts:
        - "*"
---
</w:t>
      </w:r>
    </w:p>
    <w:p>
      <w:pPr/>
      <w:bookmarkStart w:name="MwEr-1616656496317" w:id="46"/>
      <w:bookmarkEnd w:id="46"/>
      <w:r>
        <w:rPr/>
        <w:t>部署：</w:t>
      </w:r>
    </w:p>
    <w:p>
      <w:pPr/>
      <w:bookmarkStart w:name="9npp-1616656567361" w:id="47"/>
      <w:bookmarkEnd w:id="47"/>
      <w:r>
        <w:rPr/>
        <w:t>kubectl apply -f mvc-service-gateway.yaml
</w:t>
      </w:r>
    </w:p>
    <w:p>
      <w:pPr/>
      <w:bookmarkStart w:name="ooB8-1616656496450" w:id="48"/>
      <w:bookmarkEnd w:id="48"/>
      <w:r>
        <w:rPr/>
        <w:t>测试：</w:t>
      </w:r>
    </w:p>
    <w:p>
      <w:pPr/>
      <w:bookmarkStart w:name="tHF2-1616656643125" w:id="49"/>
      <w:bookmarkEnd w:id="49"/>
      <w:r>
        <w:rPr/>
        <w:t>kubectl get service istio-ingressgateway -n istio-system
</w:t>
      </w:r>
    </w:p>
    <w:p>
      <w:pPr/>
      <w:bookmarkStart w:name="McfW-1616656496584" w:id="50"/>
      <w:bookmarkEnd w:id="50"/>
      <w:r>
        <w:rPr/>
        <w:t>10个点击中：2个进入V2版本，8个点击进入V1。</w:t>
      </w:r>
    </w:p>
    <w:p>
      <w:pPr/>
      <w:bookmarkStart w:name="8POA-1616656770319" w:id="51"/>
      <w:bookmarkEnd w:id="51"/>
      <w:r>
        <w:rPr/>
        <w:t>curl http://192.168.99.110:31380/service
</w:t>
      </w:r>
    </w:p>
    <w:p>
      <w:pPr/>
      <w:bookmarkStart w:name="hdkS-1616656762641" w:id="52"/>
      <w:bookmarkEnd w:id="52"/>
    </w:p>
    <w:p>
      <w:pPr/>
      <w:bookmarkStart w:name="LmuY-1616656788640" w:id="53"/>
      <w:bookmarkEnd w:id="53"/>
    </w:p>
    <w:p>
      <w:pPr>
        <w:pStyle w:val="2"/>
        <w:spacing w:line="240" w:lineRule="auto" w:before="0" w:after="0"/>
      </w:pPr>
      <w:bookmarkStart w:name="wGh5-1616656775398" w:id="54"/>
      <w:bookmarkEnd w:id="54"/>
      <w:r>
        <w:rPr>
          <w:rFonts w:ascii="微软雅黑" w:hAnsi="微软雅黑" w:cs="微软雅黑" w:eastAsia="微软雅黑"/>
          <w:b w:val="true"/>
          <w:sz w:val="30"/>
        </w:rPr>
        <w:t>使用Istio进行蓝/绿部署</w:t>
      </w:r>
    </w:p>
    <w:p>
      <w:pPr/>
      <w:bookmarkStart w:name="n3v3-1616656775907" w:id="55"/>
      <w:bookmarkEnd w:id="55"/>
      <w:r>
        <w:rPr/>
        <w:t>现在让我们说我们的应用程序的V2版本足够稳定，我们可以将100％的流量路由到它。要使用Istio实现这一点，我们将更改 VirtualService 中的规则：
</w:t>
      </w:r>
    </w:p>
    <w:p>
      <w:pPr/>
      <w:bookmarkStart w:name="YLnR-1616656798567" w:id="56"/>
      <w:bookmarkEnd w:id="56"/>
      <w:r>
        <w:rPr/>
        <w:t>
</w:t>
      </w:r>
    </w:p>
    <w:p>
      <w:pPr/>
      <w:bookmarkStart w:name="6SG3-1616656798567" w:id="57"/>
      <w:bookmarkEnd w:id="57"/>
      <w:r>
        <w:rPr/>
        <w:t>将 mvc-service-gateway.yaml 文件中的 VirtualService 修改为：</w:t>
      </w:r>
    </w:p>
    <w:p>
      <w:pPr/>
      <w:bookmarkStart w:name="rjGB-1616657027806" w:id="58"/>
      <w:bookmarkEnd w:id="58"/>
      <w:r>
        <w:rPr/>
        <w:t>apiVersion: networking.istio.io/v1alpha3
kind: VirtualService
metadata:
  name: service-gateway
spec:
  hosts:
    - "*"
  gateways:
    - service-gateway
  http:
    - match:
        - uri:
            exact: /service
      route:
        - destination:
            host: mvc-service
            subset: v2
</w:t>
      </w:r>
    </w:p>
    <w:p>
      <w:pPr/>
      <w:bookmarkStart w:name="JLoT-1616656776089" w:id="59"/>
      <w:bookmarkEnd w:id="59"/>
      <w:r>
        <w:rPr/>
        <w:t>重新部署：</w:t>
      </w:r>
    </w:p>
    <w:p>
      <w:pPr/>
      <w:bookmarkStart w:name="vUMY-1616657088030" w:id="60"/>
      <w:bookmarkEnd w:id="60"/>
      <w:r>
        <w:rPr/>
        <w:t>kubectl apply -f mvc-service-gateway.yaml
</w:t>
      </w:r>
    </w:p>
    <w:p>
      <w:pPr/>
      <w:bookmarkStart w:name="LFRE-1616656776178" w:id="61"/>
      <w:bookmarkEnd w:id="61"/>
      <w:r>
        <w:rPr/>
        <w:t>测试：</w:t>
      </w:r>
    </w:p>
    <w:p>
      <w:pPr/>
      <w:bookmarkStart w:name="vvqD-1616657105438" w:id="62"/>
      <w:bookmarkEnd w:id="62"/>
      <w:r>
        <w:rPr/>
        <w:t>curl http://192.168.99.110:31380/service
</w:t>
      </w:r>
    </w:p>
    <w:p>
      <w:pPr/>
      <w:bookmarkStart w:name="cUNn-1616656776278" w:id="63"/>
      <w:bookmarkEnd w:id="63"/>
      <w:r>
        <w:rPr/>
        <w:t>现在V2版本应该成为我们的生产版本并处理100％的流量。</w:t>
      </w:r>
    </w:p>
    <w:p>
      <w:pPr/>
      <w:bookmarkStart w:name="h7fC-1616656776362" w:id="64"/>
      <w:bookmarkEnd w:id="64"/>
    </w:p>
    <w:p>
      <w:pPr/>
      <w:bookmarkStart w:name="A6kq-1616656776452" w:id="65"/>
      <w:bookmarkEnd w:id="65"/>
    </w:p>
    <w:p>
      <w:pPr/>
      <w:bookmarkStart w:name="nwwV-1616656777279" w:id="66"/>
      <w:bookmarkEnd w:id="66"/>
    </w:p>
    <w:p>
      <w:pPr/>
      <w:bookmarkStart w:name="EQX8-1616656777370" w:id="67"/>
      <w:bookmarkEnd w:id="67"/>
    </w:p>
    <w:p>
      <w:pPr/>
      <w:bookmarkStart w:name="qFKi-1616656777463" w:id="68"/>
      <w:bookmarkEnd w:id="68"/>
    </w:p>
    <w:p>
      <w:pPr/>
      <w:bookmarkStart w:name="PNtA-1616656762764" w:id="69"/>
      <w:bookmarkEnd w:id="69"/>
    </w:p>
    <w:p>
      <w:pPr/>
      <w:bookmarkStart w:name="aNcT-1616656404181" w:id="70"/>
      <w:bookmarkEnd w:id="70"/>
      <w:r>
        <w:rPr/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2021-03-30T02:20:57Z</dcterms:created>
  <dc:creator>Apache POI</dc:creator>
</cp:coreProperties>
</file>