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需求简单整理：</w:t>
      </w:r>
    </w:p>
    <w:p/>
    <w:p>
      <w:pPr>
        <w:numPr>
          <w:ilvl w:val="0"/>
          <w:numId w:val="1"/>
        </w:numPr>
      </w:pPr>
      <w:r>
        <w:t>类似小程序：  甩甩宝宝    成都天使到家家政服务</w:t>
      </w:r>
    </w:p>
    <w:p>
      <w:pPr>
        <w:numPr>
          <w:ilvl w:val="0"/>
          <w:numId w:val="1"/>
        </w:numPr>
      </w:pPr>
      <w:r>
        <w:t>主页要求：（可以参考天使到家小程序主页）</w:t>
      </w:r>
    </w:p>
    <w:p>
      <w:pPr>
        <w:numPr>
          <w:ilvl w:val="1"/>
          <w:numId w:val="1"/>
        </w:numPr>
        <w:ind w:left="840" w:leftChars="0" w:hanging="420" w:firstLineChars="0"/>
      </w:pPr>
      <w:r>
        <w:t>banner轮播图可以后台更换</w:t>
      </w:r>
    </w:p>
    <w:p>
      <w:pPr>
        <w:numPr>
          <w:ilvl w:val="1"/>
          <w:numId w:val="1"/>
        </w:numPr>
        <w:ind w:left="840" w:leftChars="0" w:hanging="420" w:firstLineChars="0"/>
      </w:pPr>
      <w:r>
        <w:t>可以分类查询服务产品</w:t>
      </w:r>
    </w:p>
    <w:p>
      <w:pPr>
        <w:numPr>
          <w:ilvl w:val="1"/>
          <w:numId w:val="1"/>
        </w:numPr>
        <w:ind w:left="840" w:leftChars="0" w:hanging="420" w:firstLineChars="0"/>
      </w:pPr>
      <w:r>
        <w:t>根据推荐产品或者广告图点击可以跳转到某个产品服务的具体页面</w:t>
      </w:r>
    </w:p>
    <w:p>
      <w:pPr>
        <w:numPr>
          <w:ilvl w:val="1"/>
          <w:numId w:val="1"/>
        </w:numPr>
        <w:ind w:left="840" w:leftChars="0" w:hanging="420" w:firstLineChars="0"/>
      </w:pPr>
      <w:r>
        <w:t>主页有下单须知内容块</w:t>
      </w:r>
    </w:p>
    <w:p>
      <w:pPr>
        <w:numPr>
          <w:ilvl w:val="1"/>
          <w:numId w:val="1"/>
        </w:numPr>
        <w:ind w:left="840" w:leftChars="0" w:hanging="420" w:firstLineChars="0"/>
      </w:pPr>
      <w:r>
        <w:t>主页显示两条某个产品服务的评论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订单页面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t>可以分类查看订单，订单功能类似甩甩宝宝的订单。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t>订单分为下单，付款，完成三个状态。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t>当用户付款后，会获得一个后台生成的密码，这个密码只有用户知道，当服务人员来家里服务后，这个密码被服务人员知晓，然后服务人员将密码带回公司，公司根据密码确认订单，订单完成。</w:t>
      </w:r>
    </w:p>
    <w:p>
      <w:pPr>
        <w:numPr>
          <w:ilvl w:val="0"/>
          <w:numId w:val="3"/>
        </w:numPr>
      </w:pPr>
      <w:r>
        <w:t>个人中心（这个参考甩甩宝宝）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普通个人信息维护以及家庭地址维护等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钱包需求，钱包里面可以查看佣金积分等，可以提现佣金。还可以查看我的优惠券，或者通过兑换码兑换优惠券。优惠券既可以通过退换获得，也可以通过活动领取获得。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会员中心，这里面可以查看我邀请的人员。可以查看积分明细，类似积分账单功能。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分享中心，可以查看分享的规则，因为分享得佣金，所以佣金的账单功能放在分享中心。点击我要分享按钮后跳到分享页面。（小程序的tab与甩甩宝宝一致，当然分享的方式也一模一样。）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每个用户的表字段中有单次分享可获得的积分数量和佣金数量，这个由管理员来控制。当用户拉的人数比较多的时候，可以适当调高佣金。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t>我的工具中可以修改增加地址，可以查看系统通知，活动通知等。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8867"/>
    <w:multiLevelType w:val="multilevel"/>
    <w:tmpl w:val="5CF3886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F3892F"/>
    <w:multiLevelType w:val="multilevel"/>
    <w:tmpl w:val="5CF3892F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CF389B6"/>
    <w:multiLevelType w:val="multilevel"/>
    <w:tmpl w:val="5CF389B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2B9C"/>
    <w:rsid w:val="237F4A36"/>
    <w:rsid w:val="2DBB4E5A"/>
    <w:rsid w:val="2FF44FC9"/>
    <w:rsid w:val="3845B640"/>
    <w:rsid w:val="3ABFBB4E"/>
    <w:rsid w:val="3ADFD3F7"/>
    <w:rsid w:val="3F9FA550"/>
    <w:rsid w:val="3FCF340C"/>
    <w:rsid w:val="3FF93370"/>
    <w:rsid w:val="4F6D3A67"/>
    <w:rsid w:val="4F70150A"/>
    <w:rsid w:val="4FBE6416"/>
    <w:rsid w:val="5FF7407B"/>
    <w:rsid w:val="61DEABE0"/>
    <w:rsid w:val="63FE9C12"/>
    <w:rsid w:val="66FE99B0"/>
    <w:rsid w:val="6DBB9D65"/>
    <w:rsid w:val="6F4AD417"/>
    <w:rsid w:val="72DE0DEC"/>
    <w:rsid w:val="72E74510"/>
    <w:rsid w:val="75FD1F58"/>
    <w:rsid w:val="795B3E84"/>
    <w:rsid w:val="79CD295A"/>
    <w:rsid w:val="7A3B7CE2"/>
    <w:rsid w:val="7AECAB5F"/>
    <w:rsid w:val="7BEF2407"/>
    <w:rsid w:val="7BFFACEE"/>
    <w:rsid w:val="7DF52B9C"/>
    <w:rsid w:val="7EED8257"/>
    <w:rsid w:val="7F3F4EE8"/>
    <w:rsid w:val="7FADF512"/>
    <w:rsid w:val="7FB99417"/>
    <w:rsid w:val="7FC9F658"/>
    <w:rsid w:val="7FCC90AD"/>
    <w:rsid w:val="7FDA8844"/>
    <w:rsid w:val="7FFF454F"/>
    <w:rsid w:val="87FFBA66"/>
    <w:rsid w:val="AFEF2228"/>
    <w:rsid w:val="AFF3B9E9"/>
    <w:rsid w:val="BFB7364F"/>
    <w:rsid w:val="BFFE051C"/>
    <w:rsid w:val="D3EDDD7B"/>
    <w:rsid w:val="D3F41FB8"/>
    <w:rsid w:val="DA9FCC2C"/>
    <w:rsid w:val="DB7BEEB4"/>
    <w:rsid w:val="DBDB2B6C"/>
    <w:rsid w:val="DFFF0432"/>
    <w:rsid w:val="E7F7B0AE"/>
    <w:rsid w:val="EA1BBCDF"/>
    <w:rsid w:val="EBFFF535"/>
    <w:rsid w:val="F9F1EE40"/>
    <w:rsid w:val="F9FE44B1"/>
    <w:rsid w:val="FCB5A0FA"/>
    <w:rsid w:val="FDDFE57A"/>
    <w:rsid w:val="FDF11107"/>
    <w:rsid w:val="FE37D647"/>
    <w:rsid w:val="FE5F6ADC"/>
    <w:rsid w:val="FEA99B93"/>
    <w:rsid w:val="FEBB730D"/>
    <w:rsid w:val="FF6F4BC6"/>
    <w:rsid w:val="FFE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2019-06-02T16:24:00Z</dcterms:created>
  <dc:creator>ruan</dc:creator>
  <cp:lastModifiedBy>ruan</cp:lastModifiedBy>
  <dcterms:modified xsi:type="dcterms:W3CDTF">2019-06-02T16:37:35Z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