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7BFA" w14:textId="77777777" w:rsidR="003F08FE" w:rsidRDefault="003F08FE" w:rsidP="003F08FE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69BAD0D" w14:textId="77777777" w:rsidR="003F08FE" w:rsidRDefault="003F08FE" w:rsidP="003F08FE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D4AC0D6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7D4A7E9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43A6B24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702D0138" w14:textId="77777777" w:rsidR="003F08FE" w:rsidRDefault="003F08FE" w:rsidP="003F08FE">
      <w:pPr>
        <w:pStyle w:val="TextBody"/>
        <w:rPr>
          <w:szCs w:val="24"/>
        </w:rPr>
      </w:pPr>
    </w:p>
    <w:p w14:paraId="0994A394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6541D57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03F64B68" w14:textId="121DC6DB" w:rsidR="003F08FE" w:rsidRDefault="003F08FE" w:rsidP="003F08FE">
      <w:pPr>
        <w:pStyle w:val="TextBody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курсовому проекту</w:t>
      </w:r>
    </w:p>
    <w:p w14:paraId="1AB77C1F" w14:textId="2ABB55E4" w:rsidR="003F08FE" w:rsidRPr="00165F08" w:rsidRDefault="001732DB" w:rsidP="003F08FE">
      <w:pPr>
        <w:pStyle w:val="TextBody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Х</w:t>
      </w:r>
      <w:r w:rsidR="001A1608">
        <w:rPr>
          <w:bCs/>
          <w:sz w:val="32"/>
          <w:szCs w:val="32"/>
        </w:rPr>
        <w:t>е</w:t>
      </w:r>
      <w:r>
        <w:rPr>
          <w:bCs/>
          <w:sz w:val="32"/>
          <w:szCs w:val="32"/>
        </w:rPr>
        <w:t>ш-таблица с двойным х</w:t>
      </w:r>
      <w:r w:rsidR="001A1608">
        <w:rPr>
          <w:bCs/>
          <w:sz w:val="32"/>
          <w:szCs w:val="32"/>
        </w:rPr>
        <w:t>е</w:t>
      </w:r>
      <w:r>
        <w:rPr>
          <w:bCs/>
          <w:sz w:val="32"/>
          <w:szCs w:val="32"/>
        </w:rPr>
        <w:t>шированием</w:t>
      </w:r>
    </w:p>
    <w:p w14:paraId="0C21729A" w14:textId="5EC00690" w:rsidR="003F08FE" w:rsidRDefault="003F08FE" w:rsidP="003F08FE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Pr="00165F08">
        <w:rPr>
          <w:szCs w:val="24"/>
        </w:rPr>
        <w:t>«</w:t>
      </w:r>
      <w:r>
        <w:rPr>
          <w:szCs w:val="24"/>
        </w:rPr>
        <w:t>Алгоритмы и структуры данных</w:t>
      </w:r>
      <w:r w:rsidRPr="00165F08">
        <w:rPr>
          <w:szCs w:val="24"/>
        </w:rPr>
        <w:t>»</w:t>
      </w:r>
    </w:p>
    <w:p w14:paraId="7A364067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0E51B40B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F74D0F3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F80FB00" w14:textId="7E909ADD" w:rsidR="003F08FE" w:rsidRDefault="003F08FE" w:rsidP="003F08FE">
      <w:pPr>
        <w:pStyle w:val="TextBody"/>
        <w:rPr>
          <w:szCs w:val="24"/>
        </w:rPr>
      </w:pPr>
    </w:p>
    <w:p w14:paraId="0C921A88" w14:textId="5C108BD3" w:rsidR="001732DB" w:rsidRDefault="001732DB" w:rsidP="003F08FE">
      <w:pPr>
        <w:pStyle w:val="TextBody"/>
        <w:rPr>
          <w:szCs w:val="24"/>
        </w:rPr>
      </w:pPr>
    </w:p>
    <w:p w14:paraId="29D31B67" w14:textId="77777777" w:rsidR="001732DB" w:rsidRDefault="001732DB" w:rsidP="003F08FE">
      <w:pPr>
        <w:pStyle w:val="TextBody"/>
        <w:rPr>
          <w:szCs w:val="24"/>
        </w:rPr>
      </w:pPr>
    </w:p>
    <w:p w14:paraId="422A319A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7BDAB7F" w14:textId="1467F564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0</w:t>
      </w:r>
      <w:r w:rsidRPr="00EC6965">
        <w:rPr>
          <w:szCs w:val="24"/>
        </w:rPr>
        <w:t>000</w:t>
      </w:r>
      <w:r>
        <w:rPr>
          <w:szCs w:val="24"/>
        </w:rPr>
        <w:t xml:space="preserve">3 </w:t>
      </w:r>
      <w:r>
        <w:rPr>
          <w:szCs w:val="24"/>
        </w:rPr>
        <w:tab/>
        <w:t>_______________</w:t>
      </w:r>
      <w:r w:rsidR="001732DB">
        <w:rPr>
          <w:szCs w:val="24"/>
        </w:rPr>
        <w:t xml:space="preserve"> </w:t>
      </w:r>
      <w:r>
        <w:rPr>
          <w:szCs w:val="24"/>
        </w:rPr>
        <w:t xml:space="preserve">Кузнецов К. С. </w:t>
      </w:r>
    </w:p>
    <w:p w14:paraId="72691D12" w14:textId="535E499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</w:t>
      </w:r>
      <w:r w:rsidR="001732DB">
        <w:rPr>
          <w:szCs w:val="24"/>
        </w:rPr>
        <w:t xml:space="preserve"> </w:t>
      </w:r>
      <w:r>
        <w:rPr>
          <w:szCs w:val="24"/>
        </w:rPr>
        <w:t>(подпись)</w:t>
      </w:r>
    </w:p>
    <w:p w14:paraId="458D37FF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AA003C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5D7EC63" w14:textId="77777777" w:rsidR="003F08FE" w:rsidRPr="00313340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794960F" w14:textId="335150DE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</w:t>
      </w:r>
      <w:r w:rsidR="001732DB">
        <w:rPr>
          <w:szCs w:val="24"/>
        </w:rPr>
        <w:t xml:space="preserve">____ </w:t>
      </w:r>
      <w:proofErr w:type="spellStart"/>
      <w:r w:rsidR="001732DB">
        <w:rPr>
          <w:szCs w:val="24"/>
        </w:rPr>
        <w:t>Ахин</w:t>
      </w:r>
      <w:proofErr w:type="spellEnd"/>
      <w:r w:rsidR="001732DB">
        <w:rPr>
          <w:szCs w:val="24"/>
        </w:rPr>
        <w:t xml:space="preserve"> М. Х.</w:t>
      </w:r>
    </w:p>
    <w:p w14:paraId="1A4DC6A5" w14:textId="2DDEB1F8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</w:t>
      </w:r>
      <w:r w:rsidR="001732DB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34CA71E6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8042BF" w14:textId="77777777" w:rsidR="003F08FE" w:rsidRDefault="003F08FE" w:rsidP="003F08FE">
      <w:pPr>
        <w:pStyle w:val="TextBody"/>
        <w:ind w:left="1139"/>
        <w:jc w:val="right"/>
        <w:rPr>
          <w:szCs w:val="24"/>
        </w:rPr>
      </w:pPr>
    </w:p>
    <w:p w14:paraId="348D6A16" w14:textId="724CB638" w:rsidR="003F08FE" w:rsidRDefault="003F08FE" w:rsidP="003F08FE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  <w:r>
        <w:rPr>
          <w:szCs w:val="24"/>
        </w:rPr>
        <w:t xml:space="preserve"> г.</w:t>
      </w:r>
    </w:p>
    <w:p w14:paraId="302B9985" w14:textId="77777777" w:rsidR="003F08FE" w:rsidRDefault="003F08FE" w:rsidP="003F08FE">
      <w:pPr>
        <w:pStyle w:val="TextBody"/>
        <w:ind w:left="1139"/>
        <w:rPr>
          <w:szCs w:val="24"/>
        </w:rPr>
      </w:pPr>
    </w:p>
    <w:p w14:paraId="13AD60C1" w14:textId="77777777" w:rsidR="003F08FE" w:rsidRDefault="003F08FE" w:rsidP="003F08FE">
      <w:pPr>
        <w:pStyle w:val="TextBody"/>
        <w:rPr>
          <w:szCs w:val="24"/>
        </w:rPr>
      </w:pPr>
    </w:p>
    <w:p w14:paraId="7D6592FE" w14:textId="77777777" w:rsidR="003F08FE" w:rsidRDefault="003F08FE" w:rsidP="003F08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F9E5730" w14:textId="7922845A" w:rsidR="003F08FE" w:rsidRPr="00C02478" w:rsidRDefault="003F08FE" w:rsidP="001732DB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</w:p>
    <w:p w14:paraId="63B367E4" w14:textId="77777777" w:rsidR="003F08FE" w:rsidRPr="001C1E2F" w:rsidRDefault="003F08FE" w:rsidP="003F08FE">
      <w:pPr>
        <w:pStyle w:val="a3"/>
        <w:rPr>
          <w:sz w:val="28"/>
          <w:szCs w:val="28"/>
        </w:rPr>
      </w:pPr>
      <w:r w:rsidRPr="001C1E2F">
        <w:rPr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385937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A57B0E" w14:textId="77777777" w:rsidR="003F08FE" w:rsidRDefault="003F08FE" w:rsidP="003F08FE">
          <w:pPr>
            <w:pStyle w:val="a5"/>
          </w:pPr>
        </w:p>
        <w:p w14:paraId="64FF5F8B" w14:textId="3F939F35" w:rsidR="00715465" w:rsidRDefault="003F08F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8454" w:history="1">
            <w:r w:rsidR="00715465" w:rsidRPr="007A4BFE">
              <w:rPr>
                <w:rStyle w:val="a4"/>
                <w:noProof/>
              </w:rPr>
              <w:t>Техническое задание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_Toc102078454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F30130">
              <w:rPr>
                <w:noProof/>
                <w:webHidden/>
              </w:rPr>
              <w:t>3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34013D06" w14:textId="1D5DF9DA" w:rsidR="00715465" w:rsidRDefault="00B03A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5" w:history="1">
            <w:r w:rsidR="00715465" w:rsidRPr="007A4BFE">
              <w:rPr>
                <w:rStyle w:val="a4"/>
                <w:noProof/>
              </w:rPr>
              <w:t>Метод решения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_Toc102078455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F30130">
              <w:rPr>
                <w:noProof/>
                <w:webHidden/>
              </w:rPr>
              <w:t>5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2E8EEDBE" w14:textId="0133AA97" w:rsidR="00715465" w:rsidRDefault="00B03A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6" w:history="1">
            <w:r w:rsidR="00715465" w:rsidRPr="007A4BFE">
              <w:rPr>
                <w:rStyle w:val="a4"/>
                <w:noProof/>
              </w:rPr>
              <w:t>Листинг программы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_Toc102078456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F30130">
              <w:rPr>
                <w:noProof/>
                <w:webHidden/>
              </w:rPr>
              <w:t>6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3C434E57" w14:textId="7ADB4D30" w:rsidR="00715465" w:rsidRDefault="00B03A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7" w:history="1">
            <w:r w:rsidR="00715465" w:rsidRPr="007A4BFE">
              <w:rPr>
                <w:rStyle w:val="a4"/>
                <w:noProof/>
              </w:rPr>
              <w:t>Работа программы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_Toc102078457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F30130">
              <w:rPr>
                <w:noProof/>
                <w:webHidden/>
              </w:rPr>
              <w:t>7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2374FB1D" w14:textId="7D2141E8" w:rsidR="003F08FE" w:rsidRDefault="003F08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1EE7B" w14:textId="39A6CE68" w:rsidR="003F08FE" w:rsidRDefault="003F08FE">
      <w:pPr>
        <w:rPr>
          <w:b/>
          <w:bCs/>
        </w:rPr>
      </w:pPr>
      <w:r>
        <w:rPr>
          <w:b/>
          <w:bCs/>
        </w:rPr>
        <w:br w:type="page"/>
      </w:r>
    </w:p>
    <w:p w14:paraId="4F4950EF" w14:textId="27A13420" w:rsidR="003F08FE" w:rsidRPr="00955BA7" w:rsidRDefault="003F08FE" w:rsidP="00955BA7">
      <w:pPr>
        <w:pStyle w:val="1"/>
        <w:jc w:val="center"/>
      </w:pPr>
      <w:bookmarkStart w:id="1" w:name="_Toc102078454"/>
      <w:r w:rsidRPr="00955BA7">
        <w:lastRenderedPageBreak/>
        <w:t>Техническое задание</w:t>
      </w:r>
      <w:bookmarkEnd w:id="1"/>
    </w:p>
    <w:p w14:paraId="6E59754E" w14:textId="503D3F21" w:rsidR="0014154F" w:rsidRDefault="0014154F" w:rsidP="0014154F"/>
    <w:p w14:paraId="58ABBA24" w14:textId="78971B2C" w:rsidR="00F30130" w:rsidRDefault="00F30130" w:rsidP="00F301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130">
        <w:rPr>
          <w:rFonts w:ascii="Times New Roman" w:hAnsi="Times New Roman" w:cs="Times New Roman"/>
          <w:sz w:val="28"/>
          <w:szCs w:val="28"/>
        </w:rPr>
        <w:t>Реализация в виде класса на Java одного из видов хеш-таблицы. Класс таблицы должен реализовывать соответствующий интерфейс Java в обобщённом виде (</w:t>
      </w:r>
      <w:proofErr w:type="spellStart"/>
      <w:r w:rsidRPr="00F3013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30130">
        <w:rPr>
          <w:rFonts w:ascii="Times New Roman" w:hAnsi="Times New Roman" w:cs="Times New Roman"/>
          <w:sz w:val="28"/>
          <w:szCs w:val="28"/>
        </w:rPr>
        <w:t xml:space="preserve"> или </w:t>
      </w:r>
      <w:proofErr w:type="spellStart"/>
      <w:r w:rsidRPr="00F3013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30130">
        <w:rPr>
          <w:rFonts w:ascii="Times New Roman" w:hAnsi="Times New Roman" w:cs="Times New Roman"/>
          <w:sz w:val="28"/>
          <w:szCs w:val="28"/>
        </w:rPr>
        <w:t>). Класс должен обеспечивать возможность неограниченного роста размера таблицы (в пределах памяти компьютера, естественно). Класс может обеспечивать или нет предсказуемый порядок перебора элементов (предсказуемый порядок, естественно, сложнее). Хеш-таблица с двойным хешированием</w:t>
      </w:r>
      <w:r w:rsidRPr="00F30130">
        <w:rPr>
          <w:rFonts w:ascii="Times New Roman" w:hAnsi="Times New Roman" w:cs="Times New Roman"/>
          <w:sz w:val="28"/>
          <w:szCs w:val="28"/>
        </w:rPr>
        <w:t>.</w:t>
      </w:r>
    </w:p>
    <w:p w14:paraId="57FA66BC" w14:textId="77777777" w:rsidR="00F30130" w:rsidRPr="00F30130" w:rsidRDefault="00F30130" w:rsidP="00F301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CCE23C1" w14:textId="77777777" w:rsidR="0014154F" w:rsidRPr="00692220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220"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 w:rsidRPr="00692220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Pr="00692220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4B3E7A1B" w14:textId="77777777" w:rsidR="0014154F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2E474" wp14:editId="6022F634">
            <wp:extent cx="518160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333A" w14:textId="77777777" w:rsidR="0014154F" w:rsidRPr="00B0722D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2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692220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92220">
        <w:rPr>
          <w:rFonts w:ascii="Times New Roman" w:hAnsi="Times New Roman" w:cs="Times New Roman"/>
          <w:sz w:val="28"/>
          <w:szCs w:val="28"/>
        </w:rPr>
        <w:t xml:space="preserve"> (ключ, значение)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» получаем значение к выбранному ключу.</w:t>
      </w:r>
      <w:r>
        <w:rPr>
          <w:rFonts w:ascii="Times New Roman" w:hAnsi="Times New Roman" w:cs="Times New Roman"/>
          <w:sz w:val="28"/>
          <w:szCs w:val="28"/>
        </w:rPr>
        <w:br/>
        <w:t>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удаляем выбранную пару.</w:t>
      </w:r>
    </w:p>
    <w:p w14:paraId="2BBD149C" w14:textId="77777777" w:rsidR="0014154F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вводятся в текстовые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FCC64AA" w14:textId="77777777" w:rsidR="0014154F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слева от кнопок появляется добавленный ключ, выбрав который и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07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получить значение. Вводом ключа в текстовое поле, находящееся справа под копками,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проверить его вхождение. Выход из приложения осуществляется кнопкой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3E85E1" w14:textId="34D57F60" w:rsidR="0014154F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будет использоваться двойное хеширование.</w:t>
      </w:r>
    </w:p>
    <w:p w14:paraId="7D845AB1" w14:textId="78A8F4EF" w:rsidR="0014154F" w:rsidRDefault="0014154F" w:rsidP="0014154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репозиторий</w:t>
      </w:r>
      <w:r w:rsidR="00955BA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955BA7" w:rsidRPr="00A77238">
          <w:rPr>
            <w:rStyle w:val="a4"/>
            <w:rFonts w:ascii="Times New Roman" w:hAnsi="Times New Roman" w:cs="Times New Roman"/>
            <w:sz w:val="28"/>
            <w:szCs w:val="28"/>
          </w:rPr>
          <w:t>https://github.com/qkonstantin/DoubleHashtableGUI</w:t>
        </w:r>
      </w:hyperlink>
      <w:r w:rsidR="00955B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4086F" w14:textId="3C442EF6" w:rsidR="0014154F" w:rsidRDefault="0014154F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A6617" w14:textId="55BB4836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E20E1" w14:textId="5AD0025F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7DDE9" w14:textId="580926F5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873D2" w14:textId="14F031EF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84E00" w14:textId="02954E57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B0825" w14:textId="37A4312F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FBC54" w14:textId="5DE8BDB4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27E67" w14:textId="7478115A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EA507" w14:textId="274DD6C9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359D4E" w14:textId="53E0B3B1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A7EF7" w14:textId="20C5B8A0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8A55E" w14:textId="69FCFFC8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ED866E" w14:textId="184AFD95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F0BE2" w14:textId="60A78CE7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D575C7" w14:textId="16141070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7548F" w14:textId="77777777" w:rsidR="00F30130" w:rsidRDefault="00F30130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42DCC" w14:textId="7A1DBF07" w:rsidR="0014154F" w:rsidRDefault="0014154F" w:rsidP="0014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65A2A" w14:textId="50B63280" w:rsidR="0014154F" w:rsidRDefault="00955BA7" w:rsidP="00955BA7">
      <w:pPr>
        <w:pStyle w:val="1"/>
        <w:jc w:val="center"/>
      </w:pPr>
      <w:bookmarkStart w:id="2" w:name="_Toc102078455"/>
      <w:r>
        <w:lastRenderedPageBreak/>
        <w:t>Метод решения</w:t>
      </w:r>
      <w:bookmarkEnd w:id="2"/>
    </w:p>
    <w:p w14:paraId="0181D1B1" w14:textId="77777777" w:rsidR="00955BA7" w:rsidRPr="00955BA7" w:rsidRDefault="00955BA7" w:rsidP="00955BA7"/>
    <w:p w14:paraId="03756891" w14:textId="30A35C63" w:rsidR="0014154F" w:rsidRDefault="005D6596" w:rsidP="00EC4A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596">
        <w:rPr>
          <w:rFonts w:ascii="Times New Roman" w:hAnsi="Times New Roman" w:cs="Times New Roman"/>
          <w:sz w:val="28"/>
          <w:szCs w:val="28"/>
        </w:rPr>
        <w:t>Хеш-таблица — это контейнер, который используют, если хотят быстро выполнять операции вставки/удаления/нахождения.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1D2" w:rsidRPr="00E271D2">
        <w:rPr>
          <w:rFonts w:ascii="Times New Roman" w:hAnsi="Times New Roman" w:cs="Times New Roman"/>
          <w:sz w:val="28"/>
          <w:szCs w:val="28"/>
        </w:rPr>
        <w:t>Мы определяем функцию хеширования, которая по каждому входящему элементу будет определять натуральное число. А уже дальше по этому натуральному числу мы будем класть элемент в (допустим) массив. Тогда</w:t>
      </w:r>
      <w:r w:rsidR="00EC4A04">
        <w:rPr>
          <w:rFonts w:ascii="Times New Roman" w:hAnsi="Times New Roman" w:cs="Times New Roman"/>
          <w:sz w:val="28"/>
          <w:szCs w:val="28"/>
        </w:rPr>
        <w:t>,</w:t>
      </w:r>
      <w:r w:rsidR="00E271D2" w:rsidRPr="00E271D2">
        <w:rPr>
          <w:rFonts w:ascii="Times New Roman" w:hAnsi="Times New Roman" w:cs="Times New Roman"/>
          <w:sz w:val="28"/>
          <w:szCs w:val="28"/>
        </w:rPr>
        <w:t xml:space="preserve"> имея такую функцию</w:t>
      </w:r>
      <w:r w:rsidR="00EC4A04">
        <w:rPr>
          <w:rFonts w:ascii="Times New Roman" w:hAnsi="Times New Roman" w:cs="Times New Roman"/>
          <w:sz w:val="28"/>
          <w:szCs w:val="28"/>
        </w:rPr>
        <w:t>,</w:t>
      </w:r>
      <w:r w:rsidR="00E271D2" w:rsidRPr="00E271D2">
        <w:rPr>
          <w:rFonts w:ascii="Times New Roman" w:hAnsi="Times New Roman" w:cs="Times New Roman"/>
          <w:sz w:val="28"/>
          <w:szCs w:val="28"/>
        </w:rPr>
        <w:t xml:space="preserve"> мы можем за </w:t>
      </w:r>
      <w:proofErr w:type="gramStart"/>
      <w:r w:rsidR="00E271D2" w:rsidRPr="00E271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E271D2" w:rsidRPr="00E271D2">
        <w:rPr>
          <w:rFonts w:ascii="Times New Roman" w:hAnsi="Times New Roman" w:cs="Times New Roman"/>
          <w:sz w:val="28"/>
          <w:szCs w:val="28"/>
        </w:rPr>
        <w:t>1) обработать элемент.</w:t>
      </w:r>
    </w:p>
    <w:p w14:paraId="3ED85468" w14:textId="5354C573" w:rsidR="00E271D2" w:rsidRPr="00E271D2" w:rsidRDefault="00E271D2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71D2">
        <w:rPr>
          <w:rFonts w:ascii="Times New Roman" w:hAnsi="Times New Roman" w:cs="Times New Roman"/>
          <w:sz w:val="28"/>
          <w:szCs w:val="28"/>
        </w:rPr>
        <w:t>Естественно, возникает вопрос, почему невозможно такое, что мы попадем дважды в одну ячейку массива, ведь представить функцию, которая ставит в сравнение каждому элементу совершенно различные натуральные числа просто невозможно. Именно так возникает проблема коллизии или проблем</w:t>
      </w:r>
      <w:r w:rsidR="00E22B75">
        <w:rPr>
          <w:rFonts w:ascii="Times New Roman" w:hAnsi="Times New Roman" w:cs="Times New Roman"/>
          <w:sz w:val="28"/>
          <w:szCs w:val="28"/>
        </w:rPr>
        <w:t>а</w:t>
      </w:r>
      <w:r w:rsidRPr="00E271D2">
        <w:rPr>
          <w:rFonts w:ascii="Times New Roman" w:hAnsi="Times New Roman" w:cs="Times New Roman"/>
          <w:sz w:val="28"/>
          <w:szCs w:val="28"/>
        </w:rPr>
        <w:t>, когда хеш-функция выдает одинаковое натуральное число для разных элементов.</w:t>
      </w:r>
    </w:p>
    <w:p w14:paraId="046F64BB" w14:textId="4E57F149" w:rsidR="00E271D2" w:rsidRDefault="00E271D2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71D2">
        <w:rPr>
          <w:rFonts w:ascii="Times New Roman" w:hAnsi="Times New Roman" w:cs="Times New Roman"/>
          <w:sz w:val="28"/>
          <w:szCs w:val="28"/>
        </w:rPr>
        <w:t>Существует несколько решений данной проблемы: метод цепочек и метод двойного хеширования</w:t>
      </w:r>
      <w:r>
        <w:rPr>
          <w:rFonts w:ascii="Times New Roman" w:hAnsi="Times New Roman" w:cs="Times New Roman"/>
          <w:sz w:val="28"/>
          <w:szCs w:val="28"/>
        </w:rPr>
        <w:t>, который и был использован в данной работе.</w:t>
      </w:r>
    </w:p>
    <w:p w14:paraId="0FA2C69C" w14:textId="4ED2B3B0" w:rsidR="001A1608" w:rsidRPr="001A1608" w:rsidRDefault="001A1608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608">
        <w:rPr>
          <w:rFonts w:ascii="Times New Roman" w:hAnsi="Times New Roman" w:cs="Times New Roman"/>
          <w:sz w:val="28"/>
          <w:szCs w:val="28"/>
        </w:rPr>
        <w:t>При двойном хешировании используются две независимые хеш-функции</w:t>
      </w:r>
      <w:r w:rsidR="00DC11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1A1608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 — это наш ключ,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 — размер нашей таблицы, </w:t>
      </w:r>
      <m:oMath>
        <m:r>
          <w:rPr>
            <w:rFonts w:ascii="Cambria Math" w:hAnsi="Cambria Math" w:cs="Times New Roman"/>
            <w:sz w:val="28"/>
            <w:szCs w:val="28"/>
          </w:rPr>
          <m:t>n mod m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 — остаток от деления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, тогда сначала исследуется ячейка с адресом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1A1608">
        <w:rPr>
          <w:rFonts w:ascii="Times New Roman" w:hAnsi="Times New Roman" w:cs="Times New Roman"/>
          <w:sz w:val="28"/>
          <w:szCs w:val="28"/>
        </w:rPr>
        <w:t xml:space="preserve">, если она уже занята, то рассматривается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 mod m</m:t>
        </m:r>
      </m:oMath>
      <w:r w:rsidRPr="001A1608">
        <w:rPr>
          <w:rFonts w:ascii="Times New Roman" w:hAnsi="Times New Roman" w:cs="Times New Roman"/>
          <w:sz w:val="28"/>
          <w:szCs w:val="28"/>
        </w:rPr>
        <w:t>, затем</w:t>
      </w:r>
      <w:r w:rsidR="00DC11A1" w:rsidRPr="00DC11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 mod m</m:t>
        </m:r>
      </m:oMath>
      <w:r w:rsidRPr="001A1608">
        <w:rPr>
          <w:rFonts w:ascii="Times New Roman" w:hAnsi="Times New Roman" w:cs="Times New Roman"/>
          <w:sz w:val="28"/>
          <w:szCs w:val="28"/>
        </w:rPr>
        <w:t xml:space="preserve"> и так далее. В общем случае идёт проверка последовательности ячеек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+i*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 mod m</m:t>
        </m:r>
      </m:oMath>
      <w:r w:rsidR="00EC4A04" w:rsidRPr="00EC4A04">
        <w:rPr>
          <w:rFonts w:ascii="Times New Roman" w:hAnsi="Times New Roman" w:cs="Times New Roman"/>
          <w:sz w:val="28"/>
          <w:szCs w:val="28"/>
        </w:rPr>
        <w:t xml:space="preserve"> </w:t>
      </w:r>
      <w:r w:rsidRPr="001A160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i=(0, 1,...,m-1)</m:t>
        </m:r>
      </m:oMath>
    </w:p>
    <w:p w14:paraId="691374B4" w14:textId="7E7707AB" w:rsidR="0014154F" w:rsidRDefault="001A1608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608">
        <w:rPr>
          <w:rFonts w:ascii="Times New Roman" w:hAnsi="Times New Roman" w:cs="Times New Roman"/>
          <w:sz w:val="28"/>
          <w:szCs w:val="28"/>
        </w:rPr>
        <w:t xml:space="preserve">Таким образом, операции вставки, удаления и поиска в лучшем случае выполняются за </w:t>
      </w:r>
      <w:proofErr w:type="gramStart"/>
      <w:r w:rsidRPr="001A160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A1608">
        <w:rPr>
          <w:rFonts w:ascii="Times New Roman" w:hAnsi="Times New Roman" w:cs="Times New Roman"/>
          <w:sz w:val="28"/>
          <w:szCs w:val="28"/>
        </w:rPr>
        <w:t>1), в худшем — за O(m), что не отличается от обычного линейного разрешения коллизий. Однако в среднем, при грамотном выборе хеш-функций, двойное хеширование будет выдавать лучшие результаты, за счёт того, что вероятность совпадения значений сразу двух независимых хеш-функций ниже, чем одной.</w:t>
      </w:r>
    </w:p>
    <w:p w14:paraId="376E2DA6" w14:textId="36B6EFAA" w:rsidR="000C3A35" w:rsidRDefault="000C3A35" w:rsidP="000C3A35">
      <w:pPr>
        <w:pStyle w:val="1"/>
        <w:jc w:val="center"/>
      </w:pPr>
      <w:bookmarkStart w:id="3" w:name="_Toc102078456"/>
      <w:r>
        <w:lastRenderedPageBreak/>
        <w:t>Листинг программы</w:t>
      </w:r>
      <w:bookmarkEnd w:id="3"/>
    </w:p>
    <w:p w14:paraId="23150DB9" w14:textId="79BC3830" w:rsidR="000C3A35" w:rsidRDefault="000C3A35" w:rsidP="000C3A35"/>
    <w:p w14:paraId="44C47C4D" w14:textId="4372567C" w:rsidR="000C3A35" w:rsidRPr="00BB0053" w:rsidRDefault="00BB0053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 xml:space="preserve">Программа расположена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B0053">
        <w:rPr>
          <w:rFonts w:ascii="Times New Roman" w:hAnsi="Times New Roman" w:cs="Times New Roman"/>
          <w:sz w:val="28"/>
          <w:szCs w:val="28"/>
        </w:rPr>
        <w:t xml:space="preserve"> крупнейшем веб-сервисе для хостинга IT-проектов и их совместной разработки «</w:t>
      </w:r>
      <w:r w:rsidRPr="00BB005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0053">
        <w:rPr>
          <w:rFonts w:ascii="Times New Roman" w:hAnsi="Times New Roman" w:cs="Times New Roman"/>
          <w:sz w:val="28"/>
          <w:szCs w:val="28"/>
        </w:rPr>
        <w:t>».</w:t>
      </w:r>
    </w:p>
    <w:p w14:paraId="1CEDD3D6" w14:textId="0A6B00EE" w:rsidR="00BB0053" w:rsidRPr="00BB0053" w:rsidRDefault="00BB0053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6F9C23FD" w14:textId="3082F1B5" w:rsidR="00B56E6F" w:rsidRPr="00B56E6F" w:rsidRDefault="00B03A2A" w:rsidP="00BB0053">
      <w:pPr>
        <w:spacing w:line="36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0" w:history="1">
        <w:r w:rsidR="00BB0053" w:rsidRPr="00CF467F">
          <w:rPr>
            <w:rStyle w:val="a4"/>
            <w:rFonts w:ascii="Times New Roman" w:hAnsi="Times New Roman" w:cs="Times New Roman"/>
            <w:sz w:val="28"/>
            <w:szCs w:val="28"/>
          </w:rPr>
          <w:t>https://github.com/qkonstantin/DoubleHashtableGUI</w:t>
        </w:r>
      </w:hyperlink>
    </w:p>
    <w:p w14:paraId="0DC0BE0C" w14:textId="364788C2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64F5E" w14:textId="172FC1A3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440B1" w14:textId="6FD27BCC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43578" w14:textId="65E4403E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169E9" w14:textId="7FC8CBE2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29ECD" w14:textId="77D3140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476E1" w14:textId="61419F3B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868043" w14:textId="1BF35E69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9B457" w14:textId="7208516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800E3" w14:textId="4DB6D2EA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63BA9" w14:textId="44EBCEBC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E461" w14:textId="77542E2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BBB53" w14:textId="6CCE56A9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F86CF" w14:textId="14437EF4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226BE" w14:textId="2A7F81F3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90EE8" w14:textId="08ADCD00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E3013" w14:textId="77777777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1EAF0D" w14:textId="4B66156F" w:rsidR="00B56E6F" w:rsidRDefault="00B56E6F" w:rsidP="00B56E6F">
      <w:pPr>
        <w:pStyle w:val="1"/>
        <w:jc w:val="center"/>
      </w:pPr>
      <w:bookmarkStart w:id="4" w:name="_Toc102078457"/>
      <w:r>
        <w:lastRenderedPageBreak/>
        <w:t>Работа программы</w:t>
      </w:r>
      <w:bookmarkEnd w:id="4"/>
    </w:p>
    <w:p w14:paraId="26512F73" w14:textId="77777777" w:rsidR="00576DFA" w:rsidRPr="00576DFA" w:rsidRDefault="00576DFA" w:rsidP="00576DFA"/>
    <w:p w14:paraId="00FC2233" w14:textId="2BB63373" w:rsidR="00576DFA" w:rsidRDefault="007554A0" w:rsidP="00576D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При запуске программы отображается</w:t>
      </w:r>
      <w:r w:rsidR="00576DFA" w:rsidRPr="00576DFA">
        <w:rPr>
          <w:rFonts w:ascii="Times New Roman" w:hAnsi="Times New Roman" w:cs="Times New Roman"/>
          <w:sz w:val="28"/>
          <w:szCs w:val="28"/>
        </w:rPr>
        <w:t xml:space="preserve"> окно с</w:t>
      </w:r>
      <w:r w:rsidRPr="00576DFA">
        <w:rPr>
          <w:rFonts w:ascii="Times New Roman" w:hAnsi="Times New Roman" w:cs="Times New Roman"/>
          <w:sz w:val="28"/>
          <w:szCs w:val="28"/>
        </w:rPr>
        <w:t xml:space="preserve"> пуст</w:t>
      </w:r>
      <w:r w:rsidR="00576DFA" w:rsidRPr="00576DFA">
        <w:rPr>
          <w:rFonts w:ascii="Times New Roman" w:hAnsi="Times New Roman" w:cs="Times New Roman"/>
          <w:sz w:val="28"/>
          <w:szCs w:val="28"/>
        </w:rPr>
        <w:t>ой</w:t>
      </w:r>
      <w:r w:rsidRPr="00576DF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76DFA" w:rsidRPr="00576DFA">
        <w:rPr>
          <w:rFonts w:ascii="Times New Roman" w:hAnsi="Times New Roman" w:cs="Times New Roman"/>
          <w:sz w:val="28"/>
          <w:szCs w:val="28"/>
        </w:rPr>
        <w:t>ей</w:t>
      </w:r>
      <w:r w:rsidR="00576DFA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576DFA">
        <w:rPr>
          <w:rFonts w:ascii="Times New Roman" w:hAnsi="Times New Roman" w:cs="Times New Roman"/>
          <w:sz w:val="28"/>
          <w:szCs w:val="28"/>
        </w:rPr>
        <w:t>, в которую мы можем</w:t>
      </w:r>
      <w:r w:rsidR="00576DFA">
        <w:rPr>
          <w:rFonts w:ascii="Times New Roman" w:hAnsi="Times New Roman" w:cs="Times New Roman"/>
          <w:sz w:val="28"/>
          <w:szCs w:val="28"/>
        </w:rPr>
        <w:t>:</w:t>
      </w:r>
    </w:p>
    <w:p w14:paraId="3F105EDA" w14:textId="66EA368E" w:rsidR="00576DFA" w:rsidRPr="00576DFA" w:rsidRDefault="007554A0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добавить пары «ключ-значение»</w:t>
      </w:r>
    </w:p>
    <w:p w14:paraId="7816A41E" w14:textId="611BCD7E" w:rsidR="00576DFA" w:rsidRPr="00576DFA" w:rsidRDefault="007554A0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576DFA" w:rsidRPr="00576DFA">
        <w:rPr>
          <w:rFonts w:ascii="Times New Roman" w:hAnsi="Times New Roman" w:cs="Times New Roman"/>
          <w:sz w:val="28"/>
          <w:szCs w:val="28"/>
        </w:rPr>
        <w:t>значение выбранного ключа</w:t>
      </w:r>
    </w:p>
    <w:p w14:paraId="670693D8" w14:textId="7EF5FAA5" w:rsidR="00576DFA" w:rsidRPr="00576DFA" w:rsidRDefault="00576DFA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проверить содержание ключа в таблице</w:t>
      </w:r>
    </w:p>
    <w:p w14:paraId="26371B83" w14:textId="0262B56A" w:rsidR="007554A0" w:rsidRPr="00576DFA" w:rsidRDefault="00576DFA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удалить выбранную пару</w:t>
      </w:r>
    </w:p>
    <w:p w14:paraId="153F108E" w14:textId="6AE30ED5" w:rsidR="00B56E6F" w:rsidRDefault="00B56E6F" w:rsidP="00002856">
      <w:pPr>
        <w:jc w:val="center"/>
      </w:pPr>
      <w:r>
        <w:rPr>
          <w:noProof/>
        </w:rPr>
        <w:drawing>
          <wp:inline distT="0" distB="0" distL="0" distR="0" wp14:anchorId="5D1DBB0F" wp14:editId="0E30380D">
            <wp:extent cx="5934075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DF7E" w14:textId="0483A788" w:rsidR="007554A0" w:rsidRDefault="007554A0" w:rsidP="007554A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14:paraId="64DE4A60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61291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468C1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453B4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908F6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39CB0" w14:textId="77777777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EB4B8" w14:textId="4A483E16" w:rsidR="001142AE" w:rsidRP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в поля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4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4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нажмем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42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2–3</w:t>
      </w:r>
      <w:r w:rsidRPr="001142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E2836" w14:textId="5D934B9D" w:rsidR="00B56E6F" w:rsidRDefault="007554A0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drawing>
          <wp:inline distT="0" distB="0" distL="0" distR="0" wp14:anchorId="77A3A5A6" wp14:editId="74BBE44C">
            <wp:extent cx="5819775" cy="4047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73" cy="40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B813" w14:textId="59D369B6" w:rsidR="001142AE" w:rsidRPr="001142AE" w:rsidRDefault="001142AE" w:rsidP="001142AE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3EF6100F" w14:textId="6FE655D0" w:rsidR="00576DFA" w:rsidRDefault="00576DFA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drawing>
          <wp:inline distT="0" distB="0" distL="0" distR="0" wp14:anchorId="549AD483" wp14:editId="56C3EF50">
            <wp:extent cx="5819775" cy="4047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8" cy="40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2419" w14:textId="31254541" w:rsidR="001142AE" w:rsidRDefault="001142AE" w:rsidP="00114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 данных в таблице</w:t>
      </w:r>
    </w:p>
    <w:p w14:paraId="7DDE909F" w14:textId="2EFDA6E1" w:rsidR="00974B05" w:rsidRPr="00974B05" w:rsidRDefault="00974B05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Кликнем по ключу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4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нажмем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4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Получаем напротив значение – «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4B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974B05">
        <w:rPr>
          <w:rFonts w:ascii="Times New Roman" w:hAnsi="Times New Roman" w:cs="Times New Roman"/>
          <w:sz w:val="28"/>
          <w:szCs w:val="28"/>
        </w:rPr>
        <w:t>).</w:t>
      </w:r>
    </w:p>
    <w:p w14:paraId="7276ECC5" w14:textId="2C09EEC2" w:rsidR="001142AE" w:rsidRDefault="001142AE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drawing>
          <wp:inline distT="0" distB="0" distL="0" distR="0" wp14:anchorId="5E7BC44D" wp14:editId="6A5D2861">
            <wp:extent cx="594360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7ED0" w14:textId="15BCD592" w:rsidR="00974B05" w:rsidRDefault="00974B05" w:rsidP="00974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значения по выбранному ключу</w:t>
      </w:r>
    </w:p>
    <w:p w14:paraId="14195C79" w14:textId="77777777" w:rsidR="001142AE" w:rsidRPr="00B56E6F" w:rsidRDefault="001142AE" w:rsidP="00B56E6F">
      <w:pPr>
        <w:rPr>
          <w:rStyle w:val="a4"/>
          <w:rFonts w:ascii="Times New Roman" w:hAnsi="Times New Roman" w:cs="Times New Roman"/>
          <w:sz w:val="28"/>
          <w:szCs w:val="28"/>
          <w:u w:val="none"/>
        </w:rPr>
      </w:pPr>
    </w:p>
    <w:p w14:paraId="252BCAE8" w14:textId="1C13E24D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41DD6A68" w14:textId="6647E7BA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6F91C381" w14:textId="46060C25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710CD103" w14:textId="13BB5DAC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16055372" w14:textId="655F0C96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0A72BDF9" w14:textId="6EEEA703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548A08B6" w14:textId="4E7D1A3D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3064741F" w14:textId="18C79A90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3C813CDC" w14:textId="7FB2D3B8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0A712D03" w14:textId="123B9205" w:rsidR="00974B05" w:rsidRPr="00974B05" w:rsidRDefault="00974B05" w:rsidP="00974B05">
      <w:pPr>
        <w:spacing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715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1546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4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введем </w:t>
      </w:r>
      <w:r w:rsidR="00715465">
        <w:rPr>
          <w:rFonts w:ascii="Times New Roman" w:hAnsi="Times New Roman" w:cs="Times New Roman"/>
          <w:sz w:val="28"/>
          <w:szCs w:val="28"/>
        </w:rPr>
        <w:t>ключ «</w:t>
      </w:r>
      <w:r w:rsidR="0071546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15465">
        <w:rPr>
          <w:rFonts w:ascii="Times New Roman" w:hAnsi="Times New Roman" w:cs="Times New Roman"/>
          <w:sz w:val="28"/>
          <w:szCs w:val="28"/>
        </w:rPr>
        <w:t>»</w:t>
      </w:r>
      <w:r w:rsidR="00715465" w:rsidRPr="00715465">
        <w:rPr>
          <w:rFonts w:ascii="Times New Roman" w:hAnsi="Times New Roman" w:cs="Times New Roman"/>
          <w:sz w:val="28"/>
          <w:szCs w:val="28"/>
        </w:rPr>
        <w:t xml:space="preserve">. </w:t>
      </w:r>
      <w:r w:rsidR="00715465">
        <w:rPr>
          <w:rFonts w:ascii="Times New Roman" w:hAnsi="Times New Roman" w:cs="Times New Roman"/>
          <w:sz w:val="28"/>
          <w:szCs w:val="28"/>
        </w:rPr>
        <w:t xml:space="preserve">Получаем ответ, что такой ключ содержится в таблице </w:t>
      </w:r>
      <w:r w:rsidRPr="00974B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15465">
        <w:rPr>
          <w:rFonts w:ascii="Times New Roman" w:hAnsi="Times New Roman" w:cs="Times New Roman"/>
          <w:sz w:val="28"/>
          <w:szCs w:val="28"/>
        </w:rPr>
        <w:t>5</w:t>
      </w:r>
      <w:r w:rsidRPr="00974B05">
        <w:rPr>
          <w:rFonts w:ascii="Times New Roman" w:hAnsi="Times New Roman" w:cs="Times New Roman"/>
          <w:sz w:val="28"/>
          <w:szCs w:val="28"/>
        </w:rPr>
        <w:t>).</w:t>
      </w:r>
    </w:p>
    <w:p w14:paraId="77F203FD" w14:textId="2B458DC2" w:rsidR="00B56E6F" w:rsidRDefault="00974B05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74B05"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</w:rPr>
        <w:drawing>
          <wp:inline distT="0" distB="0" distL="0" distR="0" wp14:anchorId="59F78EEC" wp14:editId="6EBEBB3C">
            <wp:extent cx="5943600" cy="413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682B" w14:textId="4944B150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вхождения ключа в таблицу</w:t>
      </w:r>
    </w:p>
    <w:p w14:paraId="6B53131E" w14:textId="6D11438E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9A0E3" w14:textId="6B7DF982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9D049" w14:textId="71185543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BD5E3" w14:textId="08994AB2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35159" w14:textId="74E4B67E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A0706" w14:textId="1E2C1F6A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DDBC2" w14:textId="17A46870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44B1" w14:textId="5E22F006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EF915" w14:textId="3F8691D7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BEA6" w14:textId="13BF9C1B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47B52" w14:textId="4A8BC584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532CA" w14:textId="011A676C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E4D68" w14:textId="0EFD4079" w:rsidR="00715465" w:rsidRDefault="00715465" w:rsidP="0071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Нажмем на кнопку «</w:t>
      </w:r>
      <w:r w:rsidR="00B639AF"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>», тем самым удалив выбранную пару.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715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1546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4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ответ, что такого ключа в таблице нет (рис.</w:t>
      </w:r>
      <w:r w:rsidR="00B639AF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D8833FB" w14:textId="3EFD47BC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EDB14" wp14:editId="3F5B91EF">
            <wp:extent cx="5943600" cy="413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1857" w14:textId="5296E131" w:rsidR="00B639AF" w:rsidRDefault="00B639AF" w:rsidP="00B6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вхождения ключа в таблицу</w:t>
      </w:r>
    </w:p>
    <w:p w14:paraId="15B5D410" w14:textId="77777777" w:rsidR="00B639AF" w:rsidRDefault="00B639AF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C241E" w14:textId="249F2D56" w:rsidR="00715465" w:rsidRDefault="00715465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99B0BBF" w14:textId="1C1E4726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09C4F73" w14:textId="17A0D608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03FAFED" w14:textId="764CC15B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9A2AAFA" w14:textId="708640D0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9715F79" w14:textId="3D68A529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294E790" w14:textId="55847F10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70B7D7A" w14:textId="6ED9840A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9AB61DB" w14:textId="2ED5C987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AA11802" w14:textId="7F77E103" w:rsidR="00B639AF" w:rsidRDefault="00B639AF" w:rsidP="00B639AF">
      <w:pPr>
        <w:spacing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Хеш-таблица может хранить данные типа «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String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</w:t>
      </w:r>
      <w:r w:rsidRPr="00B639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Ниже продемонстрировано несколько вариантов нормальной работы (</w:t>
      </w:r>
      <w:r w:rsidR="0000285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рис </w:t>
      </w:r>
      <w:proofErr w:type="gramStart"/>
      <w:r w:rsidR="0000285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7-10</w:t>
      </w:r>
      <w:proofErr w:type="gram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21685D19" w14:textId="4F5668FA" w:rsidR="00B639AF" w:rsidRDefault="00B639AF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</w:rPr>
        <w:drawing>
          <wp:inline distT="0" distB="0" distL="0" distR="0" wp14:anchorId="0353C870" wp14:editId="46DA09C7">
            <wp:extent cx="5409496" cy="3762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02" cy="37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0E3F" w14:textId="0EF5CB55" w:rsidR="00B639AF" w:rsidRDefault="00B639AF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002856">
        <w:rPr>
          <w:rFonts w:ascii="Times New Roman" w:hAnsi="Times New Roman" w:cs="Times New Roman"/>
          <w:sz w:val="28"/>
          <w:szCs w:val="28"/>
        </w:rPr>
        <w:t>7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02856">
        <w:rPr>
          <w:rFonts w:ascii="Times New Roman" w:hAnsi="Times New Roman" w:cs="Times New Roman"/>
          <w:sz w:val="28"/>
          <w:szCs w:val="28"/>
        </w:rPr>
        <w:t>ример работы программы</w:t>
      </w:r>
    </w:p>
    <w:p w14:paraId="15176248" w14:textId="446C17B2" w:rsidR="00B639AF" w:rsidRDefault="00B639AF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</w:rPr>
        <w:drawing>
          <wp:inline distT="0" distB="0" distL="0" distR="0" wp14:anchorId="67891BBC" wp14:editId="7C1EE084">
            <wp:extent cx="5381625" cy="373172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35" cy="37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E4E1" w14:textId="3A1AB80B" w:rsidR="00B639AF" w:rsidRDefault="00B639AF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002856">
        <w:rPr>
          <w:rFonts w:ascii="Times New Roman" w:hAnsi="Times New Roman" w:cs="Times New Roman"/>
          <w:sz w:val="28"/>
          <w:szCs w:val="28"/>
        </w:rPr>
        <w:t>8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002856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33BD2DEF" w14:textId="2E135E0E" w:rsidR="00B639AF" w:rsidRDefault="00B639AF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</w:rPr>
        <w:lastRenderedPageBreak/>
        <w:drawing>
          <wp:inline distT="0" distB="0" distL="0" distR="0" wp14:anchorId="21E99064" wp14:editId="06E3EAAD">
            <wp:extent cx="5934075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13AE" w14:textId="225A4FC4" w:rsidR="00002856" w:rsidRDefault="00002856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BD07A61" w14:textId="7DB2E3DF" w:rsidR="00B639AF" w:rsidRDefault="00B639AF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</w:rPr>
        <w:drawing>
          <wp:inline distT="0" distB="0" distL="0" distR="0" wp14:anchorId="3048C1FB" wp14:editId="26841D3F">
            <wp:extent cx="5934075" cy="411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A9B" w14:textId="7BAE9198" w:rsidR="00B56E6F" w:rsidRPr="00002856" w:rsidRDefault="00002856" w:rsidP="0000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sectPr w:rsidR="00B56E6F" w:rsidRPr="00002856" w:rsidSect="001732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7BB4" w14:textId="77777777" w:rsidR="00B03A2A" w:rsidRDefault="00B03A2A" w:rsidP="001732DB">
      <w:pPr>
        <w:spacing w:after="0" w:line="240" w:lineRule="auto"/>
      </w:pPr>
      <w:r>
        <w:separator/>
      </w:r>
    </w:p>
  </w:endnote>
  <w:endnote w:type="continuationSeparator" w:id="0">
    <w:p w14:paraId="519AE139" w14:textId="77777777" w:rsidR="00B03A2A" w:rsidRDefault="00B03A2A" w:rsidP="001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307518"/>
      <w:docPartObj>
        <w:docPartGallery w:val="Page Numbers (Bottom of Page)"/>
        <w:docPartUnique/>
      </w:docPartObj>
    </w:sdtPr>
    <w:sdtEndPr/>
    <w:sdtContent>
      <w:p w14:paraId="77118785" w14:textId="00632EDC" w:rsidR="001732DB" w:rsidRDefault="001732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74365" w14:textId="77777777" w:rsidR="001732DB" w:rsidRDefault="001732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EEE8" w14:textId="77777777" w:rsidR="00B03A2A" w:rsidRDefault="00B03A2A" w:rsidP="001732DB">
      <w:pPr>
        <w:spacing w:after="0" w:line="240" w:lineRule="auto"/>
      </w:pPr>
      <w:r>
        <w:separator/>
      </w:r>
    </w:p>
  </w:footnote>
  <w:footnote w:type="continuationSeparator" w:id="0">
    <w:p w14:paraId="6A43CA56" w14:textId="77777777" w:rsidR="00B03A2A" w:rsidRDefault="00B03A2A" w:rsidP="0017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A26"/>
    <w:multiLevelType w:val="hybridMultilevel"/>
    <w:tmpl w:val="993CF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8CB"/>
    <w:multiLevelType w:val="hybridMultilevel"/>
    <w:tmpl w:val="AB822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AA9"/>
    <w:multiLevelType w:val="hybridMultilevel"/>
    <w:tmpl w:val="A4B06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4462030">
    <w:abstractNumId w:val="1"/>
  </w:num>
  <w:num w:numId="2" w16cid:durableId="1459453124">
    <w:abstractNumId w:val="0"/>
  </w:num>
  <w:num w:numId="3" w16cid:durableId="65343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E"/>
    <w:rsid w:val="00002856"/>
    <w:rsid w:val="000C3A35"/>
    <w:rsid w:val="001142AE"/>
    <w:rsid w:val="0014154F"/>
    <w:rsid w:val="001732DB"/>
    <w:rsid w:val="001A1608"/>
    <w:rsid w:val="003F08FE"/>
    <w:rsid w:val="0046784A"/>
    <w:rsid w:val="00576DFA"/>
    <w:rsid w:val="005D6596"/>
    <w:rsid w:val="00715465"/>
    <w:rsid w:val="007554A0"/>
    <w:rsid w:val="00955BA7"/>
    <w:rsid w:val="00974B05"/>
    <w:rsid w:val="00A812BD"/>
    <w:rsid w:val="00B03A2A"/>
    <w:rsid w:val="00B14165"/>
    <w:rsid w:val="00B56E6F"/>
    <w:rsid w:val="00B639AF"/>
    <w:rsid w:val="00BB0053"/>
    <w:rsid w:val="00CB6598"/>
    <w:rsid w:val="00D25AD2"/>
    <w:rsid w:val="00DB6DC7"/>
    <w:rsid w:val="00DC11A1"/>
    <w:rsid w:val="00E22B75"/>
    <w:rsid w:val="00E271D2"/>
    <w:rsid w:val="00EC4A04"/>
    <w:rsid w:val="00F17F8B"/>
    <w:rsid w:val="00F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2123"/>
  <w15:chartTrackingRefBased/>
  <w15:docId w15:val="{4B902907-7031-4136-A116-346B486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8FE"/>
  </w:style>
  <w:style w:type="paragraph" w:styleId="1">
    <w:name w:val="heading 1"/>
    <w:basedOn w:val="a"/>
    <w:next w:val="a"/>
    <w:link w:val="10"/>
    <w:uiPriority w:val="9"/>
    <w:qFormat/>
    <w:rsid w:val="00955BA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F08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3">
    <w:name w:val="Заголовок курсовой"/>
    <w:basedOn w:val="a"/>
    <w:qFormat/>
    <w:rsid w:val="003F08FE"/>
    <w:pPr>
      <w:suppressAutoHyphens/>
      <w:spacing w:after="240" w:line="240" w:lineRule="auto"/>
      <w:jc w:val="center"/>
    </w:pPr>
    <w:rPr>
      <w:rFonts w:ascii="Times New Roman" w:eastAsia="SimSun" w:hAnsi="Times New Roman" w:cs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3F08FE"/>
    <w:pPr>
      <w:tabs>
        <w:tab w:val="right" w:leader="dot" w:pos="9458"/>
      </w:tabs>
      <w:spacing w:after="10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3F08F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F08FE"/>
    <w:pPr>
      <w:spacing w:after="100" w:line="240" w:lineRule="auto"/>
      <w:ind w:left="280" w:firstLine="567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5BA7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08FE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32DB"/>
  </w:style>
  <w:style w:type="paragraph" w:styleId="a8">
    <w:name w:val="footer"/>
    <w:basedOn w:val="a"/>
    <w:link w:val="a9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32DB"/>
  </w:style>
  <w:style w:type="paragraph" w:styleId="aa">
    <w:name w:val="List Paragraph"/>
    <w:basedOn w:val="a"/>
    <w:uiPriority w:val="34"/>
    <w:qFormat/>
    <w:rsid w:val="0014154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55BA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DC11A1"/>
    <w:rPr>
      <w:color w:val="808080"/>
    </w:rPr>
  </w:style>
  <w:style w:type="paragraph" w:styleId="ad">
    <w:name w:val="No Spacing"/>
    <w:uiPriority w:val="1"/>
    <w:qFormat/>
    <w:rsid w:val="00B56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qkonstantin/DoubleHashtableGUI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qkonstantin/DoubleHashtableGUI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7529-5E4C-4B80-AC43-7C3AC355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Сергеевич</dc:creator>
  <cp:keywords/>
  <dc:description/>
  <cp:lastModifiedBy>Кузнецов Константин Сергеевич</cp:lastModifiedBy>
  <cp:revision>4</cp:revision>
  <dcterms:created xsi:type="dcterms:W3CDTF">2022-04-28T13:00:00Z</dcterms:created>
  <dcterms:modified xsi:type="dcterms:W3CDTF">2022-05-04T13:51:00Z</dcterms:modified>
</cp:coreProperties>
</file>