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027" w:type="dxa"/>
        <w:tblLook w:val="04A0" w:firstRow="1" w:lastRow="0" w:firstColumn="1" w:lastColumn="0" w:noHBand="0" w:noVBand="1"/>
      </w:tblPr>
      <w:tblGrid>
        <w:gridCol w:w="1129"/>
        <w:gridCol w:w="1134"/>
        <w:gridCol w:w="6764"/>
      </w:tblGrid>
      <w:tr w:rsidR="00666B2C" w14:paraId="2BF064A8" w14:textId="77777777" w:rsidTr="00827AE4">
        <w:trPr>
          <w:trHeight w:val="717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6B884974" w14:textId="77777777" w:rsidR="00F92534" w:rsidRDefault="00F92534" w:rsidP="00666B2C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bookmarkStart w:id="0" w:name="_Hlk79138059"/>
            <w:bookmarkEnd w:id="0"/>
            <w:r>
              <w:rPr>
                <w:rFonts w:ascii="HY헤드라인M" w:eastAsia="HY헤드라인M" w:hint="eastAsia"/>
                <w:sz w:val="24"/>
                <w:szCs w:val="28"/>
              </w:rPr>
              <w:t>광주</w:t>
            </w:r>
          </w:p>
          <w:p w14:paraId="2CF8BD49" w14:textId="40DCA3E4" w:rsidR="00666B2C" w:rsidRPr="00666B2C" w:rsidRDefault="00F92534" w:rsidP="00666B2C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r>
              <w:rPr>
                <w:rFonts w:ascii="HY헤드라인M" w:eastAsia="HY헤드라인M" w:hint="eastAsia"/>
                <w:sz w:val="24"/>
                <w:szCs w:val="28"/>
              </w:rPr>
              <w:t>광역시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5D825217" w14:textId="6F4D22EE" w:rsidR="00666B2C" w:rsidRPr="00666B2C" w:rsidRDefault="006F1B75" w:rsidP="00666B2C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r>
              <w:rPr>
                <w:rFonts w:ascii="HY헤드라인M" w:eastAsia="HY헤드라인M" w:hint="eastAsia"/>
                <w:sz w:val="24"/>
                <w:szCs w:val="28"/>
              </w:rPr>
              <w:t>1</w:t>
            </w:r>
            <w:r>
              <w:rPr>
                <w:rFonts w:ascii="HY헤드라인M" w:eastAsia="HY헤드라인M"/>
                <w:sz w:val="24"/>
                <w:szCs w:val="28"/>
              </w:rPr>
              <w:t>45</w:t>
            </w:r>
            <w:r w:rsidR="00666B2C" w:rsidRPr="00666B2C">
              <w:rPr>
                <w:rFonts w:ascii="HY헤드라인M" w:eastAsia="HY헤드라인M" w:hint="eastAsia"/>
                <w:sz w:val="24"/>
                <w:szCs w:val="28"/>
              </w:rPr>
              <w:t>조</w:t>
            </w:r>
          </w:p>
        </w:tc>
        <w:tc>
          <w:tcPr>
            <w:tcW w:w="6764" w:type="dxa"/>
            <w:shd w:val="clear" w:color="auto" w:fill="FFFFFF" w:themeFill="background1"/>
            <w:vAlign w:val="center"/>
          </w:tcPr>
          <w:p w14:paraId="6B941B83" w14:textId="3BD604FF" w:rsidR="00666B2C" w:rsidRPr="00666B2C" w:rsidRDefault="00D046B9" w:rsidP="00184357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r w:rsidRPr="00D046B9">
              <w:rPr>
                <w:rFonts w:ascii="HY헤드라인M" w:eastAsia="HY헤드라인M" w:hint="eastAsia"/>
                <w:sz w:val="24"/>
                <w:szCs w:val="28"/>
              </w:rPr>
              <w:t>광주</w:t>
            </w:r>
            <w:r w:rsidRPr="00D046B9">
              <w:rPr>
                <w:rFonts w:ascii="HY헤드라인M" w:eastAsia="HY헤드라인M"/>
                <w:sz w:val="24"/>
                <w:szCs w:val="28"/>
              </w:rPr>
              <w:t xml:space="preserve"> 대중교통 활성화를 위한 공공자전거 최적위치 선정</w:t>
            </w:r>
          </w:p>
        </w:tc>
      </w:tr>
    </w:tbl>
    <w:p w14:paraId="757824DC" w14:textId="41FB6DDA" w:rsidR="009E11B4" w:rsidRDefault="009E11B4"/>
    <w:p w14:paraId="65B21557" w14:textId="77EAD6A7" w:rsidR="00666B2C" w:rsidRDefault="003958B0" w:rsidP="003958B0">
      <w:pPr>
        <w:pStyle w:val="GBIG1"/>
        <w:numPr>
          <w:ilvl w:val="0"/>
          <w:numId w:val="0"/>
        </w:numPr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</w:t>
      </w:r>
      <w:r w:rsidR="00DF6A83" w:rsidRPr="00DF6A83">
        <w:rPr>
          <w:rFonts w:hint="eastAsia"/>
        </w:rPr>
        <w:t>과제 개요</w:t>
      </w:r>
    </w:p>
    <w:p w14:paraId="1C4B4458" w14:textId="2255DBF4" w:rsidR="00DE6463" w:rsidRPr="00C52DD8" w:rsidRDefault="003958B0" w:rsidP="00C52DD8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목 </w:t>
      </w:r>
      <w:proofErr w:type="gramStart"/>
      <w:r w:rsidRPr="00827AE4">
        <w:rPr>
          <w:rFonts w:ascii="휴먼명조" w:eastAsia="휴먼명조" w:hint="eastAsia"/>
        </w:rPr>
        <w:t>적 :</w:t>
      </w:r>
      <w:proofErr w:type="gramEnd"/>
      <w:r w:rsidRPr="00827AE4">
        <w:rPr>
          <w:rFonts w:ascii="휴먼명조" w:eastAsia="휴먼명조" w:hint="eastAsia"/>
        </w:rPr>
        <w:t xml:space="preserve"> </w:t>
      </w:r>
    </w:p>
    <w:p w14:paraId="4B5F1918" w14:textId="28A7361A" w:rsidR="00101AC0" w:rsidRPr="00115AFE" w:rsidRDefault="00101AC0" w:rsidP="00101AC0">
      <w:pPr>
        <w:pStyle w:val="a5"/>
        <w:numPr>
          <w:ilvl w:val="0"/>
          <w:numId w:val="16"/>
        </w:numPr>
        <w:spacing w:before="200" w:line="312" w:lineRule="auto"/>
        <w:rPr>
          <w:rFonts w:ascii="휴먼명조" w:eastAsia="휴먼명조"/>
          <w:sz w:val="26"/>
          <w:szCs w:val="26"/>
        </w:rPr>
      </w:pPr>
      <w:r w:rsidRPr="00115AFE">
        <w:rPr>
          <w:rFonts w:ascii="휴먼명조" w:eastAsia="휴먼명조"/>
          <w:sz w:val="26"/>
          <w:szCs w:val="26"/>
        </w:rPr>
        <w:t xml:space="preserve">대중교통과의 연계성을 </w:t>
      </w:r>
      <w:proofErr w:type="gramStart"/>
      <w:r w:rsidRPr="00115AFE">
        <w:rPr>
          <w:rFonts w:ascii="휴먼명조" w:eastAsia="휴먼명조"/>
          <w:sz w:val="26"/>
          <w:szCs w:val="26"/>
        </w:rPr>
        <w:t>최대화 할</w:t>
      </w:r>
      <w:proofErr w:type="gramEnd"/>
      <w:r w:rsidRPr="00115AFE">
        <w:rPr>
          <w:rFonts w:ascii="휴먼명조" w:eastAsia="휴먼명조"/>
          <w:sz w:val="26"/>
          <w:szCs w:val="26"/>
        </w:rPr>
        <w:t xml:space="preserve"> 수 있는 </w:t>
      </w:r>
      <w:r w:rsidRPr="00115AFE">
        <w:rPr>
          <w:rFonts w:ascii="휴먼명조" w:eastAsia="휴먼명조" w:hint="eastAsia"/>
          <w:sz w:val="26"/>
          <w:szCs w:val="26"/>
        </w:rPr>
        <w:t>공공자전거</w:t>
      </w:r>
      <w:r w:rsidRPr="00115AFE">
        <w:rPr>
          <w:rFonts w:ascii="휴먼명조" w:eastAsia="휴먼명조"/>
          <w:sz w:val="26"/>
          <w:szCs w:val="26"/>
        </w:rPr>
        <w:t xml:space="preserve"> </w:t>
      </w:r>
      <w:r w:rsidRPr="00115AFE">
        <w:rPr>
          <w:rFonts w:ascii="휴먼명조" w:eastAsia="휴먼명조" w:hint="eastAsia"/>
          <w:sz w:val="26"/>
          <w:szCs w:val="26"/>
        </w:rPr>
        <w:t>최적</w:t>
      </w:r>
      <w:r w:rsidRPr="00115AFE">
        <w:rPr>
          <w:rFonts w:ascii="휴먼명조" w:eastAsia="휴먼명조"/>
          <w:sz w:val="26"/>
          <w:szCs w:val="26"/>
        </w:rPr>
        <w:t xml:space="preserve"> 입지를 </w:t>
      </w:r>
      <w:r>
        <w:rPr>
          <w:rFonts w:ascii="휴먼명조" w:eastAsia="휴먼명조" w:hint="eastAsia"/>
          <w:sz w:val="26"/>
          <w:szCs w:val="26"/>
        </w:rPr>
        <w:t>선</w:t>
      </w:r>
      <w:r w:rsidRPr="00115AFE">
        <w:rPr>
          <w:rFonts w:ascii="휴먼명조" w:eastAsia="휴먼명조"/>
          <w:sz w:val="26"/>
          <w:szCs w:val="26"/>
        </w:rPr>
        <w:t xml:space="preserve">정하여 대중교통 </w:t>
      </w:r>
      <w:r w:rsidRPr="00115AFE">
        <w:rPr>
          <w:rFonts w:ascii="휴먼명조" w:eastAsia="휴먼명조" w:hint="eastAsia"/>
          <w:sz w:val="26"/>
          <w:szCs w:val="26"/>
        </w:rPr>
        <w:t>이용률</w:t>
      </w:r>
      <w:r w:rsidRPr="00115AFE">
        <w:rPr>
          <w:rFonts w:ascii="휴먼명조" w:eastAsia="휴먼명조"/>
          <w:sz w:val="26"/>
          <w:szCs w:val="26"/>
        </w:rPr>
        <w:t xml:space="preserve"> </w:t>
      </w:r>
      <w:r w:rsidR="00970D41">
        <w:rPr>
          <w:rFonts w:ascii="휴먼명조" w:eastAsia="휴먼명조" w:hint="eastAsia"/>
          <w:sz w:val="26"/>
          <w:szCs w:val="26"/>
        </w:rPr>
        <w:t>향상</w:t>
      </w:r>
    </w:p>
    <w:p w14:paraId="0FDD601A" w14:textId="536D5073" w:rsidR="00101AC0" w:rsidRDefault="00101AC0" w:rsidP="00101AC0">
      <w:pPr>
        <w:pStyle w:val="GBIG2"/>
        <w:numPr>
          <w:ilvl w:val="0"/>
          <w:numId w:val="0"/>
        </w:numPr>
        <w:ind w:left="197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</w:t>
      </w:r>
      <w:proofErr w:type="gramStart"/>
      <w:r w:rsidRPr="00827AE4">
        <w:rPr>
          <w:rFonts w:ascii="휴먼명조" w:eastAsia="휴먼명조" w:hint="eastAsia"/>
        </w:rPr>
        <w:t>필요성 :</w:t>
      </w:r>
      <w:proofErr w:type="gramEnd"/>
      <w:r w:rsidRPr="00827AE4">
        <w:rPr>
          <w:rFonts w:ascii="휴먼명조" w:eastAsia="휴먼명조" w:hint="eastAsia"/>
        </w:rPr>
        <w:t xml:space="preserve"> </w:t>
      </w:r>
    </w:p>
    <w:p w14:paraId="23B433EE" w14:textId="7AA8E289" w:rsidR="00101AC0" w:rsidRPr="00101AC0" w:rsidRDefault="00101AC0" w:rsidP="00101AC0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8"/>
          <w:szCs w:val="28"/>
          <w:shd w:val="clear" w:color="auto" w:fill="FFFFFF"/>
        </w:rPr>
      </w:pPr>
      <w:r>
        <w:rPr>
          <w:rFonts w:ascii="휴먼명조" w:eastAsia="휴먼명조" w:hAnsi="맑은 고딕" w:hint="eastAsia"/>
          <w:color w:val="252525"/>
          <w:spacing w:val="-6"/>
          <w:sz w:val="28"/>
          <w:szCs w:val="28"/>
          <w:shd w:val="clear" w:color="auto" w:fill="FFFFFF"/>
        </w:rPr>
        <w:t>-</w:t>
      </w:r>
      <w:r>
        <w:rPr>
          <w:rFonts w:ascii="휴먼명조" w:eastAsia="휴먼명조" w:hAnsi="맑은 고딕"/>
          <w:color w:val="252525"/>
          <w:spacing w:val="-6"/>
          <w:sz w:val="28"/>
          <w:szCs w:val="28"/>
          <w:shd w:val="clear" w:color="auto" w:fill="FFFFFF"/>
        </w:rPr>
        <w:t xml:space="preserve"> </w:t>
      </w:r>
      <w:r w:rsidRPr="00495E43">
        <w:rPr>
          <w:rFonts w:ascii="휴먼명조" w:eastAsia="휴먼명조" w:hAnsi="맑은 고딕" w:hint="eastAsia"/>
          <w:color w:val="252525"/>
          <w:spacing w:val="-6"/>
          <w:sz w:val="28"/>
          <w:szCs w:val="28"/>
          <w:shd w:val="clear" w:color="auto" w:fill="FFFFFF"/>
        </w:rPr>
        <w:t>광주광역시의</w:t>
      </w:r>
      <w:r w:rsidRPr="00495E43">
        <w:rPr>
          <w:rFonts w:ascii="휴먼명조" w:eastAsia="휴먼명조" w:hAnsi="맑은 고딕"/>
          <w:color w:val="252525"/>
          <w:spacing w:val="-6"/>
          <w:sz w:val="28"/>
          <w:szCs w:val="28"/>
          <w:shd w:val="clear" w:color="auto" w:fill="FFFFFF"/>
        </w:rPr>
        <w:t xml:space="preserve"> </w:t>
      </w:r>
      <w:r w:rsidRPr="00495E43">
        <w:rPr>
          <w:rFonts w:ascii="휴먼명조" w:eastAsia="휴먼명조" w:hAnsi="맑은 고딕" w:hint="eastAsia"/>
          <w:color w:val="252525"/>
          <w:spacing w:val="-6"/>
          <w:sz w:val="28"/>
          <w:szCs w:val="28"/>
          <w:shd w:val="clear" w:color="auto" w:fill="FFFFFF"/>
        </w:rPr>
        <w:t xml:space="preserve">대중교통 분담률은 </w:t>
      </w:r>
      <w:r w:rsidRPr="00495E43">
        <w:rPr>
          <w:rFonts w:ascii="휴먼명조" w:eastAsia="휴먼명조" w:hAnsi="맑은 고딕"/>
          <w:color w:val="252525"/>
          <w:spacing w:val="-6"/>
          <w:sz w:val="28"/>
          <w:szCs w:val="28"/>
          <w:shd w:val="clear" w:color="auto" w:fill="FFFFFF"/>
        </w:rPr>
        <w:t>27%</w:t>
      </w:r>
      <w:r w:rsidRPr="00495E43">
        <w:rPr>
          <w:rFonts w:ascii="휴먼명조" w:eastAsia="휴먼명조" w:hAnsi="맑은 고딕" w:hint="eastAsia"/>
          <w:color w:val="252525"/>
          <w:spacing w:val="-6"/>
          <w:sz w:val="28"/>
          <w:szCs w:val="28"/>
          <w:shd w:val="clear" w:color="auto" w:fill="FFFFFF"/>
        </w:rPr>
        <w:t xml:space="preserve">로 승용차 분담률 </w:t>
      </w:r>
      <w:r w:rsidRPr="00495E43">
        <w:rPr>
          <w:rFonts w:ascii="휴먼명조" w:eastAsia="휴먼명조" w:hAnsi="맑은 고딕"/>
          <w:color w:val="252525"/>
          <w:spacing w:val="-6"/>
          <w:sz w:val="28"/>
          <w:szCs w:val="28"/>
          <w:shd w:val="clear" w:color="auto" w:fill="FFFFFF"/>
        </w:rPr>
        <w:t>51%</w:t>
      </w:r>
      <w:r w:rsidRPr="00495E43">
        <w:rPr>
          <w:rFonts w:ascii="휴먼명조" w:eastAsia="휴먼명조" w:hAnsi="맑은 고딕" w:hint="eastAsia"/>
          <w:color w:val="252525"/>
          <w:spacing w:val="-6"/>
          <w:sz w:val="28"/>
          <w:szCs w:val="28"/>
          <w:shd w:val="clear" w:color="auto" w:fill="FFFFFF"/>
        </w:rPr>
        <w:t>에 비해 현저히 낮음.</w:t>
      </w:r>
      <w:r w:rsidRPr="00495E43">
        <w:rPr>
          <w:rFonts w:ascii="휴먼명조" w:eastAsia="휴먼명조" w:hAnsi="맑은 고딕"/>
          <w:color w:val="252525"/>
          <w:spacing w:val="-6"/>
          <w:sz w:val="28"/>
          <w:szCs w:val="28"/>
          <w:shd w:val="clear" w:color="auto" w:fill="FFFFFF"/>
        </w:rPr>
        <w:t xml:space="preserve"> </w:t>
      </w:r>
      <w:r w:rsidRPr="00495E43">
        <w:rPr>
          <w:rFonts w:ascii="휴먼명조" w:eastAsia="휴먼명조" w:hAnsi="맑은 고딕" w:hint="eastAsia"/>
          <w:color w:val="252525"/>
          <w:spacing w:val="-6"/>
          <w:sz w:val="28"/>
          <w:szCs w:val="28"/>
          <w:shd w:val="clear" w:color="auto" w:fill="FFFFFF"/>
        </w:rPr>
        <w:t>이는 많은 문제점을 야기함.</w:t>
      </w:r>
      <w:r w:rsidR="00EE2BEE">
        <w:rPr>
          <w:rFonts w:ascii="휴먼명조" w:eastAsia="휴먼명조" w:hAnsi="맑은 고딕"/>
          <w:color w:val="252525"/>
          <w:spacing w:val="-6"/>
          <w:sz w:val="28"/>
          <w:szCs w:val="28"/>
          <w:shd w:val="clear" w:color="auto" w:fill="FFFFFF"/>
        </w:rPr>
        <w:t xml:space="preserve"> </w:t>
      </w:r>
      <w:r w:rsidR="00EE2BEE" w:rsidRPr="008450EA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[</w:t>
      </w:r>
      <w:r w:rsidR="00EE2BEE" w:rsidRPr="008450EA">
        <w:rPr>
          <w:rFonts w:ascii="휴먼명조" w:eastAsia="휴먼명조" w:hAnsi="맑은 고딕" w:hint="eastAsia"/>
          <w:b/>
          <w:bCs/>
          <w:color w:val="252525"/>
          <w:spacing w:val="-6"/>
          <w:sz w:val="16"/>
          <w:szCs w:val="16"/>
          <w:shd w:val="clear" w:color="auto" w:fill="FFFFFF"/>
        </w:rPr>
        <w:t>참고</w:t>
      </w:r>
      <w:r w:rsidR="00EE2BEE" w:rsidRPr="008450EA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1]</w:t>
      </w:r>
    </w:p>
    <w:p w14:paraId="3ABC8E20" w14:textId="77777777" w:rsidR="00101AC0" w:rsidRPr="00913B61" w:rsidRDefault="00101AC0" w:rsidP="00101AC0">
      <w:pPr>
        <w:pStyle w:val="GBIG2"/>
        <w:numPr>
          <w:ilvl w:val="0"/>
          <w:numId w:val="17"/>
        </w:numPr>
        <w:ind w:right="200"/>
        <w:jc w:val="center"/>
        <w:rPr>
          <w:rFonts w:asciiTheme="minorEastAsia" w:eastAsiaTheme="minorEastAsia" w:hAnsiTheme="minorEastAsia"/>
          <w:b/>
          <w:bCs w:val="0"/>
          <w:sz w:val="20"/>
          <w:szCs w:val="20"/>
        </w:rPr>
      </w:pPr>
      <w:r w:rsidRPr="00913B61">
        <w:rPr>
          <w:rFonts w:asciiTheme="minorEastAsia" w:eastAsiaTheme="minorEastAsia" w:hAnsiTheme="minorEastAsia"/>
          <w:b/>
          <w:bCs w:val="0"/>
          <w:sz w:val="20"/>
          <w:szCs w:val="20"/>
        </w:rPr>
        <w:t xml:space="preserve">표 </w:t>
      </w:r>
      <w:r w:rsidRPr="00913B61">
        <w:rPr>
          <w:rFonts w:asciiTheme="minorEastAsia" w:eastAsiaTheme="minorEastAsia" w:hAnsiTheme="minorEastAsia"/>
          <w:b/>
          <w:bCs w:val="0"/>
          <w:sz w:val="20"/>
          <w:szCs w:val="20"/>
        </w:rPr>
        <w:fldChar w:fldCharType="begin"/>
      </w:r>
      <w:r w:rsidRPr="00913B61">
        <w:rPr>
          <w:rFonts w:asciiTheme="minorEastAsia" w:eastAsiaTheme="minorEastAsia" w:hAnsiTheme="minorEastAsia"/>
          <w:b/>
          <w:bCs w:val="0"/>
          <w:sz w:val="20"/>
          <w:szCs w:val="20"/>
        </w:rPr>
        <w:instrText xml:space="preserve"> SEQ 표 \* ARABIC </w:instrText>
      </w:r>
      <w:r w:rsidRPr="00913B61">
        <w:rPr>
          <w:rFonts w:asciiTheme="minorEastAsia" w:eastAsiaTheme="minorEastAsia" w:hAnsiTheme="minorEastAsia"/>
          <w:b/>
          <w:bCs w:val="0"/>
          <w:sz w:val="20"/>
          <w:szCs w:val="20"/>
        </w:rPr>
        <w:fldChar w:fldCharType="separate"/>
      </w:r>
      <w:r w:rsidRPr="00913B61">
        <w:rPr>
          <w:rFonts w:asciiTheme="minorEastAsia" w:eastAsiaTheme="minorEastAsia" w:hAnsiTheme="minorEastAsia"/>
          <w:b/>
          <w:bCs w:val="0"/>
          <w:noProof/>
          <w:sz w:val="20"/>
          <w:szCs w:val="20"/>
        </w:rPr>
        <w:t>1</w:t>
      </w:r>
      <w:r w:rsidRPr="00913B61">
        <w:rPr>
          <w:rFonts w:asciiTheme="minorEastAsia" w:eastAsiaTheme="minorEastAsia" w:hAnsiTheme="minorEastAsia"/>
          <w:b/>
          <w:bCs w:val="0"/>
          <w:noProof/>
          <w:sz w:val="20"/>
          <w:szCs w:val="20"/>
        </w:rPr>
        <w:fldChar w:fldCharType="end"/>
      </w:r>
      <w:r w:rsidRPr="00913B61">
        <w:rPr>
          <w:rFonts w:asciiTheme="minorEastAsia" w:eastAsiaTheme="minorEastAsia" w:hAnsiTheme="minorEastAsia"/>
          <w:b/>
          <w:bCs w:val="0"/>
          <w:sz w:val="20"/>
          <w:szCs w:val="20"/>
        </w:rPr>
        <w:t xml:space="preserve"> &lt;‘04~20</w:t>
      </w:r>
      <w:r w:rsidRPr="00913B61">
        <w:rPr>
          <w:rFonts w:asciiTheme="minorEastAsia" w:eastAsiaTheme="minorEastAsia" w:hAnsiTheme="minorEastAsia" w:hint="eastAsia"/>
          <w:b/>
          <w:bCs w:val="0"/>
          <w:sz w:val="20"/>
          <w:szCs w:val="20"/>
        </w:rPr>
        <w:t>년</w:t>
      </w:r>
      <w:r w:rsidRPr="00913B61">
        <w:rPr>
          <w:rFonts w:asciiTheme="minorEastAsia" w:eastAsiaTheme="minorEastAsia" w:hAnsiTheme="minorEastAsia"/>
          <w:b/>
          <w:bCs w:val="0"/>
          <w:sz w:val="20"/>
          <w:szCs w:val="20"/>
        </w:rPr>
        <w:t xml:space="preserve">’ </w:t>
      </w:r>
      <w:r w:rsidRPr="00913B61">
        <w:rPr>
          <w:rFonts w:asciiTheme="minorEastAsia" w:eastAsiaTheme="minorEastAsia" w:hAnsiTheme="minorEastAsia" w:hint="eastAsia"/>
          <w:b/>
          <w:bCs w:val="0"/>
          <w:sz w:val="20"/>
          <w:szCs w:val="20"/>
        </w:rPr>
        <w:t>광주광역시 연도별 수송 분담률</w:t>
      </w:r>
      <w:r w:rsidRPr="00913B61">
        <w:rPr>
          <w:rFonts w:asciiTheme="minorEastAsia" w:eastAsiaTheme="minorEastAsia" w:hAnsiTheme="minorEastAsia"/>
          <w:b/>
          <w:bCs w:val="0"/>
          <w:sz w:val="20"/>
          <w:szCs w:val="20"/>
        </w:rPr>
        <w:t>&gt;</w:t>
      </w:r>
    </w:p>
    <w:p w14:paraId="6EA542CE" w14:textId="77777777" w:rsidR="00101AC0" w:rsidRDefault="00101AC0" w:rsidP="00101AC0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A34A198" wp14:editId="702810CB">
            <wp:extent cx="5731510" cy="1924685"/>
            <wp:effectExtent l="0" t="0" r="2540" b="0"/>
            <wp:docPr id="2" name="그림 2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 rotWithShape="1">
                    <a:blip r:embed="rId11"/>
                    <a:srcRect t="15122"/>
                    <a:stretch/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56DE0" w14:textId="6F226544" w:rsidR="00C1747E" w:rsidRPr="00CE4353" w:rsidRDefault="00C1747E" w:rsidP="00970D41">
      <w:pPr>
        <w:pStyle w:val="a5"/>
        <w:spacing w:before="200" w:line="240" w:lineRule="auto"/>
        <w:ind w:left="851" w:hanging="284"/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</w:pPr>
      <w:r w:rsidRPr="00CE4353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1</w:t>
      </w:r>
      <w:r w:rsidRPr="00CE4353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>.</w:t>
      </w:r>
      <w:r w:rsidR="00970D41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="003227B1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대중교통 </w:t>
      </w:r>
      <w:r w:rsidRPr="00CE4353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서비스 품질 문제</w:t>
      </w:r>
    </w:p>
    <w:p w14:paraId="4FDE6D89" w14:textId="7888A935" w:rsidR="00C1747E" w:rsidRPr="00101AC0" w:rsidRDefault="00CE4353" w:rsidP="00970D41">
      <w:pPr>
        <w:pStyle w:val="a5"/>
        <w:spacing w:before="200" w:line="240" w:lineRule="auto"/>
        <w:ind w:left="851" w:hanging="284"/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</w:pPr>
      <w:r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>*</w:t>
      </w:r>
      <w:r w:rsidR="00E6309D" w:rsidRPr="00101AC0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 xml:space="preserve">  </w:t>
      </w:r>
      <w:r w:rsidR="00E6309D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대중교통 수익성 악화로 인한 </w:t>
      </w:r>
      <w:r w:rsidR="00C1747E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운영 대수 감소로 배차</w:t>
      </w:r>
      <w:r w:rsidR="003C4AC1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="00C1747E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간격 증가</w:t>
      </w:r>
      <w:r w:rsidR="00970D41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="00970D41" w:rsidRPr="008450EA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[</w:t>
      </w:r>
      <w:r w:rsidR="00970D41" w:rsidRPr="008450EA">
        <w:rPr>
          <w:rFonts w:ascii="휴먼명조" w:eastAsia="휴먼명조" w:hAnsi="맑은 고딕" w:hint="eastAsia"/>
          <w:b/>
          <w:bCs/>
          <w:color w:val="252525"/>
          <w:spacing w:val="-6"/>
          <w:sz w:val="16"/>
          <w:szCs w:val="16"/>
          <w:shd w:val="clear" w:color="auto" w:fill="FFFFFF"/>
        </w:rPr>
        <w:t>참고</w:t>
      </w:r>
      <w:r w:rsidR="00EE2BEE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2]</w:t>
      </w:r>
    </w:p>
    <w:p w14:paraId="484C8882" w14:textId="3A1A1438" w:rsidR="00C1747E" w:rsidRPr="00101AC0" w:rsidRDefault="00CE4353" w:rsidP="00970D41">
      <w:pPr>
        <w:pStyle w:val="a5"/>
        <w:spacing w:before="200" w:line="240" w:lineRule="auto"/>
        <w:ind w:firstLine="567"/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</w:pPr>
      <w:r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>*</w:t>
      </w:r>
      <w:r w:rsidR="00C1747E" w:rsidRPr="00101AC0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 xml:space="preserve">  </w:t>
      </w:r>
      <w:r w:rsidR="0021709B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자금난으로 인한 시설 유지보수의 어려움</w:t>
      </w:r>
      <w:r w:rsidR="008450EA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="008450EA" w:rsidRPr="008450EA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[</w:t>
      </w:r>
      <w:r w:rsidR="008450EA" w:rsidRPr="008450EA">
        <w:rPr>
          <w:rFonts w:ascii="휴먼명조" w:eastAsia="휴먼명조" w:hAnsi="맑은 고딕" w:hint="eastAsia"/>
          <w:b/>
          <w:bCs/>
          <w:color w:val="252525"/>
          <w:spacing w:val="-6"/>
          <w:sz w:val="16"/>
          <w:szCs w:val="16"/>
          <w:shd w:val="clear" w:color="auto" w:fill="FFFFFF"/>
        </w:rPr>
        <w:t>참고</w:t>
      </w:r>
      <w:r w:rsidR="00EE2BEE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3]</w:t>
      </w:r>
    </w:p>
    <w:p w14:paraId="7D834CCD" w14:textId="77777777" w:rsidR="000A22B4" w:rsidRDefault="000A22B4" w:rsidP="00970D41">
      <w:pPr>
        <w:pStyle w:val="a5"/>
        <w:spacing w:before="200" w:line="240" w:lineRule="auto"/>
        <w:ind w:left="851" w:hanging="284"/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</w:pPr>
    </w:p>
    <w:p w14:paraId="6DF2CF80" w14:textId="03917006" w:rsidR="00E6309D" w:rsidRPr="00CE4353" w:rsidRDefault="00C1747E" w:rsidP="00970D41">
      <w:pPr>
        <w:pStyle w:val="a5"/>
        <w:spacing w:before="200" w:line="240" w:lineRule="auto"/>
        <w:ind w:left="851" w:hanging="284"/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</w:pPr>
      <w:r w:rsidRPr="00CE4353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>2.</w:t>
      </w:r>
      <w:r w:rsidR="00970D41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Pr="00CE4353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환경문제</w:t>
      </w:r>
    </w:p>
    <w:p w14:paraId="740F0352" w14:textId="7B58AAA6" w:rsidR="00E6309D" w:rsidRPr="00101AC0" w:rsidRDefault="00CE4353" w:rsidP="00970D41">
      <w:pPr>
        <w:pStyle w:val="a5"/>
        <w:spacing w:before="200" w:line="240" w:lineRule="auto"/>
        <w:ind w:left="851" w:hanging="284"/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</w:pPr>
      <w:r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 xml:space="preserve">* </w:t>
      </w:r>
      <w:r w:rsidR="00E6309D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 도시의 </w:t>
      </w:r>
      <w:proofErr w:type="spellStart"/>
      <w:r w:rsidR="00E6309D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열섬</w:t>
      </w:r>
      <w:proofErr w:type="spellEnd"/>
      <w:r w:rsidR="00C1747E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="00E6309D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현상 심화</w:t>
      </w:r>
      <w:r w:rsidR="008450EA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="008450EA" w:rsidRPr="008450EA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[</w:t>
      </w:r>
      <w:r w:rsidR="008450EA" w:rsidRPr="008450EA">
        <w:rPr>
          <w:rFonts w:ascii="휴먼명조" w:eastAsia="휴먼명조" w:hAnsi="맑은 고딕" w:hint="eastAsia"/>
          <w:b/>
          <w:bCs/>
          <w:color w:val="252525"/>
          <w:spacing w:val="-6"/>
          <w:sz w:val="16"/>
          <w:szCs w:val="16"/>
          <w:shd w:val="clear" w:color="auto" w:fill="FFFFFF"/>
        </w:rPr>
        <w:t>참고</w:t>
      </w:r>
      <w:r w:rsidR="00EE2BEE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4]</w:t>
      </w:r>
    </w:p>
    <w:p w14:paraId="70BECBEB" w14:textId="13979ACB" w:rsidR="00101AC0" w:rsidRDefault="00CE4353" w:rsidP="00970D41">
      <w:pPr>
        <w:pStyle w:val="a5"/>
        <w:spacing w:before="200" w:line="240" w:lineRule="auto"/>
        <w:ind w:left="851" w:hanging="284"/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</w:pPr>
      <w:r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 xml:space="preserve">* </w:t>
      </w:r>
      <w:r w:rsidR="00E6309D" w:rsidRPr="00101AC0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="00E6309D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최근 </w:t>
      </w:r>
      <w:r w:rsidR="00E6309D" w:rsidRPr="00101AC0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>3</w:t>
      </w:r>
      <w:r w:rsidR="00E6309D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년간 광주지역 초미세먼지 평균 농도</w:t>
      </w:r>
      <w:r w:rsidR="00E6309D" w:rsidRPr="00101AC0">
        <w:rPr>
          <w:rFonts w:ascii="휴먼명조" w:eastAsia="휴먼명조" w:hAnsi="맑은 고딕"/>
          <w:color w:val="252525"/>
          <w:spacing w:val="-6"/>
          <w:sz w:val="22"/>
          <w:szCs w:val="22"/>
          <w:shd w:val="clear" w:color="auto" w:fill="FFFFFF"/>
        </w:rPr>
        <w:t xml:space="preserve"> 14% </w:t>
      </w:r>
      <w:r w:rsidR="00E6309D" w:rsidRPr="00101AC0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>증가</w:t>
      </w:r>
      <w:r w:rsidR="008450EA">
        <w:rPr>
          <w:rFonts w:ascii="휴먼명조" w:eastAsia="휴먼명조" w:hAnsi="맑은 고딕" w:hint="eastAsia"/>
          <w:color w:val="252525"/>
          <w:spacing w:val="-6"/>
          <w:sz w:val="22"/>
          <w:szCs w:val="22"/>
          <w:shd w:val="clear" w:color="auto" w:fill="FFFFFF"/>
        </w:rPr>
        <w:t xml:space="preserve"> </w:t>
      </w:r>
      <w:r w:rsidR="008450EA" w:rsidRPr="008450EA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[</w:t>
      </w:r>
      <w:r w:rsidR="008450EA" w:rsidRPr="008450EA">
        <w:rPr>
          <w:rFonts w:ascii="휴먼명조" w:eastAsia="휴먼명조" w:hAnsi="맑은 고딕" w:hint="eastAsia"/>
          <w:b/>
          <w:bCs/>
          <w:color w:val="252525"/>
          <w:spacing w:val="-6"/>
          <w:sz w:val="16"/>
          <w:szCs w:val="16"/>
          <w:shd w:val="clear" w:color="auto" w:fill="FFFFFF"/>
        </w:rPr>
        <w:t>참고</w:t>
      </w:r>
      <w:r w:rsidR="00EE2BEE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5]</w:t>
      </w:r>
    </w:p>
    <w:p w14:paraId="7A04FA56" w14:textId="2EAD45F6" w:rsidR="00101AC0" w:rsidRDefault="00101AC0">
      <w:pPr>
        <w:widowControl/>
        <w:wordWrap/>
        <w:autoSpaceDE/>
        <w:autoSpaceDN/>
        <w:rPr>
          <w:rFonts w:ascii="휴먼명조" w:eastAsia="휴먼명조" w:hAnsi="맑은 고딕"/>
          <w:color w:val="252525"/>
          <w:spacing w:val="-6"/>
          <w:sz w:val="22"/>
          <w:shd w:val="clear" w:color="auto" w:fill="FFFFFF"/>
        </w:rPr>
      </w:pPr>
    </w:p>
    <w:p w14:paraId="03016D76" w14:textId="77777777" w:rsidR="00970D41" w:rsidRDefault="00970D41">
      <w:pPr>
        <w:widowControl/>
        <w:wordWrap/>
        <w:autoSpaceDE/>
        <w:autoSpaceDN/>
        <w:rPr>
          <w:rFonts w:ascii="휴먼명조" w:eastAsia="휴먼명조" w:hAnsi="맑은 고딕" w:cs="굴림"/>
          <w:color w:val="252525"/>
          <w:spacing w:val="-6"/>
          <w:kern w:val="0"/>
          <w:sz w:val="22"/>
          <w:shd w:val="clear" w:color="auto" w:fill="FFFFFF"/>
        </w:rPr>
      </w:pPr>
    </w:p>
    <w:p w14:paraId="715AC2D6" w14:textId="707E4F22" w:rsidR="00924694" w:rsidRDefault="00924694" w:rsidP="00101AC0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924694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lastRenderedPageBreak/>
        <w:t>- 대중교통 분담률이 낮은 원인 중 하나는 대중교통으로의 접근성이 승용차</w:t>
      </w:r>
      <w:r w:rsidR="003C4AC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보다</w:t>
      </w:r>
      <w:r w:rsidRPr="00924694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떨어지기 때문임.</w:t>
      </w:r>
    </w:p>
    <w:p w14:paraId="471D344B" w14:textId="224B74C9" w:rsidR="00101AC0" w:rsidRDefault="00101AC0" w:rsidP="00101AC0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-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</w:t>
      </w: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 xml:space="preserve">녹색도시를 지향하는 광주광역시는 이러한 문제를 해결하고자 공공자전거 </w:t>
      </w:r>
      <w:proofErr w:type="spellStart"/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타랑께의</w:t>
      </w:r>
      <w:proofErr w:type="spellEnd"/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 xml:space="preserve"> 확대를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</w:t>
      </w: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발표하였음.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</w:t>
      </w: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하지만 카카오</w:t>
      </w:r>
      <w:r w:rsidR="003C4AC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 xml:space="preserve"> </w:t>
      </w: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전기자전거,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</w:t>
      </w:r>
      <w:r w:rsidR="008E0B78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개인</w:t>
      </w:r>
      <w:r w:rsidR="003C4AC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 xml:space="preserve"> </w:t>
      </w:r>
      <w:r w:rsidR="008E0B78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이동수단</w:t>
      </w: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 xml:space="preserve">과 같은 </w:t>
      </w:r>
      <w:proofErr w:type="spellStart"/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대안들과의</w:t>
      </w:r>
      <w:proofErr w:type="spellEnd"/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 xml:space="preserve"> 경쟁이 존재함.</w:t>
      </w:r>
      <w:r w:rsidR="00EE2BEE" w:rsidRPr="00EE2BEE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 xml:space="preserve"> </w:t>
      </w:r>
      <w:r w:rsidR="00EE2BEE" w:rsidRPr="008450EA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[</w:t>
      </w:r>
      <w:r w:rsidR="00EE2BEE" w:rsidRPr="008450EA">
        <w:rPr>
          <w:rFonts w:ascii="휴먼명조" w:eastAsia="휴먼명조" w:hAnsi="맑은 고딕" w:hint="eastAsia"/>
          <w:b/>
          <w:bCs/>
          <w:color w:val="252525"/>
          <w:spacing w:val="-6"/>
          <w:sz w:val="16"/>
          <w:szCs w:val="16"/>
          <w:shd w:val="clear" w:color="auto" w:fill="FFFFFF"/>
        </w:rPr>
        <w:t>참고</w:t>
      </w:r>
      <w:r w:rsidR="00EE2BEE">
        <w:rPr>
          <w:rFonts w:ascii="휴먼명조" w:eastAsia="휴먼명조" w:hAnsi="맑은 고딕"/>
          <w:b/>
          <w:bCs/>
          <w:color w:val="252525"/>
          <w:spacing w:val="-6"/>
          <w:sz w:val="16"/>
          <w:szCs w:val="16"/>
          <w:shd w:val="clear" w:color="auto" w:fill="FFFFFF"/>
        </w:rPr>
        <w:t>6]</w:t>
      </w:r>
    </w:p>
    <w:p w14:paraId="5A371F56" w14:textId="0B73B695" w:rsidR="00CC23DB" w:rsidRDefault="00101AC0" w:rsidP="00DE6463">
      <w:pPr>
        <w:pStyle w:val="a5"/>
        <w:numPr>
          <w:ilvl w:val="0"/>
          <w:numId w:val="16"/>
        </w:numPr>
        <w:spacing w:before="200" w:line="312" w:lineRule="auto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대중교통 연계에 초점을 맞춘 공공자전거 최적 입지 선정을 통해 경쟁력을 갖춘다면 대중교통 이용률 개선과 다양한 환경 문제들을 해결할 수 있음.</w:t>
      </w:r>
    </w:p>
    <w:p w14:paraId="71302620" w14:textId="77777777" w:rsidR="008E0B78" w:rsidRPr="0095790D" w:rsidRDefault="008E0B78" w:rsidP="008E0B78">
      <w:pPr>
        <w:pStyle w:val="a5"/>
        <w:spacing w:before="200" w:line="312" w:lineRule="auto"/>
        <w:ind w:left="567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</w:p>
    <w:p w14:paraId="1B3EC233" w14:textId="0B47B923" w:rsidR="00DF6A83" w:rsidRPr="00827AE4" w:rsidRDefault="003958B0" w:rsidP="00827AE4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주요 </w:t>
      </w:r>
      <w:proofErr w:type="gramStart"/>
      <w:r w:rsidRPr="00827AE4">
        <w:rPr>
          <w:rFonts w:ascii="휴먼명조" w:eastAsia="휴먼명조" w:hint="eastAsia"/>
        </w:rPr>
        <w:t xml:space="preserve">내용 </w:t>
      </w:r>
      <w:r w:rsidRPr="00827AE4">
        <w:rPr>
          <w:rFonts w:ascii="휴먼명조" w:eastAsia="휴먼명조"/>
        </w:rPr>
        <w:t>:</w:t>
      </w:r>
      <w:proofErr w:type="gramEnd"/>
      <w:r w:rsidRPr="00827AE4">
        <w:rPr>
          <w:rFonts w:ascii="휴먼명조" w:eastAsia="휴먼명조"/>
        </w:rPr>
        <w:t xml:space="preserve"> </w:t>
      </w:r>
    </w:p>
    <w:p w14:paraId="0E38CE3E" w14:textId="62A84078" w:rsidR="00CD5D30" w:rsidRDefault="00CD5D30" w:rsidP="00296B63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-</w:t>
      </w:r>
      <w:r>
        <w:rPr>
          <w:rFonts w:ascii="휴먼명조" w:eastAsia="휴먼명조"/>
          <w:sz w:val="26"/>
          <w:szCs w:val="26"/>
        </w:rPr>
        <w:t xml:space="preserve"> </w:t>
      </w:r>
      <w:r w:rsidR="00F237E1">
        <w:rPr>
          <w:rFonts w:ascii="휴먼명조" w:eastAsia="휴먼명조" w:hint="eastAsia"/>
          <w:sz w:val="26"/>
          <w:szCs w:val="26"/>
        </w:rPr>
        <w:t xml:space="preserve">공공자전거의 </w:t>
      </w:r>
      <w:proofErr w:type="spellStart"/>
      <w:r>
        <w:rPr>
          <w:rFonts w:ascii="휴먼명조" w:eastAsia="휴먼명조" w:hint="eastAsia"/>
          <w:sz w:val="26"/>
          <w:szCs w:val="26"/>
        </w:rPr>
        <w:t>요일별</w:t>
      </w:r>
      <w:proofErr w:type="spellEnd"/>
      <w:r>
        <w:rPr>
          <w:rFonts w:ascii="휴먼명조" w:eastAsia="휴먼명조" w:hint="eastAsia"/>
          <w:sz w:val="26"/>
          <w:szCs w:val="26"/>
        </w:rPr>
        <w:t>,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시간별 사용량 통</w:t>
      </w:r>
      <w:r w:rsidR="00F237E1">
        <w:rPr>
          <w:rFonts w:ascii="휴먼명조" w:eastAsia="휴먼명조" w:hint="eastAsia"/>
          <w:sz w:val="26"/>
          <w:szCs w:val="26"/>
        </w:rPr>
        <w:t>계,</w:t>
      </w:r>
      <w:r w:rsidR="00F237E1">
        <w:rPr>
          <w:rFonts w:ascii="휴먼명조" w:eastAsia="휴먼명조"/>
          <w:sz w:val="26"/>
          <w:szCs w:val="26"/>
        </w:rPr>
        <w:t xml:space="preserve"> </w:t>
      </w:r>
      <w:r w:rsidR="00F237E1">
        <w:rPr>
          <w:rFonts w:ascii="휴먼명조" w:eastAsia="휴먼명조" w:hint="eastAsia"/>
          <w:sz w:val="26"/>
          <w:szCs w:val="26"/>
        </w:rPr>
        <w:t>버스정류장,</w:t>
      </w:r>
      <w:r w:rsidR="00F237E1">
        <w:rPr>
          <w:rFonts w:ascii="휴먼명조" w:eastAsia="휴먼명조"/>
          <w:sz w:val="26"/>
          <w:szCs w:val="26"/>
        </w:rPr>
        <w:t xml:space="preserve"> </w:t>
      </w:r>
      <w:r w:rsidR="00F237E1">
        <w:rPr>
          <w:rFonts w:ascii="휴먼명조" w:eastAsia="휴먼명조" w:hint="eastAsia"/>
          <w:sz w:val="26"/>
          <w:szCs w:val="26"/>
        </w:rPr>
        <w:t>지하철역 근방 공공자전거 사용량, 자전거 인프라 위치 통계 산출</w:t>
      </w:r>
    </w:p>
    <w:p w14:paraId="3D45E0CD" w14:textId="0E0E9D65" w:rsidR="00F237E1" w:rsidRDefault="00F237E1" w:rsidP="00F237E1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-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고도와 주변 대중교통</w:t>
      </w:r>
      <w:r w:rsidR="003C4AC1">
        <w:rPr>
          <w:rFonts w:ascii="휴먼명조" w:eastAsia="휴먼명조" w:hint="eastAsia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시설</w:t>
      </w:r>
      <w:r>
        <w:rPr>
          <w:rFonts w:ascii="휴먼명조" w:eastAsia="휴먼명조"/>
          <w:sz w:val="26"/>
          <w:szCs w:val="26"/>
        </w:rPr>
        <w:t xml:space="preserve">, </w:t>
      </w:r>
      <w:r>
        <w:rPr>
          <w:rFonts w:ascii="휴먼명조" w:eastAsia="휴먼명조" w:hint="eastAsia"/>
          <w:sz w:val="26"/>
          <w:szCs w:val="26"/>
        </w:rPr>
        <w:t>거치대에 대한 시민들의 접근성,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자전거도로와 같은 인프라</w:t>
      </w:r>
      <w:r w:rsidR="008E6297">
        <w:rPr>
          <w:rFonts w:ascii="휴먼명조" w:eastAsia="휴먼명조" w:hint="eastAsia"/>
          <w:sz w:val="26"/>
          <w:szCs w:val="26"/>
        </w:rPr>
        <w:t>,</w:t>
      </w:r>
      <w:r w:rsidR="008E6297">
        <w:rPr>
          <w:rFonts w:ascii="휴먼명조" w:eastAsia="휴먼명조"/>
          <w:sz w:val="26"/>
          <w:szCs w:val="26"/>
        </w:rPr>
        <w:t xml:space="preserve"> </w:t>
      </w:r>
      <w:r w:rsidR="008E6297">
        <w:rPr>
          <w:rFonts w:ascii="휴먼명조" w:eastAsia="휴먼명조" w:hint="eastAsia"/>
          <w:sz w:val="26"/>
          <w:szCs w:val="26"/>
        </w:rPr>
        <w:t>대중교통</w:t>
      </w:r>
      <w:r w:rsidR="003C4AC1">
        <w:rPr>
          <w:rFonts w:ascii="휴먼명조" w:eastAsia="휴먼명조" w:hint="eastAsia"/>
          <w:sz w:val="26"/>
          <w:szCs w:val="26"/>
        </w:rPr>
        <w:t xml:space="preserve"> </w:t>
      </w:r>
      <w:r w:rsidR="008E6297">
        <w:rPr>
          <w:rFonts w:ascii="휴먼명조" w:eastAsia="휴먼명조" w:hint="eastAsia"/>
          <w:sz w:val="26"/>
          <w:szCs w:val="26"/>
        </w:rPr>
        <w:t>시설</w:t>
      </w:r>
      <w:r w:rsidR="003C4AC1">
        <w:rPr>
          <w:rFonts w:ascii="휴먼명조" w:eastAsia="휴먼명조" w:hint="eastAsia"/>
          <w:sz w:val="26"/>
          <w:szCs w:val="26"/>
        </w:rPr>
        <w:t xml:space="preserve"> </w:t>
      </w:r>
      <w:r w:rsidR="008E6297">
        <w:rPr>
          <w:rFonts w:ascii="휴먼명조" w:eastAsia="휴먼명조" w:hint="eastAsia"/>
          <w:sz w:val="26"/>
          <w:szCs w:val="26"/>
        </w:rPr>
        <w:t>위치</w:t>
      </w:r>
      <w:r>
        <w:rPr>
          <w:rFonts w:ascii="휴먼명조" w:eastAsia="휴먼명조" w:hint="eastAsia"/>
          <w:sz w:val="26"/>
          <w:szCs w:val="26"/>
        </w:rPr>
        <w:t xml:space="preserve"> 등 다양한 접근성 고려</w:t>
      </w:r>
      <w:r w:rsidR="008E6297">
        <w:rPr>
          <w:rFonts w:ascii="휴먼명조" w:eastAsia="휴먼명조" w:hint="eastAsia"/>
          <w:sz w:val="26"/>
          <w:szCs w:val="26"/>
        </w:rPr>
        <w:t>하여 후보군 선정</w:t>
      </w:r>
    </w:p>
    <w:p w14:paraId="0A9D8D5F" w14:textId="2E56801E" w:rsidR="00F237E1" w:rsidRDefault="00F237E1" w:rsidP="00F237E1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 xml:space="preserve">- 현재 </w:t>
      </w:r>
      <w:proofErr w:type="spellStart"/>
      <w:r>
        <w:rPr>
          <w:rFonts w:ascii="휴먼명조" w:eastAsia="휴먼명조" w:hint="eastAsia"/>
          <w:sz w:val="26"/>
          <w:szCs w:val="26"/>
        </w:rPr>
        <w:t>미배치된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지역을 </w:t>
      </w:r>
      <w:r w:rsidR="003C4AC1">
        <w:rPr>
          <w:rFonts w:ascii="휴먼명조" w:eastAsia="휴먼명조" w:hint="eastAsia"/>
          <w:sz w:val="26"/>
          <w:szCs w:val="26"/>
        </w:rPr>
        <w:t>먼저</w:t>
      </w:r>
      <w:r>
        <w:rPr>
          <w:rFonts w:ascii="휴먼명조" w:eastAsia="휴먼명조" w:hint="eastAsia"/>
          <w:sz w:val="26"/>
          <w:szCs w:val="26"/>
        </w:rPr>
        <w:t xml:space="preserve"> 고려하고,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기존에 설치되어</w:t>
      </w:r>
      <w:r w:rsidR="008E6297">
        <w:rPr>
          <w:rFonts w:ascii="휴먼명조" w:eastAsia="휴먼명조" w:hint="eastAsia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 xml:space="preserve">있던 거치대의 사용량을 분석하여 사용량이 낮은 지점은 새로운 지점에 재배치 </w:t>
      </w:r>
    </w:p>
    <w:p w14:paraId="6A72BB68" w14:textId="5F339C13" w:rsidR="00101AC0" w:rsidRDefault="008E6297" w:rsidP="00CB4144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-</w:t>
      </w:r>
      <w:r>
        <w:rPr>
          <w:rFonts w:ascii="휴먼명조" w:eastAsia="휴먼명조"/>
          <w:sz w:val="26"/>
          <w:szCs w:val="26"/>
        </w:rPr>
        <w:t xml:space="preserve"> </w:t>
      </w:r>
      <w:r w:rsidR="00CB4144">
        <w:rPr>
          <w:rFonts w:ascii="휴먼명조" w:eastAsia="휴먼명조" w:hint="eastAsia"/>
          <w:sz w:val="26"/>
          <w:szCs w:val="26"/>
        </w:rPr>
        <w:t xml:space="preserve">선정된 후보군을 </w:t>
      </w:r>
      <w:r>
        <w:rPr>
          <w:rFonts w:ascii="휴먼명조" w:eastAsia="휴먼명조" w:hint="eastAsia"/>
          <w:sz w:val="26"/>
          <w:szCs w:val="26"/>
        </w:rPr>
        <w:t>종합적으로 고려</w:t>
      </w:r>
      <w:r w:rsidR="00CB4144">
        <w:rPr>
          <w:rFonts w:ascii="휴먼명조" w:eastAsia="휴먼명조" w:hint="eastAsia"/>
          <w:sz w:val="26"/>
          <w:szCs w:val="26"/>
        </w:rPr>
        <w:t xml:space="preserve">하여 </w:t>
      </w:r>
      <w:r>
        <w:rPr>
          <w:rFonts w:ascii="휴먼명조" w:eastAsia="휴먼명조" w:hint="eastAsia"/>
          <w:sz w:val="26"/>
          <w:szCs w:val="26"/>
        </w:rPr>
        <w:t>대중교통의 환승 시스템 개선에 기여</w:t>
      </w:r>
    </w:p>
    <w:p w14:paraId="59F767E2" w14:textId="77777777" w:rsidR="008E0B78" w:rsidRPr="00CB4144" w:rsidRDefault="008E0B78" w:rsidP="00CB4144">
      <w:pPr>
        <w:pStyle w:val="a5"/>
        <w:spacing w:before="200" w:line="312" w:lineRule="auto"/>
        <w:ind w:left="851" w:hanging="284"/>
        <w:rPr>
          <w:rFonts w:ascii="휴먼명조" w:eastAsia="휴먼명조"/>
          <w:sz w:val="26"/>
          <w:szCs w:val="26"/>
        </w:rPr>
      </w:pPr>
    </w:p>
    <w:p w14:paraId="2015C319" w14:textId="064A462C" w:rsidR="00101AC0" w:rsidRPr="00115AFE" w:rsidRDefault="00101AC0" w:rsidP="00101AC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15AFE">
        <w:rPr>
          <w:rFonts w:ascii="HY견고딕" w:eastAsia="HY견고딕" w:hint="eastAsia"/>
          <w:sz w:val="28"/>
          <w:szCs w:val="28"/>
        </w:rPr>
        <w:sym w:font="Wingdings" w:char="F071"/>
      </w:r>
      <w:r w:rsidRPr="00115AFE">
        <w:rPr>
          <w:rFonts w:ascii="HY견고딕" w:eastAsia="HY견고딕" w:hint="eastAsia"/>
          <w:sz w:val="28"/>
          <w:szCs w:val="28"/>
        </w:rPr>
        <w:t xml:space="preserve"> 활용 데이터 </w:t>
      </w:r>
    </w:p>
    <w:p w14:paraId="51E9B0CE" w14:textId="2DF3C96D" w:rsidR="00FD0C84" w:rsidRPr="005228CA" w:rsidRDefault="006454DE" w:rsidP="005228CA">
      <w:pPr>
        <w:spacing w:before="200" w:after="0" w:line="312" w:lineRule="auto"/>
        <w:ind w:left="520" w:hangingChars="200" w:hanging="520"/>
        <w:textAlignment w:val="baseline"/>
        <w:rPr>
          <w:rFonts w:ascii="휴먼명조" w:eastAsia="휴먼명조" w:hAnsi="한양신명조"/>
          <w:sz w:val="26"/>
          <w:szCs w:val="26"/>
        </w:rPr>
      </w:pPr>
      <w:r w:rsidRPr="00292015">
        <w:rPr>
          <w:rFonts w:ascii="휴먼명조" w:eastAsia="휴먼명조" w:hAnsi="한양신명조" w:hint="eastAsia"/>
          <w:sz w:val="26"/>
          <w:szCs w:val="26"/>
        </w:rPr>
        <w:sym w:font="Wingdings" w:char="F06D"/>
      </w:r>
      <w:r>
        <w:rPr>
          <w:rFonts w:ascii="휴먼명조" w:eastAsia="휴먼명조" w:hAnsi="한양신명조"/>
          <w:sz w:val="26"/>
          <w:szCs w:val="26"/>
        </w:rPr>
        <w:t xml:space="preserve"> </w:t>
      </w:r>
      <w:r w:rsidR="00FD0C84">
        <w:rPr>
          <w:rFonts w:ascii="휴먼명조" w:eastAsia="휴먼명조" w:hAnsi="한양신명조" w:hint="eastAsia"/>
          <w:sz w:val="26"/>
          <w:szCs w:val="26"/>
        </w:rPr>
        <w:t>이용</w:t>
      </w:r>
      <w:r w:rsidR="003C4AC1">
        <w:rPr>
          <w:rFonts w:ascii="휴먼명조" w:eastAsia="휴먼명조" w:hAnsi="한양신명조" w:hint="eastAsia"/>
          <w:sz w:val="26"/>
          <w:szCs w:val="26"/>
        </w:rPr>
        <w:t xml:space="preserve"> </w:t>
      </w:r>
      <w:r w:rsidR="00FD0C84">
        <w:rPr>
          <w:rFonts w:ascii="휴먼명조" w:eastAsia="휴먼명조" w:hAnsi="한양신명조" w:hint="eastAsia"/>
          <w:sz w:val="26"/>
          <w:szCs w:val="26"/>
        </w:rPr>
        <w:t>가능성(지하철,</w:t>
      </w:r>
      <w:r w:rsidR="00FD0C84">
        <w:rPr>
          <w:rFonts w:ascii="휴먼명조" w:eastAsia="휴먼명조" w:hAnsi="한양신명조"/>
          <w:sz w:val="26"/>
          <w:szCs w:val="26"/>
        </w:rPr>
        <w:t xml:space="preserve"> </w:t>
      </w:r>
      <w:r w:rsidR="00FD0C84">
        <w:rPr>
          <w:rFonts w:ascii="휴먼명조" w:eastAsia="휴먼명조" w:hAnsi="한양신명조" w:hint="eastAsia"/>
          <w:sz w:val="26"/>
          <w:szCs w:val="26"/>
        </w:rPr>
        <w:t>버스 이용 고객 현황,</w:t>
      </w:r>
      <w:r w:rsidR="00FD0C84">
        <w:rPr>
          <w:rFonts w:ascii="휴먼명조" w:eastAsia="휴먼명조" w:hAnsi="한양신명조"/>
          <w:sz w:val="26"/>
          <w:szCs w:val="26"/>
        </w:rPr>
        <w:t xml:space="preserve"> </w:t>
      </w:r>
      <w:r w:rsidR="00FD0C84">
        <w:rPr>
          <w:rFonts w:ascii="휴먼명조" w:eastAsia="휴먼명조" w:hAnsi="한양신명조" w:hint="eastAsia"/>
          <w:sz w:val="26"/>
          <w:szCs w:val="26"/>
        </w:rPr>
        <w:t>버스 정류장 위치,</w:t>
      </w:r>
      <w:r w:rsidR="00FD0C84">
        <w:rPr>
          <w:rFonts w:ascii="휴먼명조" w:eastAsia="휴먼명조" w:hAnsi="한양신명조"/>
          <w:sz w:val="26"/>
          <w:szCs w:val="26"/>
        </w:rPr>
        <w:t xml:space="preserve"> </w:t>
      </w:r>
      <w:r w:rsidR="00FD0C84">
        <w:rPr>
          <w:rFonts w:ascii="휴먼명조" w:eastAsia="휴먼명조" w:hAnsi="한양신명조" w:hint="eastAsia"/>
          <w:sz w:val="26"/>
          <w:szCs w:val="26"/>
        </w:rPr>
        <w:t>지하철역 위치</w:t>
      </w:r>
      <w:r w:rsidR="005228CA">
        <w:rPr>
          <w:rFonts w:ascii="휴먼명조" w:eastAsia="휴먼명조" w:hAnsi="한양신명조" w:hint="eastAsia"/>
          <w:sz w:val="26"/>
          <w:szCs w:val="26"/>
        </w:rPr>
        <w:t>,</w:t>
      </w:r>
      <w:r w:rsidR="005228CA">
        <w:rPr>
          <w:rFonts w:ascii="휴먼명조" w:eastAsia="휴먼명조" w:hAnsi="한양신명조"/>
          <w:sz w:val="26"/>
          <w:szCs w:val="26"/>
        </w:rPr>
        <w:t xml:space="preserve"> </w:t>
      </w:r>
      <w:r w:rsidR="005228CA">
        <w:rPr>
          <w:rFonts w:ascii="휴먼명조" w:eastAsia="휴먼명조" w:hAnsi="한양신명조" w:hint="eastAsia"/>
          <w:sz w:val="26"/>
          <w:szCs w:val="26"/>
        </w:rPr>
        <w:t>주요</w:t>
      </w:r>
      <w:r w:rsidR="003C4AC1">
        <w:rPr>
          <w:rFonts w:ascii="휴먼명조" w:eastAsia="휴먼명조" w:hAnsi="한양신명조" w:hint="eastAsia"/>
          <w:sz w:val="26"/>
          <w:szCs w:val="26"/>
        </w:rPr>
        <w:t xml:space="preserve"> </w:t>
      </w:r>
      <w:r w:rsidR="005228CA">
        <w:rPr>
          <w:rFonts w:ascii="휴먼명조" w:eastAsia="휴먼명조" w:hAnsi="한양신명조" w:hint="eastAsia"/>
          <w:sz w:val="26"/>
          <w:szCs w:val="26"/>
        </w:rPr>
        <w:t>이용자</w:t>
      </w:r>
      <w:r w:rsidR="003C4AC1">
        <w:rPr>
          <w:rFonts w:ascii="휴먼명조" w:eastAsia="휴먼명조" w:hAnsi="한양신명조" w:hint="eastAsia"/>
          <w:sz w:val="26"/>
          <w:szCs w:val="26"/>
        </w:rPr>
        <w:t xml:space="preserve"> </w:t>
      </w:r>
      <w:r w:rsidR="005228CA">
        <w:rPr>
          <w:rFonts w:ascii="휴먼명조" w:eastAsia="휴먼명조" w:hAnsi="한양신명조" w:hint="eastAsia"/>
          <w:sz w:val="26"/>
          <w:szCs w:val="26"/>
        </w:rPr>
        <w:t>인구</w:t>
      </w:r>
      <w:r w:rsidR="003C4AC1">
        <w:rPr>
          <w:rFonts w:ascii="휴먼명조" w:eastAsia="휴먼명조" w:hAnsi="한양신명조" w:hint="eastAsia"/>
          <w:sz w:val="26"/>
          <w:szCs w:val="26"/>
        </w:rPr>
        <w:t xml:space="preserve"> </w:t>
      </w:r>
      <w:r w:rsidR="005228CA">
        <w:rPr>
          <w:rFonts w:ascii="휴먼명조" w:eastAsia="휴먼명조" w:hAnsi="한양신명조" w:hint="eastAsia"/>
          <w:sz w:val="26"/>
          <w:szCs w:val="26"/>
        </w:rPr>
        <w:t>밀집</w:t>
      </w:r>
      <w:r w:rsidR="003C4AC1">
        <w:rPr>
          <w:rFonts w:ascii="휴먼명조" w:eastAsia="휴먼명조" w:hAnsi="한양신명조" w:hint="eastAsia"/>
          <w:sz w:val="26"/>
          <w:szCs w:val="26"/>
        </w:rPr>
        <w:t xml:space="preserve"> </w:t>
      </w:r>
      <w:r w:rsidR="005228CA">
        <w:rPr>
          <w:rFonts w:ascii="휴먼명조" w:eastAsia="휴먼명조" w:hAnsi="한양신명조" w:hint="eastAsia"/>
          <w:sz w:val="26"/>
          <w:szCs w:val="26"/>
        </w:rPr>
        <w:t>지역</w:t>
      </w:r>
      <w:r w:rsidR="00FD0C84">
        <w:rPr>
          <w:rFonts w:ascii="휴먼명조" w:eastAsia="휴먼명조" w:hAnsi="한양신명조" w:hint="eastAsia"/>
          <w:sz w:val="26"/>
          <w:szCs w:val="26"/>
        </w:rPr>
        <w:t>)</w:t>
      </w:r>
      <w:r w:rsidR="00FD0C84">
        <w:rPr>
          <w:rFonts w:ascii="휴먼명조" w:eastAsia="휴먼명조" w:hAnsi="한양신명조"/>
          <w:sz w:val="26"/>
          <w:szCs w:val="26"/>
        </w:rPr>
        <w:t>+</w:t>
      </w:r>
      <w:r w:rsidR="00FD0C84">
        <w:rPr>
          <w:rFonts w:ascii="휴먼명조" w:eastAsia="휴먼명조" w:hAnsi="한양신명조" w:hint="eastAsia"/>
          <w:sz w:val="26"/>
          <w:szCs w:val="26"/>
        </w:rPr>
        <w:t>인프라(자전거 도로,</w:t>
      </w:r>
      <w:r w:rsidR="00FD0C84">
        <w:rPr>
          <w:rFonts w:ascii="휴먼명조" w:eastAsia="휴먼명조" w:hAnsi="한양신명조"/>
          <w:sz w:val="26"/>
          <w:szCs w:val="26"/>
        </w:rPr>
        <w:t xml:space="preserve"> </w:t>
      </w:r>
      <w:r w:rsidR="00FD0C84">
        <w:rPr>
          <w:rFonts w:ascii="휴먼명조" w:eastAsia="휴먼명조" w:hAnsi="한양신명조" w:hint="eastAsia"/>
          <w:sz w:val="26"/>
          <w:szCs w:val="26"/>
        </w:rPr>
        <w:t>거치대,</w:t>
      </w:r>
      <w:r w:rsidR="00FD0C84">
        <w:rPr>
          <w:rFonts w:ascii="휴먼명조" w:eastAsia="휴먼명조" w:hAnsi="한양신명조"/>
          <w:sz w:val="26"/>
          <w:szCs w:val="26"/>
        </w:rPr>
        <w:t xml:space="preserve">) = </w:t>
      </w:r>
      <w:r w:rsidR="00FD0C84">
        <w:rPr>
          <w:rFonts w:ascii="휴먼명조" w:eastAsia="휴먼명조" w:hAnsi="한양신명조" w:hint="eastAsia"/>
          <w:sz w:val="26"/>
          <w:szCs w:val="26"/>
        </w:rPr>
        <w:t>우선</w:t>
      </w:r>
      <w:r w:rsidR="003C4AC1">
        <w:rPr>
          <w:rFonts w:ascii="휴먼명조" w:eastAsia="휴먼명조" w:hAnsi="한양신명조" w:hint="eastAsia"/>
          <w:sz w:val="26"/>
          <w:szCs w:val="26"/>
        </w:rPr>
        <w:t xml:space="preserve"> </w:t>
      </w:r>
      <w:r w:rsidR="00FD0C84">
        <w:rPr>
          <w:rFonts w:ascii="휴먼명조" w:eastAsia="휴먼명조" w:hAnsi="한양신명조" w:hint="eastAsia"/>
          <w:sz w:val="26"/>
          <w:szCs w:val="26"/>
        </w:rPr>
        <w:t>설치지역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284"/>
        <w:gridCol w:w="866"/>
        <w:gridCol w:w="877"/>
        <w:gridCol w:w="851"/>
        <w:gridCol w:w="3176"/>
      </w:tblGrid>
      <w:tr w:rsidR="006454DE" w:rsidRPr="00292015" w14:paraId="0E8EFED6" w14:textId="77777777" w:rsidTr="0024620B">
        <w:trPr>
          <w:trHeight w:val="654"/>
        </w:trPr>
        <w:tc>
          <w:tcPr>
            <w:tcW w:w="1972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C4A2DAB" w14:textId="77777777" w:rsidR="006454DE" w:rsidRPr="00292015" w:rsidRDefault="006454DE" w:rsidP="0024620B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lastRenderedPageBreak/>
              <w:t>활용 데이터</w:t>
            </w:r>
          </w:p>
        </w:tc>
        <w:tc>
          <w:tcPr>
            <w:tcW w:w="128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4C70563" w14:textId="77777777" w:rsidR="006454DE" w:rsidRPr="00292015" w:rsidRDefault="006454DE" w:rsidP="0024620B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구분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2268201" w14:textId="77777777" w:rsidR="006454DE" w:rsidRPr="00292015" w:rsidRDefault="006454DE" w:rsidP="0024620B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중요도</w:t>
            </w:r>
          </w:p>
        </w:tc>
        <w:tc>
          <w:tcPr>
            <w:tcW w:w="87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A562E70" w14:textId="77777777" w:rsidR="006454DE" w:rsidRPr="00292015" w:rsidRDefault="006454DE" w:rsidP="0024620B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생성</w:t>
            </w:r>
          </w:p>
          <w:p w14:paraId="174062DF" w14:textId="77777777" w:rsidR="006454DE" w:rsidRPr="00292015" w:rsidRDefault="006454DE" w:rsidP="0024620B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주기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C1DB2DF" w14:textId="77777777" w:rsidR="006454DE" w:rsidRPr="00292015" w:rsidRDefault="006454DE" w:rsidP="0024620B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지역</w:t>
            </w:r>
          </w:p>
          <w:p w14:paraId="3A63CEC8" w14:textId="77777777" w:rsidR="006454DE" w:rsidRPr="00292015" w:rsidRDefault="006454DE" w:rsidP="0024620B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속성</w:t>
            </w:r>
          </w:p>
        </w:tc>
        <w:tc>
          <w:tcPr>
            <w:tcW w:w="3176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200AA39" w14:textId="77777777" w:rsidR="006454DE" w:rsidRPr="00292015" w:rsidRDefault="006454DE" w:rsidP="0024620B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292015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데이터 소스</w:t>
            </w:r>
          </w:p>
        </w:tc>
      </w:tr>
      <w:tr w:rsidR="006454DE" w:rsidRPr="00292015" w14:paraId="4F7ECA96" w14:textId="77777777" w:rsidTr="0024620B">
        <w:trPr>
          <w:trHeight w:val="1930"/>
        </w:trPr>
        <w:tc>
          <w:tcPr>
            <w:tcW w:w="1972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ED31F14" w14:textId="77777777" w:rsidR="006454DE" w:rsidRPr="00101AC0" w:rsidRDefault="006454DE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광주시내버스 이용현황</w:t>
            </w:r>
          </w:p>
          <w:p w14:paraId="245BF2BF" w14:textId="77777777" w:rsidR="006454DE" w:rsidRPr="00101AC0" w:rsidRDefault="006454DE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 xml:space="preserve">(정류장 분포, </w:t>
            </w:r>
            <w:proofErr w:type="spellStart"/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승하차</w:t>
            </w:r>
            <w:proofErr w:type="spellEnd"/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 xml:space="preserve"> 시간 등)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67C50DE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정형/외부</w:t>
            </w:r>
          </w:p>
        </w:tc>
        <w:tc>
          <w:tcPr>
            <w:tcW w:w="8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A37396E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필수</w:t>
            </w:r>
          </w:p>
        </w:tc>
        <w:tc>
          <w:tcPr>
            <w:tcW w:w="87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3A2F046" w14:textId="047857C2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월 단위</w:t>
            </w:r>
          </w:p>
        </w:tc>
        <w:tc>
          <w:tcPr>
            <w:tcW w:w="85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CE899ED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17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265F389" w14:textId="3F7BA852" w:rsidR="006454DE" w:rsidRPr="00101AC0" w:rsidRDefault="006454DE" w:rsidP="0024620B">
            <w:pPr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- 광주광역시 빅데이터 통합플랫폼 연계 (17~21년)</w:t>
            </w:r>
          </w:p>
          <w:p w14:paraId="4C3CB1D3" w14:textId="77777777" w:rsidR="006454DE" w:rsidRPr="00101AC0" w:rsidRDefault="006454DE" w:rsidP="0024620B">
            <w:pPr>
              <w:spacing w:before="40" w:after="0" w:line="432" w:lineRule="auto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- 통계는 월 단위 집계, 현황은 실시간 수집/서비스되고 있음</w:t>
            </w:r>
          </w:p>
        </w:tc>
      </w:tr>
      <w:tr w:rsidR="006454DE" w:rsidRPr="00292015" w14:paraId="7A34BAE5" w14:textId="77777777" w:rsidTr="0024620B">
        <w:trPr>
          <w:trHeight w:val="410"/>
        </w:trPr>
        <w:tc>
          <w:tcPr>
            <w:tcW w:w="1972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E2EBBA7" w14:textId="77777777" w:rsidR="006454DE" w:rsidRPr="00101AC0" w:rsidRDefault="006454DE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타랑께 이용현황</w:t>
            </w:r>
          </w:p>
          <w:p w14:paraId="71E1C35E" w14:textId="77777777" w:rsidR="006454DE" w:rsidRPr="00101AC0" w:rsidRDefault="006454DE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(거치대 위치, 이동거리, 이용시간 등)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D10D4D9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9C271A9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38F185F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실시간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3A69BED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8C92577" w14:textId="2DB02774" w:rsidR="006454DE" w:rsidRPr="00101AC0" w:rsidRDefault="006454DE" w:rsidP="006454DE">
            <w:pPr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spacing w:val="-6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- 광주광역시 타랑께 홈페이지</w:t>
            </w:r>
          </w:p>
          <w:p w14:paraId="4A2EA31F" w14:textId="77777777" w:rsidR="006454DE" w:rsidRPr="00101AC0" w:rsidRDefault="006454DE" w:rsidP="0024620B">
            <w:pPr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</w:p>
        </w:tc>
      </w:tr>
      <w:tr w:rsidR="006454DE" w:rsidRPr="00292015" w14:paraId="45442E25" w14:textId="77777777" w:rsidTr="0024620B">
        <w:trPr>
          <w:trHeight w:val="109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3F2CCD7" w14:textId="77777777" w:rsidR="006454DE" w:rsidRPr="00101AC0" w:rsidRDefault="006454DE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지하철 이용 현황</w:t>
            </w:r>
          </w:p>
          <w:p w14:paraId="24A93271" w14:textId="77777777" w:rsidR="006454DE" w:rsidRPr="00101AC0" w:rsidRDefault="006454DE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(지하철 역 분포, 이용고객 수, 승 하차 시간 )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A00E6D4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FA41B52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5B8FD7E" w14:textId="17CB5FC2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월 단위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4E1A969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02CE46E" w14:textId="28E2794F" w:rsidR="006454DE" w:rsidRPr="00101AC0" w:rsidRDefault="006454DE" w:rsidP="0024620B">
            <w:pPr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- 광주광역시 빅데이터 통합플랫폼 연계 (17~21년)</w:t>
            </w:r>
          </w:p>
        </w:tc>
      </w:tr>
      <w:tr w:rsidR="006454DE" w:rsidRPr="00292015" w14:paraId="6393C958" w14:textId="77777777" w:rsidTr="005228CA">
        <w:trPr>
          <w:trHeight w:val="9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81CB57D" w14:textId="27620007" w:rsidR="006454DE" w:rsidRPr="00101AC0" w:rsidRDefault="005228CA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광주광역시 인구분포 현황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06B605D" w14:textId="35725CA2" w:rsidR="006454DE" w:rsidRPr="00101AC0" w:rsidRDefault="00C83A0B" w:rsidP="0024620B">
            <w:pPr>
              <w:wordWrap/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25CB576" w14:textId="32D29798" w:rsidR="006454DE" w:rsidRPr="00101AC0" w:rsidRDefault="00C83A0B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9AA5C5C" w14:textId="0607EE3E" w:rsidR="006454DE" w:rsidRPr="00101AC0" w:rsidRDefault="00C83A0B" w:rsidP="00C83A0B">
            <w:pPr>
              <w:wordWrap/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연 단위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7A63639" w14:textId="43270882" w:rsidR="006454DE" w:rsidRPr="00101AC0" w:rsidRDefault="00C83A0B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proofErr w:type="spellStart"/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읍면동</w:t>
            </w:r>
            <w:proofErr w:type="spellEnd"/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17F169F" w14:textId="20C0D13D" w:rsidR="006454DE" w:rsidRPr="00101AC0" w:rsidRDefault="00C83A0B" w:rsidP="0024620B">
            <w:pPr>
              <w:spacing w:before="40" w:after="0" w:line="432" w:lineRule="auto"/>
              <w:ind w:left="464" w:hanging="194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kern w:val="0"/>
                <w:szCs w:val="20"/>
              </w:rPr>
              <w:t>통계청(19년)</w:t>
            </w:r>
          </w:p>
        </w:tc>
      </w:tr>
      <w:tr w:rsidR="006454DE" w:rsidRPr="00292015" w14:paraId="629CBEBE" w14:textId="77777777" w:rsidTr="0024620B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7A03147" w14:textId="77777777" w:rsidR="006454DE" w:rsidRPr="00101AC0" w:rsidRDefault="006454DE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 xml:space="preserve">2호선 예상 </w:t>
            </w:r>
          </w:p>
          <w:p w14:paraId="178F3162" w14:textId="77777777" w:rsidR="006454DE" w:rsidRPr="00101AC0" w:rsidRDefault="006454DE" w:rsidP="002462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이용 승객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B66461B" w14:textId="7E7909C2" w:rsidR="006454DE" w:rsidRPr="00101AC0" w:rsidRDefault="006454DE" w:rsidP="0024620B">
            <w:pPr>
              <w:wordWrap/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D9C5AEA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258AC70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확인</w:t>
            </w:r>
          </w:p>
          <w:p w14:paraId="1EDBE79B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필요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550F183" w14:textId="77777777" w:rsidR="006454DE" w:rsidRPr="00101AC0" w:rsidRDefault="006454DE" w:rsidP="002462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D4E1504" w14:textId="77777777" w:rsidR="006454DE" w:rsidRPr="00101AC0" w:rsidRDefault="006454DE" w:rsidP="00101AC0">
            <w:pPr>
              <w:spacing w:before="40" w:after="0" w:line="432" w:lineRule="auto"/>
              <w:textAlignment w:val="baseline"/>
              <w:rPr>
                <w:rFonts w:ascii="한양중고딕" w:eastAsia="한양중고딕" w:hAnsi="굴림" w:cs="굴림"/>
                <w:color w:val="000000"/>
                <w:spacing w:val="-6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- 광주광역시 빅데이터 통합 플랫폼</w:t>
            </w:r>
          </w:p>
          <w:p w14:paraId="77891FFA" w14:textId="77777777" w:rsidR="006454DE" w:rsidRPr="00101AC0" w:rsidRDefault="006454DE" w:rsidP="00101AC0">
            <w:pPr>
              <w:spacing w:before="40" w:after="0" w:line="432" w:lineRule="auto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- 2호선 주변 버스정류장 승객현황 기반으로 예상된 수치</w:t>
            </w:r>
          </w:p>
        </w:tc>
      </w:tr>
      <w:tr w:rsidR="00C83A0B" w:rsidRPr="00292015" w14:paraId="1E26E86D" w14:textId="77777777" w:rsidTr="0024620B">
        <w:trPr>
          <w:trHeight w:val="41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5B499D62" w14:textId="77777777" w:rsidR="00C83A0B" w:rsidRPr="00101AC0" w:rsidRDefault="00C83A0B" w:rsidP="00C83A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광주광역시</w:t>
            </w:r>
          </w:p>
          <w:p w14:paraId="32279151" w14:textId="7C832E97" w:rsidR="00C83A0B" w:rsidRPr="00101AC0" w:rsidRDefault="00C83A0B" w:rsidP="00C83A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spacing w:val="-10"/>
                <w:w w:val="95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자전거</w:t>
            </w:r>
            <w:r w:rsidR="003C4AC1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 xml:space="preserve"> </w:t>
            </w:r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지도</w:t>
            </w:r>
          </w:p>
          <w:p w14:paraId="1196FC91" w14:textId="32FEACAA" w:rsidR="00C83A0B" w:rsidRPr="00101AC0" w:rsidRDefault="00C83A0B" w:rsidP="00C83A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(자전거 거치대, 도로)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86412BA" w14:textId="6F32C03C" w:rsidR="00C83A0B" w:rsidRPr="00101AC0" w:rsidRDefault="00C83A0B" w:rsidP="00C83A0B">
            <w:pPr>
              <w:wordWrap/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spacing w:val="-6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비정형/내부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22F516B" w14:textId="0905ACC5" w:rsidR="00C83A0B" w:rsidRPr="00101AC0" w:rsidRDefault="00C83A0B" w:rsidP="00C83A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6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필수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9C1B57E" w14:textId="77777777" w:rsidR="00C83A0B" w:rsidRPr="00101AC0" w:rsidRDefault="00C83A0B" w:rsidP="00C83A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확인</w:t>
            </w:r>
          </w:p>
          <w:p w14:paraId="4C536CA2" w14:textId="575C77E4" w:rsidR="00C83A0B" w:rsidRPr="00101AC0" w:rsidRDefault="00C83A0B" w:rsidP="00C83A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필요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77B58DF" w14:textId="11704CDC" w:rsidR="00C83A0B" w:rsidRPr="00101AC0" w:rsidRDefault="00C83A0B" w:rsidP="00C83A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6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74FE857" w14:textId="77777777" w:rsidR="00101AC0" w:rsidRDefault="00C83A0B" w:rsidP="00101AC0">
            <w:pPr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spacing w:val="-6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- 광주광역시청 홈페이지</w:t>
            </w:r>
          </w:p>
          <w:p w14:paraId="120D2A92" w14:textId="35277F6A" w:rsidR="00C83A0B" w:rsidRPr="00101AC0" w:rsidRDefault="00C83A0B" w:rsidP="00101AC0">
            <w:pPr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(자전거 겸용도로, 자전거 전용도로, 자전거 전용차로, 자전거 우선도로 지도상에 표시)</w:t>
            </w:r>
          </w:p>
        </w:tc>
      </w:tr>
      <w:tr w:rsidR="00C83A0B" w:rsidRPr="00292015" w14:paraId="2CB03387" w14:textId="77777777" w:rsidTr="00C83A0B">
        <w:trPr>
          <w:trHeight w:val="1530"/>
        </w:trPr>
        <w:tc>
          <w:tcPr>
            <w:tcW w:w="1972" w:type="dxa"/>
            <w:tcBorders>
              <w:top w:val="single" w:sz="4" w:space="0" w:color="000000"/>
              <w:left w:val="nil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F120DE6" w14:textId="77777777" w:rsidR="00C83A0B" w:rsidRPr="00101AC0" w:rsidRDefault="00C83A0B" w:rsidP="00C83A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proofErr w:type="spellStart"/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따릉이</w:t>
            </w:r>
            <w:proofErr w:type="spellEnd"/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 xml:space="preserve"> 이용현황</w:t>
            </w:r>
          </w:p>
          <w:p w14:paraId="040CD871" w14:textId="32AC1363" w:rsidR="00C83A0B" w:rsidRPr="00101AC0" w:rsidRDefault="00C83A0B" w:rsidP="00C83A0B">
            <w:pPr>
              <w:wordWrap/>
              <w:spacing w:after="0" w:line="288" w:lineRule="auto"/>
              <w:jc w:val="left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10"/>
                <w:w w:val="95"/>
                <w:kern w:val="0"/>
                <w:szCs w:val="20"/>
              </w:rPr>
              <w:t>(거치대 위치, 이동거리, 이용시간)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7BD81E45" w14:textId="0E7086D9" w:rsidR="00C83A0B" w:rsidRPr="00101AC0" w:rsidRDefault="00C83A0B" w:rsidP="00C83A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정형/외부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2D0E3840" w14:textId="0DF1EA0F" w:rsidR="00C83A0B" w:rsidRPr="00101AC0" w:rsidRDefault="00C83A0B" w:rsidP="00C83A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6C4BE25F" w14:textId="14ACEFE8" w:rsidR="00C83A0B" w:rsidRPr="00101AC0" w:rsidRDefault="00C83A0B" w:rsidP="00C83A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실시간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3638585D" w14:textId="497C626F" w:rsidR="00C83A0B" w:rsidRPr="00101AC0" w:rsidRDefault="00C83A0B" w:rsidP="00C83A0B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지점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14:paraId="43D91D48" w14:textId="77777777" w:rsidR="00C83A0B" w:rsidRPr="00101AC0" w:rsidRDefault="00C83A0B" w:rsidP="00C83A0B">
            <w:pPr>
              <w:spacing w:before="40" w:after="0" w:line="432" w:lineRule="auto"/>
              <w:ind w:left="76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- 서울 열린 데이터 광장</w:t>
            </w:r>
          </w:p>
          <w:p w14:paraId="3FAEB706" w14:textId="7B452EA4" w:rsidR="00C83A0B" w:rsidRPr="00101AC0" w:rsidRDefault="00C83A0B" w:rsidP="00C83A0B">
            <w:pPr>
              <w:spacing w:before="40" w:after="0" w:line="432" w:lineRule="auto"/>
              <w:ind w:left="464" w:hanging="194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Cs w:val="20"/>
              </w:rPr>
            </w:pPr>
            <w:r w:rsidRPr="00101AC0">
              <w:rPr>
                <w:rFonts w:ascii="한양중고딕" w:eastAsia="한양중고딕" w:hAnsi="굴림" w:cs="굴림" w:hint="eastAsia"/>
                <w:color w:val="000000"/>
                <w:spacing w:val="-6"/>
                <w:kern w:val="0"/>
                <w:szCs w:val="20"/>
              </w:rPr>
              <w:t>(공공자전거 대여소 정보, 공공자전거 대여이력 정보, )</w:t>
            </w:r>
          </w:p>
        </w:tc>
      </w:tr>
    </w:tbl>
    <w:p w14:paraId="54137230" w14:textId="035920EC" w:rsidR="00501468" w:rsidRPr="00501468" w:rsidRDefault="00501468" w:rsidP="008E0B78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  <w:r w:rsidRPr="00292015">
        <w:rPr>
          <w:rFonts w:ascii="HCI Poppy" w:eastAsia="휴먼명조" w:hAnsi="HCI Poppy" w:cs="굴림"/>
          <w:color w:val="000000"/>
          <w:kern w:val="0"/>
          <w:sz w:val="22"/>
        </w:rPr>
        <w:lastRenderedPageBreak/>
        <w:t xml:space="preserve">* </w:t>
      </w:r>
      <w:r w:rsidRPr="00292015">
        <w:rPr>
          <w:rFonts w:ascii="휴먼명조" w:eastAsia="휴먼명조" w:hAnsi="굴림" w:cs="굴림" w:hint="eastAsia"/>
          <w:color w:val="000000"/>
          <w:kern w:val="0"/>
          <w:sz w:val="22"/>
        </w:rPr>
        <w:t>예</w:t>
      </w:r>
      <w:r w:rsidRPr="00292015">
        <w:rPr>
          <w:rFonts w:ascii="HCI Poppy" w:eastAsia="휴먼명조" w:hAnsi="HCI Poppy" w:cs="굴림"/>
          <w:color w:val="000000"/>
          <w:kern w:val="0"/>
          <w:sz w:val="22"/>
        </w:rPr>
        <w:t xml:space="preserve">) </w:t>
      </w:r>
      <w:r>
        <w:rPr>
          <w:rFonts w:ascii="HCI Poppy" w:eastAsia="휴먼명조" w:hAnsi="HCI Poppy" w:cs="굴림" w:hint="eastAsia"/>
          <w:color w:val="000000"/>
          <w:kern w:val="0"/>
          <w:sz w:val="22"/>
        </w:rPr>
        <w:t>공공자전거</w:t>
      </w:r>
      <w:r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>
        <w:rPr>
          <w:rFonts w:ascii="HCI Poppy" w:eastAsia="휴먼명조" w:hAnsi="HCI Poppy" w:cs="굴림" w:hint="eastAsia"/>
          <w:color w:val="000000"/>
          <w:kern w:val="0"/>
          <w:sz w:val="22"/>
        </w:rPr>
        <w:t>최적</w:t>
      </w:r>
      <w:r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>
        <w:rPr>
          <w:rFonts w:ascii="HCI Poppy" w:eastAsia="휴먼명조" w:hAnsi="HCI Poppy" w:cs="굴림" w:hint="eastAsia"/>
          <w:color w:val="000000"/>
          <w:kern w:val="0"/>
          <w:sz w:val="22"/>
        </w:rPr>
        <w:t>위치</w:t>
      </w:r>
      <w:r>
        <w:rPr>
          <w:rFonts w:ascii="HCI Poppy" w:eastAsia="휴먼명조" w:hAnsi="HCI Poppy" w:cs="굴림" w:hint="eastAsia"/>
          <w:color w:val="000000"/>
          <w:kern w:val="0"/>
          <w:sz w:val="22"/>
        </w:rPr>
        <w:t xml:space="preserve"> </w:t>
      </w:r>
      <w:r>
        <w:rPr>
          <w:rFonts w:ascii="휴먼명조" w:eastAsia="휴먼명조" w:hAnsi="굴림" w:cs="굴림" w:hint="eastAsia"/>
          <w:color w:val="000000"/>
          <w:kern w:val="0"/>
          <w:sz w:val="22"/>
        </w:rPr>
        <w:t>예측</w:t>
      </w:r>
      <w:r w:rsidRPr="00292015">
        <w:rPr>
          <w:rFonts w:ascii="휴먼명조" w:eastAsia="휴먼명조" w:hAnsi="굴림" w:cs="굴림" w:hint="eastAsia"/>
          <w:color w:val="000000"/>
          <w:kern w:val="0"/>
          <w:sz w:val="22"/>
        </w:rPr>
        <w:t xml:space="preserve"> 프로세스</w:t>
      </w:r>
    </w:p>
    <w:p w14:paraId="3CDC660C" w14:textId="6E43C0B5" w:rsidR="00101AC0" w:rsidRPr="006454DE" w:rsidRDefault="00101AC0" w:rsidP="00101AC0">
      <w:pPr>
        <w:pStyle w:val="GBIG2"/>
        <w:numPr>
          <w:ilvl w:val="0"/>
          <w:numId w:val="0"/>
        </w:numPr>
        <w:ind w:left="197" w:right="200"/>
        <w:jc w:val="center"/>
      </w:pPr>
      <w:r>
        <w:rPr>
          <w:noProof/>
        </w:rPr>
        <w:drawing>
          <wp:inline distT="0" distB="0" distL="0" distR="0" wp14:anchorId="3844E49A" wp14:editId="1E43AD4C">
            <wp:extent cx="4846320" cy="2624781"/>
            <wp:effectExtent l="19050" t="19050" r="11430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94" cy="2626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A413F" w14:textId="77777777" w:rsidR="00101AC0" w:rsidRDefault="00101AC0" w:rsidP="00101AC0">
      <w:pPr>
        <w:pStyle w:val="GBIG1"/>
        <w:numPr>
          <w:ilvl w:val="0"/>
          <w:numId w:val="0"/>
        </w:numPr>
        <w:ind w:right="200"/>
      </w:pPr>
    </w:p>
    <w:p w14:paraId="7D0509AD" w14:textId="255BF748" w:rsidR="00101AC0" w:rsidRDefault="00101AC0" w:rsidP="00101AC0">
      <w:pPr>
        <w:pStyle w:val="GBIG1"/>
        <w:numPr>
          <w:ilvl w:val="0"/>
          <w:numId w:val="0"/>
        </w:numPr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빅데이터 융합분석 방법</w:t>
      </w:r>
    </w:p>
    <w:p w14:paraId="4CDE0002" w14:textId="67364AB2" w:rsidR="0064652F" w:rsidRPr="00827AE4" w:rsidRDefault="0064652F" w:rsidP="0064652F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회귀분석을 통한 </w:t>
      </w:r>
      <w:r>
        <w:rPr>
          <w:rFonts w:ascii="휴먼명조" w:eastAsia="휴먼명조" w:hint="eastAsia"/>
        </w:rPr>
        <w:t>자전거 및 거치대 최적 배치</w:t>
      </w:r>
      <w:r w:rsidRPr="00827AE4">
        <w:rPr>
          <w:rFonts w:ascii="휴먼명조" w:eastAsia="휴먼명조" w:hint="eastAsia"/>
        </w:rPr>
        <w:t xml:space="preserve"> 모형 개발 </w:t>
      </w:r>
    </w:p>
    <w:p w14:paraId="7BB31A80" w14:textId="6D1B9B22" w:rsidR="0064652F" w:rsidRDefault="0064652F" w:rsidP="0064652F">
      <w:pPr>
        <w:pStyle w:val="a5"/>
        <w:spacing w:before="200" w:line="312" w:lineRule="auto"/>
        <w:ind w:leftChars="272" w:left="565" w:hangingChars="8" w:hanging="21"/>
        <w:rPr>
          <w:rFonts w:ascii="HCI Poppy" w:eastAsia="휴먼명조" w:hAnsi="HCI Poppy" w:hint="eastAsia"/>
          <w:sz w:val="26"/>
          <w:szCs w:val="26"/>
        </w:rPr>
      </w:pPr>
      <w:r>
        <w:rPr>
          <w:rFonts w:ascii="HCI Poppy" w:eastAsia="휴먼명조" w:hAnsi="HCI Poppy"/>
          <w:sz w:val="26"/>
          <w:szCs w:val="26"/>
        </w:rPr>
        <w:t xml:space="preserve">- </w:t>
      </w:r>
      <w:r>
        <w:rPr>
          <w:rFonts w:ascii="HCI Poppy" w:eastAsia="휴먼명조" w:hAnsi="HCI Poppy" w:hint="eastAsia"/>
          <w:sz w:val="26"/>
          <w:szCs w:val="26"/>
        </w:rPr>
        <w:t>서울시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proofErr w:type="spellStart"/>
      <w:r>
        <w:rPr>
          <w:rFonts w:ascii="HCI Poppy" w:eastAsia="휴먼명조" w:hAnsi="HCI Poppy" w:hint="eastAsia"/>
          <w:sz w:val="26"/>
          <w:szCs w:val="26"/>
        </w:rPr>
        <w:t>따릉이와</w:t>
      </w:r>
      <w:proofErr w:type="spellEnd"/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같은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공공자전거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이용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사례</w:t>
      </w:r>
      <w:r w:rsidR="00D57D7D">
        <w:rPr>
          <w:rFonts w:ascii="HCI Poppy" w:eastAsia="휴먼명조" w:hAnsi="HCI Poppy" w:hint="eastAsia"/>
          <w:sz w:val="26"/>
          <w:szCs w:val="26"/>
        </w:rPr>
        <w:t>,</w:t>
      </w:r>
      <w:r w:rsidR="00D57D7D">
        <w:rPr>
          <w:rFonts w:ascii="HCI Poppy" w:eastAsia="휴먼명조" w:hAnsi="HCI Poppy"/>
          <w:sz w:val="26"/>
          <w:szCs w:val="26"/>
        </w:rPr>
        <w:t xml:space="preserve"> </w:t>
      </w:r>
      <w:r w:rsidR="00D57D7D">
        <w:rPr>
          <w:rFonts w:ascii="HCI Poppy" w:eastAsia="휴먼명조" w:hAnsi="HCI Poppy" w:hint="eastAsia"/>
          <w:sz w:val="26"/>
          <w:szCs w:val="26"/>
        </w:rPr>
        <w:t>광주광역시</w:t>
      </w:r>
      <w:r w:rsidR="00D57D7D">
        <w:rPr>
          <w:rFonts w:ascii="HCI Poppy" w:eastAsia="휴먼명조" w:hAnsi="HCI Poppy" w:hint="eastAsia"/>
          <w:sz w:val="26"/>
          <w:szCs w:val="26"/>
        </w:rPr>
        <w:t xml:space="preserve"> </w:t>
      </w:r>
      <w:r w:rsidR="00D57D7D">
        <w:rPr>
          <w:rFonts w:ascii="HCI Poppy" w:eastAsia="휴먼명조" w:hAnsi="HCI Poppy" w:hint="eastAsia"/>
          <w:sz w:val="26"/>
          <w:szCs w:val="26"/>
        </w:rPr>
        <w:t>대중교통</w:t>
      </w:r>
      <w:r w:rsidR="00D57D7D">
        <w:rPr>
          <w:rFonts w:ascii="HCI Poppy" w:eastAsia="휴먼명조" w:hAnsi="HCI Poppy" w:hint="eastAsia"/>
          <w:sz w:val="26"/>
          <w:szCs w:val="26"/>
        </w:rPr>
        <w:t xml:space="preserve"> </w:t>
      </w:r>
      <w:proofErr w:type="spellStart"/>
      <w:r w:rsidR="00D57D7D">
        <w:rPr>
          <w:rFonts w:ascii="HCI Poppy" w:eastAsia="휴먼명조" w:hAnsi="HCI Poppy" w:hint="eastAsia"/>
          <w:sz w:val="26"/>
          <w:szCs w:val="26"/>
        </w:rPr>
        <w:t>이용량과</w:t>
      </w:r>
      <w:proofErr w:type="spellEnd"/>
      <w:r w:rsidR="00D57D7D">
        <w:rPr>
          <w:rFonts w:ascii="HCI Poppy" w:eastAsia="휴먼명조" w:hAnsi="HCI Poppy" w:hint="eastAsia"/>
          <w:sz w:val="26"/>
          <w:szCs w:val="26"/>
        </w:rPr>
        <w:t xml:space="preserve"> </w:t>
      </w:r>
      <w:r w:rsidR="00D57D7D">
        <w:rPr>
          <w:rFonts w:ascii="HCI Poppy" w:eastAsia="휴먼명조" w:hAnsi="HCI Poppy" w:hint="eastAsia"/>
          <w:sz w:val="26"/>
          <w:szCs w:val="26"/>
        </w:rPr>
        <w:t>같은</w:t>
      </w:r>
      <w:r w:rsidR="00D57D7D">
        <w:rPr>
          <w:rFonts w:ascii="HCI Poppy" w:eastAsia="휴먼명조" w:hAnsi="HCI Poppy" w:hint="eastAsia"/>
          <w:sz w:val="26"/>
          <w:szCs w:val="26"/>
        </w:rPr>
        <w:t xml:space="preserve"> </w:t>
      </w:r>
      <w:r w:rsidR="00D57D7D">
        <w:rPr>
          <w:rFonts w:ascii="HCI Poppy" w:eastAsia="휴먼명조" w:hAnsi="HCI Poppy" w:hint="eastAsia"/>
          <w:sz w:val="26"/>
          <w:szCs w:val="26"/>
        </w:rPr>
        <w:t>사례</w:t>
      </w:r>
      <w:r>
        <w:rPr>
          <w:rFonts w:ascii="HCI Poppy" w:eastAsia="휴먼명조" w:hAnsi="HCI Poppy" w:hint="eastAsia"/>
          <w:sz w:val="26"/>
          <w:szCs w:val="26"/>
        </w:rPr>
        <w:t>들의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분석을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통해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이용자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수와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거치대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위치</w:t>
      </w:r>
      <w:r>
        <w:rPr>
          <w:rFonts w:ascii="HCI Poppy" w:eastAsia="휴먼명조" w:hAnsi="HCI Poppy" w:hint="eastAsia"/>
          <w:sz w:val="26"/>
          <w:szCs w:val="26"/>
        </w:rPr>
        <w:t>,</w:t>
      </w:r>
      <w:r>
        <w:rPr>
          <w:rFonts w:ascii="HCI Poppy" w:eastAsia="휴먼명조" w:hAnsi="HCI Poppy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이용</w:t>
      </w:r>
      <w:r w:rsidR="003C4AC1"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거리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등의</w:t>
      </w:r>
      <w:r>
        <w:rPr>
          <w:rFonts w:ascii="HCI Poppy" w:eastAsia="휴먼명조" w:hAnsi="HCI Poppy" w:hint="eastAsia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회귀분석</w:t>
      </w:r>
      <w:r>
        <w:rPr>
          <w:rFonts w:ascii="HCI Poppy" w:eastAsia="휴먼명조" w:hAnsi="HCI Poppy"/>
          <w:sz w:val="26"/>
          <w:szCs w:val="26"/>
        </w:rPr>
        <w:t xml:space="preserve"> </w:t>
      </w:r>
      <w:r>
        <w:rPr>
          <w:rFonts w:ascii="HCI Poppy" w:eastAsia="휴먼명조" w:hAnsi="HCI Poppy" w:hint="eastAsia"/>
          <w:sz w:val="26"/>
          <w:szCs w:val="26"/>
        </w:rPr>
        <w:t>실시</w:t>
      </w:r>
    </w:p>
    <w:p w14:paraId="7910B37F" w14:textId="69A438ED" w:rsidR="003C4AC1" w:rsidRPr="003C4AC1" w:rsidRDefault="003C4AC1" w:rsidP="003C4AC1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</w:t>
      </w:r>
      <w:proofErr w:type="spellStart"/>
      <w:r>
        <w:rPr>
          <w:rFonts w:ascii="휴먼명조" w:eastAsia="휴먼명조" w:hint="eastAsia"/>
        </w:rPr>
        <w:t>워드클라우드와</w:t>
      </w:r>
      <w:proofErr w:type="spellEnd"/>
      <w:r>
        <w:rPr>
          <w:rFonts w:ascii="휴먼명조" w:eastAsia="휴먼명조" w:hint="eastAsia"/>
        </w:rPr>
        <w:t xml:space="preserve"> 같은 기법으로 사용량이 높은 지점 조사</w:t>
      </w:r>
    </w:p>
    <w:p w14:paraId="617FA323" w14:textId="571B5A98" w:rsidR="008E0B78" w:rsidRPr="003C4AC1" w:rsidRDefault="003C4AC1" w:rsidP="003C4AC1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</w:t>
      </w:r>
      <w:r>
        <w:rPr>
          <w:rFonts w:ascii="휴먼명조" w:eastAsia="휴먼명조" w:hint="eastAsia"/>
        </w:rPr>
        <w:t>K</w:t>
      </w:r>
      <w:r>
        <w:rPr>
          <w:rFonts w:ascii="휴먼명조" w:eastAsia="휴먼명조"/>
        </w:rPr>
        <w:t xml:space="preserve">NN(K-nearest neighbor) </w:t>
      </w:r>
      <w:r>
        <w:rPr>
          <w:rFonts w:ascii="휴먼명조" w:eastAsia="휴먼명조" w:hint="eastAsia"/>
        </w:rPr>
        <w:t>알고리즘을 사용하여 거치대 간의 유클리드 거리 기반으로 가장 가까운 군집을 배정</w:t>
      </w:r>
    </w:p>
    <w:tbl>
      <w:tblPr>
        <w:tblStyle w:val="a7"/>
        <w:tblW w:w="0" w:type="auto"/>
        <w:tblInd w:w="366" w:type="dxa"/>
        <w:tblLook w:val="04A0" w:firstRow="1" w:lastRow="0" w:firstColumn="1" w:lastColumn="0" w:noHBand="0" w:noVBand="1"/>
      </w:tblPr>
      <w:tblGrid>
        <w:gridCol w:w="4355"/>
        <w:gridCol w:w="4295"/>
      </w:tblGrid>
      <w:tr w:rsidR="0095790D" w14:paraId="1F5EEF2E" w14:textId="77777777" w:rsidTr="0095790D">
        <w:tc>
          <w:tcPr>
            <w:tcW w:w="4508" w:type="dxa"/>
          </w:tcPr>
          <w:p w14:paraId="4EF4281F" w14:textId="52B7019E" w:rsidR="0095790D" w:rsidRDefault="0095790D" w:rsidP="0064652F">
            <w:pPr>
              <w:pStyle w:val="a5"/>
              <w:wordWrap/>
              <w:spacing w:before="200" w:line="312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51C5F2EC" wp14:editId="22540038">
                  <wp:extent cx="2647950" cy="1630638"/>
                  <wp:effectExtent l="0" t="0" r="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654" cy="16538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B3FF89" w14:textId="63CFC238" w:rsidR="0095790D" w:rsidRDefault="0095790D" w:rsidP="0064652F">
            <w:pPr>
              <w:pStyle w:val="a5"/>
              <w:wordWrap/>
              <w:spacing w:before="200" w:line="312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345AC2D3" wp14:editId="7E089A6C">
                  <wp:extent cx="2609850" cy="164325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59" cy="1655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90D" w14:paraId="1BF498A9" w14:textId="77777777" w:rsidTr="0095790D">
        <w:tc>
          <w:tcPr>
            <w:tcW w:w="4508" w:type="dxa"/>
          </w:tcPr>
          <w:p w14:paraId="180A8B55" w14:textId="33E0A40F" w:rsidR="0095790D" w:rsidRDefault="0095790D" w:rsidP="0064652F">
            <w:pPr>
              <w:pStyle w:val="a5"/>
              <w:wordWrap/>
              <w:spacing w:before="200" w:line="312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0299E2" wp14:editId="1A6A38F9">
                  <wp:extent cx="2378710" cy="165735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964" cy="165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7900AA0" w14:textId="675214BC" w:rsidR="0095790D" w:rsidRDefault="0095790D" w:rsidP="0064652F">
            <w:pPr>
              <w:pStyle w:val="a5"/>
              <w:wordWrap/>
              <w:spacing w:before="200" w:line="312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2F24CE8" wp14:editId="4F30D5E2">
                  <wp:extent cx="2438400" cy="185674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018" cy="186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55F25" w14:textId="77777777" w:rsidR="00501468" w:rsidRDefault="00501468" w:rsidP="0095790D">
      <w:pPr>
        <w:pStyle w:val="a5"/>
        <w:wordWrap/>
        <w:spacing w:before="200" w:line="312" w:lineRule="auto"/>
        <w:rPr>
          <w:sz w:val="26"/>
          <w:szCs w:val="26"/>
        </w:rPr>
      </w:pPr>
    </w:p>
    <w:p w14:paraId="1362B59D" w14:textId="62959AF9" w:rsidR="0064652F" w:rsidRPr="00913B61" w:rsidRDefault="0064652F" w:rsidP="00913B61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Pr="00827AE4">
        <w:rPr>
          <w:rFonts w:ascii="휴먼명조" w:eastAsia="휴먼명조" w:hint="eastAsia"/>
        </w:rPr>
        <w:t xml:space="preserve"> </w:t>
      </w:r>
      <w:r w:rsidR="00C83A0B">
        <w:rPr>
          <w:rFonts w:ascii="휴먼명조" w:eastAsia="휴먼명조" w:hint="eastAsia"/>
        </w:rPr>
        <w:t>광주광역시 버스정류장 정보 및</w:t>
      </w:r>
      <w:r w:rsidR="00C83A0B">
        <w:rPr>
          <w:rFonts w:ascii="휴먼명조" w:eastAsia="휴먼명조"/>
        </w:rPr>
        <w:t xml:space="preserve"> </w:t>
      </w:r>
      <w:r w:rsidR="00C83A0B">
        <w:rPr>
          <w:rFonts w:ascii="휴먼명조" w:eastAsia="휴먼명조" w:hint="eastAsia"/>
        </w:rPr>
        <w:t>자전거보관소 위치정보 분석</w:t>
      </w:r>
    </w:p>
    <w:p w14:paraId="66974893" w14:textId="1B6A0077" w:rsidR="005A4397" w:rsidRDefault="0095790D" w:rsidP="00101AC0">
      <w:pPr>
        <w:widowControl/>
        <w:wordWrap/>
        <w:autoSpaceDE/>
        <w:autoSpaceDN/>
        <w:jc w:val="center"/>
        <w:rPr>
          <w:rFonts w:ascii="HY견고딕" w:eastAsia="HY견고딕" w:hAnsi="바탕" w:cs="Arial"/>
          <w:b/>
          <w:bCs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4CA0A627" wp14:editId="171E962B">
            <wp:extent cx="5731510" cy="4013835"/>
            <wp:effectExtent l="19050" t="19050" r="21590" b="24765"/>
            <wp:docPr id="10" name="그림 10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지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73F9A" w14:textId="77777777" w:rsidR="00756A61" w:rsidRDefault="00756A61">
      <w:pPr>
        <w:widowControl/>
        <w:wordWrap/>
        <w:autoSpaceDE/>
        <w:autoSpaceDN/>
        <w:rPr>
          <w:rFonts w:ascii="HY견고딕" w:eastAsia="HY견고딕" w:hAnsi="바탕" w:cs="Arial"/>
          <w:b/>
          <w:bCs/>
          <w:color w:val="000000"/>
          <w:sz w:val="28"/>
          <w:szCs w:val="32"/>
        </w:rPr>
      </w:pPr>
    </w:p>
    <w:p w14:paraId="3F80EC72" w14:textId="3FB38F8F" w:rsidR="00DF6A83" w:rsidRDefault="003958B0" w:rsidP="003958B0">
      <w:pPr>
        <w:pStyle w:val="GBIG1"/>
        <w:numPr>
          <w:ilvl w:val="0"/>
          <w:numId w:val="0"/>
        </w:numPr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</w:t>
      </w:r>
      <w:r w:rsidR="00DF6A83">
        <w:rPr>
          <w:rFonts w:hint="eastAsia"/>
        </w:rPr>
        <w:t>기대효과 및 활용방안</w:t>
      </w:r>
    </w:p>
    <w:p w14:paraId="1B09327D" w14:textId="270069D9" w:rsidR="00B70608" w:rsidRDefault="00B67153" w:rsidP="00B70608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자전거와 대중교통 환승의 편의성 증진</w:t>
      </w:r>
    </w:p>
    <w:p w14:paraId="55E97A61" w14:textId="1BEDB045" w:rsidR="00B67153" w:rsidRDefault="00B67153" w:rsidP="00B70608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대중교통 분담률 증가</w:t>
      </w:r>
    </w:p>
    <w:p w14:paraId="0A1E1C9A" w14:textId="3CDFDA99" w:rsidR="00B70608" w:rsidRDefault="00B70608" w:rsidP="00B70608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lastRenderedPageBreak/>
        <w:sym w:font="Wingdings" w:char="F06D"/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교통</w:t>
      </w:r>
      <w:r w:rsidR="00100F77">
        <w:rPr>
          <w:rFonts w:ascii="휴먼명조" w:eastAsia="휴먼명조" w:hint="eastAsia"/>
        </w:rPr>
        <w:t xml:space="preserve"> </w:t>
      </w:r>
      <w:r>
        <w:rPr>
          <w:rFonts w:ascii="휴먼명조" w:eastAsia="휴먼명조" w:hint="eastAsia"/>
        </w:rPr>
        <w:t>부분 국민</w:t>
      </w:r>
      <w:r w:rsidR="00100F77">
        <w:rPr>
          <w:rFonts w:ascii="휴먼명조" w:eastAsia="휴먼명조" w:hint="eastAsia"/>
        </w:rPr>
        <w:t xml:space="preserve"> </w:t>
      </w:r>
      <w:r>
        <w:rPr>
          <w:rFonts w:ascii="휴먼명조" w:eastAsia="휴먼명조" w:hint="eastAsia"/>
        </w:rPr>
        <w:t>편의 증진 및 자전거 이용</w:t>
      </w:r>
      <w:r w:rsidR="00100F77">
        <w:rPr>
          <w:rFonts w:ascii="휴먼명조" w:eastAsia="휴먼명조" w:hint="eastAsia"/>
        </w:rPr>
        <w:t xml:space="preserve"> </w:t>
      </w:r>
      <w:r>
        <w:rPr>
          <w:rFonts w:ascii="휴먼명조" w:eastAsia="휴먼명조" w:hint="eastAsia"/>
        </w:rPr>
        <w:t>활성화의 유도</w:t>
      </w:r>
    </w:p>
    <w:p w14:paraId="347A23FB" w14:textId="72D1F7D8" w:rsidR="00B70608" w:rsidRDefault="00B70608" w:rsidP="00B70608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교통관련 비용의 절감 및 교통부문 국가경쟁력의 확보</w:t>
      </w:r>
    </w:p>
    <w:p w14:paraId="34FBD44F" w14:textId="4DC78BB1" w:rsidR="0064652F" w:rsidRDefault="00B70608" w:rsidP="0064652F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 w:hint="eastAsia"/>
        </w:rPr>
        <w:t>비동력</w:t>
      </w:r>
      <w:proofErr w:type="spellEnd"/>
      <w:r>
        <w:rPr>
          <w:rFonts w:ascii="휴먼명조" w:eastAsia="휴먼명조" w:hint="eastAsia"/>
        </w:rPr>
        <w:t>,</w:t>
      </w:r>
      <w:r>
        <w:rPr>
          <w:rFonts w:ascii="휴먼명조" w:eastAsia="휴먼명조"/>
        </w:rPr>
        <w:t xml:space="preserve"> </w:t>
      </w:r>
      <w:proofErr w:type="spellStart"/>
      <w:r>
        <w:rPr>
          <w:rFonts w:ascii="휴먼명조" w:eastAsia="휴먼명조" w:hint="eastAsia"/>
        </w:rPr>
        <w:t>무탄소</w:t>
      </w:r>
      <w:proofErr w:type="spellEnd"/>
      <w:r w:rsidR="006D6446">
        <w:rPr>
          <w:rFonts w:ascii="휴먼명조" w:eastAsia="휴먼명조"/>
        </w:rPr>
        <w:t xml:space="preserve"> </w:t>
      </w:r>
      <w:r w:rsidR="006D6446">
        <w:rPr>
          <w:rFonts w:ascii="휴먼명조" w:eastAsia="휴먼명조" w:hint="eastAsia"/>
        </w:rPr>
        <w:t>교통수단인 공공자전거를 통한 환경 보존</w:t>
      </w:r>
    </w:p>
    <w:p w14:paraId="7B46F3E4" w14:textId="7C1E189E" w:rsidR="0064652F" w:rsidRPr="0064652F" w:rsidRDefault="0064652F" w:rsidP="0064652F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>
        <w:rPr>
          <w:rFonts w:ascii="휴먼명조" w:eastAsia="휴먼명조"/>
        </w:rPr>
        <w:t xml:space="preserve"> </w:t>
      </w:r>
      <w:r w:rsidRPr="0064652F">
        <w:rPr>
          <w:rFonts w:ascii="휴먼명조" w:eastAsia="휴먼명조" w:hint="eastAsia"/>
        </w:rPr>
        <w:t>잉여</w:t>
      </w:r>
      <w:r w:rsidRPr="0064652F">
        <w:rPr>
          <w:rFonts w:ascii="휴먼명조" w:eastAsia="휴먼명조"/>
        </w:rPr>
        <w:t xml:space="preserve"> 자원 개선을 통한 수익성 개선 및 시민 불편</w:t>
      </w:r>
      <w:r w:rsidR="00100F77">
        <w:rPr>
          <w:rFonts w:ascii="휴먼명조" w:eastAsia="휴먼명조" w:hint="eastAsia"/>
        </w:rPr>
        <w:t xml:space="preserve"> </w:t>
      </w:r>
      <w:r w:rsidRPr="0064652F">
        <w:rPr>
          <w:rFonts w:ascii="휴먼명조" w:eastAsia="휴먼명조"/>
        </w:rPr>
        <w:t>해소</w:t>
      </w:r>
    </w:p>
    <w:p w14:paraId="7F942844" w14:textId="1917ECF8" w:rsidR="00AF1182" w:rsidRDefault="00C83A0B" w:rsidP="00AF1182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  <w:r w:rsidRPr="00827AE4">
        <w:rPr>
          <w:rFonts w:ascii="휴먼명조" w:eastAsia="휴먼명조" w:hint="eastAsia"/>
        </w:rPr>
        <w:sym w:font="Wingdings" w:char="F06D"/>
      </w:r>
      <w:r w:rsidR="00B67153"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전국에 적용할 수 있는 자전거 도로 및 </w:t>
      </w:r>
      <w:r w:rsidR="00B67153">
        <w:rPr>
          <w:rFonts w:ascii="휴먼명조" w:eastAsia="휴먼명조" w:hint="eastAsia"/>
        </w:rPr>
        <w:t>거치대</w:t>
      </w:r>
      <w:r>
        <w:rPr>
          <w:rFonts w:ascii="휴먼명조" w:eastAsia="휴먼명조" w:hint="eastAsia"/>
        </w:rPr>
        <w:t xml:space="preserve"> 추가 및 개선 방안</w:t>
      </w:r>
    </w:p>
    <w:p w14:paraId="45EA9646" w14:textId="77777777" w:rsidR="00101AC0" w:rsidRPr="00AF1182" w:rsidRDefault="00101AC0" w:rsidP="00AF1182">
      <w:pPr>
        <w:pStyle w:val="GBIG2"/>
        <w:numPr>
          <w:ilvl w:val="0"/>
          <w:numId w:val="0"/>
        </w:numPr>
        <w:ind w:leftChars="71" w:left="142" w:right="200"/>
        <w:rPr>
          <w:rFonts w:ascii="휴먼명조" w:eastAsia="휴먼명조"/>
        </w:rPr>
      </w:pPr>
    </w:p>
    <w:p w14:paraId="6FAE350F" w14:textId="6CBCB36E" w:rsidR="00205075" w:rsidRPr="00CE4353" w:rsidRDefault="003958B0" w:rsidP="00205075">
      <w:pPr>
        <w:pStyle w:val="GBIG1"/>
        <w:numPr>
          <w:ilvl w:val="0"/>
          <w:numId w:val="0"/>
        </w:numPr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</w:t>
      </w:r>
      <w:r w:rsidR="00DF6A83">
        <w:rPr>
          <w:rFonts w:hint="eastAsia"/>
        </w:rPr>
        <w:t>참고자료</w:t>
      </w:r>
    </w:p>
    <w:p w14:paraId="2FAB6978" w14:textId="5AF43119" w:rsidR="00970D41" w:rsidRDefault="00970D41" w:rsidP="00CE4353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970D41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[</w:t>
      </w:r>
      <w:r w:rsidRPr="00970D4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참고</w:t>
      </w:r>
      <w:r w:rsidRPr="00970D41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1]</w:t>
      </w:r>
    </w:p>
    <w:p w14:paraId="157D7E72" w14:textId="77777777" w:rsidR="007A2153" w:rsidRDefault="007A2153" w:rsidP="007A2153">
      <w:pPr>
        <w:pStyle w:val="a5"/>
        <w:numPr>
          <w:ilvl w:val="0"/>
          <w:numId w:val="16"/>
        </w:numPr>
        <w:spacing w:before="200" w:line="240" w:lineRule="auto"/>
        <w:ind w:left="924" w:hanging="357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7A2153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“광주시는</w:t>
      </w:r>
      <w:r w:rsidRPr="007A2153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현재 3% 수준인 자전거 수송 분담률을 2025년 5%까지 확대한다는 목표를 세우고 각종 정책을 추진하고 있다. </w:t>
      </w:r>
      <w:r w:rsidRPr="007A2153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“</w:t>
      </w:r>
    </w:p>
    <w:p w14:paraId="650C63D2" w14:textId="436D10E2" w:rsidR="00501468" w:rsidRPr="007A2153" w:rsidRDefault="00501468" w:rsidP="007A2153">
      <w:pPr>
        <w:pStyle w:val="a5"/>
        <w:spacing w:before="200" w:line="180" w:lineRule="auto"/>
        <w:ind w:left="924"/>
        <w:rPr>
          <w:rFonts w:ascii="휴먼명조" w:eastAsia="휴먼명조" w:hAnsi="맑은 고딕"/>
          <w:color w:val="252525"/>
          <w:spacing w:val="-6"/>
          <w:shd w:val="clear" w:color="auto" w:fill="FFFFFF"/>
        </w:rPr>
      </w:pP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강현석,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"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광주시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자전거 수송 분담률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2025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년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5%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까지 확대 계획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”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경향신문,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hyperlink r:id="rId18" w:anchor="c2b" w:history="1">
        <w:r w:rsidR="007A2153" w:rsidRPr="005103B6">
          <w:rPr>
            <w:rStyle w:val="ab"/>
            <w:rFonts w:ascii="휴먼명조" w:eastAsia="휴먼명조" w:hAnsi="맑은 고딕"/>
            <w:spacing w:val="-6"/>
            <w:shd w:val="clear" w:color="auto" w:fill="FFFFFF"/>
          </w:rPr>
          <w:t>https://m.khan.co.kr/view.html?art_id=202012062123005#c2b</w:t>
        </w:r>
      </w:hyperlink>
      <w:r w:rsid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2020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년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12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월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6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일,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1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면</w:t>
      </w:r>
    </w:p>
    <w:p w14:paraId="3E230E78" w14:textId="4DF66A7C" w:rsidR="007A2153" w:rsidRDefault="007A2153" w:rsidP="007A2153">
      <w:pPr>
        <w:pStyle w:val="a5"/>
        <w:numPr>
          <w:ilvl w:val="0"/>
          <w:numId w:val="16"/>
        </w:numPr>
        <w:spacing w:before="200" w:line="240" w:lineRule="auto"/>
        <w:ind w:left="924" w:hanging="357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“</w:t>
      </w:r>
      <w:r w:rsidRPr="007A2153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광주시의</w:t>
      </w:r>
      <w:r w:rsidRPr="007A2153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교통정책이 시민들에게 불편을 </w:t>
      </w:r>
      <w:proofErr w:type="spellStart"/>
      <w:r w:rsidRPr="007A2153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가져다주고</w:t>
      </w:r>
      <w:proofErr w:type="spellEnd"/>
      <w:r w:rsidRPr="007A2153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있다고 한다. 예산절감 차원의 시내버스 감차 운행에 따른 것이라고 하니 시스템적 문제로 볼 수 있다.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”</w:t>
      </w:r>
    </w:p>
    <w:p w14:paraId="428726F5" w14:textId="55EE55C7" w:rsidR="00D8767C" w:rsidRPr="007A2153" w:rsidRDefault="00C1112C" w:rsidP="00D8767C">
      <w:pPr>
        <w:pStyle w:val="a5"/>
        <w:spacing w:before="200" w:line="180" w:lineRule="auto"/>
        <w:ind w:left="924"/>
        <w:rPr>
          <w:rFonts w:ascii="휴먼명조" w:eastAsia="휴먼명조" w:hAnsi="맑은 고딕"/>
          <w:color w:val="252525"/>
          <w:spacing w:val="-6"/>
          <w:shd w:val="clear" w:color="auto" w:fill="FFFFFF"/>
        </w:rPr>
      </w:pPr>
      <w:proofErr w:type="spellStart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전남매일</w:t>
      </w:r>
      <w:proofErr w:type="spellEnd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="00501468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“</w:t>
      </w:r>
      <w:r w:rsidR="00501468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광주 대중교통 시스템 전반적 검토 필요</w:t>
      </w:r>
      <w:r w:rsidR="00501468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”</w:t>
      </w:r>
      <w:r w:rsidR="00501468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hyperlink r:id="rId19" w:history="1">
        <w:r w:rsidRPr="007A2153">
          <w:rPr>
            <w:rStyle w:val="ab"/>
            <w:rFonts w:ascii="휴먼명조" w:eastAsia="휴먼명조" w:hAnsi="맑은 고딕"/>
            <w:spacing w:val="-6"/>
            <w:shd w:val="clear" w:color="auto" w:fill="FFFFFF"/>
          </w:rPr>
          <w:t>http://www.jndn.com/</w:t>
        </w:r>
      </w:hyperlink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r w:rsidR="00501468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2021</w:t>
      </w:r>
      <w:r w:rsidR="00501468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년 </w:t>
      </w:r>
      <w:r w:rsidR="00501468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02</w:t>
      </w:r>
      <w:r w:rsidR="00501468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월 </w:t>
      </w:r>
      <w:r w:rsidR="00501468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24</w:t>
      </w:r>
      <w:r w:rsidR="00501468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일</w:t>
      </w:r>
    </w:p>
    <w:p w14:paraId="77C21446" w14:textId="7986A1F1" w:rsidR="00EE2BEE" w:rsidRPr="007E7C72" w:rsidRDefault="00C95549" w:rsidP="000976ED">
      <w:pPr>
        <w:pStyle w:val="a5"/>
        <w:numPr>
          <w:ilvl w:val="0"/>
          <w:numId w:val="16"/>
        </w:numPr>
        <w:spacing w:before="200" w:line="180" w:lineRule="auto"/>
        <w:ind w:left="924" w:hanging="357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rFonts w:ascii="휴먼명조" w:eastAsia="휴먼명조" w:hAnsiTheme="majorHAnsi" w:hint="eastAsia"/>
          <w:sz w:val="26"/>
          <w:szCs w:val="26"/>
        </w:rPr>
        <w:t>2</w:t>
      </w:r>
      <w:r>
        <w:rPr>
          <w:rFonts w:ascii="휴먼명조" w:eastAsia="휴먼명조" w:hAnsiTheme="majorHAnsi"/>
          <w:sz w:val="26"/>
          <w:szCs w:val="26"/>
        </w:rPr>
        <w:t xml:space="preserve">019 </w:t>
      </w:r>
      <w:proofErr w:type="gramStart"/>
      <w:r>
        <w:rPr>
          <w:rFonts w:ascii="휴먼명조" w:eastAsia="휴먼명조" w:hAnsiTheme="majorHAnsi" w:hint="eastAsia"/>
          <w:sz w:val="26"/>
          <w:szCs w:val="26"/>
        </w:rPr>
        <w:t xml:space="preserve">국가교통통계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『</w:t>
      </w:r>
      <w:proofErr w:type="gramEnd"/>
      <w:r w:rsidR="00EE2BEE" w:rsidRPr="007E7C72">
        <w:rPr>
          <w:rFonts w:ascii="휴먼명조" w:eastAsia="휴먼명조" w:hAnsiTheme="majorHAnsi" w:hint="eastAsia"/>
          <w:sz w:val="26"/>
          <w:szCs w:val="26"/>
        </w:rPr>
        <w:t>2018년 지역별 및 교통수단별 일평균 분담률</w:t>
      </w:r>
      <w:r>
        <w:rPr>
          <w:rFonts w:ascii="Arial" w:hAnsi="Arial" w:cs="Arial"/>
          <w:color w:val="202124"/>
          <w:shd w:val="clear" w:color="auto" w:fill="FFFFFF"/>
        </w:rPr>
        <w:t>』</w:t>
      </w:r>
    </w:p>
    <w:p w14:paraId="3C42773C" w14:textId="4A0DE2F9" w:rsidR="00EE2BEE" w:rsidRDefault="00EE2BEE" w:rsidP="00CE4353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1C95874" wp14:editId="2396F88A">
            <wp:extent cx="5608320" cy="124206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20"/>
                    <a:srcRect l="1064" t="22230" r="1086" b="13067"/>
                    <a:stretch/>
                  </pic:blipFill>
                  <pic:spPr bwMode="auto">
                    <a:xfrm>
                      <a:off x="0" y="0"/>
                      <a:ext cx="560832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53654" w14:textId="5601157D" w:rsidR="00EE2BEE" w:rsidRDefault="00EE2BEE" w:rsidP="00EE2BEE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970D41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[</w:t>
      </w:r>
      <w:r w:rsidRPr="00970D4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참고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2]</w:t>
      </w:r>
    </w:p>
    <w:p w14:paraId="42B2CFE2" w14:textId="77777777" w:rsidR="007A2153" w:rsidRDefault="007A2153" w:rsidP="00C95549">
      <w:pPr>
        <w:pStyle w:val="a5"/>
        <w:numPr>
          <w:ilvl w:val="0"/>
          <w:numId w:val="16"/>
        </w:numPr>
        <w:spacing w:before="200" w:line="312" w:lineRule="auto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“</w:t>
      </w:r>
      <w:r w:rsidRPr="007A2153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배차</w:t>
      </w:r>
      <w:r w:rsidRPr="007A2153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 xml:space="preserve"> 간격이 길어지는 근본 이유는 인구 대비 운행버스 수가 적다는데 있음. 인구 1만 명 당 인천의 버스는 8.0대, 서울 7.5대, 부산 7.2대, </w:t>
      </w:r>
      <w:r w:rsidRPr="007A2153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lastRenderedPageBreak/>
        <w:t>광주 7.1대, 대전 6.8대로 6대 도시 중 광주는 2번째로 적</w:t>
      </w: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다.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”</w:t>
      </w:r>
    </w:p>
    <w:p w14:paraId="170F8C5C" w14:textId="104F0656" w:rsidR="00CE4353" w:rsidRPr="007A2153" w:rsidRDefault="00C1112C" w:rsidP="007A2153">
      <w:pPr>
        <w:pStyle w:val="a5"/>
        <w:spacing w:before="200" w:line="312" w:lineRule="auto"/>
        <w:ind w:left="927"/>
        <w:jc w:val="left"/>
        <w:rPr>
          <w:rFonts w:ascii="휴먼명조" w:eastAsia="휴먼명조" w:hAnsi="맑은 고딕"/>
          <w:color w:val="252525"/>
          <w:spacing w:val="-6"/>
          <w:shd w:val="clear" w:color="auto" w:fill="FFFFFF"/>
        </w:rPr>
      </w:pPr>
      <w:proofErr w:type="spellStart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대구</w:t>
      </w:r>
      <w:r w:rsidRPr="007A2153">
        <w:rPr>
          <w:rFonts w:ascii="휴먼명조" w:eastAsia="휴먼명조" w:hAnsi="Arial" w:cs="Arial" w:hint="eastAsia"/>
          <w:color w:val="3B3B3B"/>
          <w:shd w:val="clear" w:color="auto" w:fill="FFFFFF"/>
        </w:rPr>
        <w:t>·경북</w:t>
      </w:r>
      <w:proofErr w:type="spellEnd"/>
      <w:r w:rsidRPr="007A2153">
        <w:rPr>
          <w:rFonts w:ascii="휴먼명조" w:eastAsia="휴먼명조" w:hAnsi="Arial" w:cs="Arial" w:hint="eastAsia"/>
          <w:color w:val="3B3B3B"/>
          <w:shd w:val="clear" w:color="auto" w:fill="FFFFFF"/>
        </w:rPr>
        <w:t xml:space="preserve"> 대표지역언론 대구일보,</w:t>
      </w:r>
      <w:r w:rsidRPr="007A2153">
        <w:rPr>
          <w:rFonts w:ascii="휴먼명조" w:eastAsia="휴먼명조" w:hAnsi="Arial" w:cs="Arial"/>
          <w:color w:val="3B3B3B"/>
          <w:shd w:val="clear" w:color="auto" w:fill="FFFFFF"/>
        </w:rPr>
        <w:t xml:space="preserve"> </w:t>
      </w:r>
      <w:r w:rsidRPr="007A2153">
        <w:rPr>
          <w:rFonts w:ascii="휴먼명조" w:eastAsia="휴먼명조" w:hAnsi="Arial" w:cs="Arial"/>
          <w:color w:val="3B3B3B"/>
          <w:shd w:val="clear" w:color="auto" w:fill="FFFFFF"/>
        </w:rPr>
        <w:t>“</w:t>
      </w:r>
      <w:r w:rsidRPr="007A2153">
        <w:rPr>
          <w:rFonts w:ascii="휴먼명조" w:eastAsia="휴먼명조" w:hAnsi="Arial" w:cs="Arial" w:hint="eastAsia"/>
          <w:color w:val="3B3B3B"/>
          <w:shd w:val="clear" w:color="auto" w:fill="FFFFFF"/>
        </w:rPr>
        <w:t>대구 시내버스 배차 간격 단축시켜야</w:t>
      </w:r>
      <w:r w:rsidRPr="007A2153">
        <w:rPr>
          <w:rFonts w:ascii="휴먼명조" w:eastAsia="휴먼명조" w:hAnsi="Arial" w:cs="Arial"/>
          <w:color w:val="3B3B3B"/>
          <w:shd w:val="clear" w:color="auto" w:fill="FFFFFF"/>
        </w:rPr>
        <w:t>”</w:t>
      </w:r>
      <w:r w:rsidRPr="007A2153">
        <w:rPr>
          <w:rFonts w:ascii="휴먼명조" w:eastAsia="휴먼명조" w:hAnsi="Arial" w:cs="Arial"/>
          <w:color w:val="3B3B3B"/>
          <w:shd w:val="clear" w:color="auto" w:fill="FFFFFF"/>
        </w:rPr>
        <w:t>, http://www.idaegu.com/, 2019</w:t>
      </w:r>
      <w:r w:rsidRPr="007A2153">
        <w:rPr>
          <w:rFonts w:ascii="휴먼명조" w:eastAsia="휴먼명조" w:hAnsi="Arial" w:cs="Arial" w:hint="eastAsia"/>
          <w:color w:val="3B3B3B"/>
          <w:shd w:val="clear" w:color="auto" w:fill="FFFFFF"/>
        </w:rPr>
        <w:t xml:space="preserve">년 </w:t>
      </w:r>
      <w:r w:rsidRPr="007A2153">
        <w:rPr>
          <w:rFonts w:ascii="휴먼명조" w:eastAsia="휴먼명조" w:hAnsi="Arial" w:cs="Arial"/>
          <w:color w:val="3B3B3B"/>
          <w:shd w:val="clear" w:color="auto" w:fill="FFFFFF"/>
        </w:rPr>
        <w:t>12</w:t>
      </w:r>
      <w:r w:rsidRPr="007A2153">
        <w:rPr>
          <w:rFonts w:ascii="휴먼명조" w:eastAsia="휴먼명조" w:hAnsi="Arial" w:cs="Arial" w:hint="eastAsia"/>
          <w:color w:val="3B3B3B"/>
          <w:shd w:val="clear" w:color="auto" w:fill="FFFFFF"/>
        </w:rPr>
        <w:t xml:space="preserve">월 </w:t>
      </w:r>
      <w:r w:rsidRPr="007A2153">
        <w:rPr>
          <w:rFonts w:ascii="휴먼명조" w:eastAsia="휴먼명조" w:hAnsi="Arial" w:cs="Arial"/>
          <w:color w:val="3B3B3B"/>
          <w:shd w:val="clear" w:color="auto" w:fill="FFFFFF"/>
        </w:rPr>
        <w:t>10</w:t>
      </w:r>
      <w:r w:rsidRPr="007A2153">
        <w:rPr>
          <w:rFonts w:ascii="휴먼명조" w:eastAsia="휴먼명조" w:hAnsi="Arial" w:cs="Arial" w:hint="eastAsia"/>
          <w:color w:val="3B3B3B"/>
          <w:shd w:val="clear" w:color="auto" w:fill="FFFFFF"/>
        </w:rPr>
        <w:t>일,</w:t>
      </w:r>
      <w:r w:rsidRPr="007A2153">
        <w:rPr>
          <w:rFonts w:ascii="휴먼명조" w:eastAsia="휴먼명조" w:hAnsi="Arial" w:cs="Arial"/>
          <w:color w:val="3B3B3B"/>
          <w:shd w:val="clear" w:color="auto" w:fill="FFFFFF"/>
        </w:rPr>
        <w:t xml:space="preserve"> 1</w:t>
      </w:r>
      <w:r w:rsidRPr="007A2153">
        <w:rPr>
          <w:rFonts w:ascii="휴먼명조" w:eastAsia="휴먼명조" w:hAnsi="Arial" w:cs="Arial" w:hint="eastAsia"/>
          <w:color w:val="3B3B3B"/>
          <w:shd w:val="clear" w:color="auto" w:fill="FFFFFF"/>
        </w:rPr>
        <w:t>면</w:t>
      </w:r>
    </w:p>
    <w:p w14:paraId="0B1CCECA" w14:textId="66B787AC" w:rsidR="00EE2BEE" w:rsidRDefault="00EE2BEE" w:rsidP="00EE2BEE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970D41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[</w:t>
      </w:r>
      <w:r w:rsidRPr="00970D4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참고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3]</w:t>
      </w:r>
    </w:p>
    <w:p w14:paraId="62D89D60" w14:textId="77777777" w:rsidR="007A2153" w:rsidRDefault="00C1112C" w:rsidP="00C95549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-</w:t>
      </w:r>
      <w:r w:rsidR="007A2153" w:rsidRPr="007A2153">
        <w:rPr>
          <w:rFonts w:ascii="맑은 고딕" w:eastAsia="맑은 고딕" w:hAnsi="맑은 고딕" w:hint="eastAsia"/>
          <w:spacing w:val="-19"/>
          <w:sz w:val="26"/>
          <w:szCs w:val="26"/>
        </w:rPr>
        <w:t xml:space="preserve"> </w:t>
      </w:r>
      <w:r w:rsidR="007A2153" w:rsidRPr="007A2153">
        <w:rPr>
          <w:rFonts w:ascii="휴먼명조" w:eastAsia="휴먼명조" w:hAnsi="맑은 고딕" w:hint="eastAsia"/>
          <w:spacing w:val="-19"/>
          <w:sz w:val="26"/>
          <w:szCs w:val="26"/>
        </w:rPr>
        <w:t>노사 대표자들은 "</w:t>
      </w:r>
      <w:proofErr w:type="spellStart"/>
      <w:r w:rsidR="007A2153" w:rsidRPr="007A2153">
        <w:rPr>
          <w:rFonts w:ascii="휴먼명조" w:eastAsia="휴먼명조" w:hAnsi="맑은 고딕" w:hint="eastAsia"/>
          <w:spacing w:val="-19"/>
          <w:sz w:val="26"/>
          <w:szCs w:val="26"/>
        </w:rPr>
        <w:t>이대로라면</w:t>
      </w:r>
      <w:proofErr w:type="spellEnd"/>
      <w:r w:rsidR="007A2153" w:rsidRPr="007A2153">
        <w:rPr>
          <w:rFonts w:ascii="휴먼명조" w:eastAsia="휴먼명조" w:hAnsi="맑은 고딕" w:hint="eastAsia"/>
          <w:spacing w:val="-19"/>
          <w:sz w:val="26"/>
          <w:szCs w:val="26"/>
        </w:rPr>
        <w:t xml:space="preserve"> 자금난으로 안전사고를 피할 수 없을 것"이라고 우려하며, "30년 이상 된 노후 전동차를 비롯한 </w:t>
      </w:r>
      <w:proofErr w:type="spellStart"/>
      <w:r w:rsidR="007A2153" w:rsidRPr="007A2153">
        <w:rPr>
          <w:rFonts w:ascii="휴먼명조" w:eastAsia="휴먼명조" w:hAnsi="맑은 고딕" w:hint="eastAsia"/>
          <w:spacing w:val="-19"/>
          <w:sz w:val="26"/>
          <w:szCs w:val="26"/>
        </w:rPr>
        <w:t>시설·차량</w:t>
      </w:r>
      <w:proofErr w:type="spellEnd"/>
      <w:r w:rsidR="007A2153" w:rsidRPr="007A2153">
        <w:rPr>
          <w:rFonts w:ascii="휴먼명조" w:eastAsia="휴먼명조" w:hAnsi="맑은 고딕" w:hint="eastAsia"/>
          <w:spacing w:val="-19"/>
          <w:sz w:val="26"/>
          <w:szCs w:val="26"/>
        </w:rPr>
        <w:t xml:space="preserve"> 등의 개량이 꼭 필요한 상황이지만 자금이 없어 이를 이행하지 못할 수 있다"</w:t>
      </w:r>
      <w:proofErr w:type="spellStart"/>
      <w:r w:rsidR="007A2153" w:rsidRPr="007A2153">
        <w:rPr>
          <w:rFonts w:ascii="휴먼명조" w:eastAsia="휴먼명조" w:hAnsi="맑은 고딕" w:hint="eastAsia"/>
          <w:spacing w:val="-19"/>
          <w:sz w:val="26"/>
          <w:szCs w:val="26"/>
        </w:rPr>
        <w:t>라며</w:t>
      </w:r>
      <w:proofErr w:type="spellEnd"/>
      <w:r w:rsidR="007A2153" w:rsidRPr="007A2153">
        <w:rPr>
          <w:rFonts w:ascii="휴먼명조" w:eastAsia="휴먼명조" w:hAnsi="맑은 고딕" w:hint="eastAsia"/>
          <w:spacing w:val="-19"/>
          <w:sz w:val="26"/>
          <w:szCs w:val="26"/>
        </w:rPr>
        <w:t xml:space="preserve"> 수송원가 현실화를 요구했다.</w:t>
      </w:r>
    </w:p>
    <w:p w14:paraId="65E4F44A" w14:textId="1C2C1970" w:rsidR="00CE4353" w:rsidRPr="007A2153" w:rsidRDefault="00C1112C" w:rsidP="007A2153">
      <w:pPr>
        <w:pStyle w:val="a5"/>
        <w:spacing w:before="200" w:line="312" w:lineRule="auto"/>
        <w:ind w:leftChars="400" w:left="800"/>
        <w:jc w:val="left"/>
        <w:rPr>
          <w:rFonts w:ascii="휴먼명조" w:eastAsia="휴먼명조" w:hAnsi="맑은 고딕"/>
          <w:color w:val="252525"/>
          <w:spacing w:val="-6"/>
          <w:shd w:val="clear" w:color="auto" w:fill="FFFFFF"/>
        </w:rPr>
      </w:pP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김성수,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“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적자 폭 느는데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‘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3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대 악재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’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까지 겹친 광주 대중교통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”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전남일보,</w:t>
      </w:r>
      <w:r w:rsidR="007A2153" w:rsidRPr="007A2153">
        <w:t xml:space="preserve"> </w:t>
      </w:r>
      <w:r w:rsidR="007A2153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https://jnilbo.com/view/media/view?code=2021050518102733397,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2021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년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4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월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5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일,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1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면</w:t>
      </w:r>
    </w:p>
    <w:p w14:paraId="46BE9385" w14:textId="2DE5D804" w:rsidR="00EE2BEE" w:rsidRDefault="00EE2BEE" w:rsidP="00EE2BEE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970D41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[</w:t>
      </w:r>
      <w:r w:rsidRPr="00970D4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참고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4]</w:t>
      </w:r>
    </w:p>
    <w:p w14:paraId="68C0FBDD" w14:textId="57EEB841" w:rsidR="00CE4353" w:rsidRPr="007A2153" w:rsidRDefault="007A2153" w:rsidP="007A2153">
      <w:pPr>
        <w:pStyle w:val="a5"/>
        <w:numPr>
          <w:ilvl w:val="0"/>
          <w:numId w:val="16"/>
        </w:numPr>
        <w:spacing w:before="200" w:line="312" w:lineRule="auto"/>
        <w:rPr>
          <w:rFonts w:ascii="휴먼명조" w:eastAsia="휴먼명조" w:hAnsi="맑은 고딕"/>
          <w:color w:val="252525"/>
          <w:spacing w:val="-6"/>
          <w:shd w:val="clear" w:color="auto" w:fill="FFFFFF"/>
        </w:rPr>
      </w:pPr>
      <w:r>
        <w:rPr>
          <w:rFonts w:ascii="휴먼명조" w:eastAsia="휴먼명조" w:hAnsi="맑은 고딕"/>
          <w:color w:val="222222"/>
          <w:sz w:val="26"/>
          <w:szCs w:val="26"/>
          <w:shd w:val="clear" w:color="auto" w:fill="FFFFFF"/>
        </w:rPr>
        <w:t>“</w:t>
      </w:r>
      <w:r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 xml:space="preserve">실제로 우리나라의 상황을 보면, 서울, 부산, 광주와 같은 인구밀도가 높은 대도시의 온도가 다른 지역보다 빠르게 상승하고 있다. 특히 우리가 살아가고 있는 광주광역시는 고층 아파트단지가 많고 산자락에 조성된 건축물이 많아 </w:t>
      </w:r>
      <w:proofErr w:type="spellStart"/>
      <w:r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>열섬현상이</w:t>
      </w:r>
      <w:proofErr w:type="spellEnd"/>
      <w:r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 xml:space="preserve"> 가속화되고 있다.</w:t>
      </w:r>
      <w:r>
        <w:rPr>
          <w:rFonts w:ascii="휴먼명조" w:eastAsia="휴먼명조" w:hAnsi="맑은 고딕"/>
          <w:color w:val="222222"/>
          <w:sz w:val="26"/>
          <w:szCs w:val="26"/>
          <w:shd w:val="clear" w:color="auto" w:fill="FFFFFF"/>
        </w:rPr>
        <w:t>”</w:t>
      </w:r>
      <w:r>
        <w:rPr>
          <w:rFonts w:ascii="맑은 고딕" w:eastAsia="맑은 고딕" w:hAnsi="맑은 고딕" w:hint="eastAsia"/>
          <w:color w:val="222222"/>
        </w:rPr>
        <w:br/>
      </w:r>
      <w:proofErr w:type="spellStart"/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박광교</w:t>
      </w:r>
      <w:proofErr w:type="spellEnd"/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,</w:t>
      </w:r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“</w:t>
      </w:r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무더운 여름,</w:t>
      </w:r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광주광역시의 </w:t>
      </w:r>
      <w:proofErr w:type="spellStart"/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열섬현상</w:t>
      </w:r>
      <w:proofErr w:type="spellEnd"/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”</w:t>
      </w:r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남도일보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proofErr w:type="gramStart"/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http://www.namdonews.com/news /</w:t>
      </w:r>
      <w:proofErr w:type="spellStart"/>
      <w:proofErr w:type="gramEnd"/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articleView.html?idxno</w:t>
      </w:r>
      <w:proofErr w:type="spellEnd"/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=653250</w:t>
      </w:r>
      <w:r>
        <w:rPr>
          <w:rFonts w:ascii="휴먼명조" w:eastAsia="휴먼명조" w:hAnsi="맑은 고딕"/>
          <w:color w:val="252525"/>
          <w:spacing w:val="-6"/>
          <w:shd w:val="clear" w:color="auto" w:fill="FFFFFF"/>
        </w:rPr>
        <w:t>,</w:t>
      </w:r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2021</w:t>
      </w:r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년 </w:t>
      </w:r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7</w:t>
      </w:r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월 </w:t>
      </w:r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18</w:t>
      </w:r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일,</w:t>
      </w:r>
      <w:r w:rsidR="00C1112C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1</w:t>
      </w:r>
      <w:r w:rsidR="00C1112C"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면</w:t>
      </w:r>
    </w:p>
    <w:p w14:paraId="314BF3FE" w14:textId="1B439EAD" w:rsidR="00EE2BEE" w:rsidRDefault="00EE2BEE" w:rsidP="00EE2BEE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970D41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[</w:t>
      </w:r>
      <w:r w:rsidRPr="00970D4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참고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5]</w:t>
      </w:r>
    </w:p>
    <w:p w14:paraId="4E8AC437" w14:textId="0DD8B309" w:rsidR="007A2153" w:rsidRDefault="00C1112C" w:rsidP="007A2153">
      <w:pPr>
        <w:pStyle w:val="a5"/>
        <w:spacing w:before="200" w:line="312" w:lineRule="auto"/>
        <w:ind w:left="851" w:hanging="284"/>
        <w:jc w:val="left"/>
        <w:rPr>
          <w:rFonts w:ascii="휴먼명조" w:eastAsia="휴먼명조" w:hAnsi="맑은 고딕"/>
          <w:color w:val="252525"/>
          <w:spacing w:val="-6"/>
          <w:shd w:val="clear" w:color="auto" w:fill="FFFFFF"/>
        </w:rPr>
      </w:pPr>
      <w:r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-</w:t>
      </w:r>
      <w:r w:rsidR="007A2153" w:rsidRPr="007A215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7A2153"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>최근 3년간 관내 초미세먼지 평균농도는 연평균 농도 대비 약 14% 증가했으며 특히 최근 2년간에는 고농도 미세먼지 비상저감조치 발령이 12~3월에만 8회 발생하는 등 집중된 것으로 나타났다.</w:t>
      </w:r>
      <w:r w:rsidR="007A2153">
        <w:rPr>
          <w:rFonts w:ascii="맑은 고딕" w:eastAsia="맑은 고딕" w:hAnsi="맑은 고딕" w:hint="eastAsia"/>
          <w:color w:val="222222"/>
        </w:rPr>
        <w:br/>
      </w:r>
      <w:proofErr w:type="spellStart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조영정</w:t>
      </w:r>
      <w:proofErr w:type="spellEnd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“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광주시,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제2차 미세먼지 계절관리제 시행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”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, 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현장뉴스,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="007A2153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http://www.fieldnews.co.kr/news/articleView.html?idxno=68557,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2020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년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12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월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4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일,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1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면</w:t>
      </w:r>
    </w:p>
    <w:p w14:paraId="4D591B63" w14:textId="77777777" w:rsidR="007A2153" w:rsidRDefault="007A2153">
      <w:pPr>
        <w:widowControl/>
        <w:wordWrap/>
        <w:autoSpaceDE/>
        <w:autoSpaceDN/>
        <w:rPr>
          <w:rFonts w:ascii="휴먼명조" w:eastAsia="휴먼명조" w:hAnsi="맑은 고딕" w:cs="굴림"/>
          <w:color w:val="252525"/>
          <w:spacing w:val="-6"/>
          <w:kern w:val="0"/>
          <w:szCs w:val="20"/>
          <w:shd w:val="clear" w:color="auto" w:fill="FFFFFF"/>
        </w:rPr>
      </w:pPr>
      <w:r>
        <w:rPr>
          <w:rFonts w:ascii="휴먼명조" w:eastAsia="휴먼명조" w:hAnsi="맑은 고딕"/>
          <w:color w:val="252525"/>
          <w:spacing w:val="-6"/>
          <w:shd w:val="clear" w:color="auto" w:fill="FFFFFF"/>
        </w:rPr>
        <w:br w:type="page"/>
      </w:r>
    </w:p>
    <w:p w14:paraId="0F50C498" w14:textId="77777777" w:rsidR="00C1112C" w:rsidRDefault="00EE2BEE" w:rsidP="007A2153">
      <w:pPr>
        <w:pStyle w:val="a5"/>
        <w:spacing w:before="200" w:line="312" w:lineRule="auto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970D41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lastRenderedPageBreak/>
        <w:t>[</w:t>
      </w:r>
      <w:r w:rsidRPr="00970D4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참고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6]</w:t>
      </w:r>
    </w:p>
    <w:p w14:paraId="00A85F38" w14:textId="07804B44" w:rsidR="00EE2BEE" w:rsidRDefault="00C1112C" w:rsidP="00C1112C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-</w:t>
      </w:r>
      <w:r w:rsidR="007A2153" w:rsidRPr="007A215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r w:rsidR="007A2153"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>“</w:t>
      </w:r>
      <w:proofErr w:type="spellStart"/>
      <w:r w:rsidR="007A2153"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>상무역</w:t>
      </w:r>
      <w:proofErr w:type="spellEnd"/>
      <w:r w:rsidR="007A2153"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 xml:space="preserve">~시청구간에 생활형 자전거 전용도로 1호(가칭)를 </w:t>
      </w:r>
      <w:proofErr w:type="spellStart"/>
      <w:r w:rsidR="007A2153"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>설치·운영하고</w:t>
      </w:r>
      <w:proofErr w:type="spellEnd"/>
      <w:r w:rsidR="007A2153" w:rsidRPr="007A2153">
        <w:rPr>
          <w:rFonts w:ascii="휴먼명조" w:eastAsia="휴먼명조" w:hAnsi="맑은 고딕" w:hint="eastAsia"/>
          <w:color w:val="222222"/>
          <w:sz w:val="26"/>
          <w:szCs w:val="26"/>
          <w:shd w:val="clear" w:color="auto" w:fill="FFFFFF"/>
        </w:rPr>
        <w:t>, 이를 계기로 주요 권역별로 생활형 자전거 전용도로를 단계적으로 확대하는 한편, 기존 자전거 도로도 적극 정비하겠다”</w:t>
      </w:r>
      <w:r w:rsidR="007A2153">
        <w:rPr>
          <w:rFonts w:ascii="맑은 고딕" w:eastAsia="맑은 고딕" w:hAnsi="맑은 고딕" w:hint="eastAsia"/>
          <w:color w:val="222222"/>
        </w:rPr>
        <w:br/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정진영,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“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광주광역시 </w:t>
      </w:r>
      <w:proofErr w:type="spellStart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상무역</w:t>
      </w:r>
      <w:proofErr w:type="spellEnd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-시청,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1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호 생활형 자전거 전용도로 조성</w:t>
      </w:r>
      <w:r w:rsidR="007A2153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”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proofErr w:type="spellStart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호남타임즈</w:t>
      </w:r>
      <w:proofErr w:type="spellEnd"/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</w:t>
      </w:r>
      <w:r w:rsidR="007A2153"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https://www.honamtimes.com/news/articleView.html?idxno=204071,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2020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년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6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 xml:space="preserve">월 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>2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일,</w:t>
      </w:r>
      <w:r w:rsidRPr="007A2153">
        <w:rPr>
          <w:rFonts w:ascii="휴먼명조" w:eastAsia="휴먼명조" w:hAnsi="맑은 고딕"/>
          <w:color w:val="252525"/>
          <w:spacing w:val="-6"/>
          <w:shd w:val="clear" w:color="auto" w:fill="FFFFFF"/>
        </w:rPr>
        <w:t xml:space="preserve"> 1</w:t>
      </w:r>
      <w:r w:rsidRPr="007A2153">
        <w:rPr>
          <w:rFonts w:ascii="휴먼명조" w:eastAsia="휴먼명조" w:hAnsi="맑은 고딕" w:hint="eastAsia"/>
          <w:color w:val="252525"/>
          <w:spacing w:val="-6"/>
          <w:shd w:val="clear" w:color="auto" w:fill="FFFFFF"/>
        </w:rPr>
        <w:t>면</w:t>
      </w:r>
    </w:p>
    <w:p w14:paraId="0E8565FD" w14:textId="250943FD" w:rsidR="003227B1" w:rsidRPr="008E0B78" w:rsidRDefault="003227B1" w:rsidP="008E0B78">
      <w:pPr>
        <w:pStyle w:val="a5"/>
        <w:spacing w:before="200" w:line="312" w:lineRule="auto"/>
        <w:ind w:left="851" w:hanging="284"/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</w:pPr>
      <w:r w:rsidRPr="00970D41"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[</w:t>
      </w:r>
      <w:r w:rsidRPr="00970D41">
        <w:rPr>
          <w:rFonts w:ascii="휴먼명조" w:eastAsia="휴먼명조" w:hAnsi="맑은 고딕" w:hint="eastAsia"/>
          <w:color w:val="252525"/>
          <w:spacing w:val="-6"/>
          <w:sz w:val="26"/>
          <w:szCs w:val="26"/>
          <w:shd w:val="clear" w:color="auto" w:fill="FFFFFF"/>
        </w:rPr>
        <w:t>참고</w:t>
      </w:r>
      <w:r>
        <w:rPr>
          <w:rFonts w:ascii="휴먼명조" w:eastAsia="휴먼명조" w:hAnsi="맑은 고딕"/>
          <w:color w:val="252525"/>
          <w:spacing w:val="-6"/>
          <w:sz w:val="26"/>
          <w:szCs w:val="26"/>
          <w:shd w:val="clear" w:color="auto" w:fill="FFFFFF"/>
        </w:rPr>
        <w:t>7]</w:t>
      </w:r>
    </w:p>
    <w:p w14:paraId="626E7422" w14:textId="116906D9" w:rsidR="003227B1" w:rsidRPr="003227B1" w:rsidRDefault="003227B1" w:rsidP="00C1112C">
      <w:pPr>
        <w:pStyle w:val="a5"/>
        <w:spacing w:before="200" w:line="312" w:lineRule="auto"/>
        <w:ind w:left="851" w:hanging="284"/>
        <w:rPr>
          <w:rFonts w:ascii="휴먼명조" w:eastAsia="휴먼명조"/>
          <w:b/>
          <w:bCs/>
          <w:sz w:val="24"/>
          <w:szCs w:val="28"/>
        </w:rPr>
      </w:pPr>
      <w:r>
        <w:rPr>
          <w:rFonts w:ascii="휴먼명조" w:eastAsia="휴먼명조" w:hAnsi="맑은 고딕"/>
          <w:noProof/>
          <w:color w:val="252525"/>
          <w:spacing w:val="-6"/>
          <w:sz w:val="22"/>
          <w:szCs w:val="22"/>
          <w:shd w:val="clear" w:color="auto" w:fill="FFFFFF"/>
        </w:rPr>
        <w:drawing>
          <wp:inline distT="0" distB="0" distL="0" distR="0" wp14:anchorId="0538681C" wp14:editId="16411AC6">
            <wp:extent cx="5056505" cy="4467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56" cy="448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7B1" w:rsidRPr="003227B1" w:rsidSect="00666B2C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05C3A" w14:textId="77777777" w:rsidR="00B2110A" w:rsidRDefault="00B2110A" w:rsidP="00666B2C">
      <w:pPr>
        <w:spacing w:after="0" w:line="240" w:lineRule="auto"/>
      </w:pPr>
      <w:r>
        <w:separator/>
      </w:r>
    </w:p>
  </w:endnote>
  <w:endnote w:type="continuationSeparator" w:id="0">
    <w:p w14:paraId="6EA37FFD" w14:textId="77777777" w:rsidR="00B2110A" w:rsidRDefault="00B2110A" w:rsidP="0066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altName w:val="맑은 고딕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4ED5" w14:textId="0C6BAA19" w:rsidR="00666B2C" w:rsidRPr="00666B2C" w:rsidRDefault="00666B2C" w:rsidP="00666B2C">
    <w:pPr>
      <w:pStyle w:val="a6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03F6BF" wp14:editId="0A1DD7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그룹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D39C8" w14:textId="523DA8DC" w:rsidR="00666B2C" w:rsidRDefault="00666B2C" w:rsidP="00666B2C">
                            <w:pPr>
                              <w:pStyle w:val="a6"/>
                              <w:jc w:val="right"/>
                            </w:pPr>
                            <w:r>
                              <w:rPr>
                                <w:rFonts w:eastAsia="함초롬돋움"/>
                                <w:sz w:val="14"/>
                                <w:szCs w:val="14"/>
                              </w:rPr>
                              <w:t>2021</w:t>
                            </w:r>
                            <w:r>
                              <w:rPr>
                                <w:rFonts w:eastAsia="함초롬돋움" w:hAnsi="함초롬돋움" w:cs="함초롬돋움" w:hint="eastAsia"/>
                                <w:sz w:val="14"/>
                                <w:szCs w:val="14"/>
                              </w:rPr>
                              <w:t xml:space="preserve">년 공공 빅데이터 분석 청년인재 양성 </w:t>
                            </w:r>
                            <w:r>
                              <w:rPr>
                                <w:rFonts w:eastAsia="함초롬돋움" w:hAnsi="함초롬돋움" w:cs="함초롬돋움"/>
                                <w:sz w:val="14"/>
                                <w:szCs w:val="14"/>
                              </w:rPr>
                              <w:t xml:space="preserve">- </w:t>
                            </w:r>
                            <w:r>
                              <w:rPr>
                                <w:rFonts w:eastAsia="함초롬돋움" w:hAnsi="함초롬돋움" w:cs="함초롬돋움" w:hint="eastAsia"/>
                                <w:sz w:val="14"/>
                                <w:szCs w:val="14"/>
                              </w:rPr>
                              <w:t>데이터 분석 전문교육과정</w:t>
                            </w:r>
                          </w:p>
                          <w:p w14:paraId="528DBAC2" w14:textId="4BA5C7BF" w:rsidR="00666B2C" w:rsidRPr="00666B2C" w:rsidRDefault="00666B2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2242734E" w14:textId="77777777" w:rsidR="00666B2C" w:rsidRDefault="00666B2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03F6BF" id="그룹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EoDwEpkDAACWCgAA&#10;DgAAAAAAAAAAAAAAAAAuAgAAZHJzL2Uyb0RvYy54bWxQSwECLQAUAAYACAAAACEA/QR0/NwAAAAE&#10;AQAADwAAAAAAAAAAAAAAAADzBQAAZHJzL2Rvd25yZXYueG1sUEsFBgAAAAAEAAQA8wAAAPwGAAAA&#10;AA==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D1D39C8" w14:textId="523DA8DC" w:rsidR="00666B2C" w:rsidRDefault="00666B2C" w:rsidP="00666B2C">
                      <w:pPr>
                        <w:pStyle w:val="a6"/>
                        <w:jc w:val="right"/>
                      </w:pPr>
                      <w:r>
                        <w:rPr>
                          <w:rFonts w:eastAsia="함초롬돋움"/>
                          <w:sz w:val="14"/>
                          <w:szCs w:val="14"/>
                        </w:rPr>
                        <w:t>2021</w:t>
                      </w:r>
                      <w:r>
                        <w:rPr>
                          <w:rFonts w:eastAsia="함초롬돋움" w:hAnsi="함초롬돋움" w:cs="함초롬돋움" w:hint="eastAsia"/>
                          <w:sz w:val="14"/>
                          <w:szCs w:val="14"/>
                        </w:rPr>
                        <w:t xml:space="preserve">년 공공 빅데이터 분석 청년인재 양성 </w:t>
                      </w:r>
                      <w:r>
                        <w:rPr>
                          <w:rFonts w:eastAsia="함초롬돋움" w:hAnsi="함초롬돋움" w:cs="함초롬돋움"/>
                          <w:sz w:val="14"/>
                          <w:szCs w:val="14"/>
                        </w:rPr>
                        <w:t xml:space="preserve">- </w:t>
                      </w:r>
                      <w:r>
                        <w:rPr>
                          <w:rFonts w:eastAsia="함초롬돋움" w:hAnsi="함초롬돋움" w:cs="함초롬돋움" w:hint="eastAsia"/>
                          <w:sz w:val="14"/>
                          <w:szCs w:val="14"/>
                        </w:rPr>
                        <w:t>데이터 분석 전문교육과정</w:t>
                      </w:r>
                    </w:p>
                    <w:p w14:paraId="528DBAC2" w14:textId="4BA5C7BF" w:rsidR="00666B2C" w:rsidRPr="00666B2C" w:rsidRDefault="00666B2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2242734E" w14:textId="77777777" w:rsidR="00666B2C" w:rsidRDefault="00666B2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DF3D5B" wp14:editId="6ADE6E8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4BB98B" w14:textId="77777777" w:rsidR="00666B2C" w:rsidRPr="00292015" w:rsidRDefault="00666B2C" w:rsidP="00292015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  <w:lang w:val="ko-KR"/>
                            </w:rPr>
                            <w:t>2</w:t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F3D5B"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J/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" fillcolor="black [3213]" stroked="f" strokeweight="3pt">
              <v:textbox>
                <w:txbxContent>
                  <w:p w14:paraId="544BB98B" w14:textId="77777777" w:rsidR="00666B2C" w:rsidRPr="00292015" w:rsidRDefault="00666B2C" w:rsidP="00292015">
                    <w:pPr>
                      <w:spacing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instrText>PAGE   \* MERGEFORMAT</w:instrText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  <w:lang w:val="ko-KR"/>
                      </w:rPr>
                      <w:t>2</w:t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6CB1" w14:textId="77777777" w:rsidR="00B2110A" w:rsidRDefault="00B2110A" w:rsidP="00666B2C">
      <w:pPr>
        <w:spacing w:after="0" w:line="240" w:lineRule="auto"/>
      </w:pPr>
      <w:r>
        <w:separator/>
      </w:r>
    </w:p>
  </w:footnote>
  <w:footnote w:type="continuationSeparator" w:id="0">
    <w:p w14:paraId="3988D76D" w14:textId="77777777" w:rsidR="00B2110A" w:rsidRDefault="00B2110A" w:rsidP="0066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22F9" w14:textId="4D7C7AD9" w:rsidR="00666B2C" w:rsidRPr="00666B2C" w:rsidRDefault="00666B2C" w:rsidP="00666B2C">
    <w:pPr>
      <w:pStyle w:val="a5"/>
      <w:spacing w:line="348" w:lineRule="auto"/>
      <w:ind w:left="600" w:hanging="600"/>
      <w:rPr>
        <w:rFonts w:asciiTheme="minorEastAsia" w:eastAsiaTheme="minorEastAsia" w:hAnsiTheme="minorEastAsia"/>
      </w:rPr>
    </w:pPr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데이터 기반 행정으로 국민의 삶의 질을 개선하라! </w:t>
    </w:r>
    <w:proofErr w:type="spell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데이턴십</w:t>
    </w:r>
    <w:proofErr w:type="spell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 </w:t>
    </w:r>
    <w:proofErr w:type="spell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해커톤</w:t>
    </w:r>
    <w:proofErr w:type="spell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 </w:t>
    </w:r>
    <w:proofErr w:type="gram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제 </w:t>
    </w:r>
    <w:r w:rsidRPr="00827AE4">
      <w:rPr>
        <w:rFonts w:asciiTheme="minorEastAsia" w:eastAsiaTheme="minorEastAsia" w:hAnsiTheme="minorEastAsia" w:cs="함초롬돋움"/>
        <w:b/>
        <w:bCs/>
        <w:spacing w:val="-14"/>
        <w:sz w:val="18"/>
        <w:szCs w:val="18"/>
      </w:rPr>
      <w:t>4</w:t>
    </w:r>
    <w:proofErr w:type="gram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회</w:t>
    </w:r>
    <w:r w:rsidRPr="00666B2C">
      <w:rPr>
        <w:rFonts w:asciiTheme="minorEastAsia" w:eastAsiaTheme="minorEastAsia" w:hAnsiTheme="minorEastAsia"/>
      </w:rPr>
      <w:ptab w:relativeTo="margin" w:alignment="right" w:leader="none"/>
    </w:r>
    <w:r w:rsidRPr="00666B2C">
      <w:rPr>
        <w:rFonts w:asciiTheme="minorEastAsia" w:eastAsiaTheme="minorEastAsia" w:hAnsiTheme="minorEastAsia" w:hint="eastAsia"/>
      </w:rPr>
      <w:t>분석과제개요서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49AE"/>
    <w:multiLevelType w:val="hybridMultilevel"/>
    <w:tmpl w:val="FBF0EC9E"/>
    <w:lvl w:ilvl="0" w:tplc="626E9A32"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41800690"/>
    <w:multiLevelType w:val="hybridMultilevel"/>
    <w:tmpl w:val="C1C402B0"/>
    <w:lvl w:ilvl="0" w:tplc="5CE2C2FA">
      <w:start w:val="1"/>
      <w:numFmt w:val="bullet"/>
      <w:pStyle w:val="GBIG-3"/>
      <w:lvlText w:val="－"/>
      <w:lvlJc w:val="left"/>
      <w:pPr>
        <w:ind w:left="1310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</w:abstractNum>
  <w:abstractNum w:abstractNumId="2" w15:restartNumberingAfterBreak="0">
    <w:nsid w:val="6BF4369D"/>
    <w:multiLevelType w:val="hybridMultilevel"/>
    <w:tmpl w:val="C46AC842"/>
    <w:lvl w:ilvl="0" w:tplc="04090003">
      <w:start w:val="1"/>
      <w:numFmt w:val="bullet"/>
      <w:lvlText w:val=""/>
      <w:lvlJc w:val="left"/>
      <w:pPr>
        <w:ind w:left="9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00"/>
      </w:pPr>
      <w:rPr>
        <w:rFonts w:ascii="Wingdings" w:hAnsi="Wingdings" w:hint="default"/>
      </w:rPr>
    </w:lvl>
  </w:abstractNum>
  <w:abstractNum w:abstractNumId="3" w15:restartNumberingAfterBreak="0">
    <w:nsid w:val="6D077877"/>
    <w:multiLevelType w:val="hybridMultilevel"/>
    <w:tmpl w:val="FED250CE"/>
    <w:lvl w:ilvl="0" w:tplc="2C66C22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73391E08"/>
    <w:multiLevelType w:val="hybridMultilevel"/>
    <w:tmpl w:val="D8BC4CC8"/>
    <w:lvl w:ilvl="0" w:tplc="7D825172">
      <w:numFmt w:val="bullet"/>
      <w:lvlText w:val="-"/>
      <w:lvlJc w:val="left"/>
      <w:pPr>
        <w:ind w:left="927" w:hanging="360"/>
      </w:pPr>
      <w:rPr>
        <w:rFonts w:ascii="휴먼명조" w:eastAsia="휴먼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73F9622A"/>
    <w:multiLevelType w:val="hybridMultilevel"/>
    <w:tmpl w:val="99108390"/>
    <w:lvl w:ilvl="0" w:tplc="AAC49364">
      <w:start w:val="1"/>
      <w:numFmt w:val="bullet"/>
      <w:pStyle w:val="GBIG2"/>
      <w:lvlText w:val=""/>
      <w:lvlJc w:val="left"/>
      <w:pPr>
        <w:ind w:left="997" w:hanging="400"/>
      </w:pPr>
      <w:rPr>
        <w:rFonts w:ascii="Wingdings" w:eastAsia="HY견고딕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00"/>
      </w:pPr>
      <w:rPr>
        <w:rFonts w:ascii="Wingdings" w:hAnsi="Wingdings" w:hint="default"/>
      </w:rPr>
    </w:lvl>
  </w:abstractNum>
  <w:abstractNum w:abstractNumId="6" w15:restartNumberingAfterBreak="0">
    <w:nsid w:val="7AA90729"/>
    <w:multiLevelType w:val="hybridMultilevel"/>
    <w:tmpl w:val="3ACE42FC"/>
    <w:lvl w:ilvl="0" w:tplc="3CEEC9BE">
      <w:start w:val="1"/>
      <w:numFmt w:val="decimal"/>
      <w:lvlText w:val="%1."/>
      <w:lvlJc w:val="left"/>
      <w:pPr>
        <w:ind w:left="1215" w:hanging="360"/>
      </w:pPr>
      <w:rPr>
        <w:rFonts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7" w15:restartNumberingAfterBreak="0">
    <w:nsid w:val="7E1B1A43"/>
    <w:multiLevelType w:val="hybridMultilevel"/>
    <w:tmpl w:val="49E8973C"/>
    <w:lvl w:ilvl="0" w:tplc="7256AB1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8" w15:restartNumberingAfterBreak="0">
    <w:nsid w:val="7F5B27E1"/>
    <w:multiLevelType w:val="multilevel"/>
    <w:tmpl w:val="B9C8A79A"/>
    <w:lvl w:ilvl="0">
      <w:start w:val="1"/>
      <w:numFmt w:val="bullet"/>
      <w:pStyle w:val="GBIG1"/>
      <w:lvlText w:val=""/>
      <w:lvlJc w:val="left"/>
      <w:pPr>
        <w:ind w:left="800" w:hanging="400"/>
      </w:pPr>
      <w:rPr>
        <w:rFonts w:ascii="Wingdings" w:hAnsi="Wingdings" w:hint="default"/>
        <w:sz w:val="28"/>
      </w:rPr>
    </w:lvl>
    <w:lvl w:ilvl="1">
      <w:start w:val="1"/>
      <w:numFmt w:val="bullet"/>
      <w:lvlText w:val="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－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>
      <w:start w:val="1"/>
      <w:numFmt w:val="none"/>
      <w:lvlText w:val=""/>
      <w:lvlJc w:val="left"/>
      <w:pPr>
        <w:ind w:left="2000" w:hanging="40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3"/>
  </w:num>
  <w:num w:numId="14">
    <w:abstractNumId w:val="7"/>
  </w:num>
  <w:num w:numId="15">
    <w:abstractNumId w:val="6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2C"/>
    <w:rsid w:val="0000057E"/>
    <w:rsid w:val="0000246C"/>
    <w:rsid w:val="000114EC"/>
    <w:rsid w:val="0002035A"/>
    <w:rsid w:val="000703C2"/>
    <w:rsid w:val="00073D90"/>
    <w:rsid w:val="00081772"/>
    <w:rsid w:val="000876DE"/>
    <w:rsid w:val="000976ED"/>
    <w:rsid w:val="000A22B4"/>
    <w:rsid w:val="000C639B"/>
    <w:rsid w:val="00100F77"/>
    <w:rsid w:val="00101AC0"/>
    <w:rsid w:val="0011010F"/>
    <w:rsid w:val="00115884"/>
    <w:rsid w:val="00131FFE"/>
    <w:rsid w:val="00133B22"/>
    <w:rsid w:val="00184357"/>
    <w:rsid w:val="001856C7"/>
    <w:rsid w:val="001F5E81"/>
    <w:rsid w:val="00204328"/>
    <w:rsid w:val="00205075"/>
    <w:rsid w:val="00216C56"/>
    <w:rsid w:val="0021709B"/>
    <w:rsid w:val="00237A2B"/>
    <w:rsid w:val="00254450"/>
    <w:rsid w:val="00292015"/>
    <w:rsid w:val="00292969"/>
    <w:rsid w:val="00296B63"/>
    <w:rsid w:val="002A7697"/>
    <w:rsid w:val="002B3FA7"/>
    <w:rsid w:val="002B6300"/>
    <w:rsid w:val="002D3937"/>
    <w:rsid w:val="002D7E15"/>
    <w:rsid w:val="002F13AF"/>
    <w:rsid w:val="003048B7"/>
    <w:rsid w:val="0030518F"/>
    <w:rsid w:val="003227B1"/>
    <w:rsid w:val="00334AC9"/>
    <w:rsid w:val="00347AEE"/>
    <w:rsid w:val="00352F86"/>
    <w:rsid w:val="00373998"/>
    <w:rsid w:val="003958B0"/>
    <w:rsid w:val="003C4AC1"/>
    <w:rsid w:val="003D06A2"/>
    <w:rsid w:val="003D40F0"/>
    <w:rsid w:val="003E0D73"/>
    <w:rsid w:val="003E3042"/>
    <w:rsid w:val="003E5886"/>
    <w:rsid w:val="003F1F8C"/>
    <w:rsid w:val="003F24B2"/>
    <w:rsid w:val="00403CD5"/>
    <w:rsid w:val="00431E13"/>
    <w:rsid w:val="00451E47"/>
    <w:rsid w:val="00463AEB"/>
    <w:rsid w:val="00495E43"/>
    <w:rsid w:val="004B3A5B"/>
    <w:rsid w:val="004E00A6"/>
    <w:rsid w:val="004E7441"/>
    <w:rsid w:val="004F335A"/>
    <w:rsid w:val="004F34F9"/>
    <w:rsid w:val="004F3CE7"/>
    <w:rsid w:val="004F4365"/>
    <w:rsid w:val="004F69FE"/>
    <w:rsid w:val="00501468"/>
    <w:rsid w:val="005139DF"/>
    <w:rsid w:val="005228CA"/>
    <w:rsid w:val="005246D0"/>
    <w:rsid w:val="0053637A"/>
    <w:rsid w:val="00536939"/>
    <w:rsid w:val="00542B36"/>
    <w:rsid w:val="00546D58"/>
    <w:rsid w:val="00550980"/>
    <w:rsid w:val="00556EA2"/>
    <w:rsid w:val="0058370C"/>
    <w:rsid w:val="005862B9"/>
    <w:rsid w:val="00586AB7"/>
    <w:rsid w:val="005969AB"/>
    <w:rsid w:val="005A2833"/>
    <w:rsid w:val="005A4397"/>
    <w:rsid w:val="005D5557"/>
    <w:rsid w:val="005E0116"/>
    <w:rsid w:val="00633DF4"/>
    <w:rsid w:val="006454DE"/>
    <w:rsid w:val="0064652F"/>
    <w:rsid w:val="006518CE"/>
    <w:rsid w:val="00666B2C"/>
    <w:rsid w:val="006A1CC5"/>
    <w:rsid w:val="006C7301"/>
    <w:rsid w:val="006D6446"/>
    <w:rsid w:val="006F1B75"/>
    <w:rsid w:val="007016D5"/>
    <w:rsid w:val="00714A9F"/>
    <w:rsid w:val="00714EB5"/>
    <w:rsid w:val="00745303"/>
    <w:rsid w:val="00756A61"/>
    <w:rsid w:val="00770265"/>
    <w:rsid w:val="00772083"/>
    <w:rsid w:val="007839C6"/>
    <w:rsid w:val="007A1D0B"/>
    <w:rsid w:val="007A2153"/>
    <w:rsid w:val="007A2B2A"/>
    <w:rsid w:val="007A4704"/>
    <w:rsid w:val="007A7E32"/>
    <w:rsid w:val="007B10CC"/>
    <w:rsid w:val="007C5564"/>
    <w:rsid w:val="007E6E82"/>
    <w:rsid w:val="007E7C72"/>
    <w:rsid w:val="007F025A"/>
    <w:rsid w:val="00810828"/>
    <w:rsid w:val="00811D09"/>
    <w:rsid w:val="00827AE4"/>
    <w:rsid w:val="008450EA"/>
    <w:rsid w:val="008638BB"/>
    <w:rsid w:val="008B6FBB"/>
    <w:rsid w:val="008C5323"/>
    <w:rsid w:val="008E0B78"/>
    <w:rsid w:val="008E5AD6"/>
    <w:rsid w:val="008E6297"/>
    <w:rsid w:val="008F3B20"/>
    <w:rsid w:val="00913B61"/>
    <w:rsid w:val="00915546"/>
    <w:rsid w:val="00924694"/>
    <w:rsid w:val="0092548A"/>
    <w:rsid w:val="0093255A"/>
    <w:rsid w:val="00934064"/>
    <w:rsid w:val="0093714F"/>
    <w:rsid w:val="00946553"/>
    <w:rsid w:val="009512E7"/>
    <w:rsid w:val="0095790D"/>
    <w:rsid w:val="00970D41"/>
    <w:rsid w:val="009A2AA0"/>
    <w:rsid w:val="009B4A08"/>
    <w:rsid w:val="009E11B4"/>
    <w:rsid w:val="009E7B7C"/>
    <w:rsid w:val="00A034EA"/>
    <w:rsid w:val="00A574C1"/>
    <w:rsid w:val="00AC0221"/>
    <w:rsid w:val="00AD0008"/>
    <w:rsid w:val="00AF1182"/>
    <w:rsid w:val="00B2110A"/>
    <w:rsid w:val="00B33409"/>
    <w:rsid w:val="00B508F8"/>
    <w:rsid w:val="00B51F22"/>
    <w:rsid w:val="00B67153"/>
    <w:rsid w:val="00B70608"/>
    <w:rsid w:val="00B97A8D"/>
    <w:rsid w:val="00BB6A38"/>
    <w:rsid w:val="00BC288A"/>
    <w:rsid w:val="00BF7D2C"/>
    <w:rsid w:val="00C1112C"/>
    <w:rsid w:val="00C1747E"/>
    <w:rsid w:val="00C25660"/>
    <w:rsid w:val="00C369C8"/>
    <w:rsid w:val="00C42152"/>
    <w:rsid w:val="00C4712A"/>
    <w:rsid w:val="00C52DD8"/>
    <w:rsid w:val="00C61E69"/>
    <w:rsid w:val="00C83A0B"/>
    <w:rsid w:val="00C95549"/>
    <w:rsid w:val="00CA4BCC"/>
    <w:rsid w:val="00CB4144"/>
    <w:rsid w:val="00CC23DB"/>
    <w:rsid w:val="00CC4CB1"/>
    <w:rsid w:val="00CD5D30"/>
    <w:rsid w:val="00CE3D63"/>
    <w:rsid w:val="00CE4353"/>
    <w:rsid w:val="00CF250F"/>
    <w:rsid w:val="00CF5D38"/>
    <w:rsid w:val="00D046B9"/>
    <w:rsid w:val="00D13683"/>
    <w:rsid w:val="00D45C1B"/>
    <w:rsid w:val="00D473A1"/>
    <w:rsid w:val="00D57D7D"/>
    <w:rsid w:val="00D630D4"/>
    <w:rsid w:val="00D67B75"/>
    <w:rsid w:val="00D81F70"/>
    <w:rsid w:val="00D8767C"/>
    <w:rsid w:val="00DA21AA"/>
    <w:rsid w:val="00DB5E63"/>
    <w:rsid w:val="00DC0AE8"/>
    <w:rsid w:val="00DC3BDB"/>
    <w:rsid w:val="00DC670A"/>
    <w:rsid w:val="00DE6463"/>
    <w:rsid w:val="00DF6A83"/>
    <w:rsid w:val="00E03E8D"/>
    <w:rsid w:val="00E104A2"/>
    <w:rsid w:val="00E132B4"/>
    <w:rsid w:val="00E32416"/>
    <w:rsid w:val="00E6072C"/>
    <w:rsid w:val="00E612FD"/>
    <w:rsid w:val="00E6242C"/>
    <w:rsid w:val="00E6309D"/>
    <w:rsid w:val="00E63992"/>
    <w:rsid w:val="00EA7F88"/>
    <w:rsid w:val="00EE2BEE"/>
    <w:rsid w:val="00EE4C64"/>
    <w:rsid w:val="00EF3598"/>
    <w:rsid w:val="00F001BA"/>
    <w:rsid w:val="00F04986"/>
    <w:rsid w:val="00F209B8"/>
    <w:rsid w:val="00F237E1"/>
    <w:rsid w:val="00F23A02"/>
    <w:rsid w:val="00F306F5"/>
    <w:rsid w:val="00F34719"/>
    <w:rsid w:val="00F43216"/>
    <w:rsid w:val="00F92534"/>
    <w:rsid w:val="00FA6D86"/>
    <w:rsid w:val="00FA792D"/>
    <w:rsid w:val="00FB036B"/>
    <w:rsid w:val="00FB12DB"/>
    <w:rsid w:val="00FD0C84"/>
    <w:rsid w:val="00FD4AC0"/>
    <w:rsid w:val="00FE1F2A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E23CB"/>
  <w15:chartTrackingRefBased/>
  <w15:docId w15:val="{956AB85C-58CA-4012-9D1D-72364360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Name">
    <w:name w:val="Topic Name"/>
    <w:basedOn w:val="a"/>
    <w:link w:val="TopicNameChar"/>
    <w:qFormat/>
    <w:rsid w:val="00451E47"/>
    <w:pPr>
      <w:wordWrap/>
      <w:spacing w:after="0" w:line="288" w:lineRule="auto"/>
    </w:pPr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character" w:customStyle="1" w:styleId="TopicNameChar">
    <w:name w:val="Topic Name Char"/>
    <w:basedOn w:val="a0"/>
    <w:link w:val="TopicName"/>
    <w:rsid w:val="00451E47"/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66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6B2C"/>
  </w:style>
  <w:style w:type="paragraph" w:styleId="a4">
    <w:name w:val="footer"/>
    <w:basedOn w:val="a"/>
    <w:link w:val="Char0"/>
    <w:uiPriority w:val="99"/>
    <w:unhideWhenUsed/>
    <w:rsid w:val="00666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6B2C"/>
  </w:style>
  <w:style w:type="paragraph" w:customStyle="1" w:styleId="a5">
    <w:name w:val="바탕글"/>
    <w:basedOn w:val="a"/>
    <w:rsid w:val="00666B2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머리말"/>
    <w:basedOn w:val="a"/>
    <w:rsid w:val="00666B2C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table" w:styleId="a7">
    <w:name w:val="Table Grid"/>
    <w:basedOn w:val="a1"/>
    <w:uiPriority w:val="39"/>
    <w:rsid w:val="0066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Char1"/>
    <w:uiPriority w:val="34"/>
    <w:qFormat/>
    <w:rsid w:val="00DF6A83"/>
    <w:pPr>
      <w:ind w:leftChars="400" w:left="800"/>
    </w:pPr>
  </w:style>
  <w:style w:type="paragraph" w:customStyle="1" w:styleId="GBIG1">
    <w:name w:val="GBIG_1"/>
    <w:basedOn w:val="TopicName"/>
    <w:link w:val="GBIG1Char"/>
    <w:qFormat/>
    <w:rsid w:val="00DF6A83"/>
    <w:pPr>
      <w:numPr>
        <w:numId w:val="1"/>
      </w:numPr>
      <w:ind w:rightChars="100" w:right="100"/>
    </w:pPr>
    <w:rPr>
      <w:rFonts w:ascii="HY견고딕" w:eastAsia="HY견고딕"/>
      <w:sz w:val="28"/>
    </w:rPr>
  </w:style>
  <w:style w:type="paragraph" w:customStyle="1" w:styleId="GBIG2">
    <w:name w:val="GBIG_2"/>
    <w:basedOn w:val="GBIG1"/>
    <w:link w:val="GBIG2Char"/>
    <w:qFormat/>
    <w:rsid w:val="00DF6A83"/>
    <w:pPr>
      <w:numPr>
        <w:numId w:val="2"/>
      </w:numPr>
    </w:pPr>
    <w:rPr>
      <w:rFonts w:eastAsiaTheme="majorEastAsia"/>
      <w:b w:val="0"/>
    </w:rPr>
  </w:style>
  <w:style w:type="character" w:customStyle="1" w:styleId="Char1">
    <w:name w:val="목록 단락 Char"/>
    <w:basedOn w:val="a0"/>
    <w:link w:val="a8"/>
    <w:uiPriority w:val="34"/>
    <w:rsid w:val="00DF6A83"/>
  </w:style>
  <w:style w:type="character" w:customStyle="1" w:styleId="GBIG1Char">
    <w:name w:val="GBIG_1 Char"/>
    <w:basedOn w:val="Char1"/>
    <w:link w:val="GBIG1"/>
    <w:rsid w:val="00DF6A83"/>
    <w:rPr>
      <w:rFonts w:ascii="HY견고딕" w:eastAsia="HY견고딕" w:hAnsi="바탕" w:cs="Arial"/>
      <w:b/>
      <w:bCs/>
      <w:color w:val="000000"/>
      <w:sz w:val="28"/>
      <w:szCs w:val="32"/>
    </w:rPr>
  </w:style>
  <w:style w:type="paragraph" w:customStyle="1" w:styleId="GBIG-3">
    <w:name w:val="GBIG-3"/>
    <w:basedOn w:val="GBIG2"/>
    <w:link w:val="GBIG-3Char"/>
    <w:qFormat/>
    <w:rsid w:val="003958B0"/>
    <w:pPr>
      <w:numPr>
        <w:numId w:val="3"/>
      </w:numPr>
      <w:ind w:left="1190" w:rightChars="50" w:right="50" w:hanging="680"/>
      <w:jc w:val="left"/>
    </w:pPr>
    <w:rPr>
      <w:rFonts w:ascii="맑은 고딕" w:hAnsi="맑은 고딕"/>
      <w:sz w:val="24"/>
    </w:rPr>
  </w:style>
  <w:style w:type="character" w:customStyle="1" w:styleId="GBIG2Char">
    <w:name w:val="GBIG_2 Char"/>
    <w:basedOn w:val="GBIG1Char"/>
    <w:link w:val="GBIG2"/>
    <w:rsid w:val="00DF6A83"/>
    <w:rPr>
      <w:rFonts w:ascii="HY견고딕" w:eastAsiaTheme="majorEastAsia" w:hAnsi="바탕" w:cs="Arial"/>
      <w:b w:val="0"/>
      <w:bCs/>
      <w:color w:val="000000"/>
      <w:sz w:val="28"/>
      <w:szCs w:val="32"/>
    </w:rPr>
  </w:style>
  <w:style w:type="paragraph" w:customStyle="1" w:styleId="a9">
    <w:name w:val="표내용"/>
    <w:basedOn w:val="a"/>
    <w:rsid w:val="00292015"/>
    <w:pPr>
      <w:wordWrap/>
      <w:snapToGrid w:val="0"/>
      <w:spacing w:after="0" w:line="288" w:lineRule="auto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Cs w:val="20"/>
    </w:rPr>
  </w:style>
  <w:style w:type="character" w:customStyle="1" w:styleId="GBIG-3Char">
    <w:name w:val="GBIG-3 Char"/>
    <w:basedOn w:val="GBIG2Char"/>
    <w:link w:val="GBIG-3"/>
    <w:rsid w:val="003958B0"/>
    <w:rPr>
      <w:rFonts w:ascii="맑은 고딕" w:eastAsiaTheme="majorEastAsia" w:hAnsi="맑은 고딕" w:cs="Arial"/>
      <w:b w:val="0"/>
      <w:bCs/>
      <w:color w:val="000000"/>
      <w:sz w:val="24"/>
      <w:szCs w:val="32"/>
    </w:rPr>
  </w:style>
  <w:style w:type="paragraph" w:styleId="aa">
    <w:name w:val="caption"/>
    <w:basedOn w:val="a"/>
    <w:next w:val="a"/>
    <w:uiPriority w:val="35"/>
    <w:unhideWhenUsed/>
    <w:qFormat/>
    <w:rsid w:val="00292015"/>
    <w:rPr>
      <w:b/>
      <w:bCs/>
      <w:szCs w:val="20"/>
    </w:rPr>
  </w:style>
  <w:style w:type="character" w:styleId="ab">
    <w:name w:val="Hyperlink"/>
    <w:basedOn w:val="a0"/>
    <w:uiPriority w:val="99"/>
    <w:unhideWhenUsed/>
    <w:rsid w:val="0011010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010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01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m.khan.co.kr/view.html?art_id=202012062123005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jndn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10178282B1DDC4BB0AD08E8A7F87C75" ma:contentTypeVersion="2" ma:contentTypeDescription="새 문서를 만듭니다." ma:contentTypeScope="" ma:versionID="b650cd6d00ce3bdc0f6ae8ed4ed3c89e">
  <xsd:schema xmlns:xsd="http://www.w3.org/2001/XMLSchema" xmlns:xs="http://www.w3.org/2001/XMLSchema" xmlns:p="http://schemas.microsoft.com/office/2006/metadata/properties" xmlns:ns3="e96c0207-4f41-495c-8ce5-5edbfd925359" targetNamespace="http://schemas.microsoft.com/office/2006/metadata/properties" ma:root="true" ma:fieldsID="59f2f9eeebf388055e02592909cd584d" ns3:_="">
    <xsd:import namespace="e96c0207-4f41-495c-8ce5-5edbfd925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c0207-4f41-495c-8ce5-5edbfd925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4DD0F-6B67-4C54-8FF1-3C0EE0B6C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c0207-4f41-495c-8ce5-5edbfd925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AB703-9D0A-45BB-8B59-4CDE60AA12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55328B-F88A-493C-87D2-D218CD4D18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F5409F-15AE-46E5-885A-4A2E84F7B2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hyekyoung chon</dc:creator>
  <cp:keywords/>
  <dc:description/>
  <cp:lastModifiedBy>bigdata00616</cp:lastModifiedBy>
  <cp:revision>2</cp:revision>
  <dcterms:created xsi:type="dcterms:W3CDTF">2021-08-06T08:50:00Z</dcterms:created>
  <dcterms:modified xsi:type="dcterms:W3CDTF">2021-08-06T08:50:00Z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0x010100210178282B1DDC4BB0AD08E8A7F87C75</vt:lpwstr>
  </property>
</Properties>
</file>