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86F8" w14:textId="54C549B8" w:rsidR="00622F3F" w:rsidRDefault="00167EF4" w:rsidP="00F81DFC">
      <w:pPr>
        <w:pStyle w:val="a3"/>
        <w:ind w:firstLine="643"/>
      </w:pPr>
      <w:r>
        <w:rPr>
          <w:rFonts w:hint="eastAsia"/>
        </w:rPr>
        <w:t>韩非子的法家哲学</w:t>
      </w:r>
    </w:p>
    <w:p w14:paraId="2FAA0C6F" w14:textId="2BD3F933" w:rsidR="00167EF4" w:rsidRDefault="0046370E">
      <w:pPr>
        <w:ind w:firstLine="420"/>
      </w:pPr>
      <w:r>
        <w:rPr>
          <w:rFonts w:hint="eastAsia"/>
        </w:rPr>
        <w:t>先秦哲学的基本线索是以儒家、道家为主导，特别是儒家</w:t>
      </w:r>
      <w:r w:rsidR="00521BD4">
        <w:rPr>
          <w:rFonts w:hint="eastAsia"/>
        </w:rPr>
        <w:t>。……，</w:t>
      </w:r>
      <w:r w:rsidR="00D816BB">
        <w:rPr>
          <w:rFonts w:hint="eastAsia"/>
        </w:rPr>
        <w:t>建立德的观念，以德治理老百姓，由此产生历史哲学（革命</w:t>
      </w:r>
      <w:r w:rsidR="00F67B2D">
        <w:rPr>
          <w:rFonts w:hint="eastAsia"/>
        </w:rPr>
        <w:t>、改朝换代</w:t>
      </w:r>
      <w:r w:rsidR="00D816BB">
        <w:rPr>
          <w:rFonts w:hint="eastAsia"/>
        </w:rPr>
        <w:t>）的观念</w:t>
      </w:r>
      <w:r w:rsidR="00CF51C7">
        <w:rPr>
          <w:rFonts w:hint="eastAsia"/>
        </w:rPr>
        <w:t>；天命论作为</w:t>
      </w:r>
      <w:r w:rsidR="00434D91">
        <w:rPr>
          <w:rFonts w:hint="eastAsia"/>
        </w:rPr>
        <w:t>中国</w:t>
      </w:r>
      <w:r w:rsidR="00CF51C7">
        <w:rPr>
          <w:rFonts w:hint="eastAsia"/>
        </w:rPr>
        <w:t>思想展开的基础（儒家，而道家是批判</w:t>
      </w:r>
      <w:r w:rsidR="006B7424">
        <w:rPr>
          <w:rFonts w:hint="eastAsia"/>
        </w:rPr>
        <w:t>有神论的</w:t>
      </w:r>
      <w:r w:rsidR="00D85A8B">
        <w:rPr>
          <w:rFonts w:hint="eastAsia"/>
        </w:rPr>
        <w:t>，最高的神就是上帝</w:t>
      </w:r>
      <w:r w:rsidR="00D85A8B">
        <w:rPr>
          <w:rFonts w:hint="eastAsia"/>
        </w:rPr>
        <w:t>/</w:t>
      </w:r>
      <w:r w:rsidR="00D85A8B">
        <w:rPr>
          <w:rFonts w:hint="eastAsia"/>
        </w:rPr>
        <w:t>天</w:t>
      </w:r>
      <w:r w:rsidR="00CF51C7">
        <w:rPr>
          <w:rFonts w:hint="eastAsia"/>
        </w:rPr>
        <w:t>）</w:t>
      </w:r>
      <w:r w:rsidR="00D85A8B">
        <w:rPr>
          <w:rFonts w:hint="eastAsia"/>
        </w:rPr>
        <w:t>，</w:t>
      </w:r>
      <w:r w:rsidR="00D1270E">
        <w:rPr>
          <w:rFonts w:hint="eastAsia"/>
        </w:rPr>
        <w:t>所以断定中国哲学的诞生是在西周初期（另一种说法是孔子老子时期即春秋后半期，丁老师倾向于西周初期</w:t>
      </w:r>
      <w:r w:rsidR="00EB31D9">
        <w:rPr>
          <w:rFonts w:hint="eastAsia"/>
        </w:rPr>
        <w:t>，联系到中国哲学的推展，从哪里</w:t>
      </w:r>
      <w:r w:rsidR="003A047E">
        <w:rPr>
          <w:rFonts w:hint="eastAsia"/>
        </w:rPr>
        <w:t>-</w:t>
      </w:r>
      <w:r w:rsidR="003A047E">
        <w:rPr>
          <w:rFonts w:hint="eastAsia"/>
        </w:rPr>
        <w:t>理论基础</w:t>
      </w:r>
      <w:r w:rsidR="003A047E">
        <w:rPr>
          <w:rFonts w:hint="eastAsia"/>
        </w:rPr>
        <w:t>-</w:t>
      </w:r>
      <w:r w:rsidR="00EB31D9">
        <w:rPr>
          <w:rFonts w:hint="eastAsia"/>
        </w:rPr>
        <w:t>开始反思</w:t>
      </w:r>
      <w:r w:rsidR="00D1270E">
        <w:rPr>
          <w:rFonts w:hint="eastAsia"/>
        </w:rPr>
        <w:t>）。</w:t>
      </w:r>
    </w:p>
    <w:p w14:paraId="7E0BD817" w14:textId="1A8DE0CB" w:rsidR="00BD51B7" w:rsidRDefault="00BD51B7">
      <w:pPr>
        <w:ind w:firstLine="420"/>
      </w:pPr>
      <w:r>
        <w:rPr>
          <w:rFonts w:hint="eastAsia"/>
        </w:rPr>
        <w:t>春秋后半期是接着天命论讲的，老子批判而提出道这一核心概念，作为宇宙生成的本原，也是万事万物规范的规律以及存在的本原。</w:t>
      </w:r>
      <w:r w:rsidR="00A0334D">
        <w:rPr>
          <w:rFonts w:hint="eastAsia"/>
        </w:rPr>
        <w:t>道原先是道路，西周时一定程度上抽象化但没有作为作为根源的统一体，只在春秋后半期出现哲学化倾向和苗头，老子对此做了跃进，完成了突破。</w:t>
      </w:r>
      <w:r w:rsidR="00BA01E6">
        <w:rPr>
          <w:rFonts w:hint="eastAsia"/>
        </w:rPr>
        <w:t>老子的哲学由于是为政治建立基本原则的，政治哲学基本内容是自然和无为，但政治哲学实践主体必须把握道</w:t>
      </w:r>
      <w:r w:rsidR="004E7AB1">
        <w:rPr>
          <w:rFonts w:hint="eastAsia"/>
        </w:rPr>
        <w:t>（自然、无为是</w:t>
      </w:r>
      <w:r w:rsidR="005F6C5B">
        <w:rPr>
          <w:rFonts w:hint="eastAsia"/>
        </w:rPr>
        <w:t>道的</w:t>
      </w:r>
      <w:r w:rsidR="004E7AB1">
        <w:rPr>
          <w:rFonts w:hint="eastAsia"/>
        </w:rPr>
        <w:t>两个</w:t>
      </w:r>
      <w:r w:rsidR="00F53C80">
        <w:rPr>
          <w:rFonts w:hint="eastAsia"/>
        </w:rPr>
        <w:t>法则</w:t>
      </w:r>
      <w:r w:rsidR="004E7AB1">
        <w:rPr>
          <w:rFonts w:hint="eastAsia"/>
        </w:rPr>
        <w:t>）</w:t>
      </w:r>
      <w:r w:rsidR="00BA01E6">
        <w:rPr>
          <w:rFonts w:hint="eastAsia"/>
        </w:rPr>
        <w:t>，这样才能治理国家</w:t>
      </w:r>
      <w:r w:rsidR="00B77CAA">
        <w:rPr>
          <w:rFonts w:hint="eastAsia"/>
        </w:rPr>
        <w:t>。圣人、圣王作为政治实践的主体，本身的修养就是德，德这个词也相对于西周发生了变化</w:t>
      </w:r>
      <w:r w:rsidR="001B401F">
        <w:rPr>
          <w:rFonts w:hint="eastAsia"/>
        </w:rPr>
        <w:t>——西周的德也是政治主体性，但它面对天和民，到了老子的德的主体性是把道获之于己身，把自然无为获之于己身，德修成的对象、使用的范围都很不一样</w:t>
      </w:r>
      <w:r w:rsidR="000571BA">
        <w:rPr>
          <w:rFonts w:hint="eastAsia"/>
        </w:rPr>
        <w:t>了</w:t>
      </w:r>
      <w:r w:rsidR="001B401F">
        <w:rPr>
          <w:rFonts w:hint="eastAsia"/>
        </w:rPr>
        <w:t>。</w:t>
      </w:r>
    </w:p>
    <w:p w14:paraId="7E0486D5" w14:textId="77777777" w:rsidR="00632826" w:rsidRDefault="00F01404">
      <w:pPr>
        <w:ind w:firstLine="420"/>
      </w:pPr>
      <w:r>
        <w:rPr>
          <w:rFonts w:hint="eastAsia"/>
        </w:rPr>
        <w:t>回过头看儒家，继承了天命论但不停留在此。儒家接着周公以来的文化创制和礼乐</w:t>
      </w:r>
      <w:r w:rsidR="002D51AA">
        <w:rPr>
          <w:rFonts w:hint="eastAsia"/>
        </w:rPr>
        <w:t>文化规范世俗社会</w:t>
      </w:r>
      <w:r w:rsidR="006F4AE1">
        <w:rPr>
          <w:rFonts w:hint="eastAsia"/>
        </w:rPr>
        <w:t>及</w:t>
      </w:r>
      <w:r w:rsidR="002D51AA">
        <w:rPr>
          <w:rFonts w:hint="eastAsia"/>
        </w:rPr>
        <w:t>其精神内涵</w:t>
      </w:r>
      <w:r>
        <w:rPr>
          <w:rFonts w:hint="eastAsia"/>
        </w:rPr>
        <w:t>、道德性美德的开展，</w:t>
      </w:r>
      <w:r w:rsidR="006F4AE1">
        <w:rPr>
          <w:rFonts w:hint="eastAsia"/>
        </w:rPr>
        <w:t>孔子做了基本性的思考</w:t>
      </w:r>
      <w:r w:rsidR="00632826">
        <w:rPr>
          <w:rFonts w:hint="eastAsia"/>
        </w:rPr>
        <w:t>：</w:t>
      </w:r>
    </w:p>
    <w:p w14:paraId="17C7796C" w14:textId="77777777" w:rsidR="00632826" w:rsidRDefault="00632826">
      <w:pPr>
        <w:ind w:firstLine="420"/>
      </w:pPr>
      <w:r>
        <w:rPr>
          <w:rFonts w:hint="eastAsia"/>
        </w:rPr>
        <w:t>①</w:t>
      </w:r>
      <w:r w:rsidR="006F4AE1">
        <w:rPr>
          <w:rFonts w:hint="eastAsia"/>
        </w:rPr>
        <w:t>一个是思考人本身</w:t>
      </w:r>
      <w:r w:rsidR="00B37BE7">
        <w:rPr>
          <w:rFonts w:hint="eastAsia"/>
        </w:rPr>
        <w:t>（作为人的一般性，西周讲王和统治阶级，孔子则思考人本身，用什么规范人）</w:t>
      </w:r>
      <w:r w:rsidR="006F4AE1">
        <w:rPr>
          <w:rFonts w:hint="eastAsia"/>
        </w:rPr>
        <w:t>，</w:t>
      </w:r>
      <w:r w:rsidR="00BC1A8B">
        <w:rPr>
          <w:rFonts w:hint="eastAsia"/>
        </w:rPr>
        <w:t>继续用道德性、礼乐文化来规范，</w:t>
      </w:r>
      <w:r w:rsidR="00E94584">
        <w:rPr>
          <w:rFonts w:hint="eastAsia"/>
        </w:rPr>
        <w:t>人在自身修养中获得这样的品德（也强调德，但面向的对象不一样，有作为治理哲学使用</w:t>
      </w:r>
      <w:r w:rsidR="00E94584">
        <w:rPr>
          <w:rFonts w:hint="eastAsia"/>
        </w:rPr>
        <w:t>-</w:t>
      </w:r>
      <w:r w:rsidR="00E94584">
        <w:rPr>
          <w:rFonts w:hint="eastAsia"/>
        </w:rPr>
        <w:t>风行草偃，</w:t>
      </w:r>
      <w:r w:rsidR="00EA1C7A">
        <w:rPr>
          <w:rFonts w:hint="eastAsia"/>
        </w:rPr>
        <w:t>但君子的特性从伪到了以道德为主要内涵的德性化的转变</w:t>
      </w:r>
      <w:r w:rsidR="00E94584">
        <w:rPr>
          <w:rFonts w:hint="eastAsia"/>
        </w:rPr>
        <w:t>）</w:t>
      </w:r>
      <w:r>
        <w:rPr>
          <w:rFonts w:hint="eastAsia"/>
        </w:rPr>
        <w:t>；</w:t>
      </w:r>
    </w:p>
    <w:p w14:paraId="6497531B" w14:textId="77777777" w:rsidR="00790AA0" w:rsidRDefault="00632826">
      <w:pPr>
        <w:ind w:firstLine="420"/>
      </w:pPr>
      <w:r>
        <w:rPr>
          <w:rFonts w:hint="eastAsia"/>
        </w:rPr>
        <w:t>②</w:t>
      </w:r>
      <w:r w:rsidR="00276B8F">
        <w:rPr>
          <w:rFonts w:hint="eastAsia"/>
        </w:rPr>
        <w:t>在道德性的认定中又把美德集中起来，以仁为中心，仁是最重要的，还有其他的美德；</w:t>
      </w:r>
      <w:r w:rsidR="006F128D">
        <w:rPr>
          <w:rFonts w:hint="eastAsia"/>
        </w:rPr>
        <w:t>同时又认识到为仁由己，强调道德实践主体的优先性，要返己，是为己之学，要成人</w:t>
      </w:r>
      <w:r w:rsidR="003D156F">
        <w:rPr>
          <w:rFonts w:hint="eastAsia"/>
        </w:rPr>
        <w:t>；</w:t>
      </w:r>
    </w:p>
    <w:p w14:paraId="4FF59DFB" w14:textId="290018EF" w:rsidR="00F01404" w:rsidRDefault="00790AA0">
      <w:pPr>
        <w:ind w:firstLine="420"/>
      </w:pPr>
      <w:r>
        <w:rPr>
          <w:rFonts w:hint="eastAsia"/>
        </w:rPr>
        <w:t>③</w:t>
      </w:r>
      <w:r w:rsidR="003D156F">
        <w:rPr>
          <w:rFonts w:hint="eastAsia"/>
        </w:rPr>
        <w:t>在伦理学方面也有很大的开展，把伦理和政治贯通一体</w:t>
      </w:r>
      <w:r>
        <w:rPr>
          <w:rFonts w:hint="eastAsia"/>
        </w:rPr>
        <w:t>，是具体世界中的（？）；</w:t>
      </w:r>
    </w:p>
    <w:p w14:paraId="03C95435" w14:textId="54A1D54B" w:rsidR="00710997" w:rsidRDefault="00710997">
      <w:pPr>
        <w:ind w:firstLine="420"/>
      </w:pPr>
      <w:r>
        <w:rPr>
          <w:rFonts w:hint="eastAsia"/>
        </w:rPr>
        <w:t>④在春秋后半期，儒家哲学基于传统的形式发生了很大的转进，孔子是用仁贯通诸德是一种提高，但同时性命哲学出现了（不是发源于孔子，但根据目前资料，孔子对人性论做了巨大的创造，成为儒家核心命题，也是深化的基础</w:t>
      </w:r>
      <w:r w:rsidR="008F6D62">
        <w:rPr>
          <w:rFonts w:hint="eastAsia"/>
        </w:rPr>
        <w:t>——性、生，后天的善恶和人性本身的善恶问题，成为中国哲学长期争论的话题</w:t>
      </w:r>
      <w:r>
        <w:rPr>
          <w:rFonts w:hint="eastAsia"/>
        </w:rPr>
        <w:t>）</w:t>
      </w:r>
      <w:r w:rsidR="001F05FF">
        <w:rPr>
          <w:rFonts w:hint="eastAsia"/>
        </w:rPr>
        <w:t>。</w:t>
      </w:r>
    </w:p>
    <w:p w14:paraId="5F808EF0" w14:textId="3D64C834" w:rsidR="0089336F" w:rsidRDefault="0089336F">
      <w:pPr>
        <w:ind w:firstLine="420"/>
      </w:pPr>
      <w:r>
        <w:rPr>
          <w:rFonts w:hint="eastAsia"/>
        </w:rPr>
        <w:t>孔子的弟子中展开了人性论的几种辩论，到孟子时代就纯粹提出性善的观点。</w:t>
      </w:r>
      <w:r w:rsidR="00F02A90">
        <w:rPr>
          <w:rFonts w:hint="eastAsia"/>
        </w:rPr>
        <w:t>①天生烝民，②人性作为善的根据，何以知道人性是存在的？诉诸恻隐之心的当下根据，让人反思人本身的善性，</w:t>
      </w:r>
      <w:r w:rsidR="00D43B8E">
        <w:rPr>
          <w:rFonts w:hint="eastAsia"/>
        </w:rPr>
        <w:t>③从性、才、情的角度进行论证，特别抓住用才论述性（性是潜在的未生发的善的本体，是从命下落下来的，秉含在生命里；</w:t>
      </w:r>
      <w:r w:rsidR="00584ADF">
        <w:rPr>
          <w:rFonts w:hint="eastAsia"/>
        </w:rPr>
        <w:t>潜在的善性要通过才来检验，才是四端之心</w:t>
      </w:r>
      <w:r w:rsidR="00D43B8E">
        <w:rPr>
          <w:rFonts w:hint="eastAsia"/>
        </w:rPr>
        <w:t>）</w:t>
      </w:r>
      <w:r w:rsidR="005F288B">
        <w:rPr>
          <w:rFonts w:hint="eastAsia"/>
        </w:rPr>
        <w:t>，④由于善性是本有的善，解释恶是善性的放失</w:t>
      </w:r>
      <w:r w:rsidR="00D95BD4">
        <w:rPr>
          <w:rFonts w:hint="eastAsia"/>
        </w:rPr>
        <w:t>，所以强调要操存，在修养论、道德实践中要尽心</w:t>
      </w:r>
      <w:r w:rsidR="003E457F">
        <w:rPr>
          <w:rFonts w:hint="eastAsia"/>
        </w:rPr>
        <w:t>（四端之心）</w:t>
      </w:r>
      <w:r w:rsidR="00D95BD4">
        <w:rPr>
          <w:rFonts w:hint="eastAsia"/>
        </w:rPr>
        <w:t>知性</w:t>
      </w:r>
      <w:r w:rsidR="003E457F">
        <w:rPr>
          <w:rFonts w:hint="eastAsia"/>
        </w:rPr>
        <w:t>（从善性发挥出的善才</w:t>
      </w:r>
      <w:r w:rsidR="003E457F">
        <w:rPr>
          <w:rFonts w:hint="eastAsia"/>
        </w:rPr>
        <w:t>-</w:t>
      </w:r>
      <w:r w:rsidR="003E457F">
        <w:rPr>
          <w:rFonts w:hint="eastAsia"/>
        </w:rPr>
        <w:t>四端之心知道性）</w:t>
      </w:r>
      <w:r w:rsidR="00D95BD4">
        <w:rPr>
          <w:rFonts w:hint="eastAsia"/>
        </w:rPr>
        <w:t>知天</w:t>
      </w:r>
      <w:r w:rsidR="003E457F">
        <w:rPr>
          <w:rFonts w:hint="eastAsia"/>
        </w:rPr>
        <w:t>（天是所有生命的根据，也是超越的终极存在者）</w:t>
      </w:r>
      <w:r w:rsidR="00D95BD4">
        <w:rPr>
          <w:rFonts w:hint="eastAsia"/>
        </w:rPr>
        <w:t>，</w:t>
      </w:r>
      <w:r w:rsidR="007A1CDD">
        <w:rPr>
          <w:rFonts w:hint="eastAsia"/>
        </w:rPr>
        <w:t>⑤政治哲学进一步展开，不忍人之心到不忍人之政，有经济、教育等好多方面，政治哲学中</w:t>
      </w:r>
      <w:r w:rsidR="0078495B">
        <w:rPr>
          <w:rFonts w:hint="eastAsia"/>
        </w:rPr>
        <w:t>仁政有自己的点，</w:t>
      </w:r>
      <w:r w:rsidR="00A07CD4">
        <w:rPr>
          <w:rFonts w:hint="eastAsia"/>
        </w:rPr>
        <w:t>有王霸之辩，这是政治境界上的差别，有具体的规定。</w:t>
      </w:r>
    </w:p>
    <w:p w14:paraId="37282C2C" w14:textId="136B9DBF" w:rsidR="00382E5F" w:rsidRDefault="007363E6">
      <w:pPr>
        <w:ind w:firstLine="420"/>
      </w:pPr>
      <w:r>
        <w:rPr>
          <w:rFonts w:hint="eastAsia"/>
        </w:rPr>
        <w:t>荀子批判孟子，</w:t>
      </w:r>
      <w:r w:rsidR="004755F2">
        <w:rPr>
          <w:rFonts w:hint="eastAsia"/>
        </w:rPr>
        <w:t>他们的学术本源也不同，孟子是邹鲁之学，荀子是稷下之学，和稷下诸子有很多共同的方面，也有此前从赵国带过来的，所以有很多另类的方面，虽然荀子本身不这么认为。</w:t>
      </w:r>
      <w:r w:rsidR="00B753AE">
        <w:rPr>
          <w:rFonts w:hint="eastAsia"/>
        </w:rPr>
        <w:t>荀子认为</w:t>
      </w:r>
      <w:r w:rsidR="00A91EB1">
        <w:rPr>
          <w:rFonts w:hint="eastAsia"/>
        </w:rPr>
        <w:t>：</w:t>
      </w:r>
    </w:p>
    <w:p w14:paraId="36EE4300" w14:textId="77777777" w:rsidR="00BA3604" w:rsidRDefault="00B753AE">
      <w:pPr>
        <w:ind w:firstLine="420"/>
      </w:pPr>
      <w:r>
        <w:rPr>
          <w:rFonts w:hint="eastAsia"/>
        </w:rPr>
        <w:t>①</w:t>
      </w:r>
      <w:r w:rsidR="00382E5F">
        <w:rPr>
          <w:rFonts w:hint="eastAsia"/>
        </w:rPr>
        <w:t>天论：</w:t>
      </w:r>
      <w:r w:rsidR="00382E5F">
        <w:rPr>
          <w:rFonts w:hint="eastAsia"/>
        </w:rPr>
        <w:t>a</w:t>
      </w:r>
      <w:r w:rsidR="00382E5F">
        <w:rPr>
          <w:rFonts w:hint="eastAsia"/>
        </w:rPr>
        <w:t>、</w:t>
      </w:r>
      <w:r>
        <w:rPr>
          <w:rFonts w:hint="eastAsia"/>
        </w:rPr>
        <w:t>天不一样，否定宗教性、神性的天，</w:t>
      </w:r>
      <w:r w:rsidR="00167449">
        <w:rPr>
          <w:rFonts w:hint="eastAsia"/>
        </w:rPr>
        <w:t>天、先祖、君师都是礼之本，</w:t>
      </w:r>
      <w:r w:rsidR="00A66CF3">
        <w:rPr>
          <w:rFonts w:hint="eastAsia"/>
        </w:rPr>
        <w:t>对天的定性是世界生成的根源但不具有神性，是极强的物质性的世界，在《天论》篇批判了有神论的思想（雩而雨、日食都没有神</w:t>
      </w:r>
      <w:r w:rsidR="00622665">
        <w:rPr>
          <w:rFonts w:hint="eastAsia"/>
        </w:rPr>
        <w:t>，都是自然现象</w:t>
      </w:r>
      <w:r w:rsidR="00A66CF3">
        <w:rPr>
          <w:rFonts w:hint="eastAsia"/>
        </w:rPr>
        <w:t>）</w:t>
      </w:r>
      <w:r w:rsidR="006E3840">
        <w:rPr>
          <w:rFonts w:hint="eastAsia"/>
        </w:rPr>
        <w:t>；</w:t>
      </w:r>
      <w:r w:rsidR="00382E5F">
        <w:rPr>
          <w:rFonts w:hint="eastAsia"/>
        </w:rPr>
        <w:t>b</w:t>
      </w:r>
      <w:r w:rsidR="00382E5F">
        <w:rPr>
          <w:rFonts w:hint="eastAsia"/>
        </w:rPr>
        <w:t>、</w:t>
      </w:r>
      <w:r w:rsidR="007B0F68">
        <w:rPr>
          <w:rFonts w:hint="eastAsia"/>
        </w:rPr>
        <w:t>《天论》还提到</w:t>
      </w:r>
      <w:r w:rsidR="001D5990">
        <w:rPr>
          <w:rFonts w:hint="eastAsia"/>
        </w:rPr>
        <w:t>天是客观性的，但治</w:t>
      </w:r>
      <w:r w:rsidR="001D5990">
        <w:rPr>
          <w:rFonts w:hint="eastAsia"/>
        </w:rPr>
        <w:lastRenderedPageBreak/>
        <w:t>乱是来源于君主，治乱在人而不在天</w:t>
      </w:r>
      <w:r w:rsidR="00561A05">
        <w:rPr>
          <w:rFonts w:hint="eastAsia"/>
        </w:rPr>
        <w:t>（否则一定认为有神性的天）</w:t>
      </w:r>
      <w:r w:rsidR="001D5990">
        <w:rPr>
          <w:rFonts w:hint="eastAsia"/>
        </w:rPr>
        <w:t>，更不在</w:t>
      </w:r>
      <w:r w:rsidR="009C7E7D">
        <w:rPr>
          <w:rFonts w:hint="eastAsia"/>
        </w:rPr>
        <w:t>命，反对盲目流行的，</w:t>
      </w:r>
      <w:r w:rsidR="007B7A0A">
        <w:rPr>
          <w:rFonts w:hint="eastAsia"/>
        </w:rPr>
        <w:t>根本目的是否定神性的天，天是阴阳大化流行生成世界的，这是自然而然、没有必要知道的</w:t>
      </w:r>
      <w:r w:rsidR="00A77CF7">
        <w:rPr>
          <w:rFonts w:hint="eastAsia"/>
        </w:rPr>
        <w:t>；</w:t>
      </w:r>
      <w:r w:rsidR="00A77CF7">
        <w:rPr>
          <w:rFonts w:hint="eastAsia"/>
        </w:rPr>
        <w:t>c</w:t>
      </w:r>
      <w:r w:rsidR="00A77CF7">
        <w:rPr>
          <w:rFonts w:hint="eastAsia"/>
        </w:rPr>
        <w:t>、对于人本身包含的天，应该去知道，要求知在人的天，</w:t>
      </w:r>
      <w:r w:rsidR="00440182">
        <w:rPr>
          <w:rFonts w:hint="eastAsia"/>
        </w:rPr>
        <w:t>目的是强调人作为改造、变化、裁制天命的主体，要确实地确立和知道这样的主体，知道了才能去治理天下。</w:t>
      </w:r>
    </w:p>
    <w:p w14:paraId="5E613E44" w14:textId="67F68C56" w:rsidR="007363E6" w:rsidRDefault="00BA3604">
      <w:pPr>
        <w:ind w:firstLine="420"/>
      </w:pPr>
      <w:r>
        <w:rPr>
          <w:rFonts w:hint="eastAsia"/>
        </w:rPr>
        <w:t>②</w:t>
      </w:r>
      <w:r w:rsidR="000A473D">
        <w:rPr>
          <w:rFonts w:hint="eastAsia"/>
        </w:rPr>
        <w:t>心与道：</w:t>
      </w:r>
      <w:r w:rsidR="00B66216">
        <w:rPr>
          <w:rFonts w:hint="eastAsia"/>
        </w:rPr>
        <w:t>《解蔽》篇就是治理天下的道，相对于王而言，</w:t>
      </w:r>
      <w:r w:rsidR="00375170">
        <w:rPr>
          <w:rFonts w:hint="eastAsia"/>
        </w:rPr>
        <w:t>王把握了道，和工人农人掌握技术是根本不同的。</w:t>
      </w:r>
      <w:r w:rsidR="009F76FC">
        <w:rPr>
          <w:rFonts w:hint="eastAsia"/>
        </w:rPr>
        <w:t>但人都有遮蔽，是在心上产生的；心是认识和把握道的主体，要解决心和道的问题。心要知道，就必须进行修养（受稷下学影响，把心认为是认识之心，要发挥作用就要达到大清明的状态，如何达到有一系列论述）（和孟子的道德心完全不同，道德心是恻隐之心，而荀子是作为认识主体、反映道的心</w:t>
      </w:r>
      <w:r w:rsidR="002F383E">
        <w:rPr>
          <w:rFonts w:hint="eastAsia"/>
        </w:rPr>
        <w:t>，认识主体会受到遮蔽，要解除遮蔽就要大清明。</w:t>
      </w:r>
      <w:r w:rsidR="009F76FC">
        <w:rPr>
          <w:rFonts w:hint="eastAsia"/>
        </w:rPr>
        <w:t>）</w:t>
      </w:r>
    </w:p>
    <w:p w14:paraId="29DC6481" w14:textId="77777777" w:rsidR="001204E5" w:rsidRDefault="008A619C">
      <w:pPr>
        <w:ind w:firstLine="420"/>
      </w:pPr>
      <w:r>
        <w:rPr>
          <w:rFonts w:hint="eastAsia"/>
        </w:rPr>
        <w:t>③人性论</w:t>
      </w:r>
      <w:r w:rsidR="00034D76">
        <w:rPr>
          <w:rFonts w:hint="eastAsia"/>
        </w:rPr>
        <w:t>：</w:t>
      </w:r>
      <w:r>
        <w:rPr>
          <w:rFonts w:hint="eastAsia"/>
        </w:rPr>
        <w:t>对于人本身的认识完全不同。主张性本恶，</w:t>
      </w:r>
      <w:r w:rsidR="00716BA2">
        <w:rPr>
          <w:rFonts w:hint="eastAsia"/>
        </w:rPr>
        <w:t>是从性中包含的内容（情欲的角度）说明人性恶，说明方法是顺之</w:t>
      </w:r>
      <w:r w:rsidR="00B93375">
        <w:rPr>
          <w:rFonts w:hint="eastAsia"/>
        </w:rPr>
        <w:t>（对性不加以制约）</w:t>
      </w:r>
      <w:r w:rsidR="00716BA2">
        <w:rPr>
          <w:rFonts w:hint="eastAsia"/>
        </w:rPr>
        <w:t>则恶</w:t>
      </w:r>
      <w:r w:rsidR="00B93375">
        <w:rPr>
          <w:rFonts w:hint="eastAsia"/>
        </w:rPr>
        <w:t>（产生悖乱）</w:t>
      </w:r>
      <w:r w:rsidR="00612443">
        <w:rPr>
          <w:rFonts w:hint="eastAsia"/>
        </w:rPr>
        <w:t>；有学者认为是性本始材朴，并非性恶，这是不对的，先秦诸子基本都有这种看法，是本始材朴才能成为性，和后天活动的善恶是不同的。</w:t>
      </w:r>
      <w:r w:rsidR="00FF29DE">
        <w:rPr>
          <w:rFonts w:hint="eastAsia"/>
        </w:rPr>
        <w:t>但荀子在这里的辩论是不够的，没有像孟子那样追问，</w:t>
      </w:r>
      <w:r w:rsidR="00624AED">
        <w:rPr>
          <w:rFonts w:hint="eastAsia"/>
        </w:rPr>
        <w:t>人和禽兽的性是一样的吗？</w:t>
      </w:r>
      <w:r w:rsidR="00660FBD">
        <w:rPr>
          <w:rFonts w:hint="eastAsia"/>
        </w:rPr>
        <w:t>仅仅在本始材朴上理解人性，怎么把犬牛羊和人区别开呢？</w:t>
      </w:r>
    </w:p>
    <w:p w14:paraId="224983A5" w14:textId="5CACB35E" w:rsidR="008A619C" w:rsidRDefault="00D251D4" w:rsidP="00844F51">
      <w:pPr>
        <w:ind w:firstLine="420"/>
      </w:pPr>
      <w:r>
        <w:rPr>
          <w:rFonts w:hint="eastAsia"/>
        </w:rPr>
        <w:t>——</w:t>
      </w:r>
      <w:r w:rsidR="00301751">
        <w:rPr>
          <w:rFonts w:hint="eastAsia"/>
        </w:rPr>
        <w:t>郭店简性自命出，名字天降，到中庸天命之谓性，这个脉络是很清楚的，人性是潜在的，来自命的转化，是天降下的。古人认为天高高在上</w:t>
      </w:r>
      <w:r w:rsidR="00301751">
        <w:rPr>
          <w:rFonts w:hint="eastAsia"/>
        </w:rPr>
        <w:t>-</w:t>
      </w:r>
      <w:r w:rsidR="00301751">
        <w:rPr>
          <w:rFonts w:hint="eastAsia"/>
        </w:rPr>
        <w:t>上天、上帝，</w:t>
      </w:r>
      <w:r w:rsidR="001204E5">
        <w:rPr>
          <w:rFonts w:hint="eastAsia"/>
        </w:rPr>
        <w:t>这一点对于先秦语境中的孟子是常识</w:t>
      </w:r>
      <w:r w:rsidR="00B93B90">
        <w:rPr>
          <w:rFonts w:hint="eastAsia"/>
        </w:rPr>
        <w:t>，所以尽心知性知天。孟子是落在批判对人性不正确的看法，当时的</w:t>
      </w:r>
      <w:r w:rsidR="001F5B77">
        <w:rPr>
          <w:rFonts w:hint="eastAsia"/>
        </w:rPr>
        <w:t>辩论语境中的</w:t>
      </w:r>
      <w:r w:rsidR="00B93B90">
        <w:rPr>
          <w:rFonts w:hint="eastAsia"/>
        </w:rPr>
        <w:t>性是特指人性来说的</w:t>
      </w:r>
      <w:r w:rsidR="00F54568">
        <w:rPr>
          <w:rFonts w:hint="eastAsia"/>
        </w:rPr>
        <w:t>【</w:t>
      </w:r>
      <w:r w:rsidR="00F54568">
        <w:rPr>
          <w:rFonts w:hint="eastAsia"/>
        </w:rPr>
        <w:t>1</w:t>
      </w:r>
      <w:r w:rsidR="00F54568">
        <w:t>4</w:t>
      </w:r>
      <w:r w:rsidR="00F54568">
        <w:rPr>
          <w:rFonts w:hint="eastAsia"/>
        </w:rPr>
        <w:t>：</w:t>
      </w:r>
      <w:r w:rsidR="00F54568">
        <w:rPr>
          <w:rFonts w:hint="eastAsia"/>
        </w:rPr>
        <w:t>0</w:t>
      </w:r>
      <w:r w:rsidR="00F54568">
        <w:t>0</w:t>
      </w:r>
      <w:r w:rsidR="00F54568">
        <w:rPr>
          <w:rFonts w:hint="eastAsia"/>
        </w:rPr>
        <w:t>】</w:t>
      </w:r>
      <w:r w:rsidR="00B93B90">
        <w:rPr>
          <w:rFonts w:hint="eastAsia"/>
        </w:rPr>
        <w:t>，</w:t>
      </w:r>
      <w:r w:rsidR="00183069">
        <w:rPr>
          <w:rFonts w:hint="eastAsia"/>
        </w:rPr>
        <w:t>性作为根据是普遍的，但牛犬羊和人不同，是不是在根据、在性就不一样了呢？所以不仅仅在本始材朴的性上去定义，</w:t>
      </w:r>
      <w:r w:rsidR="00E05669">
        <w:rPr>
          <w:rFonts w:hint="eastAsia"/>
        </w:rPr>
        <w:t>而是还看到天生结构中产生的万物差别，这是内在的、天所赋予的性本身潜含着的。人可以为尧舜，是因为人本性中就包含着区别于禽兽的善性，</w:t>
      </w:r>
      <w:r w:rsidR="00C53BF1">
        <w:rPr>
          <w:rFonts w:hint="eastAsia"/>
        </w:rPr>
        <w:t>后天的善恶问题和善性是严格区分的，</w:t>
      </w:r>
      <w:r w:rsidR="00EB6D1F">
        <w:rPr>
          <w:rFonts w:hint="eastAsia"/>
        </w:rPr>
        <w:t>诸子百家都承认人后天是有善有恶的，但根据不同。</w:t>
      </w:r>
      <w:r w:rsidR="00844F51">
        <w:rPr>
          <w:rFonts w:hint="eastAsia"/>
        </w:rPr>
        <w:t>要</w:t>
      </w:r>
      <w:r w:rsidR="00844F51">
        <w:rPr>
          <w:rFonts w:hint="eastAsia"/>
        </w:rPr>
        <w:t>理解孟子性善论的背景</w:t>
      </w:r>
      <w:r w:rsidR="00844F51">
        <w:rPr>
          <w:rFonts w:hint="eastAsia"/>
        </w:rPr>
        <w:t>，必须把</w:t>
      </w:r>
      <w:r w:rsidR="00844F51" w:rsidRPr="00EC230B">
        <w:rPr>
          <w:rFonts w:hint="eastAsia"/>
          <w:b/>
          <w:bCs/>
        </w:rPr>
        <w:t>天命论</w:t>
      </w:r>
      <w:r w:rsidR="00844F51">
        <w:rPr>
          <w:rFonts w:hint="eastAsia"/>
        </w:rPr>
        <w:t>和</w:t>
      </w:r>
      <w:r w:rsidR="00844F51" w:rsidRPr="00EC230B">
        <w:rPr>
          <w:rFonts w:hint="eastAsia"/>
          <w:b/>
          <w:bCs/>
        </w:rPr>
        <w:t>宇宙生成论</w:t>
      </w:r>
      <w:r w:rsidR="00844F51">
        <w:rPr>
          <w:rFonts w:hint="eastAsia"/>
        </w:rPr>
        <w:t>两种脉络结合在一起，</w:t>
      </w:r>
      <w:r w:rsidR="00901DE6">
        <w:rPr>
          <w:rFonts w:hint="eastAsia"/>
        </w:rPr>
        <w:t>这其实已经在郭店简（战国早期，因为抄本在中期）中有说明了</w:t>
      </w:r>
      <w:r w:rsidR="004718DE">
        <w:rPr>
          <w:rFonts w:hint="eastAsia"/>
        </w:rPr>
        <w:t>，有天有命有性的基本脉络和构架。</w:t>
      </w:r>
      <w:r w:rsidR="00F71257">
        <w:rPr>
          <w:rFonts w:hint="eastAsia"/>
        </w:rPr>
        <w:t>孟子则是特别提出了性善论。</w:t>
      </w:r>
    </w:p>
    <w:p w14:paraId="686A066C" w14:textId="2EBE7271" w:rsidR="00D40607" w:rsidRDefault="00D40607" w:rsidP="00844F51">
      <w:pPr>
        <w:ind w:firstLine="420"/>
      </w:pPr>
      <w:r>
        <w:rPr>
          <w:rFonts w:hint="eastAsia"/>
        </w:rPr>
        <w:t>④性恶伪善：</w:t>
      </w:r>
      <w:r w:rsidR="000D03AC">
        <w:rPr>
          <w:rFonts w:hint="eastAsia"/>
        </w:rPr>
        <w:t>不是完全否定了性，而是性伪相合，没有性，伪就无所加，没有伪，性就无法加以改造。因此特别强调伪，强调主体性这方面，强调圣王的教化、规范作用。</w:t>
      </w:r>
      <w:r w:rsidR="001B6514">
        <w:rPr>
          <w:rFonts w:hint="eastAsia"/>
        </w:rPr>
        <w:t>荀子强调人要以圣王为标准，这是在社会哲学中的创发，即使今天也可以借鉴。因此荀子虽然没有获得儒家的性善论的大统，</w:t>
      </w:r>
      <w:r w:rsidR="00B929D5">
        <w:rPr>
          <w:rFonts w:hint="eastAsia"/>
        </w:rPr>
        <w:t>没有在宋明被进一步阐发，也没有接到现代性儒学，</w:t>
      </w:r>
      <w:r w:rsidR="001B6514">
        <w:rPr>
          <w:rFonts w:hint="eastAsia"/>
        </w:rPr>
        <w:t>但</w:t>
      </w:r>
      <w:r w:rsidR="00BA4700">
        <w:rPr>
          <w:rFonts w:hint="eastAsia"/>
        </w:rPr>
        <w:t>作为三为祭酒的大家</w:t>
      </w:r>
      <w:r w:rsidR="00B929D5">
        <w:rPr>
          <w:rFonts w:hint="eastAsia"/>
        </w:rPr>
        <w:t>确实作出了很多创发</w:t>
      </w:r>
      <w:r w:rsidR="0057385A">
        <w:rPr>
          <w:rFonts w:hint="eastAsia"/>
        </w:rPr>
        <w:t>，包括正名篇也是思想非常深刻的</w:t>
      </w:r>
      <w:r w:rsidR="00B929D5">
        <w:rPr>
          <w:rFonts w:hint="eastAsia"/>
        </w:rPr>
        <w:t>。</w:t>
      </w:r>
    </w:p>
    <w:p w14:paraId="5B391225" w14:textId="3779FF04" w:rsidR="003E2950" w:rsidRDefault="003E2950" w:rsidP="00844F51">
      <w:pPr>
        <w:ind w:firstLine="420"/>
      </w:pPr>
    </w:p>
    <w:p w14:paraId="5E3913AB" w14:textId="40C24175" w:rsidR="003E2950" w:rsidRDefault="003E2950" w:rsidP="00844F51">
      <w:pPr>
        <w:ind w:firstLine="420"/>
      </w:pPr>
      <w:r>
        <w:rPr>
          <w:rFonts w:hint="eastAsia"/>
        </w:rPr>
        <w:t>道家：老子之后是杨朱之学，主张为我、为己</w:t>
      </w:r>
      <w:r w:rsidR="0097192F">
        <w:rPr>
          <w:rFonts w:hint="eastAsia"/>
        </w:rPr>
        <w:t>（我不是孤立的我，而是一般性的自己）</w:t>
      </w:r>
      <w:r>
        <w:rPr>
          <w:rFonts w:hint="eastAsia"/>
        </w:rPr>
        <w:t>，</w:t>
      </w:r>
      <w:r w:rsidR="006B2D94">
        <w:rPr>
          <w:rFonts w:hint="eastAsia"/>
        </w:rPr>
        <w:t>另一方面是形体主义，</w:t>
      </w:r>
      <w:r w:rsidR="00FF0628">
        <w:rPr>
          <w:rFonts w:hint="eastAsia"/>
        </w:rPr>
        <w:t>强调人是作为肉体的生命、欲望的生命存在的，不像儒家的道德性，而是形体主义的养生的思考。一直到吕氏春秋也有发展，某种程度上也受到庄子之学的重视。但庄子又不一样，目的是主张逍遥无待的，要全面性的精神世界、思想世界的自由，</w:t>
      </w:r>
      <w:r w:rsidR="00D1733B">
        <w:rPr>
          <w:rFonts w:hint="eastAsia"/>
        </w:rPr>
        <w:t>但庄子也不是完全强调精神思想（？），</w:t>
      </w:r>
      <w:r w:rsidR="006157B1">
        <w:rPr>
          <w:rFonts w:hint="eastAsia"/>
        </w:rPr>
        <w:t>自由也和西方的自由概念有很大差别</w:t>
      </w:r>
      <w:r w:rsidR="00B540A9">
        <w:rPr>
          <w:rFonts w:hint="eastAsia"/>
        </w:rPr>
        <w:t>；他的立足点是个体生命，强调个体生命当下的存在性，这个存在性以逍遥无待为目的，于是追问什么阻碍了人的逍遥，在《齐物论》展开了批判和追问</w:t>
      </w:r>
      <w:r w:rsidR="00FF0628">
        <w:rPr>
          <w:rFonts w:hint="eastAsia"/>
        </w:rPr>
        <w:t>。</w:t>
      </w:r>
    </w:p>
    <w:p w14:paraId="7755F466" w14:textId="49DCDD26" w:rsidR="007567DC" w:rsidRDefault="007567DC" w:rsidP="00844F51">
      <w:pPr>
        <w:ind w:firstLine="420"/>
      </w:pPr>
      <w:r>
        <w:rPr>
          <w:rFonts w:hint="eastAsia"/>
        </w:rPr>
        <w:t>——之所以不能够达到逍遥的地步，是因为有功有名（相对来说容易解决）有己（极难解决，所以齐物论重点解决吾丧我</w:t>
      </w:r>
      <w:r w:rsidR="00864315">
        <w:rPr>
          <w:rFonts w:hint="eastAsia"/>
        </w:rPr>
        <w:t>-</w:t>
      </w:r>
      <w:r w:rsidR="00864315">
        <w:rPr>
          <w:rFonts w:hint="eastAsia"/>
        </w:rPr>
        <w:t>通过修养工夫达到的。是什么让吾和我发生分裂，产生对待？</w:t>
      </w:r>
      <w:r w:rsidR="00CF085A">
        <w:rPr>
          <w:rFonts w:hint="eastAsia"/>
        </w:rPr>
        <w:t>叙述了各种各样的生命情态，就是蒸成菌，说非彼无我，非我无所取，</w:t>
      </w:r>
      <w:r w:rsidR="000254A8">
        <w:rPr>
          <w:rFonts w:hint="eastAsia"/>
        </w:rPr>
        <w:t>产生喜怒哀乐的所有生命情态都是“我”产生，我和我的生命存在的对待（？）</w:t>
      </w:r>
      <w:r w:rsidR="00AF42DC">
        <w:rPr>
          <w:rFonts w:hint="eastAsia"/>
        </w:rPr>
        <w:t>【</w:t>
      </w:r>
      <w:r w:rsidR="00AF42DC">
        <w:rPr>
          <w:rFonts w:hint="eastAsia"/>
        </w:rPr>
        <w:t>1</w:t>
      </w:r>
      <w:r w:rsidR="00AF42DC">
        <w:t>4</w:t>
      </w:r>
      <w:r w:rsidR="00AF42DC">
        <w:rPr>
          <w:rFonts w:hint="eastAsia"/>
        </w:rPr>
        <w:t>：</w:t>
      </w:r>
      <w:r w:rsidR="00AF42DC">
        <w:rPr>
          <w:rFonts w:hint="eastAsia"/>
        </w:rPr>
        <w:t>1</w:t>
      </w:r>
      <w:r w:rsidR="00AF42DC">
        <w:t>3</w:t>
      </w:r>
      <w:r w:rsidR="00AF42DC">
        <w:rPr>
          <w:rFonts w:hint="eastAsia"/>
        </w:rPr>
        <w:t>】</w:t>
      </w:r>
      <w:r w:rsidR="0086674D">
        <w:rPr>
          <w:rFonts w:hint="eastAsia"/>
        </w:rPr>
        <w:t>彼是我的选择导致的客体化的存在，</w:t>
      </w:r>
      <w:r w:rsidR="00F6011E">
        <w:rPr>
          <w:rFonts w:hint="eastAsia"/>
        </w:rPr>
        <w:t>是一种相对性</w:t>
      </w:r>
      <w:r>
        <w:rPr>
          <w:rFonts w:hint="eastAsia"/>
        </w:rPr>
        <w:t>）</w:t>
      </w:r>
      <w:r w:rsidR="006C4E53">
        <w:rPr>
          <w:rFonts w:hint="eastAsia"/>
        </w:rPr>
        <w:t>，庄子还原出这种相对性，点出了人的芒昧；</w:t>
      </w:r>
    </w:p>
    <w:p w14:paraId="391CDB2A" w14:textId="4C2D7BDE" w:rsidR="00255179" w:rsidRDefault="00255179" w:rsidP="00844F51">
      <w:pPr>
        <w:ind w:firstLine="420"/>
      </w:pPr>
      <w:r>
        <w:rPr>
          <w:rFonts w:hint="eastAsia"/>
        </w:rPr>
        <w:t>——为什么会有非彼无我非我无所取？</w:t>
      </w:r>
      <w:r w:rsidR="00ED117D">
        <w:rPr>
          <w:rFonts w:hint="eastAsia"/>
        </w:rPr>
        <w:t>“我”的偏私是什么导致的？如果没有不就是吾</w:t>
      </w:r>
      <w:r w:rsidR="00ED117D">
        <w:rPr>
          <w:rFonts w:hint="eastAsia"/>
        </w:rPr>
        <w:lastRenderedPageBreak/>
        <w:t>丧我了吗？是因为有成心，</w:t>
      </w:r>
      <w:r w:rsidR="00E07D8A">
        <w:rPr>
          <w:rFonts w:hint="eastAsia"/>
        </w:rPr>
        <w:t>就有是非</w:t>
      </w:r>
      <w:r w:rsidR="00CC12E5">
        <w:rPr>
          <w:rFonts w:hint="eastAsia"/>
        </w:rPr>
        <w:t>；</w:t>
      </w:r>
      <w:r w:rsidR="00A8448C">
        <w:rPr>
          <w:rFonts w:hint="eastAsia"/>
        </w:rPr>
        <w:t>就有了彼是方生（相对性）之说（？）</w:t>
      </w:r>
      <w:r w:rsidR="0084446D">
        <w:rPr>
          <w:rFonts w:hint="eastAsia"/>
        </w:rPr>
        <w:t>；</w:t>
      </w:r>
    </w:p>
    <w:p w14:paraId="07F5D2E3" w14:textId="6212AE09" w:rsidR="0084446D" w:rsidRDefault="0084446D" w:rsidP="00844F51">
      <w:pPr>
        <w:ind w:firstLine="420"/>
      </w:pPr>
      <w:r>
        <w:rPr>
          <w:rFonts w:hint="eastAsia"/>
        </w:rPr>
        <w:t>——齐物论也不只是相对性，还要想办法超越相对性。有环中、两行，</w:t>
      </w:r>
      <w:r w:rsidR="00D21FEC">
        <w:rPr>
          <w:rFonts w:hint="eastAsia"/>
        </w:rPr>
        <w:t>天倪、心斋、坐忘</w:t>
      </w:r>
      <w:r w:rsidR="00AF3ACC">
        <w:rPr>
          <w:rFonts w:hint="eastAsia"/>
        </w:rPr>
        <w:t>，是齐物论中的方法。物不是墙壁桌子，而是泛义的，物字也是一个大功名（？），</w:t>
      </w:r>
      <w:r w:rsidR="00FD1207">
        <w:rPr>
          <w:rFonts w:hint="eastAsia"/>
        </w:rPr>
        <w:t>通过齐物要达到吾丧我，达到物化（有气论的思想，没有这个设定就无从谈物化</w:t>
      </w:r>
      <w:r w:rsidR="00C96491">
        <w:rPr>
          <w:rFonts w:hint="eastAsia"/>
        </w:rPr>
        <w:t>；借梦蝶说物化，但物化不只是在梦中</w:t>
      </w:r>
      <w:r w:rsidR="000128D9">
        <w:rPr>
          <w:rFonts w:hint="eastAsia"/>
        </w:rPr>
        <w:t>（？）</w:t>
      </w:r>
      <w:r w:rsidR="00DA4BE7">
        <w:rPr>
          <w:rFonts w:hint="eastAsia"/>
        </w:rPr>
        <w:t>，化是形式上的变化</w:t>
      </w:r>
      <w:r w:rsidR="00FD1207">
        <w:rPr>
          <w:rFonts w:hint="eastAsia"/>
        </w:rPr>
        <w:t>）</w:t>
      </w:r>
    </w:p>
    <w:p w14:paraId="01AB6B36" w14:textId="555351BF" w:rsidR="00430827" w:rsidRDefault="00430827" w:rsidP="00844F51">
      <w:pPr>
        <w:ind w:firstLine="420"/>
      </w:pPr>
      <w:r>
        <w:rPr>
          <w:rFonts w:hint="eastAsia"/>
        </w:rPr>
        <w:t>——首先是一种境界哲学，依赖于庄子认识到的自然哲学（西方哲学意义上的自然）；但物化、吾丧我都是境界，包括天地并生万物为一，消解了我和世界、天地、万物的对立，</w:t>
      </w:r>
      <w:r w:rsidR="00800D38">
        <w:rPr>
          <w:rFonts w:hint="eastAsia"/>
        </w:rPr>
        <w:t>我达到境界，用道看待世界时突然发生天地万物、人我是贯通一体的，没有差异，差异是主体</w:t>
      </w:r>
      <w:r w:rsidR="00534C06">
        <w:rPr>
          <w:rFonts w:hint="eastAsia"/>
        </w:rPr>
        <w:t>构造</w:t>
      </w:r>
      <w:r w:rsidR="00800D38">
        <w:rPr>
          <w:rFonts w:hint="eastAsia"/>
        </w:rPr>
        <w:t>出来的。</w:t>
      </w:r>
    </w:p>
    <w:p w14:paraId="7873F4AF" w14:textId="601579E2" w:rsidR="00623155" w:rsidRDefault="00623155" w:rsidP="00844F51">
      <w:pPr>
        <w:ind w:firstLine="420"/>
      </w:pPr>
      <w:r>
        <w:rPr>
          <w:rFonts w:hint="eastAsia"/>
        </w:rPr>
        <w:t>——庄子思想中还有另一个目的，就是养生，处理生命的问题。一般讲庄子把这一点忽略了，但还是有很多文本讲到的，如《养生主》。</w:t>
      </w:r>
    </w:p>
    <w:p w14:paraId="32F1AF57" w14:textId="7CE06715" w:rsidR="00B67904" w:rsidRDefault="00B67904" w:rsidP="00844F51">
      <w:pPr>
        <w:ind w:firstLine="420"/>
      </w:pPr>
    </w:p>
    <w:p w14:paraId="47DF7F99" w14:textId="50184297" w:rsidR="00B67904" w:rsidRDefault="00F64D09" w:rsidP="00844F51">
      <w:pPr>
        <w:ind w:firstLine="420"/>
      </w:pPr>
      <w:r>
        <w:rPr>
          <w:rFonts w:hint="eastAsia"/>
        </w:rPr>
        <w:t>儒家、道家体系的变化和主要脉络就是这样，还讲到名家和其他诸子，今天看韩非子的法家</w:t>
      </w:r>
      <w:r w:rsidR="00530E7E">
        <w:rPr>
          <w:rFonts w:hint="eastAsia"/>
        </w:rPr>
        <w:t>哲学。</w:t>
      </w:r>
    </w:p>
    <w:p w14:paraId="4DBF8780" w14:textId="137E41CA" w:rsidR="00D36113" w:rsidRDefault="00D36113" w:rsidP="00844F51">
      <w:pPr>
        <w:ind w:firstLine="420"/>
      </w:pPr>
      <w:r>
        <w:rPr>
          <w:rFonts w:hint="eastAsia"/>
        </w:rPr>
        <w:t>战国晚期，天下统一大势已经比较明显了，</w:t>
      </w:r>
      <w:r w:rsidR="00D21B34">
        <w:rPr>
          <w:rFonts w:hint="eastAsia"/>
        </w:rPr>
        <w:t>《孟子》齐宣王问天下恶乎定，定于一，</w:t>
      </w:r>
      <w:r w:rsidR="00A47C61">
        <w:rPr>
          <w:rFonts w:hint="eastAsia"/>
        </w:rPr>
        <w:t>表明诸子当时谈论的话题已经是统一天下</w:t>
      </w:r>
      <w:r w:rsidR="0007081B">
        <w:rPr>
          <w:rFonts w:hint="eastAsia"/>
        </w:rPr>
        <w:t>了。</w:t>
      </w:r>
    </w:p>
    <w:p w14:paraId="6DAE9542" w14:textId="5DA0EBA0" w:rsidR="00D15C81" w:rsidRDefault="00D15C81" w:rsidP="00844F51">
      <w:pPr>
        <w:ind w:firstLine="420"/>
      </w:pPr>
    </w:p>
    <w:p w14:paraId="017C53A3" w14:textId="46315F2A" w:rsidR="00D15C81" w:rsidRDefault="00D15C81" w:rsidP="00144343">
      <w:pPr>
        <w:pStyle w:val="1"/>
        <w:ind w:firstLine="562"/>
      </w:pPr>
      <w:r>
        <w:rPr>
          <w:rFonts w:hint="eastAsia"/>
        </w:rPr>
        <w:t>第一节、法家的缘起和思想来源</w:t>
      </w:r>
    </w:p>
    <w:p w14:paraId="6F1CB38F" w14:textId="77FA30E4" w:rsidR="00D15C81" w:rsidRDefault="00492A62" w:rsidP="00144343">
      <w:pPr>
        <w:pStyle w:val="2"/>
        <w:ind w:firstLine="482"/>
      </w:pPr>
      <w:r>
        <w:rPr>
          <w:rFonts w:hint="eastAsia"/>
        </w:rPr>
        <w:t>一、</w:t>
      </w:r>
      <w:r w:rsidR="00920EA6">
        <w:rPr>
          <w:rFonts w:hint="eastAsia"/>
        </w:rPr>
        <w:t>法家的历史缘起</w:t>
      </w:r>
    </w:p>
    <w:p w14:paraId="016E4A9A" w14:textId="160CF0B9" w:rsidR="00492A62" w:rsidRDefault="00492A62" w:rsidP="00844F5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、兼并战争，统一情势下，</w:t>
      </w:r>
      <w:r w:rsidRPr="00ED5B26">
        <w:rPr>
          <w:rFonts w:hint="eastAsia"/>
          <w:color w:val="FF0000"/>
        </w:rPr>
        <w:t>君权</w:t>
      </w:r>
      <w:r>
        <w:rPr>
          <w:rFonts w:hint="eastAsia"/>
        </w:rPr>
        <w:t>一定会上升，这样才有足够的权威去统帅、指挥国家，生产足够的产品支撑战争，训练人口去备战。</w:t>
      </w:r>
      <w:r w:rsidR="00ED5B26">
        <w:rPr>
          <w:rFonts w:hint="eastAsia"/>
        </w:rPr>
        <w:t>君权和宗统是斗争的，到战国时期基本完成了</w:t>
      </w:r>
      <w:r w:rsidR="00BF032C">
        <w:rPr>
          <w:rFonts w:hint="eastAsia"/>
        </w:rPr>
        <w:t>，国家权力为基本标志。</w:t>
      </w:r>
    </w:p>
    <w:p w14:paraId="529FDD63" w14:textId="77777777" w:rsidR="00443D02" w:rsidRDefault="00920EA6" w:rsidP="00844F5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、在这样的背景下就要思考如何治理国家，孟子的理想主义的，荀子是现实主义的，重视隆礼重法，是要使群的，</w:t>
      </w:r>
      <w:r w:rsidR="00132C0E">
        <w:rPr>
          <w:rFonts w:hint="eastAsia"/>
        </w:rPr>
        <w:t>作为儒家带有极强的现实性，而且认识到孟子理想的性善说不会再被</w:t>
      </w:r>
      <w:r w:rsidR="0025320E">
        <w:rPr>
          <w:rFonts w:hint="eastAsia"/>
        </w:rPr>
        <w:t>诸侯</w:t>
      </w:r>
      <w:r w:rsidR="00132C0E">
        <w:rPr>
          <w:rFonts w:hint="eastAsia"/>
        </w:rPr>
        <w:t>接受，就要强调伪，强调诸侯的主动性，在制度性方面有所作为，某种程度上确实这样是更能被接受的，</w:t>
      </w:r>
      <w:r w:rsidR="00A1144A">
        <w:rPr>
          <w:rFonts w:hint="eastAsia"/>
        </w:rPr>
        <w:t>圣王的概念也体现了儒家的特色，</w:t>
      </w:r>
      <w:r w:rsidR="00207CD7">
        <w:rPr>
          <w:rFonts w:hint="eastAsia"/>
        </w:rPr>
        <w:t>但</w:t>
      </w:r>
      <w:r w:rsidR="00A1144A">
        <w:rPr>
          <w:rFonts w:hint="eastAsia"/>
        </w:rPr>
        <w:t>礼在逐渐失效</w:t>
      </w:r>
      <w:r w:rsidR="00207CD7">
        <w:rPr>
          <w:rFonts w:hint="eastAsia"/>
        </w:rPr>
        <w:t>，荀子的两个弟子看到了这一点。</w:t>
      </w:r>
    </w:p>
    <w:p w14:paraId="097BB1D1" w14:textId="0998A548" w:rsidR="00920EA6" w:rsidRDefault="0088261C" w:rsidP="00844F51">
      <w:pPr>
        <w:ind w:firstLine="420"/>
      </w:pPr>
      <w:r>
        <w:rPr>
          <w:rFonts w:hint="eastAsia"/>
        </w:rPr>
        <w:t>从李</w:t>
      </w:r>
      <w:r>
        <w:rPr>
          <w:rFonts w:hint="eastAsia"/>
        </w:rPr>
        <w:t>kui</w:t>
      </w:r>
      <w:r>
        <w:rPr>
          <w:rFonts w:hint="eastAsia"/>
        </w:rPr>
        <w:t>到韩非，</w:t>
      </w:r>
      <w:r w:rsidR="00CE7968">
        <w:rPr>
          <w:rFonts w:hint="eastAsia"/>
        </w:rPr>
        <w:t>法家逐渐显现。</w:t>
      </w:r>
      <w:r w:rsidR="00443D02">
        <w:rPr>
          <w:rFonts w:hint="eastAsia"/>
        </w:rPr>
        <w:t>认同天下是公共的，但是实现这个的治理形式是不一样的，三</w:t>
      </w:r>
      <w:r w:rsidR="005A7687">
        <w:rPr>
          <w:rFonts w:hint="eastAsia"/>
        </w:rPr>
        <w:t>王</w:t>
      </w:r>
      <w:r w:rsidR="00443D02">
        <w:rPr>
          <w:rFonts w:hint="eastAsia"/>
        </w:rPr>
        <w:t>时代是家天下，底下还有差异，法家认识到国家权力的来源是君主，王是权力的传人。</w:t>
      </w:r>
      <w:r w:rsidR="005A7687">
        <w:rPr>
          <w:rFonts w:hint="eastAsia"/>
        </w:rPr>
        <w:t>法家肯定这一点并作为理论前提，运用法的目的是。浅近的是富国强兵，中期的是统一，远的是天下太平，所有这些的来源都是君主。</w:t>
      </w:r>
      <w:r w:rsidR="00863DFE">
        <w:rPr>
          <w:rFonts w:hint="eastAsia"/>
        </w:rPr>
        <w:t>天下仍然是公共性的，是天下人的天下，但所有权转变为具体的形势的时候，变成了权力、国家权威的终极来源问题。法家清楚地认识到是为君主服务的，所以重视</w:t>
      </w:r>
      <w:r w:rsidR="00863DFE" w:rsidRPr="00114692">
        <w:rPr>
          <w:rFonts w:hint="eastAsia"/>
          <w:highlight w:val="yellow"/>
        </w:rPr>
        <w:t>法</w:t>
      </w:r>
      <w:r w:rsidR="00C7482C">
        <w:rPr>
          <w:rFonts w:hint="eastAsia"/>
        </w:rPr>
        <w:t>（最广泛的）</w:t>
      </w:r>
      <w:r w:rsidR="00863DFE">
        <w:rPr>
          <w:rFonts w:hint="eastAsia"/>
        </w:rPr>
        <w:t>、</w:t>
      </w:r>
      <w:r w:rsidR="00863DFE" w:rsidRPr="00114692">
        <w:rPr>
          <w:rFonts w:hint="eastAsia"/>
          <w:highlight w:val="yellow"/>
        </w:rPr>
        <w:t>势</w:t>
      </w:r>
      <w:r w:rsidR="00863DFE">
        <w:rPr>
          <w:rFonts w:hint="eastAsia"/>
        </w:rPr>
        <w:t>（君主的权势，以此为基本的逻辑前提，让君主清楚地意识到、反省到势本身的重要性并运用到政治实践中，作为</w:t>
      </w:r>
      <w:r w:rsidR="002C4F24">
        <w:rPr>
          <w:rFonts w:hint="eastAsia"/>
        </w:rPr>
        <w:t>基本原则，这个是韩非子吸收了慎到思想，所以《史记》称</w:t>
      </w:r>
      <w:r w:rsidR="00F25029">
        <w:rPr>
          <w:rFonts w:hint="eastAsia"/>
        </w:rPr>
        <w:t>申不害、慎到、韩非（？）</w:t>
      </w:r>
      <w:r w:rsidR="002C4F24">
        <w:rPr>
          <w:rFonts w:hint="eastAsia"/>
        </w:rPr>
        <w:t>为黄老</w:t>
      </w:r>
      <w:r w:rsidR="00F25029">
        <w:rPr>
          <w:rFonts w:hint="eastAsia"/>
        </w:rPr>
        <w:t>，是小流汇聚成大河</w:t>
      </w:r>
      <w:r w:rsidR="00863DFE">
        <w:rPr>
          <w:rFonts w:hint="eastAsia"/>
        </w:rPr>
        <w:t>）</w:t>
      </w:r>
      <w:r w:rsidR="00114692">
        <w:rPr>
          <w:rFonts w:hint="eastAsia"/>
        </w:rPr>
        <w:t>（势不能借给臣下，只是君主所有，但是势在实际中会和君主发生分裂</w:t>
      </w:r>
      <w:r w:rsidR="001B4C68">
        <w:rPr>
          <w:rFonts w:hint="eastAsia"/>
        </w:rPr>
        <w:t>？</w:t>
      </w:r>
      <w:r w:rsidR="00114692">
        <w:rPr>
          <w:rFonts w:hint="eastAsia"/>
        </w:rPr>
        <w:t>）</w:t>
      </w:r>
      <w:r w:rsidR="00291E86">
        <w:rPr>
          <w:rFonts w:hint="eastAsia"/>
        </w:rPr>
        <w:t>、</w:t>
      </w:r>
      <w:r w:rsidR="00291E86" w:rsidRPr="00C7482C">
        <w:rPr>
          <w:rFonts w:hint="eastAsia"/>
          <w:highlight w:val="yellow"/>
        </w:rPr>
        <w:t>术</w:t>
      </w:r>
      <w:r w:rsidR="003326CB">
        <w:rPr>
          <w:rFonts w:hint="eastAsia"/>
        </w:rPr>
        <w:t>（驾驭臣子的</w:t>
      </w:r>
      <w:r w:rsidR="00311EED">
        <w:rPr>
          <w:rFonts w:hint="eastAsia"/>
        </w:rPr>
        <w:t>政治技巧</w:t>
      </w:r>
      <w:r w:rsidR="00BF6E62">
        <w:rPr>
          <w:rFonts w:hint="eastAsia"/>
        </w:rPr>
        <w:t>，控制他，考核他，抓到他的把柄</w:t>
      </w:r>
      <w:r w:rsidR="003326CB">
        <w:rPr>
          <w:rFonts w:hint="eastAsia"/>
        </w:rPr>
        <w:t>）</w:t>
      </w:r>
      <w:r w:rsidR="0012279C">
        <w:rPr>
          <w:rFonts w:hint="eastAsia"/>
        </w:rPr>
        <w:t>。</w:t>
      </w:r>
    </w:p>
    <w:p w14:paraId="40096B30" w14:textId="782D51B8" w:rsidR="00073F2B" w:rsidRDefault="00073F2B" w:rsidP="00144343">
      <w:pPr>
        <w:pStyle w:val="2"/>
        <w:ind w:firstLine="482"/>
      </w:pPr>
      <w:r>
        <w:rPr>
          <w:rFonts w:hint="eastAsia"/>
        </w:rPr>
        <w:t>二、思想来源</w:t>
      </w:r>
    </w:p>
    <w:p w14:paraId="7DA4F34E" w14:textId="2A113C7F" w:rsidR="00A16A33" w:rsidRDefault="00A16A33" w:rsidP="00844F51">
      <w:pPr>
        <w:ind w:firstLine="420"/>
      </w:pPr>
      <w:r>
        <w:rPr>
          <w:rFonts w:hint="eastAsia"/>
        </w:rPr>
        <w:t>战国中期以前</w:t>
      </w:r>
      <w:r w:rsidRPr="00FC3E43">
        <w:rPr>
          <w:rFonts w:hint="eastAsia"/>
          <w:highlight w:val="yellow"/>
        </w:rPr>
        <w:t>法</w:t>
      </w:r>
      <w:r>
        <w:rPr>
          <w:rFonts w:hint="eastAsia"/>
        </w:rPr>
        <w:t>是凭证、准绳、公平的法则，国家制度也可以叫做法，</w:t>
      </w:r>
      <w:r w:rsidR="00981E75">
        <w:rPr>
          <w:rFonts w:hint="eastAsia"/>
        </w:rPr>
        <w:t>先王之法是先王的典章制度，定义是十分宽泛的，几乎是无所不具；后来法的凭证含义逐渐强化，法律的含义上升，法逐渐用来指律令</w:t>
      </w:r>
      <w:r w:rsidR="00CC6E3A">
        <w:rPr>
          <w:rFonts w:hint="eastAsia"/>
        </w:rPr>
        <w:t>、</w:t>
      </w:r>
      <w:r w:rsidR="00981E75">
        <w:rPr>
          <w:rFonts w:hint="eastAsia"/>
        </w:rPr>
        <w:t>君主的命令</w:t>
      </w:r>
      <w:r w:rsidR="00384458">
        <w:rPr>
          <w:rFonts w:hint="eastAsia"/>
        </w:rPr>
        <w:t>（先秦时期</w:t>
      </w:r>
      <w:r w:rsidR="00384458" w:rsidRPr="00FC3E43">
        <w:rPr>
          <w:rFonts w:hint="eastAsia"/>
          <w:highlight w:val="yellow"/>
        </w:rPr>
        <w:t>礼</w:t>
      </w:r>
      <w:r w:rsidR="00384458">
        <w:rPr>
          <w:rFonts w:hint="eastAsia"/>
        </w:rPr>
        <w:t>乐</w:t>
      </w:r>
      <w:r w:rsidR="005260BB">
        <w:rPr>
          <w:rFonts w:hint="eastAsia"/>
        </w:rPr>
        <w:t>-</w:t>
      </w:r>
      <w:r w:rsidR="005260BB">
        <w:rPr>
          <w:rFonts w:hint="eastAsia"/>
        </w:rPr>
        <w:t>生活规范</w:t>
      </w:r>
      <w:r w:rsidR="00384458">
        <w:rPr>
          <w:rFonts w:hint="eastAsia"/>
        </w:rPr>
        <w:t>也可称为法，不是现代法学院等比较有限的范围）</w:t>
      </w:r>
      <w:r w:rsidR="00F17CEC">
        <w:rPr>
          <w:rFonts w:hint="eastAsia"/>
        </w:rPr>
        <w:t>。单纯、狭义是法律的字是刑</w:t>
      </w:r>
      <w:r w:rsidR="00340B8A">
        <w:rPr>
          <w:rFonts w:hint="eastAsia"/>
        </w:rPr>
        <w:t>。</w:t>
      </w:r>
    </w:p>
    <w:p w14:paraId="724AAFD9" w14:textId="2FAFA2F6" w:rsidR="00340B8A" w:rsidRDefault="00340B8A" w:rsidP="00844F51">
      <w:pPr>
        <w:ind w:firstLine="420"/>
      </w:pPr>
      <w:r>
        <w:rPr>
          <w:rFonts w:hint="eastAsia"/>
        </w:rPr>
        <w:lastRenderedPageBreak/>
        <w:t>伴随着君权的上升、国家的独立，法的含义逐渐集中在律令。</w:t>
      </w:r>
    </w:p>
    <w:p w14:paraId="000B9183" w14:textId="1562B9CE" w:rsidR="00967B01" w:rsidRDefault="00967B01" w:rsidP="00144343">
      <w:pPr>
        <w:pStyle w:val="2"/>
        <w:ind w:firstLine="482"/>
      </w:pPr>
      <w:r>
        <w:rPr>
          <w:rFonts w:hint="eastAsia"/>
        </w:rPr>
        <w:t>三、韩非子其人其书</w:t>
      </w:r>
    </w:p>
    <w:p w14:paraId="077EC43E" w14:textId="7CE09F86" w:rsidR="00967B01" w:rsidRDefault="004D3E7A" w:rsidP="00844F51">
      <w:pPr>
        <w:ind w:firstLine="420"/>
      </w:pPr>
      <w:r>
        <w:rPr>
          <w:rFonts w:hint="eastAsia"/>
        </w:rPr>
        <w:t>韩王不采纳，去了秦国。</w:t>
      </w:r>
    </w:p>
    <w:p w14:paraId="5054D0FD" w14:textId="60E256BF" w:rsidR="004D3E7A" w:rsidRDefault="004D3E7A" w:rsidP="00844F51">
      <w:pPr>
        <w:ind w:firstLine="420"/>
      </w:pPr>
    </w:p>
    <w:p w14:paraId="6626B93F" w14:textId="7ECC5114" w:rsidR="004D3E7A" w:rsidRDefault="004D3E7A" w:rsidP="009F7E7C">
      <w:pPr>
        <w:pStyle w:val="1"/>
        <w:ind w:firstLine="562"/>
      </w:pPr>
      <w:r>
        <w:rPr>
          <w:rFonts w:hint="eastAsia"/>
        </w:rPr>
        <w:t>第二节、以法为教，以吏为师</w:t>
      </w:r>
    </w:p>
    <w:p w14:paraId="7F4F5815" w14:textId="7CF33EC7" w:rsidR="004D3E7A" w:rsidRDefault="004D3E7A" w:rsidP="009F7E7C">
      <w:pPr>
        <w:pStyle w:val="2"/>
        <w:ind w:firstLine="482"/>
      </w:pPr>
      <w:r>
        <w:rPr>
          <w:rFonts w:hint="eastAsia"/>
        </w:rPr>
        <w:t>一、</w:t>
      </w:r>
      <w:r w:rsidR="009E7916">
        <w:rPr>
          <w:rFonts w:hint="eastAsia"/>
        </w:rPr>
        <w:t>韩非</w:t>
      </w:r>
      <w:r>
        <w:rPr>
          <w:rFonts w:hint="eastAsia"/>
        </w:rPr>
        <w:t>论</w:t>
      </w:r>
      <w:r w:rsidR="009E7916">
        <w:rPr>
          <w:rFonts w:hint="eastAsia"/>
        </w:rPr>
        <w:t>“法”</w:t>
      </w:r>
    </w:p>
    <w:p w14:paraId="2609103B" w14:textId="3D16D0A9" w:rsidR="004D3E7A" w:rsidRDefault="004D3E7A" w:rsidP="00844F5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、变法</w:t>
      </w:r>
    </w:p>
    <w:p w14:paraId="2F4FA7E1" w14:textId="009CD5DE" w:rsidR="004D3E7A" w:rsidRDefault="004D3E7A" w:rsidP="00194B6E">
      <w:pPr>
        <w:ind w:firstLine="420"/>
      </w:pPr>
      <w:r>
        <w:rPr>
          <w:rFonts w:hint="eastAsia"/>
        </w:rPr>
        <w:t>法家思想在变法中推展，但两个法不同。变法是改变规矩、成例，法家是法是（？）；</w:t>
      </w:r>
      <w:r w:rsidR="004A4ACF">
        <w:rPr>
          <w:rFonts w:hint="eastAsia"/>
        </w:rPr>
        <w:t>因为重视现实，所以要求变革，要求清理过时的东西——先王（带有儒家理想化的，援引），要废除古代语境。</w:t>
      </w:r>
      <w:r w:rsidR="002E38BE">
        <w:rPr>
          <w:rFonts w:hint="eastAsia"/>
        </w:rPr>
        <w:t>《商君书》</w:t>
      </w:r>
      <w:r w:rsidR="00194B6E">
        <w:rPr>
          <w:rFonts w:hint="eastAsia"/>
        </w:rPr>
        <w:t>，君王之律、条令（？）</w:t>
      </w:r>
    </w:p>
    <w:p w14:paraId="1BC54592" w14:textId="5EE8E17A" w:rsidR="00194B6E" w:rsidRDefault="00194B6E" w:rsidP="00194B6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、“法”的定义</w:t>
      </w:r>
    </w:p>
    <w:p w14:paraId="271EF0FE" w14:textId="4E33C94F" w:rsidR="00194B6E" w:rsidRDefault="00DC7779" w:rsidP="00194B6E">
      <w:pPr>
        <w:ind w:firstLine="420"/>
      </w:pPr>
      <w:r>
        <w:rPr>
          <w:rFonts w:hint="eastAsia"/>
        </w:rPr>
        <w:t>和今天基本相近，但今天用阶级的角度定义。</w:t>
      </w:r>
      <w:r w:rsidR="00CD787B">
        <w:rPr>
          <w:rFonts w:hint="eastAsia"/>
        </w:rPr>
        <w:t>先秦当然不可能从统治者、被统治者的阶级关系去思考，只是说法是官府制定的宪令，</w:t>
      </w:r>
      <w:r w:rsidR="00E07A1E">
        <w:rPr>
          <w:rFonts w:hint="eastAsia"/>
        </w:rPr>
        <w:t>编著进图籍。</w:t>
      </w:r>
    </w:p>
    <w:p w14:paraId="33BEAD99" w14:textId="41B7DD40" w:rsidR="000D5AF2" w:rsidRDefault="000D5AF2" w:rsidP="00194B6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、以法为教</w:t>
      </w:r>
    </w:p>
    <w:p w14:paraId="45AFA9AE" w14:textId="2187E287" w:rsidR="000D5AF2" w:rsidRDefault="00A90377" w:rsidP="00194B6E">
      <w:pPr>
        <w:ind w:firstLine="420"/>
      </w:pPr>
      <w:r>
        <w:rPr>
          <w:rFonts w:hint="eastAsia"/>
        </w:rPr>
        <w:t>官吏是执行法律的工具。</w:t>
      </w:r>
    </w:p>
    <w:p w14:paraId="750A24D7" w14:textId="1ABC4D69" w:rsidR="009E7916" w:rsidRDefault="009E7916" w:rsidP="009F7E7C">
      <w:pPr>
        <w:pStyle w:val="2"/>
        <w:ind w:firstLine="482"/>
      </w:pPr>
      <w:r>
        <w:rPr>
          <w:rFonts w:hint="eastAsia"/>
        </w:rPr>
        <w:t>二、韩非论“势”</w:t>
      </w:r>
    </w:p>
    <w:p w14:paraId="44F26506" w14:textId="7EF06339" w:rsidR="009E7916" w:rsidRDefault="00637F8A" w:rsidP="00194B6E">
      <w:pPr>
        <w:ind w:firstLine="420"/>
      </w:pPr>
      <w:r>
        <w:rPr>
          <w:rFonts w:hint="eastAsia"/>
        </w:rPr>
        <w:t>来自慎到，庄子《天下》篇尤其可以感觉到。</w:t>
      </w:r>
      <w:r w:rsidR="00C56103">
        <w:rPr>
          <w:rFonts w:hint="eastAsia"/>
        </w:rPr>
        <w:t>慎到之道要消解人的主体性、能动性，特别重视外在世界；政治学中就是重视君主之权势</w:t>
      </w:r>
      <w:r w:rsidR="00981B7B">
        <w:rPr>
          <w:rFonts w:hint="eastAsia"/>
        </w:rPr>
        <w:t>（是君主重视自身的还是臣下重视君主的？没有更多文本，倾向于认为是从君主讲的，</w:t>
      </w:r>
      <w:r w:rsidR="00D33E46">
        <w:rPr>
          <w:rFonts w:hint="eastAsia"/>
        </w:rPr>
        <w:t>要高度重视，不能有一丝偏斜</w:t>
      </w:r>
      <w:r w:rsidR="00981B7B">
        <w:rPr>
          <w:rFonts w:hint="eastAsia"/>
        </w:rPr>
        <w:t>）</w:t>
      </w:r>
      <w:r w:rsidR="00C6048E">
        <w:rPr>
          <w:rFonts w:hint="eastAsia"/>
        </w:rPr>
        <w:t>。</w:t>
      </w:r>
    </w:p>
    <w:p w14:paraId="671B6E6D" w14:textId="216E580C" w:rsidR="00C6048E" w:rsidRDefault="0003309F" w:rsidP="00194B6E">
      <w:pPr>
        <w:ind w:firstLine="420"/>
      </w:pPr>
      <w:r>
        <w:rPr>
          <w:rFonts w:hint="eastAsia"/>
        </w:rPr>
        <w:t>势是君主的……；</w:t>
      </w:r>
      <w:r w:rsidR="00910CCB">
        <w:rPr>
          <w:rFonts w:hint="eastAsia"/>
        </w:rPr>
        <w:t>君主的权势要掌握在自己身上，有一系列的办法和规定在里面加以说明。</w:t>
      </w:r>
    </w:p>
    <w:p w14:paraId="21348C4B" w14:textId="346A46A2" w:rsidR="00CA058A" w:rsidRDefault="00CA058A" w:rsidP="00127562">
      <w:pPr>
        <w:pStyle w:val="2"/>
        <w:ind w:firstLine="482"/>
      </w:pPr>
      <w:r>
        <w:rPr>
          <w:rFonts w:hint="eastAsia"/>
        </w:rPr>
        <w:t>三、韩非的“术”</w:t>
      </w:r>
    </w:p>
    <w:p w14:paraId="7FCBC948" w14:textId="357B521D" w:rsidR="006221D2" w:rsidRDefault="002901FE" w:rsidP="00194B6E">
      <w:pPr>
        <w:ind w:firstLine="420"/>
      </w:pPr>
      <w:r w:rsidRPr="0088610D">
        <w:rPr>
          <w:rFonts w:hint="eastAsia"/>
          <w:color w:val="FF0000"/>
        </w:rPr>
        <w:t>循名责实</w:t>
      </w:r>
      <w:r w:rsidR="00F87AC7">
        <w:rPr>
          <w:rFonts w:hint="eastAsia"/>
        </w:rPr>
        <w:t>（“循名实而定是非，因参验而审言辞”）</w:t>
      </w:r>
      <w:r>
        <w:rPr>
          <w:rFonts w:hint="eastAsia"/>
        </w:rPr>
        <w:t>不只是慎思明辨之学，不是逻辑思考、语言哲学问题，因为先秦没有脱离政治的学问，士是游士，要谋求为卿大夫和君主所用，为其在政治活动中出谋划策，所以是从为治的角度，政治的角度。</w:t>
      </w:r>
    </w:p>
    <w:p w14:paraId="6C247643" w14:textId="16FC5FB5" w:rsidR="00CA058A" w:rsidRDefault="000113F9" w:rsidP="00194B6E">
      <w:pPr>
        <w:ind w:firstLine="420"/>
      </w:pPr>
      <w:r>
        <w:rPr>
          <w:rFonts w:hint="eastAsia"/>
        </w:rPr>
        <w:t>（</w:t>
      </w:r>
      <w:r w:rsidR="00C41C3B">
        <w:rPr>
          <w:rFonts w:hint="eastAsia"/>
        </w:rPr>
        <w:t>现在的</w:t>
      </w:r>
      <w:r w:rsidR="006819F0">
        <w:rPr>
          <w:rFonts w:hint="eastAsia"/>
        </w:rPr>
        <w:t>哲学</w:t>
      </w:r>
      <w:r w:rsidR="00C41C3B">
        <w:rPr>
          <w:rFonts w:hint="eastAsia"/>
        </w:rPr>
        <w:t>是</w:t>
      </w:r>
      <w:r w:rsidR="006819F0">
        <w:rPr>
          <w:rFonts w:hint="eastAsia"/>
        </w:rPr>
        <w:t>和诸子思想是分离的</w:t>
      </w:r>
      <w:r w:rsidR="006221D2">
        <w:rPr>
          <w:rFonts w:hint="eastAsia"/>
        </w:rPr>
        <w:t>（？）</w:t>
      </w:r>
      <w:r w:rsidR="006819F0">
        <w:rPr>
          <w:rFonts w:hint="eastAsia"/>
        </w:rPr>
        <w:t>，因为</w:t>
      </w:r>
      <w:r w:rsidR="006E4CE9">
        <w:rPr>
          <w:rFonts w:hint="eastAsia"/>
        </w:rPr>
        <w:t>诸子的</w:t>
      </w:r>
      <w:r w:rsidR="006819F0">
        <w:rPr>
          <w:rFonts w:hint="eastAsia"/>
        </w:rPr>
        <w:t>政治理论除了政治效用外，还有作为一门学问的特点</w:t>
      </w:r>
      <w:r w:rsidR="00DE10D1">
        <w:rPr>
          <w:rFonts w:hint="eastAsia"/>
        </w:rPr>
        <w:t>，例如儒家有政治哲学，还有人之所以为人、规范伦理活动的方面，包含了多种层面</w:t>
      </w:r>
      <w:r w:rsidR="006221D2">
        <w:rPr>
          <w:rFonts w:hint="eastAsia"/>
        </w:rPr>
        <w:t>。近代</w:t>
      </w:r>
      <w:r w:rsidR="006221D2">
        <w:rPr>
          <w:rFonts w:hint="eastAsia"/>
        </w:rPr>
        <w:t>4</w:t>
      </w:r>
      <w:r w:rsidR="006221D2">
        <w:t>00</w:t>
      </w:r>
      <w:r w:rsidR="006221D2">
        <w:rPr>
          <w:rFonts w:hint="eastAsia"/>
        </w:rPr>
        <w:t>年以来，清代中小学几千万人从事教育和科学研究，成为纯粹的知识分子阶层，和先秦情境不同。</w:t>
      </w:r>
      <w:r>
        <w:rPr>
          <w:rFonts w:hint="eastAsia"/>
        </w:rPr>
        <w:t>）</w:t>
      </w:r>
    </w:p>
    <w:p w14:paraId="00C13296" w14:textId="282E3A0F" w:rsidR="000113F9" w:rsidRDefault="00047459" w:rsidP="00194B6E">
      <w:pPr>
        <w:ind w:firstLine="420"/>
      </w:pPr>
      <w:r>
        <w:rPr>
          <w:rFonts w:hint="eastAsia"/>
        </w:rPr>
        <w:t>术是君主驾驭群臣的手段，具体落实在循名中。</w:t>
      </w:r>
      <w:r w:rsidR="00534647">
        <w:rPr>
          <w:rFonts w:hint="eastAsia"/>
        </w:rPr>
        <w:t>循名中发展出参验</w:t>
      </w:r>
      <w:r w:rsidR="00C823C5">
        <w:rPr>
          <w:rFonts w:hint="eastAsia"/>
        </w:rPr>
        <w:t>（参考校验）</w:t>
      </w:r>
      <w:r w:rsidR="00AD7F81">
        <w:rPr>
          <w:rFonts w:hint="eastAsia"/>
        </w:rPr>
        <w:t>。君子治国时要把术藏匿起来，周密考察臣下。</w:t>
      </w:r>
    </w:p>
    <w:p w14:paraId="10760A2C" w14:textId="7F336A5A" w:rsidR="00335CAA" w:rsidRDefault="00335CAA" w:rsidP="00F92303">
      <w:pPr>
        <w:pStyle w:val="2"/>
        <w:ind w:firstLine="482"/>
      </w:pPr>
      <w:r>
        <w:rPr>
          <w:rFonts w:hint="eastAsia"/>
        </w:rPr>
        <w:t>四、法术势三者的关系</w:t>
      </w:r>
    </w:p>
    <w:p w14:paraId="7283FB86" w14:textId="738D7B7A" w:rsidR="00335CAA" w:rsidRDefault="00335CAA" w:rsidP="00194B6E">
      <w:pPr>
        <w:ind w:firstLine="420"/>
      </w:pPr>
      <w:r>
        <w:rPr>
          <w:rFonts w:hint="eastAsia"/>
        </w:rPr>
        <w:t>各有职能又相互依存。</w:t>
      </w:r>
      <w:r w:rsidR="00A2124D">
        <w:rPr>
          <w:rFonts w:hint="eastAsia"/>
        </w:rPr>
        <w:t>法是中心</w:t>
      </w:r>
      <w:r w:rsidR="00B51E51">
        <w:rPr>
          <w:rFonts w:hint="eastAsia"/>
        </w:rPr>
        <w:t>，</w:t>
      </w:r>
      <w:r w:rsidR="00825FF3">
        <w:rPr>
          <w:rFonts w:hint="eastAsia"/>
        </w:rPr>
        <w:t>李悝、吴起是中心，同时还有术和势。</w:t>
      </w:r>
    </w:p>
    <w:p w14:paraId="54DD9411" w14:textId="77777777" w:rsidR="004C6E71" w:rsidRDefault="00812913" w:rsidP="00194B6E">
      <w:pPr>
        <w:ind w:firstLine="420"/>
      </w:pPr>
      <w:r>
        <w:rPr>
          <w:rFonts w:hint="eastAsia"/>
        </w:rPr>
        <w:t>韩非认为君主无条件代表法的理想，君</w:t>
      </w:r>
      <w:r>
        <w:rPr>
          <w:rFonts w:hint="eastAsia"/>
        </w:rPr>
        <w:t>=</w:t>
      </w:r>
      <w:r>
        <w:rPr>
          <w:rFonts w:hint="eastAsia"/>
        </w:rPr>
        <w:t>国家，</w:t>
      </w:r>
      <w:r w:rsidR="00D62C74">
        <w:rPr>
          <w:rFonts w:hint="eastAsia"/>
        </w:rPr>
        <w:t>这是法家的逻辑前提。</w:t>
      </w:r>
      <w:r w:rsidR="00430871">
        <w:rPr>
          <w:rFonts w:hint="eastAsia"/>
        </w:rPr>
        <w:t>如何驾驭丞相，如何治理老百姓，就有这三种手段。</w:t>
      </w:r>
      <w:r w:rsidR="00A40A3E">
        <w:rPr>
          <w:rFonts w:hint="eastAsia"/>
        </w:rPr>
        <w:t>法家在历史脉络中是不得不如此，如果说天下为天下人所有，可能就掉脑袋了，所以必须说君主等同于国家，为君主治理服务，所以法术势是工具性的，让君权得到极大的提升。</w:t>
      </w:r>
    </w:p>
    <w:p w14:paraId="15C6DA74" w14:textId="3B87FCC6" w:rsidR="00812913" w:rsidRDefault="004C6E71" w:rsidP="00194B6E">
      <w:pPr>
        <w:ind w:firstLine="420"/>
      </w:pPr>
      <w:r>
        <w:rPr>
          <w:rFonts w:hint="eastAsia"/>
        </w:rPr>
        <w:t>这和儒家、战国中期的权力观念都是不一样的，之前都是国家权力为国家所有，乃至全体人民（天下人）所有，</w:t>
      </w:r>
      <w:r w:rsidR="00A64ADE">
        <w:rPr>
          <w:rFonts w:hint="eastAsia"/>
        </w:rPr>
        <w:t>国家就是国家，社稷高于君权，但法家把这个变化了，</w:t>
      </w:r>
      <w:r w:rsidR="00B87432">
        <w:rPr>
          <w:rFonts w:hint="eastAsia"/>
        </w:rPr>
        <w:t>法术势围绕权力，可能某些场景中社稷和君权平行乃至社稷略高，但在韩非论述中就是法术势和君主</w:t>
      </w:r>
      <w:r w:rsidR="007B2F05">
        <w:rPr>
          <w:rFonts w:hint="eastAsia"/>
        </w:rPr>
        <w:t>的关系，作为君主治理国家的工具。</w:t>
      </w:r>
      <w:r w:rsidR="00447BC6">
        <w:rPr>
          <w:rFonts w:hint="eastAsia"/>
        </w:rPr>
        <w:t>客观效果就是君权凌驾于国家之上，这是法家的大问题，</w:t>
      </w:r>
      <w:r w:rsidR="00447BC6">
        <w:rPr>
          <w:rFonts w:hint="eastAsia"/>
        </w:rPr>
        <w:lastRenderedPageBreak/>
        <w:t>这个预设还长期得到默认，尽管儒家不承认这一点，始终认为真正的国家是高于君主的，君主是个体，是可以变化的</w:t>
      </w:r>
      <w:r w:rsidR="00B04506">
        <w:rPr>
          <w:rFonts w:hint="eastAsia"/>
        </w:rPr>
        <w:t>；</w:t>
      </w:r>
    </w:p>
    <w:p w14:paraId="6AF902EE" w14:textId="1AD2828A" w:rsidR="009B5A7A" w:rsidRDefault="009B5A7A" w:rsidP="006D0ABA">
      <w:pPr>
        <w:pStyle w:val="1"/>
        <w:ind w:firstLine="562"/>
      </w:pPr>
      <w:r>
        <w:rPr>
          <w:rFonts w:hint="eastAsia"/>
        </w:rPr>
        <w:t>第三节、</w:t>
      </w:r>
      <w:r w:rsidR="0012052E">
        <w:rPr>
          <w:rFonts w:hint="eastAsia"/>
        </w:rPr>
        <w:t>人皆自利，君国之利在耕战</w:t>
      </w:r>
    </w:p>
    <w:p w14:paraId="5CE0769D" w14:textId="456E039B" w:rsidR="00C07DCB" w:rsidRDefault="00C07DCB" w:rsidP="0032030C">
      <w:pPr>
        <w:pStyle w:val="2"/>
        <w:ind w:firstLine="482"/>
      </w:pPr>
      <w:r>
        <w:rPr>
          <w:rFonts w:hint="eastAsia"/>
        </w:rPr>
        <w:t>一、人性的自私自利的</w:t>
      </w:r>
    </w:p>
    <w:p w14:paraId="18E6B59D" w14:textId="348F9B5F" w:rsidR="0012052E" w:rsidRDefault="0012052E" w:rsidP="00194B6E">
      <w:pPr>
        <w:ind w:firstLine="420"/>
      </w:pPr>
      <w:r>
        <w:rPr>
          <w:rFonts w:hint="eastAsia"/>
        </w:rPr>
        <w:t>人性的设定问题，</w:t>
      </w:r>
      <w:r w:rsidR="00C13401">
        <w:rPr>
          <w:rFonts w:hint="eastAsia"/>
        </w:rPr>
        <w:t>认为君主和臣下是买卖关系，乃至于所有人之间都是商品关系</w:t>
      </w:r>
      <w:r w:rsidR="00DB0F20">
        <w:rPr>
          <w:rFonts w:hint="eastAsia"/>
        </w:rPr>
        <w:t>（“主卖官爵，臣卖智力”）</w:t>
      </w:r>
      <w:r w:rsidR="00C13401">
        <w:rPr>
          <w:rFonts w:hint="eastAsia"/>
        </w:rPr>
        <w:t>，</w:t>
      </w:r>
      <w:r w:rsidR="003E3784">
        <w:rPr>
          <w:rFonts w:hint="eastAsia"/>
        </w:rPr>
        <w:t>后妃、太子等会结成利益集团，君会因此而死，因此要忌惮、计算、警惕。</w:t>
      </w:r>
      <w:r w:rsidR="00776F5B">
        <w:rPr>
          <w:rFonts w:hint="eastAsia"/>
        </w:rPr>
        <w:t>整个世界是君臣交计、父子相为的无情世界。</w:t>
      </w:r>
      <w:r w:rsidR="001F7F53">
        <w:rPr>
          <w:rFonts w:hint="eastAsia"/>
        </w:rPr>
        <w:t>荀子也认为人性的恶的，但他是强调明的重要性（？）。</w:t>
      </w:r>
    </w:p>
    <w:p w14:paraId="3F3841C2" w14:textId="578F9033" w:rsidR="00FF2F9B" w:rsidRDefault="00FF2F9B" w:rsidP="00FE243C">
      <w:pPr>
        <w:pStyle w:val="2"/>
        <w:ind w:firstLine="482"/>
      </w:pPr>
      <w:r>
        <w:rPr>
          <w:rFonts w:hint="eastAsia"/>
        </w:rPr>
        <w:t>二、人性自私自利的政治功用</w:t>
      </w:r>
    </w:p>
    <w:p w14:paraId="399BDBA1" w14:textId="6FC959B2" w:rsidR="00FE243C" w:rsidRDefault="005B0CAC" w:rsidP="00194B6E">
      <w:pPr>
        <w:ind w:firstLine="420"/>
      </w:pPr>
      <w:r>
        <w:rPr>
          <w:rFonts w:hint="eastAsia"/>
        </w:rPr>
        <w:t>君主利益和国家利益一致。</w:t>
      </w:r>
    </w:p>
    <w:p w14:paraId="1A82E1CD" w14:textId="46BCF9C5" w:rsidR="00CA35DF" w:rsidRDefault="00CA35DF" w:rsidP="003C425F">
      <w:pPr>
        <w:pStyle w:val="1"/>
        <w:ind w:firstLine="562"/>
      </w:pPr>
      <w:r>
        <w:rPr>
          <w:rFonts w:hint="eastAsia"/>
        </w:rPr>
        <w:t>第四节、世异则事异，事异则备变</w:t>
      </w:r>
    </w:p>
    <w:p w14:paraId="57C31A51" w14:textId="04B2D3B1" w:rsidR="00174801" w:rsidRDefault="001342BF" w:rsidP="00B920B4">
      <w:pPr>
        <w:pStyle w:val="2"/>
        <w:ind w:firstLine="482"/>
      </w:pPr>
      <w:r>
        <w:rPr>
          <w:rFonts w:hint="eastAsia"/>
        </w:rPr>
        <w:t>一、世异则事异</w:t>
      </w:r>
    </w:p>
    <w:p w14:paraId="5AC6D049" w14:textId="146880CE" w:rsidR="00CA35DF" w:rsidRDefault="00CA35DF" w:rsidP="00194B6E">
      <w:pPr>
        <w:ind w:firstLine="420"/>
      </w:pPr>
      <w:r>
        <w:rPr>
          <w:rFonts w:hint="eastAsia"/>
        </w:rPr>
        <w:t>分成几个阶段，上古之世</w:t>
      </w:r>
      <w:r w:rsidR="00174801">
        <w:rPr>
          <w:rFonts w:hint="eastAsia"/>
        </w:rPr>
        <w:t>人民少，有圣人作</w:t>
      </w:r>
      <w:r>
        <w:rPr>
          <w:rFonts w:hint="eastAsia"/>
        </w:rPr>
        <w:t>，</w:t>
      </w:r>
      <w:r w:rsidR="00174801">
        <w:rPr>
          <w:rFonts w:hint="eastAsia"/>
        </w:rPr>
        <w:t>是人民缺少什么东西，人民生活状态如何；中古之世是天下大水，需要鯀禹；近古之世是暴乱，需要汤武。</w:t>
      </w:r>
    </w:p>
    <w:p w14:paraId="082212C4" w14:textId="37B653AD" w:rsidR="00166CBB" w:rsidRDefault="00166CBB" w:rsidP="00194B6E">
      <w:pPr>
        <w:ind w:firstLine="420"/>
      </w:pPr>
      <w:r>
        <w:rPr>
          <w:rFonts w:hint="eastAsia"/>
        </w:rPr>
        <w:t>说明世异则事异，</w:t>
      </w:r>
      <w:r w:rsidR="001342BF">
        <w:rPr>
          <w:rFonts w:hint="eastAsia"/>
        </w:rPr>
        <w:t>时代不一样，事情就不同，需要不同的英雄，</w:t>
      </w:r>
      <w:r w:rsidR="0078090E">
        <w:rPr>
          <w:rFonts w:hint="eastAsia"/>
        </w:rPr>
        <w:t>当今争于气力。</w:t>
      </w:r>
    </w:p>
    <w:p w14:paraId="68B4E13F" w14:textId="29636401" w:rsidR="00865F1D" w:rsidRDefault="00865F1D" w:rsidP="00B920B4">
      <w:pPr>
        <w:pStyle w:val="2"/>
        <w:ind w:firstLine="482"/>
      </w:pPr>
      <w:r>
        <w:rPr>
          <w:rFonts w:hint="eastAsia"/>
        </w:rPr>
        <w:t>二、事异则备变</w:t>
      </w:r>
    </w:p>
    <w:p w14:paraId="6500485D" w14:textId="4512D61E" w:rsidR="00865F1D" w:rsidRDefault="00234DCE" w:rsidP="00194B6E">
      <w:pPr>
        <w:ind w:firstLine="420"/>
      </w:pPr>
      <w:r>
        <w:rPr>
          <w:rFonts w:hint="eastAsia"/>
        </w:rPr>
        <w:t>圣人不期修古，不法常可，论世之事，因为之备，</w:t>
      </w:r>
      <w:r w:rsidR="00877DC6">
        <w:rPr>
          <w:rFonts w:hint="eastAsia"/>
        </w:rPr>
        <w:t>这都是变法思想，现在是这样一种状态，就必须依法治之，要构造一个稳定、有序的社会。</w:t>
      </w:r>
    </w:p>
    <w:p w14:paraId="7EAD07C0" w14:textId="634B05AF" w:rsidR="00877DC6" w:rsidRDefault="00804CCD" w:rsidP="00204A8C">
      <w:pPr>
        <w:pStyle w:val="2"/>
        <w:ind w:firstLine="482"/>
      </w:pPr>
      <w:r>
        <w:rPr>
          <w:rFonts w:hint="eastAsia"/>
        </w:rPr>
        <w:t>三、参验说与矛盾说</w:t>
      </w:r>
    </w:p>
    <w:p w14:paraId="346405A5" w14:textId="2FFC3B8D" w:rsidR="00804CCD" w:rsidRDefault="00DD3A71" w:rsidP="00194B6E">
      <w:pPr>
        <w:ind w:firstLine="420"/>
      </w:pPr>
      <w:r>
        <w:rPr>
          <w:rFonts w:hint="eastAsia"/>
        </w:rPr>
        <w:t>……；</w:t>
      </w:r>
    </w:p>
    <w:p w14:paraId="7A856124" w14:textId="69ECA8DF" w:rsidR="005A33C4" w:rsidRDefault="005A33C4" w:rsidP="00194B6E">
      <w:pPr>
        <w:ind w:firstLine="420"/>
      </w:pPr>
    </w:p>
    <w:p w14:paraId="37176A86" w14:textId="0A078178" w:rsidR="005A33C4" w:rsidRDefault="005A33C4" w:rsidP="00194B6E">
      <w:pPr>
        <w:ind w:firstLine="420"/>
      </w:pPr>
      <w:r>
        <w:rPr>
          <w:rFonts w:hint="eastAsia"/>
        </w:rPr>
        <w:t>【历史评价】</w:t>
      </w:r>
    </w:p>
    <w:p w14:paraId="5CFE9762" w14:textId="08C4195E" w:rsidR="00E502D0" w:rsidRDefault="00E502D0" w:rsidP="00194B6E">
      <w:pPr>
        <w:ind w:firstLine="420"/>
      </w:pPr>
      <w:r>
        <w:rPr>
          <w:rFonts w:hint="eastAsia"/>
        </w:rPr>
        <w:t>《史记》其极惨刻少恩，治理国家要有多种办法，不能单一用严苛法律去治理老百姓，百姓不是待宰的羔羊，还有陈胜吴广揭竿而起。</w:t>
      </w:r>
      <w:r w:rsidR="00217FA9">
        <w:rPr>
          <w:rFonts w:hint="eastAsia"/>
        </w:rPr>
        <w:t>（太史公、贾谊都有一系列论述）</w:t>
      </w:r>
    </w:p>
    <w:p w14:paraId="660DDCAD" w14:textId="64D5D64A" w:rsidR="00985F94" w:rsidRDefault="00985F94" w:rsidP="00194B6E">
      <w:pPr>
        <w:ind w:firstLine="420"/>
      </w:pPr>
      <w:r>
        <w:rPr>
          <w:rFonts w:hint="eastAsia"/>
        </w:rPr>
        <w:t>社会变动要统一天下时可以行法家的权罚，但安定后是马下治之，就要让百姓安居乐业而非一天到晚想着如何抵抗政府，破坏政治秩序，要消解这种破坏性，儒家要用礼，道家要无为而治。</w:t>
      </w:r>
    </w:p>
    <w:p w14:paraId="7A8AB0D1" w14:textId="1B9C6CE5" w:rsidR="00D377A2" w:rsidRDefault="00D377A2" w:rsidP="00194B6E">
      <w:pPr>
        <w:ind w:firstLine="420"/>
      </w:pPr>
      <w:r>
        <w:rPr>
          <w:rFonts w:hint="eastAsia"/>
        </w:rPr>
        <w:t>法不是儒家否定的，但是法理主义是儒家反对的，汉儒吸收了法家积极的思想因素并融合进儒家里，所以相对于先秦儒学是新的儒家，不同于孟子、韩非子，</w:t>
      </w:r>
      <w:r w:rsidR="00901A98">
        <w:rPr>
          <w:rFonts w:hint="eastAsia"/>
        </w:rPr>
        <w:t>但汉儒又和统治阶级</w:t>
      </w:r>
      <w:r w:rsidR="00901A98">
        <w:rPr>
          <w:rFonts w:hint="eastAsia"/>
        </w:rPr>
        <w:t>/</w:t>
      </w:r>
      <w:r w:rsidR="00901A98">
        <w:rPr>
          <w:rFonts w:hint="eastAsia"/>
        </w:rPr>
        <w:t>朝廷有所分离，</w:t>
      </w:r>
      <w:r w:rsidR="00512C17">
        <w:rPr>
          <w:rFonts w:hint="eastAsia"/>
        </w:rPr>
        <w:t>朝廷是阳儒阴法</w:t>
      </w:r>
      <w:r w:rsidR="00A06DDA">
        <w:rPr>
          <w:rFonts w:hint="eastAsia"/>
        </w:rPr>
        <w:t>，汉书中也有解释。</w:t>
      </w:r>
    </w:p>
    <w:p w14:paraId="5B0A5126" w14:textId="10E9C2CA" w:rsidR="00807E82" w:rsidRDefault="00807E82" w:rsidP="00194B6E">
      <w:pPr>
        <w:ind w:firstLine="420"/>
      </w:pPr>
      <w:r>
        <w:rPr>
          <w:rFonts w:hint="eastAsia"/>
        </w:rPr>
        <w:t>《论衡·非韩》中认为治国要养德、养力，韩非不养德，</w:t>
      </w:r>
      <w:r w:rsidR="00FC21C8">
        <w:rPr>
          <w:rFonts w:hint="eastAsia"/>
        </w:rPr>
        <w:t>有所不足。</w:t>
      </w:r>
    </w:p>
    <w:p w14:paraId="72E286B6" w14:textId="1C7F9B2E" w:rsidR="008C137B" w:rsidRPr="00CA35DF" w:rsidRDefault="008C137B" w:rsidP="00194B6E">
      <w:pPr>
        <w:ind w:firstLine="420"/>
        <w:rPr>
          <w:rFonts w:hint="eastAsia"/>
        </w:rPr>
      </w:pPr>
      <w:r>
        <w:rPr>
          <w:rFonts w:hint="eastAsia"/>
        </w:rPr>
        <w:t>（齐物论本身是一个目的论、方法论）</w:t>
      </w:r>
    </w:p>
    <w:sectPr w:rsidR="008C137B" w:rsidRPr="00CA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4111"/>
    <w:rsid w:val="000113F9"/>
    <w:rsid w:val="000128D9"/>
    <w:rsid w:val="000254A8"/>
    <w:rsid w:val="0003309F"/>
    <w:rsid w:val="00034D76"/>
    <w:rsid w:val="00047459"/>
    <w:rsid w:val="000571BA"/>
    <w:rsid w:val="0007081B"/>
    <w:rsid w:val="00073F2B"/>
    <w:rsid w:val="000A473D"/>
    <w:rsid w:val="000D03AC"/>
    <w:rsid w:val="000D5AF2"/>
    <w:rsid w:val="00114692"/>
    <w:rsid w:val="001204E5"/>
    <w:rsid w:val="0012052E"/>
    <w:rsid w:val="0012279C"/>
    <w:rsid w:val="00127562"/>
    <w:rsid w:val="00132C0E"/>
    <w:rsid w:val="001342BF"/>
    <w:rsid w:val="00144343"/>
    <w:rsid w:val="00166CBB"/>
    <w:rsid w:val="00167449"/>
    <w:rsid w:val="00167EF4"/>
    <w:rsid w:val="00174801"/>
    <w:rsid w:val="00183069"/>
    <w:rsid w:val="00194B6E"/>
    <w:rsid w:val="001B401F"/>
    <w:rsid w:val="001B4C68"/>
    <w:rsid w:val="001B6514"/>
    <w:rsid w:val="001D5990"/>
    <w:rsid w:val="001F05FF"/>
    <w:rsid w:val="001F5B77"/>
    <w:rsid w:val="001F7F53"/>
    <w:rsid w:val="00204A8C"/>
    <w:rsid w:val="00207CD7"/>
    <w:rsid w:val="00217FA9"/>
    <w:rsid w:val="00234DCE"/>
    <w:rsid w:val="0025320E"/>
    <w:rsid w:val="00255179"/>
    <w:rsid w:val="00276B8F"/>
    <w:rsid w:val="002901FE"/>
    <w:rsid w:val="00291E86"/>
    <w:rsid w:val="002B45A9"/>
    <w:rsid w:val="002C4F24"/>
    <w:rsid w:val="002D51AA"/>
    <w:rsid w:val="002E38BE"/>
    <w:rsid w:val="002F383E"/>
    <w:rsid w:val="00301751"/>
    <w:rsid w:val="00311EED"/>
    <w:rsid w:val="0032030C"/>
    <w:rsid w:val="003326CB"/>
    <w:rsid w:val="00335CAA"/>
    <w:rsid w:val="00340B8A"/>
    <w:rsid w:val="0037158F"/>
    <w:rsid w:val="00375170"/>
    <w:rsid w:val="00382E5F"/>
    <w:rsid w:val="00384458"/>
    <w:rsid w:val="003A047E"/>
    <w:rsid w:val="003C425F"/>
    <w:rsid w:val="003D156F"/>
    <w:rsid w:val="003E2950"/>
    <w:rsid w:val="003E3784"/>
    <w:rsid w:val="003E457F"/>
    <w:rsid w:val="00430827"/>
    <w:rsid w:val="00430871"/>
    <w:rsid w:val="00434D91"/>
    <w:rsid w:val="00440182"/>
    <w:rsid w:val="00443D02"/>
    <w:rsid w:val="00447BC6"/>
    <w:rsid w:val="0046370E"/>
    <w:rsid w:val="004718DE"/>
    <w:rsid w:val="004755F2"/>
    <w:rsid w:val="00492A62"/>
    <w:rsid w:val="004A4ACF"/>
    <w:rsid w:val="004C6E71"/>
    <w:rsid w:val="004D3E7A"/>
    <w:rsid w:val="004E7AB1"/>
    <w:rsid w:val="00504332"/>
    <w:rsid w:val="00512C17"/>
    <w:rsid w:val="00521BD4"/>
    <w:rsid w:val="005260BB"/>
    <w:rsid w:val="00530E7E"/>
    <w:rsid w:val="00534647"/>
    <w:rsid w:val="00534C06"/>
    <w:rsid w:val="00561A05"/>
    <w:rsid w:val="0057385A"/>
    <w:rsid w:val="00584ADF"/>
    <w:rsid w:val="005A33C4"/>
    <w:rsid w:val="005A7687"/>
    <w:rsid w:val="005B0CAC"/>
    <w:rsid w:val="005F288B"/>
    <w:rsid w:val="005F6C5B"/>
    <w:rsid w:val="00612443"/>
    <w:rsid w:val="006157B1"/>
    <w:rsid w:val="006221D2"/>
    <w:rsid w:val="00622665"/>
    <w:rsid w:val="00622F3F"/>
    <w:rsid w:val="00623155"/>
    <w:rsid w:val="00624AED"/>
    <w:rsid w:val="00632826"/>
    <w:rsid w:val="00637F8A"/>
    <w:rsid w:val="00660FBD"/>
    <w:rsid w:val="006819F0"/>
    <w:rsid w:val="006B2D94"/>
    <w:rsid w:val="006B7424"/>
    <w:rsid w:val="006C4E53"/>
    <w:rsid w:val="006D0ABA"/>
    <w:rsid w:val="006E3840"/>
    <w:rsid w:val="006E4CE9"/>
    <w:rsid w:val="006F128D"/>
    <w:rsid w:val="006F4AE1"/>
    <w:rsid w:val="00710997"/>
    <w:rsid w:val="00716BA2"/>
    <w:rsid w:val="007363E6"/>
    <w:rsid w:val="007567DC"/>
    <w:rsid w:val="00776F5B"/>
    <w:rsid w:val="0078090E"/>
    <w:rsid w:val="0078495B"/>
    <w:rsid w:val="00790AA0"/>
    <w:rsid w:val="007A1CDD"/>
    <w:rsid w:val="007B0F68"/>
    <w:rsid w:val="007B2F05"/>
    <w:rsid w:val="007B7A0A"/>
    <w:rsid w:val="00800D38"/>
    <w:rsid w:val="00801B05"/>
    <w:rsid w:val="00804CCD"/>
    <w:rsid w:val="00807E82"/>
    <w:rsid w:val="00812913"/>
    <w:rsid w:val="00825FF3"/>
    <w:rsid w:val="00833C28"/>
    <w:rsid w:val="0084446D"/>
    <w:rsid w:val="00844F51"/>
    <w:rsid w:val="00863DFE"/>
    <w:rsid w:val="00864315"/>
    <w:rsid w:val="00865F1D"/>
    <w:rsid w:val="0086674D"/>
    <w:rsid w:val="00877DC6"/>
    <w:rsid w:val="0088261C"/>
    <w:rsid w:val="0088610D"/>
    <w:rsid w:val="0089336F"/>
    <w:rsid w:val="008A619C"/>
    <w:rsid w:val="008C137B"/>
    <w:rsid w:val="008F6D62"/>
    <w:rsid w:val="00901A98"/>
    <w:rsid w:val="00901DE6"/>
    <w:rsid w:val="00910CCB"/>
    <w:rsid w:val="00920EA6"/>
    <w:rsid w:val="00967B01"/>
    <w:rsid w:val="0097192F"/>
    <w:rsid w:val="00981B7B"/>
    <w:rsid w:val="00981E75"/>
    <w:rsid w:val="00985F94"/>
    <w:rsid w:val="009B5A7A"/>
    <w:rsid w:val="009C7E7D"/>
    <w:rsid w:val="009D0BFE"/>
    <w:rsid w:val="009E4111"/>
    <w:rsid w:val="009E7916"/>
    <w:rsid w:val="009F76FC"/>
    <w:rsid w:val="009F7E7C"/>
    <w:rsid w:val="00A0334D"/>
    <w:rsid w:val="00A06DDA"/>
    <w:rsid w:val="00A07CD4"/>
    <w:rsid w:val="00A1144A"/>
    <w:rsid w:val="00A16A33"/>
    <w:rsid w:val="00A2124D"/>
    <w:rsid w:val="00A40A3E"/>
    <w:rsid w:val="00A47C61"/>
    <w:rsid w:val="00A64ADE"/>
    <w:rsid w:val="00A66CF3"/>
    <w:rsid w:val="00A77CF7"/>
    <w:rsid w:val="00A8448C"/>
    <w:rsid w:val="00A90377"/>
    <w:rsid w:val="00A91EB1"/>
    <w:rsid w:val="00AD7F81"/>
    <w:rsid w:val="00AF3ACC"/>
    <w:rsid w:val="00AF42DC"/>
    <w:rsid w:val="00B04506"/>
    <w:rsid w:val="00B056D5"/>
    <w:rsid w:val="00B37BE7"/>
    <w:rsid w:val="00B51E51"/>
    <w:rsid w:val="00B540A9"/>
    <w:rsid w:val="00B66216"/>
    <w:rsid w:val="00B67904"/>
    <w:rsid w:val="00B753AE"/>
    <w:rsid w:val="00B77CAA"/>
    <w:rsid w:val="00B87432"/>
    <w:rsid w:val="00B920B4"/>
    <w:rsid w:val="00B929D5"/>
    <w:rsid w:val="00B93375"/>
    <w:rsid w:val="00B93B90"/>
    <w:rsid w:val="00BA01E6"/>
    <w:rsid w:val="00BA3604"/>
    <w:rsid w:val="00BA4700"/>
    <w:rsid w:val="00BC1A8B"/>
    <w:rsid w:val="00BD51B7"/>
    <w:rsid w:val="00BF032C"/>
    <w:rsid w:val="00BF6E62"/>
    <w:rsid w:val="00C07DCB"/>
    <w:rsid w:val="00C13401"/>
    <w:rsid w:val="00C41C3B"/>
    <w:rsid w:val="00C53BF1"/>
    <w:rsid w:val="00C56103"/>
    <w:rsid w:val="00C6048E"/>
    <w:rsid w:val="00C7482C"/>
    <w:rsid w:val="00C823C5"/>
    <w:rsid w:val="00C96491"/>
    <w:rsid w:val="00CA058A"/>
    <w:rsid w:val="00CA35DF"/>
    <w:rsid w:val="00CC12E5"/>
    <w:rsid w:val="00CC6E3A"/>
    <w:rsid w:val="00CD787B"/>
    <w:rsid w:val="00CE7968"/>
    <w:rsid w:val="00CF085A"/>
    <w:rsid w:val="00CF51C7"/>
    <w:rsid w:val="00D1270E"/>
    <w:rsid w:val="00D15C81"/>
    <w:rsid w:val="00D1733B"/>
    <w:rsid w:val="00D21B34"/>
    <w:rsid w:val="00D21FEC"/>
    <w:rsid w:val="00D251D4"/>
    <w:rsid w:val="00D33E46"/>
    <w:rsid w:val="00D36113"/>
    <w:rsid w:val="00D377A2"/>
    <w:rsid w:val="00D40607"/>
    <w:rsid w:val="00D43B8E"/>
    <w:rsid w:val="00D579F9"/>
    <w:rsid w:val="00D62C74"/>
    <w:rsid w:val="00D816BB"/>
    <w:rsid w:val="00D85A8B"/>
    <w:rsid w:val="00D95BD4"/>
    <w:rsid w:val="00D9693B"/>
    <w:rsid w:val="00DA4BE7"/>
    <w:rsid w:val="00DB0F20"/>
    <w:rsid w:val="00DC7779"/>
    <w:rsid w:val="00DD3A71"/>
    <w:rsid w:val="00DE10D1"/>
    <w:rsid w:val="00E05669"/>
    <w:rsid w:val="00E07A1E"/>
    <w:rsid w:val="00E07D8A"/>
    <w:rsid w:val="00E502D0"/>
    <w:rsid w:val="00E94584"/>
    <w:rsid w:val="00EA1C7A"/>
    <w:rsid w:val="00EA5DFF"/>
    <w:rsid w:val="00EB31D9"/>
    <w:rsid w:val="00EB6D1F"/>
    <w:rsid w:val="00EC03DF"/>
    <w:rsid w:val="00EC230B"/>
    <w:rsid w:val="00ED117D"/>
    <w:rsid w:val="00ED5B26"/>
    <w:rsid w:val="00F01404"/>
    <w:rsid w:val="00F02A90"/>
    <w:rsid w:val="00F17CEC"/>
    <w:rsid w:val="00F25029"/>
    <w:rsid w:val="00F53C80"/>
    <w:rsid w:val="00F54568"/>
    <w:rsid w:val="00F6011E"/>
    <w:rsid w:val="00F64D09"/>
    <w:rsid w:val="00F67B2D"/>
    <w:rsid w:val="00F71257"/>
    <w:rsid w:val="00F81DFC"/>
    <w:rsid w:val="00F87AC7"/>
    <w:rsid w:val="00F92303"/>
    <w:rsid w:val="00FC21C8"/>
    <w:rsid w:val="00FC3E43"/>
    <w:rsid w:val="00FD1207"/>
    <w:rsid w:val="00FE243C"/>
    <w:rsid w:val="00FF0628"/>
    <w:rsid w:val="00FF29DE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F536"/>
  <w15:chartTrackingRefBased/>
  <w15:docId w15:val="{1E87CFDC-9B43-463B-92AA-71B67EF4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265</cp:revision>
  <dcterms:created xsi:type="dcterms:W3CDTF">2020-06-02T05:27:00Z</dcterms:created>
  <dcterms:modified xsi:type="dcterms:W3CDTF">2020-06-02T07:09:00Z</dcterms:modified>
</cp:coreProperties>
</file>