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rsidR="005F078A" w:rsidRDefault="005F078A">
      <w:pPr>
        <w:ind w:left="210" w:leftChars="100"/>
      </w:pPr>
    </w:p>
    <w:p w:rsidR="005F078A" w:rsidRDefault="005F078A">
      <w:pPr>
        <w:ind w:left="210" w:leftChars="100"/>
      </w:pPr>
    </w:p>
    <w:p w:rsidR="005F078A" w:rsidRDefault="005F078A">
      <w:pPr>
        <w:ind w:left="210" w:leftChars="100"/>
      </w:pPr>
    </w:p>
    <w:p w:rsidR="005F078A" w:rsidRDefault="005F078A">
      <w:pPr>
        <w:pStyle w:val="1"/>
        <w:jc w:val="center"/>
        <w:rPr>
          <w:rFonts w:ascii="仿宋" w:cs="仿宋" w:eastAsia="仿宋" w:hAnsi="仿宋"/>
          <w:u w:val="single"/>
        </w:rPr>
      </w:pPr>
    </w:p>
    <w:p w:rsidR="005F078A" w:rsidRDefault="003A4E9E">
      <w:pPr>
        <w:ind w:hanging="2570" w:hangingChars="800" w:left="2780" w:leftChars="100"/>
        <w:rPr>
          <w:rFonts w:ascii="仿宋" w:cs="仿宋" w:eastAsia="仿宋" w:hAnsi="仿宋"/>
          <w:b/>
          <w:bCs/>
          <w:sz w:val="52"/>
          <w:szCs w:val="52"/>
        </w:rPr>
      </w:pPr>
      <w:r>
        <w:rPr>
          <w:rFonts w:ascii="仿宋" w:cs="仿宋" w:eastAsia="仿宋" w:hAnsi="仿宋" w:hint="eastAsia"/>
          <w:b/>
          <w:bCs/>
          <w:sz w:val="32"/>
          <w:szCs w:val="32"/>
        </w:rPr>
        <w:t xml:space="preserve">            </w:t>
      </w:r>
      <w:r>
        <w:rPr>
          <w:rFonts w:ascii="仿宋" w:cs="仿宋" w:eastAsia="仿宋" w:hAnsi="仿宋" w:hint="eastAsia"/>
          <w:b/>
          <w:bCs/>
          <w:sz w:val="52"/>
          <w:szCs w:val="52"/>
        </w:rPr>
        <w:t>收银系统服务项目</w:t>
      </w:r>
    </w:p>
    <w:p w:rsidR="005F078A" w:rsidRDefault="003A4E9E">
      <w:pPr>
        <w:ind w:firstLine="3132" w:firstLineChars="600"/>
        <w:rPr>
          <w:rFonts w:ascii="仿宋" w:cs="仿宋" w:eastAsia="仿宋" w:hAnsi="仿宋"/>
          <w:b/>
          <w:bCs/>
          <w:sz w:val="52"/>
          <w:szCs w:val="52"/>
        </w:rPr>
      </w:pPr>
      <w:r>
        <w:rPr>
          <w:rFonts w:ascii="仿宋" w:cs="仿宋" w:eastAsia="仿宋" w:hAnsi="仿宋" w:hint="eastAsia"/>
          <w:b/>
          <w:bCs/>
          <w:sz w:val="52"/>
          <w:szCs w:val="52"/>
        </w:rPr>
        <w:t>合作协议</w:t>
      </w:r>
    </w:p>
    <w:p w:rsidR="005F078A" w:rsidRDefault="005F078A" w:rsidRPr="00B45034">
      <w:pPr>
        <w:pStyle w:val="1"/>
        <w:jc w:val="center"/>
        <w:rPr>
          <w:rFonts w:ascii="仿宋" w:cs="仿宋" w:eastAsia="仿宋" w:hAnsi="仿宋"/>
        </w:rPr>
      </w:pPr>
    </w:p>
    <w:p w:rsidR="005F078A" w:rsidRDefault="005F078A">
      <w:pPr>
        <w:rPr>
          <w:rFonts w:ascii="仿宋" w:cs="仿宋" w:eastAsia="仿宋" w:hAnsi="仿宋"/>
        </w:rPr>
      </w:pPr>
    </w:p>
    <w:p w:rsidR="005F078A" w:rsidRDefault="005F078A">
      <w:pPr>
        <w:rPr>
          <w:rFonts w:ascii="仿宋" w:cs="仿宋" w:eastAsia="仿宋" w:hAnsi="仿宋"/>
        </w:rPr>
      </w:pPr>
    </w:p>
    <w:p w:rsidR="005F078A" w:rsidRDefault="005F078A">
      <w:pPr>
        <w:rPr>
          <w:rFonts w:ascii="仿宋" w:cs="仿宋" w:eastAsia="仿宋" w:hAnsi="仿宋"/>
        </w:rPr>
      </w:pPr>
    </w:p>
    <w:p w:rsidR="005F078A" w:rsidRDefault="005F078A">
      <w:pPr>
        <w:rPr>
          <w:rFonts w:ascii="仿宋" w:cs="仿宋" w:eastAsia="仿宋" w:hAnsi="仿宋"/>
        </w:rPr>
      </w:pPr>
    </w:p>
    <w:p w:rsidR="005F078A" w:rsidRDefault="005F078A">
      <w:pPr>
        <w:rPr>
          <w:rFonts w:ascii="仿宋" w:cs="仿宋" w:eastAsia="仿宋" w:hAnsi="仿宋"/>
        </w:rPr>
      </w:pPr>
    </w:p>
    <w:p w:rsidR="005F078A" w:rsidRDefault="005F078A">
      <w:pPr>
        <w:rPr>
          <w:rFonts w:ascii="仿宋" w:cs="仿宋" w:eastAsia="仿宋" w:hAnsi="仿宋"/>
        </w:rPr>
      </w:pPr>
    </w:p>
    <w:p w:rsidR="005F078A" w:rsidRDefault="003A4E9E">
      <w:pPr>
        <w:ind w:firstLine="1807" w:firstLineChars="600"/>
        <w:rPr>
          <w:rFonts w:ascii="仿宋" w:cs="仿宋" w:eastAsia="仿宋" w:hAnsi="仿宋"/>
          <w:sz w:val="28"/>
          <w:szCs w:val="28"/>
          <w:u w:val="single"/>
        </w:rPr>
      </w:pPr>
      <w:r>
        <w:rPr>
          <w:rFonts w:ascii="仿宋" w:cs="仿宋" w:eastAsia="仿宋" w:hAnsi="仿宋" w:hint="eastAsia"/>
          <w:b/>
          <w:bCs/>
          <w:sz w:val="30"/>
          <w:szCs w:val="30"/>
        </w:rPr>
        <w:t xml:space="preserve">         </w:t>
      </w:r>
    </w:p>
    <w:p w:rsidR="005F078A" w:rsidRDefault="003A4E9E">
      <w:pPr>
        <w:rPr>
          <w:rFonts w:ascii="仿宋" w:cs="仿宋" w:eastAsia="仿宋" w:hAnsi="仿宋"/>
          <w:u w:val="single"/>
        </w:rPr>
      </w:pPr>
      <w:r>
        <w:rPr>
          <w:rFonts w:ascii="仿宋" w:cs="仿宋" w:eastAsia="仿宋" w:hAnsi="仿宋" w:hint="eastAsia"/>
          <w:b/>
          <w:bCs/>
          <w:sz w:val="30"/>
          <w:szCs w:val="30"/>
        </w:rPr>
        <w:t xml:space="preserve">    </w:t>
      </w:r>
    </w:p>
    <w:p w:rsidR="005F078A" w:rsidRDefault="005F078A">
      <w:pPr>
        <w:jc w:val="center"/>
        <w:rPr>
          <w:rFonts w:ascii="仿宋" w:cs="仿宋" w:eastAsia="仿宋" w:hAnsi="仿宋"/>
        </w:rPr>
      </w:pPr>
    </w:p>
    <w:p w:rsidR="005F078A" w:rsidRDefault="005F078A">
      <w:pPr>
        <w:jc w:val="center"/>
        <w:rPr>
          <w:rFonts w:ascii="仿宋" w:cs="仿宋" w:eastAsia="仿宋" w:hAnsi="仿宋"/>
        </w:rPr>
      </w:pPr>
    </w:p>
    <w:p w:rsidR="005F078A" w:rsidRDefault="005F078A">
      <w:pPr>
        <w:jc w:val="center"/>
        <w:rPr>
          <w:rFonts w:ascii="仿宋" w:cs="仿宋" w:eastAsia="仿宋" w:hAnsi="仿宋"/>
        </w:rPr>
      </w:pPr>
    </w:p>
    <w:p w:rsidR="005F078A" w:rsidRDefault="005F078A">
      <w:pPr>
        <w:jc w:val="center"/>
        <w:rPr>
          <w:rFonts w:ascii="仿宋" w:cs="仿宋" w:eastAsia="仿宋" w:hAnsi="仿宋"/>
        </w:rPr>
      </w:pPr>
    </w:p>
    <w:p w:rsidR="005F078A" w:rsidRDefault="005F078A">
      <w:pPr>
        <w:jc w:val="center"/>
        <w:rPr>
          <w:rFonts w:ascii="仿宋" w:cs="仿宋" w:eastAsia="仿宋" w:hAnsi="仿宋"/>
        </w:rPr>
      </w:pPr>
    </w:p>
    <w:p w:rsidR="005F078A" w:rsidRDefault="005F078A">
      <w:pPr>
        <w:ind w:left="210" w:leftChars="100"/>
      </w:pPr>
    </w:p>
    <w:p w:rsidR="005F078A" w:rsidRDefault="005F078A">
      <w:pPr>
        <w:ind w:left="210" w:leftChars="100"/>
      </w:pPr>
    </w:p>
    <w:p w:rsidR="005F078A" w:rsidRDefault="005F078A">
      <w:pPr>
        <w:ind w:left="210" w:leftChars="100"/>
      </w:pPr>
    </w:p>
    <w:p w:rsidR="005F078A" w:rsidRDefault="005F078A">
      <w:pPr>
        <w:ind w:left="210" w:leftChars="100"/>
      </w:pPr>
    </w:p>
    <w:p w:rsidR="005F078A" w:rsidRDefault="005F078A">
      <w:pPr>
        <w:ind w:left="210" w:leftChars="100"/>
      </w:pPr>
    </w:p>
    <w:p w:rsidR="005F078A" w:rsidRDefault="005F078A"/>
    <w:p w:rsidR="005F078A" w:rsidRDefault="003A4E9E">
      <w:pPr>
        <w:ind w:left="210" w:leftChars="100"/>
        <w:rPr>
          <w:rFonts w:asciiTheme="majorEastAsia" w:cstheme="majorEastAsia" w:eastAsiaTheme="majorEastAsia" w:hAnsiTheme="majorEastAsia"/>
          <w:b/>
          <w:bCs/>
          <w:sz w:val="32"/>
          <w:szCs w:val="32"/>
        </w:rPr>
      </w:pPr>
      <w:r>
        <w:rPr>
          <w:rFonts w:hint="eastAsia"/>
        </w:rPr>
        <w:t xml:space="preserve"> </w:t>
      </w:r>
      <w:r>
        <w:rPr>
          <w:rFonts w:ascii="仿宋" w:cs="仿宋" w:eastAsia="仿宋" w:hAnsi="仿宋" w:hint="eastAsia"/>
          <w:sz w:val="28"/>
          <w:szCs w:val="28"/>
        </w:rPr>
        <w:t xml:space="preserve">        </w:t>
      </w:r>
      <w:r>
        <w:rPr>
          <w:rFonts w:ascii="仿宋" w:cs="仿宋" w:eastAsia="仿宋" w:hAnsi="仿宋" w:hint="eastAsia"/>
          <w:b/>
          <w:bCs/>
          <w:sz w:val="32"/>
          <w:szCs w:val="32"/>
        </w:rPr>
        <w:t xml:space="preserve"> </w:t>
      </w:r>
      <w:r>
        <w:rPr>
          <w:rFonts w:asciiTheme="majorEastAsia" w:cstheme="majorEastAsia" w:eastAsiaTheme="majorEastAsia" w:hAnsiTheme="majorEastAsia" w:hint="eastAsia"/>
          <w:b/>
          <w:bCs/>
          <w:sz w:val="32"/>
          <w:szCs w:val="32"/>
        </w:rPr>
        <w:t xml:space="preserve">   收银系统服务合作协议</w:t>
      </w:r>
    </w:p>
    <w:p w:rsidR="005F078A" w:rsidRDefault="005F078A">
      <w:pPr>
        <w:ind w:left="210" w:leftChars="100"/>
        <w:rPr>
          <w:rFonts w:asciiTheme="majorEastAsia" w:cstheme="majorEastAsia" w:eastAsiaTheme="majorEastAsia" w:hAnsiTheme="majorEastAsia"/>
          <w:b/>
          <w:bCs/>
          <w:sz w:val="32"/>
          <w:szCs w:val="32"/>
        </w:rPr>
      </w:pPr>
    </w:p>
    <w:p w:rsidR="005F078A" w:rsidRDefault="005F078A">
      <w:pPr>
        <w:ind w:left="210" w:leftChars="100"/>
        <w:rPr>
          <w:rFonts w:asciiTheme="majorEastAsia" w:cstheme="majorEastAsia" w:eastAsiaTheme="majorEastAsia" w:hAnsiTheme="majorEastAsia"/>
          <w:b/>
          <w:bCs/>
          <w:sz w:val="32"/>
          <w:szCs w:val="32"/>
        </w:rPr>
      </w:pPr>
    </w:p>
    <w:p w:rsidR="005F078A" w:rsidRDefault="005F078A">
      <w:pPr>
        <w:ind w:left="210" w:leftChars="100"/>
        <w:rPr>
          <w:rFonts w:asciiTheme="majorEastAsia" w:cstheme="majorEastAsia" w:eastAsiaTheme="majorEastAsia" w:hAnsiTheme="majorEastAsia"/>
          <w:b/>
          <w:bCs/>
          <w:sz w:val="32"/>
          <w:szCs w:val="32"/>
        </w:rPr>
      </w:pPr>
    </w:p>
    <w:p w:rsidR="005F078A" w:rsidRDefault="003A4E9E">
      <w:pPr>
        <w:ind w:firstLine="560" w:firstLineChars="200"/>
        <w:rPr>
          <w:rFonts w:ascii="仿宋" w:cs="仿宋" w:eastAsia="仿宋" w:hAnsi="仿宋"/>
          <w:sz w:val="28"/>
          <w:szCs w:val="28"/>
        </w:rPr>
      </w:pPr>
      <w:r>
        <w:rPr>
          <w:rFonts w:ascii="仿宋" w:cs="仿宋" w:eastAsia="仿宋" w:hAnsi="仿宋" w:hint="eastAsia"/>
          <w:sz w:val="28"/>
          <w:szCs w:val="28"/>
        </w:rPr>
        <w:t>双方本着互惠互利、共同发展的原则， 在平等自愿的基础上， 经友好协商， 就使用吉林省联付智慧支付科技有限公司所拥有的“客如云” 软件、设备相关服务及相关事宜， 达成如下协议（以下简称“本协议”）</w:t>
      </w:r>
    </w:p>
    <w:p w:rsidR="005F078A" w:rsidRDefault="003A4E9E">
      <w:pPr>
        <w:ind w:firstLine="280" w:firstLineChars="100"/>
        <w:rPr>
          <w:rFonts w:ascii="仿宋" w:cs="仿宋" w:eastAsia="仿宋" w:hAnsi="仿宋"/>
          <w:sz w:val="28"/>
          <w:szCs w:val="28"/>
        </w:rPr>
      </w:pPr>
      <w:r>
        <w:rPr>
          <w:rFonts w:ascii="仿宋" w:cs="仿宋" w:eastAsia="仿宋" w:hAnsi="仿宋" w:hint="eastAsia"/>
          <w:sz w:val="28"/>
          <w:szCs w:val="28"/>
        </w:rPr>
        <w:t>一、合作内容</w:t>
      </w:r>
    </w:p>
    <w:p w:rsidR="005F078A" w:rsidRDefault="003A4E9E">
      <w:pPr>
        <w:pStyle w:val="a6"/>
        <w:tabs>
          <w:tab w:pos="1259" w:val="left"/>
          <w:tab w:pos="1260" w:val="left"/>
        </w:tabs>
        <w:ind w:firstLine="280" w:firstLineChars="100" w:left="0" w:right="506"/>
        <w:jc w:val="left"/>
        <w:rPr>
          <w:rFonts w:ascii="仿宋" w:cs="仿宋" w:eastAsia="仿宋" w:hAnsi="仿宋"/>
          <w:sz w:val="28"/>
          <w:szCs w:val="28"/>
        </w:rPr>
      </w:pPr>
      <w:r>
        <w:rPr>
          <w:rFonts w:ascii="仿宋" w:cs="仿宋" w:eastAsia="仿宋" w:hAnsi="仿宋" w:hint="eastAsia"/>
          <w:sz w:val="28"/>
          <w:szCs w:val="28"/>
          <w:lang w:val="en-US"/>
        </w:rPr>
        <w:t>1.吉林省联付智慧支付科技有限公司</w:t>
      </w:r>
      <w:r>
        <w:rPr>
          <w:rFonts w:ascii="仿宋" w:cs="仿宋" w:eastAsia="仿宋" w:hAnsi="仿宋" w:hint="eastAsia"/>
          <w:sz w:val="28"/>
          <w:szCs w:val="28"/>
        </w:rPr>
        <w:t>所拥有的“客如云智能餐饮管理系统”及移动手机客户端是依托互联网和专业外设终端，助力商户提升精细化、数字化、互联网化管理运营能力，优化老消费者体验，增加消费者忠诚度，最终提升商户盈利能力的平台。</w:t>
      </w:r>
    </w:p>
    <w:p w:rsidR="005F078A" w:rsidRDefault="003A4E9E">
      <w:pPr>
        <w:pStyle w:val="a6"/>
        <w:tabs>
          <w:tab w:pos="1259" w:val="left"/>
          <w:tab w:pos="1260" w:val="left"/>
        </w:tabs>
        <w:spacing w:before="14"/>
        <w:ind w:firstLine="280" w:firstLineChars="100" w:left="0" w:right="506"/>
        <w:jc w:val="left"/>
        <w:rPr>
          <w:rFonts w:ascii="仿宋" w:cs="仿宋" w:eastAsia="仿宋" w:hAnsi="仿宋"/>
          <w:sz w:val="28"/>
          <w:szCs w:val="28"/>
        </w:rPr>
      </w:pPr>
      <w:r>
        <w:rPr>
          <w:rFonts w:ascii="仿宋" w:cs="仿宋" w:eastAsia="仿宋" w:hAnsi="仿宋" w:hint="eastAsia"/>
          <w:sz w:val="28"/>
          <w:szCs w:val="28"/>
          <w:lang w:val="en-US"/>
        </w:rPr>
        <w:t>2.</w:t>
      </w:r>
      <w:r>
        <w:rPr>
          <w:rFonts w:ascii="仿宋" w:cs="仿宋" w:eastAsia="仿宋" w:hAnsi="仿宋" w:hint="eastAsia"/>
          <w:sz w:val="28"/>
          <w:szCs w:val="28"/>
        </w:rPr>
        <w:t>双方约定，</w:t>
      </w:r>
      <w:r>
        <w:rPr>
          <w:rFonts w:ascii="仿宋" w:cs="仿宋" w:eastAsia="仿宋" w:hAnsi="仿宋" w:hint="eastAsia"/>
          <w:sz w:val="28"/>
          <w:szCs w:val="28"/>
          <w:lang w:val="en-US"/>
        </w:rPr>
        <w:t>吉林省联付智慧支付科技有限公司为商户免费提供</w:t>
      </w:r>
      <w:r>
        <w:rPr>
          <w:rFonts w:ascii="仿宋" w:cs="仿宋" w:eastAsia="仿宋" w:hAnsi="仿宋" w:hint="eastAsia"/>
          <w:sz w:val="28"/>
          <w:szCs w:val="28"/>
        </w:rPr>
        <w:t>“客如云智能餐饮管理系统”及相关终端、设备及营销服务。</w:t>
      </w:r>
    </w:p>
    <w:p w:rsidR="005F078A" w:rsidRDefault="003A4E9E">
      <w:pPr>
        <w:pStyle w:val="a6"/>
        <w:tabs>
          <w:tab w:pos="1259" w:val="left"/>
          <w:tab w:pos="1260" w:val="left"/>
        </w:tabs>
        <w:spacing w:before="15"/>
        <w:ind w:firstLine="280" w:firstLineChars="100" w:left="0" w:right="506"/>
        <w:jc w:val="left"/>
        <w:rPr>
          <w:rFonts w:ascii="仿宋" w:cs="仿宋" w:eastAsia="仿宋" w:hAnsi="仿宋"/>
          <w:sz w:val="28"/>
          <w:szCs w:val="28"/>
          <w:lang w:val="en-US"/>
        </w:rPr>
      </w:pPr>
      <w:r>
        <w:rPr>
          <w:rFonts w:ascii="仿宋" w:cs="仿宋" w:eastAsia="仿宋" w:hAnsi="仿宋" w:hint="eastAsia"/>
          <w:sz w:val="28"/>
          <w:szCs w:val="28"/>
          <w:lang w:val="en-US"/>
        </w:rPr>
        <w:t>3.</w:t>
      </w:r>
      <w:r>
        <w:rPr>
          <w:rFonts w:ascii="仿宋" w:cs="仿宋" w:eastAsia="仿宋" w:hAnsi="仿宋" w:hint="eastAsia"/>
          <w:sz w:val="28"/>
          <w:szCs w:val="28"/>
        </w:rPr>
        <w:t>双方约定，</w:t>
      </w:r>
      <w:r>
        <w:rPr>
          <w:rFonts w:ascii="仿宋" w:cs="仿宋" w:eastAsia="仿宋" w:hAnsi="仿宋" w:hint="eastAsia"/>
          <w:sz w:val="28"/>
          <w:szCs w:val="28"/>
          <w:lang w:val="en-US"/>
        </w:rPr>
        <w:t>吉林省联付智慧支付科技有限公司为商户免费提供的</w:t>
      </w:r>
      <w:r>
        <w:rPr>
          <w:rFonts w:ascii="仿宋" w:cs="仿宋" w:eastAsia="仿宋" w:hAnsi="仿宋" w:hint="eastAsia"/>
          <w:sz w:val="28"/>
          <w:szCs w:val="28"/>
        </w:rPr>
        <w:t>相关服务费用，</w:t>
      </w:r>
      <w:r>
        <w:rPr>
          <w:rFonts w:ascii="仿宋" w:cs="仿宋" w:eastAsia="仿宋" w:hAnsi="仿宋" w:hint="eastAsia"/>
          <w:sz w:val="28"/>
          <w:szCs w:val="28"/>
          <w:lang w:val="en-US"/>
        </w:rPr>
        <w:t>商户需将全额费用的60%支付给吉林省联付智慧支付科技有限公司作为软硬件设备押金，吉林省联付智慧支付科技有限公司需根据双方协商的时间内将押金返还给商户。</w:t>
      </w:r>
    </w:p>
    <w:p w:rsidR="005F078A" w:rsidRDefault="003A4E9E">
      <w:pPr>
        <w:pStyle w:val="a6"/>
        <w:tabs>
          <w:tab w:pos="1243" w:val="left"/>
          <w:tab w:pos="1244" w:val="left"/>
        </w:tabs>
        <w:ind w:firstLine="280" w:firstLineChars="100" w:left="0"/>
        <w:jc w:val="left"/>
        <w:rPr>
          <w:rFonts w:ascii="仿宋" w:cs="仿宋" w:eastAsia="仿宋" w:hAnsi="仿宋"/>
          <w:sz w:val="28"/>
          <w:szCs w:val="28"/>
        </w:rPr>
      </w:pPr>
      <w:r>
        <w:rPr>
          <w:rFonts w:ascii="仿宋" w:cs="仿宋" w:eastAsia="仿宋" w:hAnsi="仿宋" w:hint="eastAsia"/>
          <w:sz w:val="28"/>
          <w:szCs w:val="28"/>
          <w:lang w:val="en-US"/>
        </w:rPr>
        <w:t>4.</w:t>
      </w:r>
      <w:r>
        <w:rPr>
          <w:rFonts w:ascii="仿宋" w:cs="仿宋" w:eastAsia="仿宋" w:hAnsi="仿宋" w:hint="eastAsia"/>
          <w:sz w:val="28"/>
          <w:szCs w:val="28"/>
        </w:rPr>
        <w:t>双方约定，</w:t>
      </w:r>
      <w:r>
        <w:rPr>
          <w:rFonts w:ascii="仿宋" w:cs="仿宋" w:eastAsia="仿宋" w:hAnsi="仿宋" w:hint="eastAsia"/>
          <w:sz w:val="28"/>
          <w:szCs w:val="28"/>
          <w:lang w:val="en-US"/>
        </w:rPr>
        <w:t>商户</w:t>
      </w:r>
      <w:r>
        <w:rPr>
          <w:rFonts w:ascii="仿宋" w:cs="仿宋" w:eastAsia="仿宋" w:hAnsi="仿宋" w:hint="eastAsia"/>
          <w:sz w:val="28"/>
          <w:szCs w:val="28"/>
        </w:rPr>
        <w:t>应将本协议</w:t>
      </w:r>
      <w:r>
        <w:rPr>
          <w:rFonts w:ascii="仿宋" w:cs="仿宋" w:eastAsia="仿宋" w:hAnsi="仿宋" w:hint="eastAsia"/>
          <w:sz w:val="28"/>
          <w:szCs w:val="28"/>
          <w:lang w:val="en-US"/>
        </w:rPr>
        <w:t>中预定</w:t>
      </w:r>
      <w:r>
        <w:rPr>
          <w:rFonts w:ascii="仿宋" w:cs="仿宋" w:eastAsia="仿宋" w:hAnsi="仿宋" w:hint="eastAsia"/>
          <w:sz w:val="28"/>
          <w:szCs w:val="28"/>
        </w:rPr>
        <w:t>应支付给</w:t>
      </w:r>
      <w:r>
        <w:rPr>
          <w:rFonts w:ascii="仿宋" w:cs="仿宋" w:eastAsia="仿宋" w:hAnsi="仿宋" w:hint="eastAsia"/>
          <w:sz w:val="28"/>
          <w:szCs w:val="28"/>
          <w:lang w:val="en-US"/>
        </w:rPr>
        <w:t>吉林省联付智慧支付科技有限公司</w:t>
      </w:r>
      <w:r>
        <w:rPr>
          <w:rFonts w:ascii="仿宋" w:cs="仿宋" w:eastAsia="仿宋" w:hAnsi="仿宋" w:hint="eastAsia"/>
          <w:sz w:val="28"/>
          <w:szCs w:val="28"/>
        </w:rPr>
        <w:t>的</w:t>
      </w:r>
      <w:r>
        <w:rPr>
          <w:rFonts w:ascii="仿宋" w:cs="仿宋" w:eastAsia="仿宋" w:hAnsi="仿宋" w:hint="eastAsia"/>
          <w:sz w:val="28"/>
          <w:szCs w:val="28"/>
          <w:lang w:val="en-US"/>
        </w:rPr>
        <w:t>软硬件设备押金</w:t>
      </w:r>
      <w:r>
        <w:rPr>
          <w:rFonts w:ascii="仿宋" w:cs="仿宋" w:eastAsia="仿宋" w:hAnsi="仿宋" w:hint="eastAsia"/>
          <w:sz w:val="28"/>
          <w:szCs w:val="28"/>
        </w:rPr>
        <w:t>支付至吉林省联付智慧支付科技有限公司指定账户。</w:t>
      </w:r>
    </w:p>
    <w:p w:rsidR="005F078A" w:rsidRDefault="003A4E9E">
      <w:pPr>
        <w:pStyle w:val="a6"/>
        <w:tabs>
          <w:tab w:pos="1243" w:val="left"/>
          <w:tab w:pos="1244" w:val="left"/>
        </w:tabs>
        <w:ind w:firstLine="280" w:firstLineChars="100" w:left="0"/>
        <w:jc w:val="left"/>
        <w:rPr>
          <w:rFonts w:ascii="仿宋" w:cs="仿宋" w:eastAsia="仿宋" w:hAnsi="仿宋"/>
          <w:sz w:val="28"/>
          <w:szCs w:val="28"/>
          <w:lang w:val="en-US"/>
        </w:rPr>
      </w:pPr>
      <w:r>
        <w:rPr>
          <w:rFonts w:ascii="仿宋" w:cs="仿宋" w:eastAsia="仿宋" w:hAnsi="仿宋" w:hint="eastAsia"/>
          <w:sz w:val="28"/>
          <w:szCs w:val="28"/>
          <w:lang w:val="en-US"/>
        </w:rPr>
        <w:t>5.双方约定，吉林省联付智慧支付科技有限公司应将本协议中约定应返还给商户的押金支付到商户指定账户。</w:t>
      </w:r>
    </w:p>
    <w:p w:rsidR="005F078A" w:rsidRDefault="003A4E9E">
      <w:pPr>
        <w:ind w:firstLine="280" w:firstLineChars="100"/>
        <w:rPr>
          <w:rFonts w:ascii="仿宋" w:cs="仿宋" w:eastAsia="仿宋" w:hAnsi="仿宋"/>
          <w:color w:themeColor="accent2" w:val="ED7D31"/>
          <w:sz w:val="28"/>
          <w:szCs w:val="28"/>
        </w:rPr>
      </w:pPr>
      <w:r>
        <w:rPr>
          <w:rFonts w:ascii="仿宋" w:cs="仿宋" w:eastAsia="仿宋" w:hAnsi="仿宋" w:hint="eastAsia"/>
          <w:color w:themeColor="accent2" w:val="ED7D31"/>
          <w:sz w:val="28"/>
          <w:szCs w:val="28"/>
        </w:rPr>
        <w:t>二、商户合作政策及押金返还</w:t>
      </w:r>
    </w:p>
    <w:p w:rsidR="005F078A" w:rsidRDefault="003A4E9E">
      <w:pPr>
        <w:ind w:firstLine="280" w:firstLineChars="100"/>
        <w:rPr>
          <w:rFonts w:ascii="仿宋" w:cs="仿宋" w:eastAsia="仿宋" w:hAnsi="仿宋"/>
          <w:sz w:val="28"/>
          <w:szCs w:val="28"/>
        </w:rPr>
      </w:pPr>
      <w:r>
        <w:rPr>
          <w:rFonts w:ascii="仿宋" w:cs="仿宋" w:eastAsia="仿宋" w:hAnsi="仿宋" w:hint="eastAsia"/>
          <w:sz w:val="28"/>
          <w:szCs w:val="28"/>
        </w:rPr>
        <w:lastRenderedPageBreak/>
        <w:t>（一）合作政策</w:t>
      </w:r>
    </w:p>
    <w:p w:rsidR="005F078A" w:rsidRDefault="00B45034">
      <w:pPr>
        <w:pStyle w:val="a6"/>
        <w:tabs>
          <w:tab w:pos="1243" w:val="left"/>
          <w:tab w:pos="1244" w:val="left"/>
        </w:tabs>
        <w:ind w:firstLine="280" w:firstLineChars="100" w:left="0"/>
        <w:jc w:val="left"/>
        <w:rPr>
          <w:rFonts w:ascii="仿宋" w:cs="仿宋" w:eastAsia="仿宋" w:hAnsi="仿宋"/>
          <w:sz w:val="28"/>
          <w:szCs w:val="28"/>
          <w:lang w:val="en-US"/>
        </w:rPr>
      </w:pPr>
      <w:r>
        <w:rPr>
          <w:rFonts w:ascii="仿宋" w:cs="仿宋" w:eastAsia="仿宋" w:hAnsi="仿宋"/>
          <w:sz w:val="28"/>
          <w:szCs w:val="28"/>
          <w:lang w:val="en-US"/>
        </w:rPr>
        <w:t>商户使用我们通道日交易额低于1500元，我们不投入任何资金，可以合作支付渠道，给渠道千1.5的底结价。</w:t>
      </w:r>
    </w:p>
    <w:p w:rsidR="005F078A" w:rsidRDefault="003A4E9E">
      <w:pPr>
        <w:pStyle w:val="a6"/>
        <w:tabs>
          <w:tab w:pos="1243" w:val="left"/>
          <w:tab w:pos="1244" w:val="left"/>
        </w:tabs>
        <w:ind w:firstLine="280" w:firstLineChars="100" w:left="0"/>
        <w:jc w:val="left"/>
        <w:rPr>
          <w:rFonts w:ascii="仿宋" w:cs="仿宋" w:eastAsia="仿宋" w:hAnsi="仿宋"/>
          <w:sz w:val="28"/>
          <w:szCs w:val="28"/>
          <w:lang w:val="en-US"/>
        </w:rPr>
      </w:pPr>
      <w:r>
        <w:rPr>
          <w:rFonts w:ascii="仿宋" w:cs="仿宋" w:eastAsia="仿宋" w:hAnsi="仿宋" w:hint="eastAsia"/>
          <w:sz w:val="28"/>
          <w:szCs w:val="28"/>
          <w:lang w:val="en-US"/>
        </w:rPr>
        <w:t>（二）.押金收取方式</w:t>
      </w:r>
    </w:p>
    <w:p w:rsidR="005F078A" w:rsidRDefault="003A4E9E">
      <w:pPr>
        <w:pStyle w:val="a6"/>
        <w:tabs>
          <w:tab w:pos="1243" w:val="left"/>
          <w:tab w:pos="1244" w:val="left"/>
        </w:tabs>
        <w:ind w:firstLine="280" w:firstLineChars="100" w:left="0"/>
        <w:jc w:val="left"/>
        <w:rPr>
          <w:rFonts w:ascii="仿宋" w:cs="仿宋" w:eastAsia="仿宋" w:hAnsi="仿宋"/>
          <w:sz w:val="28"/>
          <w:szCs w:val="28"/>
          <w:lang w:val="en-US"/>
        </w:rPr>
      </w:pPr>
      <w:r>
        <w:rPr>
          <w:rFonts w:ascii="仿宋" w:cs="仿宋" w:eastAsia="仿宋" w:hAnsi="仿宋" w:hint="eastAsia"/>
          <w:sz w:val="28"/>
          <w:szCs w:val="28"/>
          <w:lang w:val="en-US"/>
        </w:rPr>
        <w:t xml:space="preserve">  按照市场价的60%收取</w:t>
      </w:r>
    </w:p>
    <w:p w:rsidR="005F078A" w:rsidRDefault="003A4E9E">
      <w:pPr>
        <w:pStyle w:val="a6"/>
        <w:tabs>
          <w:tab w:pos="1243" w:val="left"/>
          <w:tab w:pos="1244" w:val="left"/>
        </w:tabs>
        <w:ind w:firstLine="280" w:firstLineChars="100" w:left="0"/>
        <w:jc w:val="left"/>
        <w:rPr>
          <w:rFonts w:ascii="仿宋" w:cs="仿宋" w:eastAsia="仿宋" w:hAnsi="仿宋"/>
          <w:sz w:val="28"/>
          <w:szCs w:val="28"/>
          <w:lang w:val="en-US"/>
        </w:rPr>
      </w:pPr>
      <w:r>
        <w:rPr>
          <w:rFonts w:ascii="仿宋" w:cs="仿宋" w:eastAsia="仿宋" w:hAnsi="仿宋" w:hint="eastAsia"/>
          <w:sz w:val="28"/>
          <w:szCs w:val="28"/>
          <w:lang w:val="en-US"/>
        </w:rPr>
        <w:t>（三）.押金返还方式</w:t>
      </w:r>
    </w:p>
    <w:p w:rsidR="005F078A" w:rsidRDefault="003A4E9E">
      <w:pPr>
        <w:pStyle w:val="a6"/>
        <w:tabs>
          <w:tab w:pos="1243" w:val="left"/>
          <w:tab w:pos="1244" w:val="left"/>
        </w:tabs>
        <w:ind w:firstLine="280" w:firstLineChars="100" w:left="0"/>
        <w:jc w:val="left"/>
        <w:rPr>
          <w:rFonts w:ascii="仿宋" w:cs="仿宋" w:eastAsia="仿宋" w:hAnsi="仿宋"/>
          <w:sz w:val="28"/>
          <w:szCs w:val="28"/>
          <w:lang w:val="en-US"/>
        </w:rPr>
      </w:pPr>
      <w:r>
        <w:rPr>
          <w:rFonts w:ascii="仿宋" w:cs="仿宋" w:eastAsia="仿宋" w:hAnsi="仿宋" w:hint="eastAsia"/>
          <w:sz w:val="28"/>
          <w:szCs w:val="28"/>
          <w:lang w:val="en-US"/>
        </w:rPr>
        <w:t xml:space="preserve">    我们会在商户建立档案的时候给到商户押金返还系统，可以看到商户的冻结押金额，以及返还进度查询和商户使用我们通道的交易订单信息查询。</w:t>
      </w:r>
    </w:p>
    <w:p w:rsidR="004C3566" w:rsidRDefault="004C3566">
      <w:pPr>
        <w:pStyle w:val="a6"/>
        <w:tabs>
          <w:tab w:pos="1243" w:val="left"/>
          <w:tab w:pos="1244" w:val="left"/>
        </w:tabs>
        <w:ind w:left="0"/>
        <w:jc w:val="left"/>
        <w:rPr>
          <w:rFonts w:ascii="仿宋" w:cs="仿宋" w:eastAsia="仿宋" w:hAnsi="仿宋"/>
          <w:sz w:val="28"/>
          <w:szCs w:val="28"/>
          <w:lang w:val="en-US"/>
        </w:rPr>
      </w:pPr>
      <w:r>
        <w:rPr>
          <w:rFonts w:ascii="仿宋" w:cs="仿宋" w:eastAsia="仿宋" w:hAnsi="仿宋" w:hint="eastAsia"/>
          <w:sz w:val="28"/>
          <w:szCs w:val="28"/>
          <w:lang w:val="en-US"/>
        </w:rPr>
        <w:t>对于客单价比较高的商家采取每笔交易额返还交易额千1的钱的方式返还押金，直至押金返还完毕。</w:t>
      </w:r>
    </w:p>
    <w:p w:rsidR="005F078A" w:rsidRDefault="003A4E9E">
      <w:pPr>
        <w:pStyle w:val="a6"/>
        <w:tabs>
          <w:tab w:pos="1243" w:val="left"/>
          <w:tab w:pos="1244" w:val="left"/>
        </w:tabs>
        <w:ind w:left="0"/>
        <w:jc w:val="left"/>
        <w:rPr>
          <w:rFonts w:ascii="仿宋" w:cs="仿宋" w:eastAsia="仿宋" w:hAnsi="仿宋"/>
          <w:sz w:val="28"/>
          <w:szCs w:val="28"/>
          <w:lang w:val="en-US"/>
        </w:rPr>
      </w:pPr>
      <w:r>
        <w:rPr>
          <w:rFonts w:ascii="仿宋" w:cs="仿宋" w:eastAsia="仿宋" w:hAnsi="仿宋" w:hint="eastAsia"/>
          <w:sz w:val="28"/>
          <w:szCs w:val="28"/>
          <w:lang w:val="en-US"/>
        </w:rPr>
        <w:t>三、双方账户及开票信息</w:t>
      </w:r>
    </w:p>
    <w:p w:rsidR="005F078A" w:rsidRDefault="003A4E9E">
      <w:pPr>
        <w:pStyle w:val="a6"/>
        <w:tabs>
          <w:tab w:pos="1243" w:val="left"/>
          <w:tab w:pos="1244" w:val="left"/>
        </w:tabs>
        <w:ind w:left="0"/>
        <w:jc w:val="left"/>
        <w:rPr>
          <w:rFonts w:ascii="仿宋" w:cs="仿宋" w:eastAsia="仿宋" w:hAnsi="仿宋"/>
          <w:sz w:val="28"/>
          <w:szCs w:val="28"/>
          <w:lang w:val="en-US"/>
        </w:rPr>
      </w:pPr>
      <w:r>
        <w:rPr>
          <w:rFonts w:ascii="仿宋" w:cs="仿宋" w:eastAsia="仿宋" w:hAnsi="仿宋" w:hint="eastAsia"/>
          <w:sz w:val="28"/>
          <w:szCs w:val="28"/>
          <w:lang w:val="en-US"/>
        </w:rPr>
        <w:t>商户账户及开票信息</w:t>
      </w:r>
    </w:p>
    <w:p w:rsidR="005F078A" w:rsidRDefault="003A4E9E">
      <w:pPr>
        <w:pStyle w:val="a6"/>
        <w:tabs>
          <w:tab w:pos="1243" w:val="left"/>
          <w:tab w:pos="1244" w:val="left"/>
        </w:tabs>
        <w:ind w:left="0"/>
        <w:jc w:val="left"/>
        <w:rPr>
          <w:rFonts w:ascii="仿宋" w:cs="仿宋" w:eastAsia="仿宋" w:hAnsi="仿宋"/>
          <w:sz w:val="28"/>
          <w:szCs w:val="28"/>
          <w:lang w:val="en-US"/>
        </w:rPr>
      </w:pPr>
      <w:r>
        <w:rPr>
          <w:rFonts w:ascii="仿宋" w:cs="仿宋" w:eastAsia="仿宋" w:hAnsi="仿宋" w:hint="eastAsia"/>
          <w:sz w:val="28"/>
          <w:szCs w:val="28"/>
          <w:lang w:val="en-US"/>
        </w:rPr>
        <w:t>公司名称：</w:t>
      </w:r>
      <w:r w:rsidR="009A574E">
        <w:rPr>
          <w:rFonts w:ascii="仿宋" w:cs="仿宋" w:eastAsia="仿宋" w:hAnsi="仿宋" w:hint="eastAsia"/>
          <w:sz w:val="28"/>
          <w:szCs w:val="28"/>
          <w:lang w:val="en-US"/>
        </w:rPr>
        <w:t>大大</w:t>
      </w:r>
    </w:p>
    <w:p w:rsidR="005F078A" w:rsidRDefault="003A4E9E">
      <w:pPr>
        <w:pStyle w:val="a6"/>
        <w:tabs>
          <w:tab w:pos="1243" w:val="left"/>
          <w:tab w:pos="1244" w:val="left"/>
        </w:tabs>
        <w:ind w:left="0"/>
        <w:jc w:val="left"/>
        <w:rPr>
          <w:rFonts w:ascii="仿宋" w:cs="仿宋" w:eastAsia="仿宋" w:hAnsi="仿宋"/>
          <w:sz w:val="28"/>
          <w:szCs w:val="28"/>
          <w:lang w:val="en-US"/>
        </w:rPr>
      </w:pPr>
      <w:r>
        <w:rPr>
          <w:rFonts w:ascii="仿宋" w:cs="仿宋" w:eastAsia="仿宋" w:hAnsi="仿宋" w:hint="eastAsia"/>
          <w:sz w:val="28"/>
          <w:szCs w:val="28"/>
          <w:lang w:val="en-US"/>
        </w:rPr>
        <w:t>税   号：</w:t>
      </w:r>
      <w:r w:rsidR="009A574E">
        <w:rPr>
          <w:rFonts w:ascii="仿宋" w:cs="仿宋" w:eastAsia="仿宋" w:hAnsi="仿宋" w:hint="eastAsia"/>
          <w:sz w:val="28"/>
          <w:szCs w:val="28"/>
          <w:lang w:val="en-US"/>
        </w:rPr>
        <w:t>1239sjdoiah291</w:t>
      </w:r>
    </w:p>
    <w:p w:rsidR="009A574E" w:rsidRDefault="003A4E9E">
      <w:pPr>
        <w:pStyle w:val="a6"/>
        <w:tabs>
          <w:tab w:pos="1243" w:val="left"/>
          <w:tab w:pos="1244" w:val="left"/>
        </w:tabs>
        <w:ind w:left="0"/>
        <w:jc w:val="left"/>
        <w:rPr>
          <w:rFonts w:ascii="仿宋" w:cs="仿宋" w:eastAsia="仿宋" w:hAnsi="仿宋"/>
          <w:sz w:val="28"/>
          <w:szCs w:val="28"/>
          <w:lang w:val="en-US"/>
        </w:rPr>
      </w:pPr>
      <w:r>
        <w:rPr>
          <w:rFonts w:ascii="仿宋" w:cs="仿宋" w:eastAsia="仿宋" w:hAnsi="仿宋" w:hint="eastAsia"/>
          <w:sz w:val="28"/>
          <w:szCs w:val="28"/>
          <w:lang w:val="en-US"/>
        </w:rPr>
        <w:t>地址</w:t>
      </w:r>
      <w:r w:rsidR="009A574E">
        <w:rPr>
          <w:rFonts w:ascii="仿宋" w:cs="仿宋" w:eastAsia="仿宋" w:hAnsi="仿宋" w:hint="eastAsia"/>
          <w:sz w:val="28"/>
          <w:szCs w:val="28"/>
          <w:lang w:val="en-US"/>
        </w:rPr>
        <w:t>：</w:t>
      </w:r>
      <w:r>
        <w:rPr>
          <w:rFonts w:ascii="仿宋" w:cs="仿宋" w:eastAsia="仿宋" w:hAnsi="仿宋"/>
          <w:b w:val="false"/>
          <w:i w:val="false"/>
          <w:strike w:val="false"/>
          <w:color w:val=""/>
          <w:sz w:val="28"/>
          <w:u w:val="none"/>
        </w:rPr>
        <w:t>兰家大街</w:t>
      </w:r>
    </w:p>
    <w:p w:rsidR="005F078A" w:rsidRDefault="003A4E9E">
      <w:pPr>
        <w:pStyle w:val="a6"/>
        <w:tabs>
          <w:tab w:pos="1243" w:val="left"/>
          <w:tab w:pos="1244" w:val="left"/>
        </w:tabs>
        <w:ind w:left="0"/>
        <w:jc w:val="left"/>
        <w:rPr>
          <w:rFonts w:ascii="仿宋" w:cs="仿宋" w:eastAsia="仿宋" w:hAnsi="仿宋"/>
          <w:sz w:val="28"/>
          <w:szCs w:val="28"/>
          <w:lang w:val="en-US"/>
        </w:rPr>
      </w:pPr>
      <w:r>
        <w:rPr>
          <w:rFonts w:ascii="仿宋" w:cs="仿宋" w:eastAsia="仿宋" w:hAnsi="仿宋" w:hint="eastAsia"/>
          <w:sz w:val="28"/>
          <w:szCs w:val="28"/>
          <w:lang w:val="en-US"/>
        </w:rPr>
        <w:t>电话：</w:t>
      </w:r>
      <w:r w:rsidR="009A574E">
        <w:rPr>
          <w:rFonts w:ascii="仿宋" w:cs="仿宋" w:eastAsia="仿宋" w:hAnsi="仿宋" w:hint="eastAsia"/>
          <w:sz w:val="28"/>
          <w:szCs w:val="28"/>
          <w:lang w:val="en-US"/>
        </w:rPr>
        <w:t>12345678912</w:t>
      </w:r>
    </w:p>
    <w:p w:rsidR="005F078A" w:rsidRDefault="003A4E9E">
      <w:pPr>
        <w:rPr>
          <w:rFonts w:ascii="仿宋" w:cs="仿宋" w:eastAsia="仿宋" w:hAnsi="仿宋"/>
          <w:sz w:val="28"/>
          <w:szCs w:val="28"/>
        </w:rPr>
      </w:pPr>
      <w:r>
        <w:rPr>
          <w:rFonts w:ascii="仿宋" w:cs="仿宋" w:eastAsia="仿宋" w:hAnsi="仿宋" w:hint="eastAsia"/>
          <w:sz w:val="28"/>
          <w:szCs w:val="28"/>
        </w:rPr>
        <w:t>开 户 行：</w:t>
      </w:r>
      <w:r w:rsidR="009A574E">
        <w:rPr>
          <w:rFonts w:ascii="仿宋" w:cs="仿宋" w:eastAsia="仿宋" w:hAnsi="仿宋" w:hint="eastAsia"/>
          <w:sz w:val="28"/>
          <w:szCs w:val="28"/>
        </w:rPr>
        <w:t>asdjwqojdlakd</w:t>
      </w:r>
    </w:p>
    <w:p w:rsidR="005F078A" w:rsidRDefault="003A4E9E">
      <w:pPr>
        <w:rPr>
          <w:rFonts w:ascii="仿宋" w:cs="仿宋" w:eastAsia="仿宋" w:hAnsi="仿宋"/>
          <w:sz w:val="28"/>
          <w:szCs w:val="28"/>
        </w:rPr>
      </w:pPr>
      <w:r>
        <w:rPr>
          <w:rFonts w:ascii="仿宋" w:cs="仿宋" w:eastAsia="仿宋" w:hAnsi="仿宋" w:hint="eastAsia"/>
          <w:sz w:val="28"/>
          <w:szCs w:val="28"/>
        </w:rPr>
        <w:t>账   号：</w:t>
      </w:r>
      <w:r w:rsidR="009A574E">
        <w:rPr>
          <w:rFonts w:ascii="仿宋" w:cs="仿宋" w:eastAsia="仿宋" w:hAnsi="仿宋" w:hint="eastAsia"/>
          <w:sz w:val="28"/>
          <w:szCs w:val="28"/>
        </w:rPr>
        <w:t>sdasdpaoisd</w:t>
      </w:r>
    </w:p>
    <w:p w:rsidR="005F078A" w:rsidRDefault="003A4E9E">
      <w:pPr>
        <w:rPr>
          <w:rFonts w:ascii="仿宋" w:cs="仿宋" w:eastAsia="仿宋" w:hAnsi="仿宋"/>
          <w:sz w:val="28"/>
          <w:szCs w:val="28"/>
        </w:rPr>
      </w:pPr>
      <w:r>
        <w:rPr>
          <w:rFonts w:ascii="仿宋" w:cs="仿宋" w:eastAsia="仿宋" w:hAnsi="仿宋" w:hint="eastAsia"/>
          <w:sz w:val="28"/>
          <w:szCs w:val="28"/>
        </w:rPr>
        <w:t>吉林省联付智慧支付科技有限公司账户信息</w:t>
      </w:r>
    </w:p>
    <w:p w:rsidR="005F078A" w:rsidRDefault="003A4E9E">
      <w:pPr>
        <w:rPr>
          <w:rFonts w:ascii="仿宋" w:cs="仿宋" w:eastAsia="仿宋" w:hAnsi="仿宋"/>
          <w:sz w:val="28"/>
          <w:szCs w:val="28"/>
        </w:rPr>
      </w:pPr>
      <w:r>
        <w:rPr>
          <w:rFonts w:ascii="仿宋" w:cs="仿宋" w:eastAsia="仿宋" w:hAnsi="仿宋" w:hint="eastAsia"/>
          <w:sz w:val="28"/>
          <w:szCs w:val="28"/>
        </w:rPr>
        <w:t>户   名：吉林省联付智慧支付科技有限公司   </w:t>
      </w:r>
    </w:p>
    <w:p w:rsidR="005F078A" w:rsidRDefault="003A4E9E">
      <w:pPr>
        <w:rPr>
          <w:rFonts w:ascii="仿宋" w:cs="仿宋" w:eastAsia="仿宋" w:hAnsi="仿宋"/>
          <w:sz w:val="28"/>
          <w:szCs w:val="28"/>
        </w:rPr>
      </w:pPr>
      <w:r>
        <w:rPr>
          <w:rFonts w:ascii="仿宋" w:cs="仿宋" w:eastAsia="仿宋" w:hAnsi="仿宋" w:hint="eastAsia"/>
          <w:sz w:val="28"/>
          <w:szCs w:val="28"/>
        </w:rPr>
        <w:t>税  号：9122 0105 MA17 AX99 0D</w:t>
      </w:r>
    </w:p>
    <w:p w:rsidR="005F078A" w:rsidRDefault="003A4E9E">
      <w:pPr>
        <w:rPr>
          <w:rFonts w:ascii="仿宋" w:cs="仿宋" w:eastAsia="仿宋" w:hAnsi="仿宋"/>
          <w:sz w:val="28"/>
          <w:szCs w:val="28"/>
        </w:rPr>
      </w:pPr>
      <w:r>
        <w:rPr>
          <w:rFonts w:ascii="仿宋" w:cs="仿宋" w:eastAsia="仿宋" w:hAnsi="仿宋" w:hint="eastAsia"/>
          <w:sz w:val="28"/>
          <w:szCs w:val="28"/>
        </w:rPr>
        <w:t>地址电话：吉林省长春市朝阳区西安大路6号安华大厦22层0431-80866270</w:t>
      </w:r>
    </w:p>
    <w:p w:rsidR="005F078A" w:rsidRDefault="003A4E9E">
      <w:pPr>
        <w:rPr>
          <w:rFonts w:ascii="仿宋" w:cs="仿宋" w:eastAsia="仿宋" w:hAnsi="仿宋"/>
          <w:sz w:val="28"/>
          <w:szCs w:val="28"/>
        </w:rPr>
      </w:pPr>
      <w:r>
        <w:rPr>
          <w:rFonts w:ascii="仿宋" w:cs="仿宋" w:eastAsia="仿宋" w:hAnsi="仿宋" w:hint="eastAsia"/>
          <w:sz w:val="28"/>
          <w:szCs w:val="28"/>
        </w:rPr>
        <w:lastRenderedPageBreak/>
        <w:t>开户行：中国工商银行股份有限公司长春迎春路支行</w:t>
      </w:r>
    </w:p>
    <w:p w:rsidR="005F078A" w:rsidRDefault="003A4E9E">
      <w:pPr>
        <w:rPr>
          <w:rFonts w:ascii="仿宋" w:cs="仿宋" w:eastAsia="仿宋" w:hAnsi="仿宋"/>
          <w:sz w:val="28"/>
          <w:szCs w:val="28"/>
        </w:rPr>
      </w:pPr>
      <w:r>
        <w:rPr>
          <w:rFonts w:ascii="仿宋" w:cs="仿宋" w:eastAsia="仿宋" w:hAnsi="仿宋" w:hint="eastAsia"/>
          <w:sz w:val="28"/>
          <w:szCs w:val="28"/>
        </w:rPr>
        <w:t>账  号：4200 2225 09000 214 228</w:t>
      </w:r>
    </w:p>
    <w:p w:rsidR="005F078A" w:rsidRDefault="003A4E9E">
      <w:pPr>
        <w:pStyle w:val="a3"/>
        <w:rPr>
          <w:rFonts w:ascii="仿宋" w:cs="仿宋" w:eastAsia="仿宋" w:hAnsi="仿宋"/>
          <w:sz w:val="28"/>
          <w:szCs w:val="28"/>
        </w:rPr>
      </w:pPr>
      <w:r>
        <w:rPr>
          <w:rFonts w:ascii="仿宋" w:cs="仿宋" w:eastAsia="仿宋" w:hAnsi="仿宋" w:hint="eastAsia"/>
          <w:sz w:val="28"/>
          <w:szCs w:val="28"/>
          <w:lang w:val="en-US"/>
        </w:rPr>
        <w:t>四、双方责任和义务</w:t>
      </w:r>
    </w:p>
    <w:p w:rsidR="005F078A" w:rsidRDefault="003A4E9E">
      <w:pPr>
        <w:pStyle w:val="a6"/>
        <w:tabs>
          <w:tab w:pos="1244" w:val="left"/>
        </w:tabs>
        <w:ind w:firstLine="280" w:firstLineChars="100" w:left="0"/>
        <w:rPr>
          <w:rFonts w:ascii="仿宋" w:cs="仿宋" w:eastAsia="仿宋" w:hAnsi="仿宋"/>
          <w:sz w:val="28"/>
          <w:szCs w:val="28"/>
        </w:rPr>
      </w:pPr>
      <w:r>
        <w:rPr>
          <w:rFonts w:ascii="仿宋" w:cs="仿宋" w:eastAsia="仿宋" w:hAnsi="仿宋" w:hint="eastAsia"/>
          <w:sz w:val="28"/>
          <w:szCs w:val="28"/>
          <w:lang w:val="en-US"/>
        </w:rPr>
        <w:t>1.商户</w:t>
      </w:r>
      <w:r>
        <w:rPr>
          <w:rFonts w:ascii="仿宋" w:cs="仿宋" w:eastAsia="仿宋" w:hAnsi="仿宋" w:hint="eastAsia"/>
          <w:sz w:val="28"/>
          <w:szCs w:val="28"/>
        </w:rPr>
        <w:t>应在本协议有效期届满前15个工作日，书面通知</w:t>
      </w:r>
      <w:r>
        <w:rPr>
          <w:rFonts w:ascii="仿宋" w:cs="仿宋" w:eastAsia="仿宋" w:hAnsi="仿宋" w:hint="eastAsia"/>
          <w:sz w:val="28"/>
          <w:szCs w:val="28"/>
          <w:lang w:val="en-US"/>
        </w:rPr>
        <w:t>吉林省联付智慧支付科技有限公司</w:t>
      </w:r>
      <w:r>
        <w:rPr>
          <w:rFonts w:ascii="仿宋" w:cs="仿宋" w:eastAsia="仿宋" w:hAnsi="仿宋" w:hint="eastAsia"/>
          <w:sz w:val="28"/>
          <w:szCs w:val="28"/>
        </w:rPr>
        <w:t>是否续约。</w:t>
      </w:r>
    </w:p>
    <w:p w:rsidR="005F078A" w:rsidRDefault="003A4E9E">
      <w:pPr>
        <w:pStyle w:val="a6"/>
        <w:tabs>
          <w:tab w:pos="1244" w:val="left"/>
        </w:tabs>
        <w:ind w:firstLine="280" w:firstLineChars="100" w:left="0"/>
        <w:rPr>
          <w:rFonts w:ascii="仿宋" w:cs="仿宋" w:eastAsia="仿宋" w:hAnsi="仿宋"/>
          <w:sz w:val="28"/>
          <w:szCs w:val="28"/>
        </w:rPr>
      </w:pPr>
      <w:r>
        <w:rPr>
          <w:rFonts w:ascii="仿宋" w:cs="仿宋" w:eastAsia="仿宋" w:hAnsi="仿宋" w:hint="eastAsia"/>
          <w:sz w:val="28"/>
          <w:szCs w:val="28"/>
          <w:lang w:val="en-US"/>
        </w:rPr>
        <w:t>2.</w:t>
      </w:r>
      <w:r>
        <w:rPr>
          <w:rFonts w:ascii="仿宋" w:cs="仿宋" w:eastAsia="仿宋" w:hAnsi="仿宋" w:hint="eastAsia"/>
          <w:sz w:val="28"/>
          <w:szCs w:val="28"/>
        </w:rPr>
        <w:t>如本协议签署生效后，若</w:t>
      </w:r>
      <w:r>
        <w:rPr>
          <w:rFonts w:ascii="仿宋" w:cs="仿宋" w:eastAsia="仿宋" w:hAnsi="仿宋" w:hint="eastAsia"/>
          <w:sz w:val="28"/>
          <w:szCs w:val="28"/>
          <w:lang w:val="en-US"/>
        </w:rPr>
        <w:t>商户</w:t>
      </w:r>
      <w:r>
        <w:rPr>
          <w:rFonts w:ascii="仿宋" w:cs="仿宋" w:eastAsia="仿宋" w:hAnsi="仿宋" w:hint="eastAsia"/>
          <w:sz w:val="28"/>
          <w:szCs w:val="28"/>
        </w:rPr>
        <w:t>提前终止本协议，</w:t>
      </w:r>
      <w:r>
        <w:rPr>
          <w:rFonts w:ascii="仿宋" w:cs="仿宋" w:eastAsia="仿宋" w:hAnsi="仿宋" w:hint="eastAsia"/>
          <w:sz w:val="28"/>
          <w:szCs w:val="28"/>
          <w:lang w:val="en-US"/>
        </w:rPr>
        <w:t>吉林省联付智慧支付科技有限公司未返还给商户的押金</w:t>
      </w:r>
      <w:r>
        <w:rPr>
          <w:rFonts w:ascii="仿宋" w:cs="仿宋" w:eastAsia="仿宋" w:hAnsi="仿宋" w:hint="eastAsia"/>
          <w:sz w:val="28"/>
          <w:szCs w:val="28"/>
        </w:rPr>
        <w:t>将作为</w:t>
      </w:r>
      <w:r>
        <w:rPr>
          <w:rFonts w:ascii="仿宋" w:cs="仿宋" w:eastAsia="仿宋" w:hAnsi="仿宋" w:hint="eastAsia"/>
          <w:sz w:val="28"/>
          <w:szCs w:val="28"/>
          <w:lang w:val="en-US"/>
        </w:rPr>
        <w:t>商户</w:t>
      </w:r>
      <w:r>
        <w:rPr>
          <w:rFonts w:ascii="仿宋" w:cs="仿宋" w:eastAsia="仿宋" w:hAnsi="仿宋" w:hint="eastAsia"/>
          <w:sz w:val="28"/>
          <w:szCs w:val="28"/>
        </w:rPr>
        <w:t>违约金，</w:t>
      </w:r>
      <w:r>
        <w:rPr>
          <w:rFonts w:ascii="仿宋" w:cs="仿宋" w:eastAsia="仿宋" w:hAnsi="仿宋" w:hint="eastAsia"/>
          <w:sz w:val="28"/>
          <w:szCs w:val="28"/>
          <w:lang w:val="en-US"/>
        </w:rPr>
        <w:t>吉林省联付智慧支付科技有限公司</w:t>
      </w:r>
      <w:r>
        <w:rPr>
          <w:rFonts w:ascii="仿宋" w:cs="仿宋" w:eastAsia="仿宋" w:hAnsi="仿宋" w:hint="eastAsia"/>
          <w:sz w:val="28"/>
          <w:szCs w:val="28"/>
        </w:rPr>
        <w:t>不予</w:t>
      </w:r>
      <w:r>
        <w:rPr>
          <w:rFonts w:ascii="仿宋" w:cs="仿宋" w:eastAsia="仿宋" w:hAnsi="仿宋" w:hint="eastAsia"/>
          <w:sz w:val="28"/>
          <w:szCs w:val="28"/>
          <w:lang w:val="en-US"/>
        </w:rPr>
        <w:t>返</w:t>
      </w:r>
      <w:r>
        <w:rPr>
          <w:rFonts w:ascii="仿宋" w:cs="仿宋" w:eastAsia="仿宋" w:hAnsi="仿宋" w:hint="eastAsia"/>
          <w:sz w:val="28"/>
          <w:szCs w:val="28"/>
        </w:rPr>
        <w:t>还。</w:t>
      </w:r>
    </w:p>
    <w:p w:rsidR="005F078A" w:rsidRDefault="003A4E9E">
      <w:pPr>
        <w:pStyle w:val="a6"/>
        <w:tabs>
          <w:tab w:pos="1244" w:val="left"/>
        </w:tabs>
        <w:ind w:firstLine="280" w:firstLineChars="100" w:left="0"/>
        <w:rPr>
          <w:rFonts w:ascii="仿宋" w:cs="仿宋" w:eastAsia="仿宋" w:hAnsi="仿宋"/>
          <w:sz w:val="28"/>
          <w:szCs w:val="28"/>
        </w:rPr>
      </w:pPr>
      <w:r>
        <w:rPr>
          <w:rFonts w:ascii="仿宋" w:cs="仿宋" w:eastAsia="仿宋" w:hAnsi="仿宋" w:hint="eastAsia"/>
          <w:sz w:val="28"/>
          <w:szCs w:val="28"/>
          <w:lang w:val="en-US"/>
        </w:rPr>
        <w:t>3.商户</w:t>
      </w:r>
      <w:r>
        <w:rPr>
          <w:rFonts w:ascii="仿宋" w:cs="仿宋" w:eastAsia="仿宋" w:hAnsi="仿宋" w:hint="eastAsia"/>
          <w:sz w:val="28"/>
          <w:szCs w:val="28"/>
        </w:rPr>
        <w:t>保证，已就其经营业务获得了一切所需的批准、许可或执照，</w:t>
      </w:r>
      <w:r>
        <w:rPr>
          <w:rFonts w:ascii="仿宋" w:cs="仿宋" w:eastAsia="仿宋" w:hAnsi="仿宋" w:hint="eastAsia"/>
          <w:sz w:val="28"/>
          <w:szCs w:val="28"/>
          <w:lang w:val="en-US"/>
        </w:rPr>
        <w:t>商户</w:t>
      </w:r>
      <w:r>
        <w:rPr>
          <w:rFonts w:ascii="仿宋" w:cs="仿宋" w:eastAsia="仿宋" w:hAnsi="仿宋" w:hint="eastAsia"/>
          <w:sz w:val="28"/>
          <w:szCs w:val="28"/>
        </w:rPr>
        <w:t>对其经营的品牌和产品拥有相关的知识产权或使用权，并且</w:t>
      </w:r>
      <w:r>
        <w:rPr>
          <w:rFonts w:ascii="仿宋" w:cs="仿宋" w:eastAsia="仿宋" w:hAnsi="仿宋" w:hint="eastAsia"/>
          <w:sz w:val="28"/>
          <w:szCs w:val="28"/>
          <w:lang w:val="en-US"/>
        </w:rPr>
        <w:t>商户</w:t>
      </w:r>
      <w:r>
        <w:rPr>
          <w:rFonts w:ascii="仿宋" w:cs="仿宋" w:eastAsia="仿宋" w:hAnsi="仿宋" w:hint="eastAsia"/>
          <w:sz w:val="28"/>
          <w:szCs w:val="28"/>
        </w:rPr>
        <w:t>的经营活动未侵犯任何第三方之合法权益。任何由</w:t>
      </w:r>
      <w:r>
        <w:rPr>
          <w:rFonts w:ascii="仿宋" w:cs="仿宋" w:eastAsia="仿宋" w:hAnsi="仿宋" w:hint="eastAsia"/>
          <w:sz w:val="28"/>
          <w:szCs w:val="28"/>
          <w:lang w:val="en-US"/>
        </w:rPr>
        <w:t>商户本身</w:t>
      </w:r>
      <w:r>
        <w:rPr>
          <w:rFonts w:ascii="仿宋" w:cs="仿宋" w:eastAsia="仿宋" w:hAnsi="仿宋" w:hint="eastAsia"/>
          <w:sz w:val="28"/>
          <w:szCs w:val="28"/>
        </w:rPr>
        <w:t>的经营活动或</w:t>
      </w:r>
      <w:r>
        <w:rPr>
          <w:rFonts w:ascii="仿宋" w:cs="仿宋" w:eastAsia="仿宋" w:hAnsi="仿宋" w:hint="eastAsia"/>
          <w:sz w:val="28"/>
          <w:szCs w:val="28"/>
          <w:lang w:val="en-US"/>
        </w:rPr>
        <w:t>商户</w:t>
      </w:r>
      <w:r>
        <w:rPr>
          <w:rFonts w:ascii="仿宋" w:cs="仿宋" w:eastAsia="仿宋" w:hAnsi="仿宋" w:hint="eastAsia"/>
          <w:sz w:val="28"/>
          <w:szCs w:val="28"/>
        </w:rPr>
        <w:t>经营的品牌引起或与之相关的争议、诉求、纠纷均与</w:t>
      </w:r>
      <w:r>
        <w:rPr>
          <w:rFonts w:ascii="仿宋" w:cs="仿宋" w:eastAsia="仿宋" w:hAnsi="仿宋" w:hint="eastAsia"/>
          <w:sz w:val="28"/>
          <w:szCs w:val="28"/>
          <w:lang w:val="en-US"/>
        </w:rPr>
        <w:t>吉林省联付智慧支付科技有限公司</w:t>
      </w:r>
      <w:r>
        <w:rPr>
          <w:rFonts w:ascii="仿宋" w:cs="仿宋" w:eastAsia="仿宋" w:hAnsi="仿宋" w:hint="eastAsia"/>
          <w:sz w:val="28"/>
          <w:szCs w:val="28"/>
        </w:rPr>
        <w:t>无关，应由</w:t>
      </w:r>
      <w:r>
        <w:rPr>
          <w:rFonts w:ascii="仿宋" w:cs="仿宋" w:eastAsia="仿宋" w:hAnsi="仿宋" w:hint="eastAsia"/>
          <w:sz w:val="28"/>
          <w:szCs w:val="28"/>
          <w:lang w:val="en-US"/>
        </w:rPr>
        <w:t>商户</w:t>
      </w:r>
      <w:r>
        <w:rPr>
          <w:rFonts w:ascii="仿宋" w:cs="仿宋" w:eastAsia="仿宋" w:hAnsi="仿宋" w:hint="eastAsia"/>
          <w:sz w:val="28"/>
          <w:szCs w:val="28"/>
        </w:rPr>
        <w:t>自行承担所有法律责任。</w:t>
      </w:r>
    </w:p>
    <w:p w:rsidR="005F078A" w:rsidRDefault="003A4E9E">
      <w:pPr>
        <w:pStyle w:val="a6"/>
        <w:tabs>
          <w:tab w:pos="1260" w:val="left"/>
        </w:tabs>
        <w:spacing w:before="1"/>
        <w:ind w:firstLine="280" w:firstLineChars="100" w:left="0" w:right="429"/>
        <w:rPr>
          <w:rFonts w:ascii="仿宋" w:cs="仿宋" w:eastAsia="仿宋" w:hAnsi="仿宋"/>
          <w:sz w:val="28"/>
          <w:szCs w:val="28"/>
        </w:rPr>
      </w:pPr>
      <w:r>
        <w:rPr>
          <w:rFonts w:ascii="仿宋" w:cs="仿宋" w:eastAsia="仿宋" w:hAnsi="仿宋" w:hint="eastAsia"/>
          <w:sz w:val="28"/>
          <w:szCs w:val="28"/>
          <w:lang w:val="en-US"/>
        </w:rPr>
        <w:t>4.吉林省联付智慧支付科技有限公司</w:t>
      </w:r>
      <w:r>
        <w:rPr>
          <w:rFonts w:ascii="仿宋" w:cs="仿宋" w:eastAsia="仿宋" w:hAnsi="仿宋" w:hint="eastAsia"/>
          <w:sz w:val="28"/>
          <w:szCs w:val="28"/>
        </w:rPr>
        <w:t>拥有“客如云”平台及相关附属产品的</w:t>
      </w:r>
      <w:r>
        <w:rPr>
          <w:rFonts w:ascii="仿宋" w:cs="仿宋" w:eastAsia="仿宋" w:hAnsi="仿宋" w:hint="eastAsia"/>
          <w:sz w:val="28"/>
          <w:szCs w:val="28"/>
          <w:lang w:val="en-US"/>
        </w:rPr>
        <w:t>所有</w:t>
      </w:r>
      <w:r>
        <w:rPr>
          <w:rFonts w:ascii="仿宋" w:cs="仿宋" w:eastAsia="仿宋" w:hAnsi="仿宋" w:hint="eastAsia"/>
          <w:sz w:val="28"/>
          <w:szCs w:val="28"/>
        </w:rPr>
        <w:t>权，</w:t>
      </w:r>
      <w:r>
        <w:rPr>
          <w:rFonts w:ascii="仿宋" w:cs="仿宋" w:eastAsia="仿宋" w:hAnsi="仿宋" w:hint="eastAsia"/>
          <w:sz w:val="28"/>
          <w:szCs w:val="28"/>
          <w:lang w:val="en-US"/>
        </w:rPr>
        <w:t>商户</w:t>
      </w:r>
      <w:r>
        <w:rPr>
          <w:rFonts w:ascii="仿宋" w:cs="仿宋" w:eastAsia="仿宋" w:hAnsi="仿宋" w:hint="eastAsia"/>
          <w:sz w:val="28"/>
          <w:szCs w:val="28"/>
        </w:rPr>
        <w:t>仅有使用</w:t>
      </w:r>
      <w:r>
        <w:rPr>
          <w:rFonts w:ascii="仿宋" w:cs="仿宋" w:eastAsia="仿宋" w:hAnsi="仿宋" w:hint="eastAsia"/>
          <w:sz w:val="28"/>
          <w:szCs w:val="28"/>
          <w:lang w:val="en-US"/>
        </w:rPr>
        <w:t>吉林省联付智慧支付科技有限公司</w:t>
      </w:r>
      <w:r>
        <w:rPr>
          <w:rFonts w:ascii="仿宋" w:cs="仿宋" w:eastAsia="仿宋" w:hAnsi="仿宋" w:hint="eastAsia"/>
          <w:sz w:val="28"/>
          <w:szCs w:val="28"/>
        </w:rPr>
        <w:t>平台的权限，未经</w:t>
      </w:r>
      <w:r>
        <w:rPr>
          <w:rFonts w:ascii="仿宋" w:cs="仿宋" w:eastAsia="仿宋" w:hAnsi="仿宋" w:hint="eastAsia"/>
          <w:sz w:val="28"/>
          <w:szCs w:val="28"/>
          <w:lang w:val="en-US"/>
        </w:rPr>
        <w:t>吉林省联付智慧支付科技有限公司</w:t>
      </w:r>
      <w:r>
        <w:rPr>
          <w:rFonts w:ascii="仿宋" w:cs="仿宋" w:eastAsia="仿宋" w:hAnsi="仿宋" w:hint="eastAsia"/>
          <w:sz w:val="28"/>
          <w:szCs w:val="28"/>
        </w:rPr>
        <w:t>事先书面同意，</w:t>
      </w:r>
      <w:r>
        <w:rPr>
          <w:rFonts w:ascii="仿宋" w:cs="仿宋" w:eastAsia="仿宋" w:hAnsi="仿宋" w:hint="eastAsia"/>
          <w:sz w:val="28"/>
          <w:szCs w:val="28"/>
          <w:lang w:val="en-US"/>
        </w:rPr>
        <w:t>商户</w:t>
      </w:r>
      <w:r>
        <w:rPr>
          <w:rFonts w:ascii="仿宋" w:cs="仿宋" w:eastAsia="仿宋" w:hAnsi="仿宋" w:hint="eastAsia"/>
          <w:sz w:val="28"/>
          <w:szCs w:val="28"/>
        </w:rPr>
        <w:t>不得将</w:t>
      </w:r>
      <w:r>
        <w:rPr>
          <w:rFonts w:ascii="仿宋" w:cs="仿宋" w:eastAsia="仿宋" w:hAnsi="仿宋" w:hint="eastAsia"/>
          <w:sz w:val="28"/>
          <w:szCs w:val="28"/>
          <w:lang w:val="en-US"/>
        </w:rPr>
        <w:t>吉林省联付智慧支付科技有限公司</w:t>
      </w:r>
      <w:r>
        <w:rPr>
          <w:rFonts w:ascii="仿宋" w:cs="仿宋" w:eastAsia="仿宋" w:hAnsi="仿宋" w:hint="eastAsia"/>
          <w:sz w:val="28"/>
          <w:szCs w:val="28"/>
        </w:rPr>
        <w:t>系统提供给非</w:t>
      </w:r>
      <w:r>
        <w:rPr>
          <w:rFonts w:ascii="仿宋" w:cs="仿宋" w:eastAsia="仿宋" w:hAnsi="仿宋" w:hint="eastAsia"/>
          <w:sz w:val="28"/>
          <w:szCs w:val="28"/>
          <w:lang w:val="en-US"/>
        </w:rPr>
        <w:t>商户</w:t>
      </w:r>
      <w:r>
        <w:rPr>
          <w:rFonts w:ascii="仿宋" w:cs="仿宋" w:eastAsia="仿宋" w:hAnsi="仿宋" w:hint="eastAsia"/>
          <w:sz w:val="28"/>
          <w:szCs w:val="28"/>
        </w:rPr>
        <w:t>之外的第三方使用，更不得随意出售</w:t>
      </w:r>
      <w:r>
        <w:rPr>
          <w:rFonts w:ascii="仿宋" w:cs="仿宋" w:eastAsia="仿宋" w:hAnsi="仿宋" w:hint="eastAsia"/>
          <w:sz w:val="28"/>
          <w:szCs w:val="28"/>
          <w:lang w:val="en-US"/>
        </w:rPr>
        <w:t>吉林省联付智慧支付科技有限公司</w:t>
      </w:r>
      <w:r>
        <w:rPr>
          <w:rFonts w:ascii="仿宋" w:cs="仿宋" w:eastAsia="仿宋" w:hAnsi="仿宋" w:hint="eastAsia"/>
          <w:sz w:val="28"/>
          <w:szCs w:val="28"/>
        </w:rPr>
        <w:t>系统平台及相关附属产品，如有违反，</w:t>
      </w:r>
      <w:r>
        <w:rPr>
          <w:rFonts w:ascii="仿宋" w:cs="仿宋" w:eastAsia="仿宋" w:hAnsi="仿宋" w:hint="eastAsia"/>
          <w:sz w:val="28"/>
          <w:szCs w:val="28"/>
          <w:lang w:val="en-US"/>
        </w:rPr>
        <w:t>吉林省联付智慧支付科技有限公司</w:t>
      </w:r>
      <w:r>
        <w:rPr>
          <w:rFonts w:ascii="仿宋" w:cs="仿宋" w:eastAsia="仿宋" w:hAnsi="仿宋" w:hint="eastAsia"/>
          <w:sz w:val="28"/>
          <w:szCs w:val="28"/>
        </w:rPr>
        <w:t>有权利追究</w:t>
      </w:r>
      <w:r>
        <w:rPr>
          <w:rFonts w:ascii="仿宋" w:cs="仿宋" w:eastAsia="仿宋" w:hAnsi="仿宋" w:hint="eastAsia"/>
          <w:sz w:val="28"/>
          <w:szCs w:val="28"/>
          <w:lang w:val="en-US"/>
        </w:rPr>
        <w:t>商户</w:t>
      </w:r>
      <w:r>
        <w:rPr>
          <w:rFonts w:ascii="仿宋" w:cs="仿宋" w:eastAsia="仿宋" w:hAnsi="仿宋" w:hint="eastAsia"/>
          <w:sz w:val="28"/>
          <w:szCs w:val="28"/>
        </w:rPr>
        <w:t>责任。</w:t>
      </w:r>
    </w:p>
    <w:p w:rsidR="005F078A" w:rsidRDefault="003A4E9E">
      <w:pPr>
        <w:pStyle w:val="a6"/>
        <w:tabs>
          <w:tab w:pos="1260" w:val="left"/>
        </w:tabs>
        <w:spacing w:before="3"/>
        <w:ind w:firstLine="280" w:firstLineChars="100" w:left="0" w:right="432"/>
        <w:rPr>
          <w:rFonts w:ascii="仿宋" w:cs="仿宋" w:eastAsia="仿宋" w:hAnsi="仿宋"/>
          <w:sz w:val="28"/>
          <w:szCs w:val="28"/>
        </w:rPr>
      </w:pPr>
      <w:r>
        <w:rPr>
          <w:rFonts w:ascii="仿宋" w:cs="仿宋" w:eastAsia="仿宋" w:hAnsi="仿宋" w:hint="eastAsia"/>
          <w:sz w:val="28"/>
          <w:szCs w:val="28"/>
          <w:lang w:val="en-US"/>
        </w:rPr>
        <w:t>5.吉林省联付智慧支付科技有限公司</w:t>
      </w:r>
      <w:r>
        <w:rPr>
          <w:rFonts w:ascii="仿宋" w:cs="仿宋" w:eastAsia="仿宋" w:hAnsi="仿宋" w:hint="eastAsia"/>
          <w:sz w:val="28"/>
          <w:szCs w:val="28"/>
        </w:rPr>
        <w:t>只为</w:t>
      </w:r>
      <w:r>
        <w:rPr>
          <w:rFonts w:ascii="仿宋" w:cs="仿宋" w:eastAsia="仿宋" w:hAnsi="仿宋" w:hint="eastAsia"/>
          <w:sz w:val="28"/>
          <w:szCs w:val="28"/>
          <w:lang w:val="en-US"/>
        </w:rPr>
        <w:t>商户</w:t>
      </w:r>
      <w:r>
        <w:rPr>
          <w:rFonts w:ascii="仿宋" w:cs="仿宋" w:eastAsia="仿宋" w:hAnsi="仿宋" w:hint="eastAsia"/>
          <w:sz w:val="28"/>
          <w:szCs w:val="28"/>
        </w:rPr>
        <w:t>提供本协议项下约定的服务，并且仅负责受理涉及本协议项下所提供服务出现问</w:t>
      </w:r>
      <w:r>
        <w:rPr>
          <w:rFonts w:ascii="仿宋" w:cs="仿宋" w:eastAsia="仿宋" w:hAnsi="仿宋" w:hint="eastAsia"/>
          <w:sz w:val="28"/>
          <w:szCs w:val="28"/>
        </w:rPr>
        <w:lastRenderedPageBreak/>
        <w:t>题的投诉并解决相应的纠纷；</w:t>
      </w:r>
      <w:r>
        <w:rPr>
          <w:rFonts w:ascii="仿宋" w:cs="仿宋" w:eastAsia="仿宋" w:hAnsi="仿宋" w:hint="eastAsia"/>
          <w:sz w:val="28"/>
          <w:szCs w:val="28"/>
          <w:lang w:val="en-US"/>
        </w:rPr>
        <w:t>商户</w:t>
      </w:r>
      <w:r>
        <w:rPr>
          <w:rFonts w:ascii="仿宋" w:cs="仿宋" w:eastAsia="仿宋" w:hAnsi="仿宋" w:hint="eastAsia"/>
          <w:sz w:val="28"/>
          <w:szCs w:val="28"/>
        </w:rPr>
        <w:t>与</w:t>
      </w:r>
      <w:r>
        <w:rPr>
          <w:rFonts w:ascii="仿宋" w:cs="仿宋" w:eastAsia="仿宋" w:hAnsi="仿宋" w:hint="eastAsia"/>
          <w:sz w:val="28"/>
          <w:szCs w:val="28"/>
          <w:lang w:val="en-US"/>
        </w:rPr>
        <w:t>商户</w:t>
      </w:r>
      <w:r>
        <w:rPr>
          <w:rFonts w:ascii="仿宋" w:cs="仿宋" w:eastAsia="仿宋" w:hAnsi="仿宋" w:hint="eastAsia"/>
          <w:sz w:val="28"/>
          <w:szCs w:val="28"/>
        </w:rPr>
        <w:t>客户之间因交易而发生的非</w:t>
      </w:r>
      <w:r>
        <w:rPr>
          <w:rFonts w:ascii="仿宋" w:cs="仿宋" w:eastAsia="仿宋" w:hAnsi="仿宋" w:hint="eastAsia"/>
          <w:sz w:val="28"/>
          <w:szCs w:val="28"/>
          <w:lang w:val="en-US"/>
        </w:rPr>
        <w:t>吉林省联付智慧支付科技有限公司</w:t>
      </w:r>
      <w:r>
        <w:rPr>
          <w:rFonts w:ascii="仿宋" w:cs="仿宋" w:eastAsia="仿宋" w:hAnsi="仿宋" w:hint="eastAsia"/>
          <w:sz w:val="28"/>
          <w:szCs w:val="28"/>
        </w:rPr>
        <w:t>原因产生的任何纠纷与</w:t>
      </w:r>
      <w:r>
        <w:rPr>
          <w:rFonts w:ascii="仿宋" w:cs="仿宋" w:eastAsia="仿宋" w:hAnsi="仿宋" w:hint="eastAsia"/>
          <w:sz w:val="28"/>
          <w:szCs w:val="28"/>
          <w:lang w:val="en-US"/>
        </w:rPr>
        <w:t>吉林省联付智慧支付科技有限公司</w:t>
      </w:r>
      <w:r>
        <w:rPr>
          <w:rFonts w:ascii="仿宋" w:cs="仿宋" w:eastAsia="仿宋" w:hAnsi="仿宋" w:hint="eastAsia"/>
          <w:sz w:val="28"/>
          <w:szCs w:val="28"/>
        </w:rPr>
        <w:t>无关。</w:t>
      </w:r>
    </w:p>
    <w:p w:rsidR="005F078A" w:rsidRDefault="003A4E9E">
      <w:pPr>
        <w:pStyle w:val="a6"/>
        <w:tabs>
          <w:tab w:pos="1260" w:val="left"/>
        </w:tabs>
        <w:spacing w:before="3"/>
        <w:ind w:firstLine="280" w:firstLineChars="100" w:left="0" w:right="429"/>
        <w:rPr>
          <w:rFonts w:ascii="仿宋" w:cs="仿宋" w:eastAsia="仿宋" w:hAnsi="仿宋"/>
          <w:sz w:val="28"/>
          <w:szCs w:val="28"/>
        </w:rPr>
      </w:pPr>
      <w:r>
        <w:rPr>
          <w:rFonts w:ascii="仿宋" w:cs="仿宋" w:eastAsia="仿宋" w:hAnsi="仿宋" w:hint="eastAsia"/>
          <w:sz w:val="28"/>
          <w:szCs w:val="28"/>
          <w:lang w:val="en-US"/>
        </w:rPr>
        <w:t>6.商户</w:t>
      </w:r>
      <w:r>
        <w:rPr>
          <w:rFonts w:ascii="仿宋" w:cs="仿宋" w:eastAsia="仿宋" w:hAnsi="仿宋" w:hint="eastAsia"/>
          <w:sz w:val="28"/>
          <w:szCs w:val="28"/>
        </w:rPr>
        <w:t>在使用“客如云”平台过程中，对外发送的信息和其他内容，均不能违反国家相关法律法规的规定。</w:t>
      </w:r>
      <w:r>
        <w:rPr>
          <w:rFonts w:ascii="仿宋" w:cs="仿宋" w:eastAsia="仿宋" w:hAnsi="仿宋" w:hint="eastAsia"/>
          <w:sz w:val="28"/>
          <w:szCs w:val="28"/>
          <w:lang w:val="en-US"/>
        </w:rPr>
        <w:t>吉林省联付智慧支付科技有限公司</w:t>
      </w:r>
      <w:r>
        <w:rPr>
          <w:rFonts w:ascii="仿宋" w:cs="仿宋" w:eastAsia="仿宋" w:hAnsi="仿宋" w:hint="eastAsia"/>
          <w:sz w:val="28"/>
          <w:szCs w:val="28"/>
        </w:rPr>
        <w:t>不承担保证</w:t>
      </w:r>
      <w:r>
        <w:rPr>
          <w:rFonts w:ascii="仿宋" w:cs="仿宋" w:eastAsia="仿宋" w:hAnsi="仿宋" w:hint="eastAsia"/>
          <w:sz w:val="28"/>
          <w:szCs w:val="28"/>
          <w:lang w:val="en-US"/>
        </w:rPr>
        <w:t>商户</w:t>
      </w:r>
      <w:r>
        <w:rPr>
          <w:rFonts w:ascii="仿宋" w:cs="仿宋" w:eastAsia="仿宋" w:hAnsi="仿宋" w:hint="eastAsia"/>
          <w:sz w:val="28"/>
          <w:szCs w:val="28"/>
        </w:rPr>
        <w:t>对外发送信息内容真实性的责任，并不承担任何连带责任。</w:t>
      </w:r>
    </w:p>
    <w:p w:rsidR="005F078A" w:rsidRDefault="003A4E9E">
      <w:pPr>
        <w:pStyle w:val="a6"/>
        <w:tabs>
          <w:tab w:pos="1260" w:val="left"/>
        </w:tabs>
        <w:spacing w:before="2"/>
        <w:ind w:firstLine="280" w:firstLineChars="100" w:left="0" w:right="429"/>
        <w:rPr>
          <w:rFonts w:ascii="仿宋" w:cs="仿宋" w:eastAsia="仿宋" w:hAnsi="仿宋"/>
          <w:sz w:val="28"/>
          <w:szCs w:val="28"/>
        </w:rPr>
      </w:pPr>
      <w:r>
        <w:rPr>
          <w:rFonts w:ascii="仿宋" w:cs="仿宋" w:eastAsia="仿宋" w:hAnsi="仿宋" w:hint="eastAsia"/>
          <w:sz w:val="28"/>
          <w:szCs w:val="28"/>
          <w:lang w:val="en-US"/>
        </w:rPr>
        <w:t>7.吉林省联付智慧支付科技有限公司</w:t>
      </w:r>
      <w:r>
        <w:rPr>
          <w:rFonts w:ascii="仿宋" w:cs="仿宋" w:eastAsia="仿宋" w:hAnsi="仿宋" w:hint="eastAsia"/>
          <w:sz w:val="28"/>
          <w:szCs w:val="28"/>
        </w:rPr>
        <w:t>提供的平台服务，如因“客如云”及“客如云”系统之外的原因造成延迟或其他问题，</w:t>
      </w:r>
      <w:r>
        <w:rPr>
          <w:rFonts w:ascii="仿宋" w:cs="仿宋" w:eastAsia="仿宋" w:hAnsi="仿宋" w:hint="eastAsia"/>
          <w:sz w:val="28"/>
          <w:szCs w:val="28"/>
          <w:lang w:val="en-US"/>
        </w:rPr>
        <w:t>吉林省联付智慧支付科技有限公司</w:t>
      </w:r>
      <w:r>
        <w:rPr>
          <w:rFonts w:ascii="仿宋" w:cs="仿宋" w:eastAsia="仿宋" w:hAnsi="仿宋" w:hint="eastAsia"/>
          <w:sz w:val="28"/>
          <w:szCs w:val="28"/>
        </w:rPr>
        <w:t>有义务及时响应问题，并尽力减少此类问题给</w:t>
      </w:r>
      <w:r>
        <w:rPr>
          <w:rFonts w:ascii="仿宋" w:cs="仿宋" w:eastAsia="仿宋" w:hAnsi="仿宋" w:hint="eastAsia"/>
          <w:sz w:val="28"/>
          <w:szCs w:val="28"/>
          <w:lang w:val="en-US"/>
        </w:rPr>
        <w:t>商户</w:t>
      </w:r>
      <w:r>
        <w:rPr>
          <w:rFonts w:ascii="仿宋" w:cs="仿宋" w:eastAsia="仿宋" w:hAnsi="仿宋" w:hint="eastAsia"/>
          <w:sz w:val="28"/>
          <w:szCs w:val="28"/>
        </w:rPr>
        <w:t>带来的影响，但</w:t>
      </w:r>
      <w:r>
        <w:rPr>
          <w:rFonts w:ascii="仿宋" w:cs="仿宋" w:eastAsia="仿宋" w:hAnsi="仿宋" w:hint="eastAsia"/>
          <w:sz w:val="28"/>
          <w:szCs w:val="28"/>
          <w:lang w:val="en-US"/>
        </w:rPr>
        <w:t>吉林省联付智慧支付科技有限公司</w:t>
      </w:r>
      <w:r>
        <w:rPr>
          <w:rFonts w:ascii="仿宋" w:cs="仿宋" w:eastAsia="仿宋" w:hAnsi="仿宋" w:hint="eastAsia"/>
          <w:sz w:val="28"/>
          <w:szCs w:val="28"/>
        </w:rPr>
        <w:t>不对此类问题造成的直接或间接损失承担责任。</w:t>
      </w:r>
    </w:p>
    <w:p w:rsidR="005F078A" w:rsidRDefault="003A4E9E">
      <w:pPr>
        <w:pStyle w:val="a6"/>
        <w:tabs>
          <w:tab w:pos="1244" w:val="left"/>
        </w:tabs>
        <w:ind w:firstLine="280" w:firstLineChars="100" w:left="0"/>
        <w:rPr>
          <w:rFonts w:ascii="仿宋" w:cs="仿宋" w:eastAsia="仿宋" w:hAnsi="仿宋"/>
          <w:sz w:val="28"/>
          <w:szCs w:val="28"/>
        </w:rPr>
      </w:pPr>
      <w:r>
        <w:rPr>
          <w:rFonts w:ascii="仿宋" w:cs="仿宋" w:eastAsia="仿宋" w:hAnsi="仿宋" w:hint="eastAsia"/>
          <w:sz w:val="28"/>
          <w:szCs w:val="28"/>
          <w:lang w:val="en-US"/>
        </w:rPr>
        <w:t>8.吉林省联付智慧支付科技有限公司需征得商户同意后，</w:t>
      </w:r>
      <w:r>
        <w:rPr>
          <w:rFonts w:ascii="仿宋" w:cs="仿宋" w:eastAsia="仿宋" w:hAnsi="仿宋" w:hint="eastAsia"/>
          <w:sz w:val="28"/>
          <w:szCs w:val="28"/>
        </w:rPr>
        <w:t>在售出的终端软件及终端硬件上发布广告宣传内容，该广告宣传内容可以是</w:t>
      </w:r>
      <w:r>
        <w:rPr>
          <w:rFonts w:ascii="仿宋" w:cs="仿宋" w:eastAsia="仿宋" w:hAnsi="仿宋" w:hint="eastAsia"/>
          <w:sz w:val="28"/>
          <w:szCs w:val="28"/>
          <w:lang w:val="en-US"/>
        </w:rPr>
        <w:t>吉林省联付智慧支付科技有限公司</w:t>
      </w:r>
      <w:r>
        <w:rPr>
          <w:rFonts w:ascii="仿宋" w:cs="仿宋" w:eastAsia="仿宋" w:hAnsi="仿宋" w:hint="eastAsia"/>
          <w:sz w:val="28"/>
          <w:szCs w:val="28"/>
        </w:rPr>
        <w:t>或第三方的信息。</w:t>
      </w:r>
    </w:p>
    <w:p w:rsidR="005F078A" w:rsidRDefault="003A4E9E">
      <w:pPr>
        <w:pStyle w:val="a6"/>
        <w:tabs>
          <w:tab w:pos="1229" w:val="left"/>
        </w:tabs>
        <w:ind w:firstLine="280" w:firstLineChars="100" w:left="0"/>
        <w:rPr>
          <w:rFonts w:ascii="仿宋" w:cs="仿宋" w:eastAsia="仿宋" w:hAnsi="仿宋"/>
          <w:sz w:val="28"/>
          <w:szCs w:val="28"/>
        </w:rPr>
      </w:pPr>
      <w:r>
        <w:rPr>
          <w:rFonts w:ascii="仿宋" w:cs="仿宋" w:eastAsia="仿宋" w:hAnsi="仿宋" w:hint="eastAsia"/>
          <w:sz w:val="28"/>
          <w:szCs w:val="28"/>
          <w:lang w:val="en-US"/>
        </w:rPr>
        <w:t>9.</w:t>
      </w:r>
      <w:r>
        <w:rPr>
          <w:rFonts w:ascii="仿宋" w:cs="仿宋" w:eastAsia="仿宋" w:hAnsi="仿宋" w:hint="eastAsia"/>
          <w:sz w:val="28"/>
          <w:szCs w:val="28"/>
        </w:rPr>
        <w:t>为保障</w:t>
      </w:r>
      <w:r>
        <w:rPr>
          <w:rFonts w:ascii="仿宋" w:cs="仿宋" w:eastAsia="仿宋" w:hAnsi="仿宋" w:hint="eastAsia"/>
          <w:sz w:val="28"/>
          <w:szCs w:val="28"/>
          <w:lang w:val="en-US"/>
        </w:rPr>
        <w:t>商户</w:t>
      </w:r>
      <w:r>
        <w:rPr>
          <w:rFonts w:ascii="仿宋" w:cs="仿宋" w:eastAsia="仿宋" w:hAnsi="仿宋" w:hint="eastAsia"/>
          <w:sz w:val="28"/>
          <w:szCs w:val="28"/>
        </w:rPr>
        <w:t>数据和资金安全以及硬件系统稳定运行，</w:t>
      </w:r>
      <w:r>
        <w:rPr>
          <w:rFonts w:ascii="仿宋" w:cs="仿宋" w:eastAsia="仿宋" w:hAnsi="仿宋" w:hint="eastAsia"/>
          <w:sz w:val="28"/>
          <w:szCs w:val="28"/>
          <w:lang w:val="en-US"/>
        </w:rPr>
        <w:t>商户</w:t>
      </w:r>
      <w:r>
        <w:rPr>
          <w:rFonts w:ascii="仿宋" w:cs="仿宋" w:eastAsia="仿宋" w:hAnsi="仿宋" w:hint="eastAsia"/>
          <w:sz w:val="28"/>
          <w:szCs w:val="28"/>
        </w:rPr>
        <w:t>同意</w:t>
      </w:r>
      <w:r>
        <w:rPr>
          <w:rFonts w:ascii="仿宋" w:cs="仿宋" w:eastAsia="仿宋" w:hAnsi="仿宋" w:hint="eastAsia"/>
          <w:sz w:val="28"/>
          <w:szCs w:val="28"/>
          <w:lang w:val="en-US"/>
        </w:rPr>
        <w:t>吉林省联付智慧支付科技有限公司</w:t>
      </w:r>
      <w:r>
        <w:rPr>
          <w:rFonts w:ascii="仿宋" w:cs="仿宋" w:eastAsia="仿宋" w:hAnsi="仿宋" w:hint="eastAsia"/>
          <w:sz w:val="28"/>
          <w:szCs w:val="28"/>
        </w:rPr>
        <w:t>禁止终端硬件设备安装未经授权的任何应用。</w:t>
      </w:r>
    </w:p>
    <w:p w:rsidR="005F078A" w:rsidRDefault="003A4E9E">
      <w:pPr>
        <w:pStyle w:val="a3"/>
        <w:spacing w:before="2"/>
        <w:rPr>
          <w:rFonts w:ascii="仿宋" w:cs="仿宋" w:eastAsia="仿宋" w:hAnsi="仿宋"/>
          <w:sz w:val="28"/>
          <w:szCs w:val="28"/>
          <w:lang w:val="en-US"/>
        </w:rPr>
      </w:pPr>
      <w:r>
        <w:rPr>
          <w:rFonts w:ascii="仿宋" w:cs="仿宋" w:eastAsia="仿宋" w:hAnsi="仿宋" w:hint="eastAsia"/>
          <w:sz w:val="28"/>
          <w:szCs w:val="28"/>
          <w:lang w:val="en-US"/>
        </w:rPr>
        <w:t>五、终端软件、设备及服务押金</w:t>
      </w:r>
    </w:p>
    <w:p w:rsidR="005F078A" w:rsidRDefault="003A4E9E">
      <w:pPr>
        <w:pStyle w:val="a6"/>
        <w:tabs>
          <w:tab w:pos="928" w:val="left"/>
          <w:tab w:pos="929" w:val="left"/>
        </w:tabs>
        <w:ind w:firstLine="280" w:firstLineChars="100" w:left="0"/>
        <w:jc w:val="left"/>
        <w:rPr>
          <w:rFonts w:ascii="仿宋" w:cs="仿宋" w:eastAsia="仿宋" w:hAnsi="仿宋"/>
          <w:sz w:val="28"/>
          <w:szCs w:val="28"/>
        </w:rPr>
      </w:pPr>
      <w:r>
        <w:rPr>
          <w:rFonts w:ascii="仿宋" w:cs="仿宋" w:eastAsia="仿宋" w:hAnsi="仿宋" w:hint="eastAsia"/>
          <w:sz w:val="28"/>
          <w:szCs w:val="28"/>
          <w:lang w:val="en-US"/>
        </w:rPr>
        <w:t>1.吉林省联付智慧支付科技有限公司方为商户提供</w:t>
      </w:r>
      <w:r>
        <w:rPr>
          <w:rFonts w:ascii="仿宋" w:cs="仿宋" w:eastAsia="仿宋" w:hAnsi="仿宋" w:hint="eastAsia"/>
          <w:sz w:val="28"/>
          <w:szCs w:val="28"/>
        </w:rPr>
        <w:t>本协议约定的服务内容，终端软件费、服务费和终端硬件、设备费合计的总金额为人民币￥</w:t>
      </w:r>
      <w:r w:rsidR="00035D2B" w:rsidRPr="00035D2B">
        <w:rPr>
          <w:rFonts w:ascii="仿宋" w:cs="仿宋" w:eastAsia="仿宋" w:hAnsi="仿宋"/>
          <w:sz w:val="28"/>
          <w:szCs w:val="28"/>
          <w:lang w:val="en-US"/>
        </w:rPr>
        <w:t>1099</w:t>
      </w:r>
      <w:r>
        <w:rPr>
          <w:rFonts w:ascii="仿宋" w:cs="仿宋" w:eastAsia="仿宋" w:hAnsi="仿宋" w:hint="eastAsia"/>
          <w:sz w:val="28"/>
          <w:szCs w:val="28"/>
        </w:rPr>
        <w:t>元，其中：（1）终端软件费和服务费及其他</w:t>
      </w:r>
      <w:r>
        <w:rPr>
          <w:rFonts w:ascii="仿宋" w:cs="仿宋" w:eastAsia="仿宋" w:hAnsi="仿宋" w:hint="eastAsia"/>
          <w:sz w:val="28"/>
          <w:szCs w:val="28"/>
        </w:rPr>
        <w:lastRenderedPageBreak/>
        <w:t>相关服务费，共计人民币￥</w:t>
      </w:r>
      <w:r w:rsidR="00035D2B" w:rsidRPr="00035D2B">
        <w:rPr>
          <w:rFonts w:ascii="仿宋" w:cs="仿宋" w:eastAsia="仿宋" w:hAnsi="仿宋"/>
          <w:sz w:val="28"/>
          <w:szCs w:val="28"/>
          <w:lang w:val="en-US"/>
        </w:rPr>
        <w:t>0</w:t>
      </w:r>
      <w:r>
        <w:rPr>
          <w:rFonts w:ascii="仿宋" w:cs="仿宋" w:eastAsia="仿宋" w:hAnsi="仿宋" w:hint="eastAsia"/>
          <w:sz w:val="28"/>
          <w:szCs w:val="28"/>
          <w:lang w:val="en-US"/>
        </w:rPr>
        <w:t>元，</w:t>
      </w:r>
      <w:r>
        <w:rPr>
          <w:rFonts w:ascii="仿宋" w:cs="仿宋" w:eastAsia="仿宋" w:hAnsi="仿宋" w:hint="eastAsia"/>
          <w:sz w:val="28"/>
          <w:szCs w:val="28"/>
        </w:rPr>
        <w:t>（2）硬件终端以及外设及网络设备费用共计人民币￥</w:t>
      </w:r>
      <w:r w:rsidR="00035D2B" w:rsidRPr="00035D2B">
        <w:rPr>
          <w:rFonts w:ascii="仿宋" w:cs="仿宋" w:eastAsia="仿宋" w:hAnsi="仿宋"/>
          <w:sz w:val="28"/>
          <w:szCs w:val="28"/>
          <w:lang w:val="en-US"/>
        </w:rPr>
        <w:t>1099</w:t>
      </w:r>
      <w:r>
        <w:rPr>
          <w:rFonts w:ascii="仿宋" w:cs="仿宋" w:eastAsia="仿宋" w:hAnsi="仿宋" w:hint="eastAsia"/>
          <w:sz w:val="28"/>
          <w:szCs w:val="28"/>
        </w:rPr>
        <w:t>元。</w:t>
      </w:r>
    </w:p>
    <w:p w:rsidR="005F078A" w:rsidRDefault="003A4E9E">
      <w:pPr>
        <w:pStyle w:val="a6"/>
        <w:tabs>
          <w:tab w:pos="945" w:val="left"/>
          <w:tab w:pos="946" w:val="left"/>
        </w:tabs>
        <w:spacing w:before="11"/>
        <w:ind w:firstLine="280" w:firstLineChars="100" w:left="0" w:right="446"/>
        <w:jc w:val="left"/>
        <w:rPr>
          <w:rFonts w:ascii="仿宋" w:cs="仿宋" w:eastAsia="仿宋" w:hAnsi="仿宋"/>
          <w:sz w:val="28"/>
          <w:szCs w:val="28"/>
        </w:rPr>
      </w:pPr>
      <w:r>
        <w:rPr>
          <w:rFonts w:ascii="仿宋" w:cs="仿宋" w:eastAsia="仿宋" w:hAnsi="仿宋" w:hint="eastAsia"/>
          <w:sz w:val="28"/>
          <w:szCs w:val="28"/>
          <w:lang w:val="en-US"/>
        </w:rPr>
        <w:t>2.</w:t>
      </w:r>
      <w:r>
        <w:rPr>
          <w:rFonts w:ascii="仿宋" w:cs="仿宋" w:eastAsia="仿宋" w:hAnsi="仿宋" w:hint="eastAsia"/>
          <w:sz w:val="28"/>
          <w:szCs w:val="28"/>
        </w:rPr>
        <w:t>本协议签订之日起，</w:t>
      </w:r>
      <w:r>
        <w:rPr>
          <w:rFonts w:ascii="仿宋" w:cs="仿宋" w:eastAsia="仿宋" w:hAnsi="仿宋" w:hint="eastAsia"/>
          <w:sz w:val="28"/>
          <w:szCs w:val="28"/>
          <w:lang w:val="en-US"/>
        </w:rPr>
        <w:t>商户</w:t>
      </w:r>
      <w:r>
        <w:rPr>
          <w:rFonts w:ascii="仿宋" w:cs="仿宋" w:eastAsia="仿宋" w:hAnsi="仿宋" w:hint="eastAsia"/>
          <w:sz w:val="28"/>
          <w:szCs w:val="28"/>
        </w:rPr>
        <w:t>需一次性</w:t>
      </w:r>
      <w:r>
        <w:rPr>
          <w:rFonts w:ascii="仿宋" w:cs="仿宋" w:eastAsia="仿宋" w:hAnsi="仿宋" w:hint="eastAsia"/>
          <w:sz w:val="28"/>
          <w:szCs w:val="28"/>
          <w:lang w:val="en-US"/>
        </w:rPr>
        <w:t>支付设备总费用的60%作为押金给吉林省联付智慧支付科技有限公司</w:t>
      </w:r>
      <w:r>
        <w:rPr>
          <w:rFonts w:ascii="仿宋" w:cs="仿宋" w:eastAsia="仿宋" w:hAnsi="仿宋" w:hint="eastAsia"/>
          <w:sz w:val="28"/>
          <w:szCs w:val="28"/>
        </w:rPr>
        <w:t xml:space="preserve">。付清后， </w:t>
      </w:r>
      <w:r>
        <w:rPr>
          <w:rFonts w:ascii="仿宋" w:cs="仿宋" w:eastAsia="仿宋" w:hAnsi="仿宋" w:hint="eastAsia"/>
          <w:sz w:val="28"/>
          <w:szCs w:val="28"/>
          <w:lang w:val="en-US"/>
        </w:rPr>
        <w:t>吉林省联付智慧支付科技有限公司</w:t>
      </w:r>
      <w:r>
        <w:rPr>
          <w:rFonts w:ascii="仿宋" w:cs="仿宋" w:eastAsia="仿宋" w:hAnsi="仿宋" w:hint="eastAsia"/>
          <w:sz w:val="28"/>
          <w:szCs w:val="28"/>
        </w:rPr>
        <w:t>方可按照合同约定的内容安装设备。若协议签订之日起五个工作日内，</w:t>
      </w:r>
      <w:r>
        <w:rPr>
          <w:rFonts w:ascii="仿宋" w:cs="仿宋" w:eastAsia="仿宋" w:hAnsi="仿宋" w:hint="eastAsia"/>
          <w:sz w:val="28"/>
          <w:szCs w:val="28"/>
          <w:lang w:val="en-US"/>
        </w:rPr>
        <w:t>商户</w:t>
      </w:r>
      <w:r>
        <w:rPr>
          <w:rFonts w:ascii="仿宋" w:cs="仿宋" w:eastAsia="仿宋" w:hAnsi="仿宋" w:hint="eastAsia"/>
          <w:sz w:val="28"/>
          <w:szCs w:val="28"/>
        </w:rPr>
        <w:t>未付清相关</w:t>
      </w:r>
      <w:r>
        <w:rPr>
          <w:rFonts w:ascii="仿宋" w:cs="仿宋" w:eastAsia="仿宋" w:hAnsi="仿宋" w:hint="eastAsia"/>
          <w:sz w:val="28"/>
          <w:szCs w:val="28"/>
          <w:lang w:val="en-US"/>
        </w:rPr>
        <w:t>押金</w:t>
      </w:r>
      <w:r>
        <w:rPr>
          <w:rFonts w:ascii="仿宋" w:cs="仿宋" w:eastAsia="仿宋" w:hAnsi="仿宋" w:hint="eastAsia"/>
          <w:sz w:val="28"/>
          <w:szCs w:val="28"/>
        </w:rPr>
        <w:t>费用，</w:t>
      </w:r>
      <w:r>
        <w:rPr>
          <w:rFonts w:ascii="仿宋" w:cs="仿宋" w:eastAsia="仿宋" w:hAnsi="仿宋" w:hint="eastAsia"/>
          <w:sz w:val="28"/>
          <w:szCs w:val="28"/>
          <w:lang w:val="en-US"/>
        </w:rPr>
        <w:t>吉林省联付智慧支付科技有限公司</w:t>
      </w:r>
      <w:r>
        <w:rPr>
          <w:rFonts w:ascii="仿宋" w:cs="仿宋" w:eastAsia="仿宋" w:hAnsi="仿宋" w:hint="eastAsia"/>
          <w:sz w:val="28"/>
          <w:szCs w:val="28"/>
        </w:rPr>
        <w:t>有权解除合同；若有实际产生的服务费用，</w:t>
      </w:r>
      <w:r>
        <w:rPr>
          <w:rFonts w:ascii="仿宋" w:cs="仿宋" w:eastAsia="仿宋" w:hAnsi="仿宋" w:hint="eastAsia"/>
          <w:sz w:val="28"/>
          <w:szCs w:val="28"/>
          <w:lang w:val="en-US"/>
        </w:rPr>
        <w:t>吉林省联付智慧支付科技有限公司</w:t>
      </w:r>
      <w:r>
        <w:rPr>
          <w:rFonts w:ascii="仿宋" w:cs="仿宋" w:eastAsia="仿宋" w:hAnsi="仿宋" w:hint="eastAsia"/>
          <w:sz w:val="28"/>
          <w:szCs w:val="28"/>
        </w:rPr>
        <w:t>享有追偿权。</w:t>
      </w:r>
    </w:p>
    <w:p w:rsidR="005F078A" w:rsidRDefault="003A4E9E">
      <w:pPr>
        <w:pStyle w:val="a6"/>
        <w:tabs>
          <w:tab w:pos="945" w:val="left"/>
          <w:tab w:pos="946" w:val="left"/>
        </w:tabs>
        <w:spacing w:before="11"/>
        <w:ind w:firstLine="280" w:firstLineChars="100" w:left="0" w:right="446"/>
        <w:jc w:val="left"/>
        <w:rPr>
          <w:rFonts w:ascii="仿宋" w:cs="仿宋" w:eastAsia="仿宋" w:hAnsi="仿宋"/>
          <w:sz w:val="28"/>
          <w:szCs w:val="28"/>
          <w:lang w:val="en-US"/>
        </w:rPr>
      </w:pPr>
      <w:r>
        <w:rPr>
          <w:rFonts w:ascii="仿宋" w:cs="仿宋" w:eastAsia="仿宋" w:hAnsi="仿宋" w:hint="eastAsia"/>
          <w:sz w:val="28"/>
          <w:szCs w:val="28"/>
          <w:lang w:val="en-US"/>
        </w:rPr>
        <w:t>3.吉林省联付智慧支付科技有限公司需在协议签订之日起，每月按照商户交易笔数，每笔交易返还0.3元给商户，每月月初为商户结算返还押金，直至押金全部返还给商户为止。</w:t>
      </w:r>
    </w:p>
    <w:p w:rsidR="005F078A" w:rsidRDefault="003A4E9E">
      <w:pPr>
        <w:pStyle w:val="a6"/>
        <w:tabs>
          <w:tab w:pos="1003" w:val="left"/>
          <w:tab w:pos="1004" w:val="left"/>
        </w:tabs>
        <w:spacing w:before="60"/>
        <w:ind w:firstLine="274" w:firstLineChars="100" w:left="0"/>
        <w:jc w:val="left"/>
        <w:rPr>
          <w:rFonts w:ascii="仿宋" w:cs="仿宋" w:eastAsia="仿宋" w:hAnsi="仿宋"/>
          <w:sz w:val="28"/>
          <w:szCs w:val="28"/>
        </w:rPr>
      </w:pPr>
      <w:r>
        <w:rPr>
          <w:rFonts w:ascii="仿宋" w:cs="仿宋" w:eastAsia="仿宋" w:hAnsi="仿宋" w:hint="eastAsia"/>
          <w:spacing w:val="-3"/>
          <w:sz w:val="28"/>
          <w:szCs w:val="28"/>
          <w:lang w:val="en-US"/>
        </w:rPr>
        <w:t>4.</w:t>
      </w:r>
      <w:r>
        <w:rPr>
          <w:rFonts w:ascii="仿宋" w:cs="仿宋" w:eastAsia="仿宋" w:hAnsi="仿宋" w:hint="eastAsia"/>
          <w:spacing w:val="-3"/>
          <w:sz w:val="28"/>
          <w:szCs w:val="28"/>
        </w:rPr>
        <w:t>本协议项下销售的</w:t>
      </w:r>
      <w:r>
        <w:rPr>
          <w:rFonts w:ascii="仿宋" w:cs="仿宋" w:eastAsia="仿宋" w:hAnsi="仿宋" w:hint="eastAsia"/>
          <w:sz w:val="28"/>
          <w:szCs w:val="28"/>
          <w:lang w:val="en-US"/>
        </w:rPr>
        <w:t>吉林省联付智慧支付科技有限公司</w:t>
      </w:r>
      <w:r>
        <w:rPr>
          <w:rFonts w:ascii="仿宋" w:cs="仿宋" w:eastAsia="仿宋" w:hAnsi="仿宋" w:hint="eastAsia"/>
          <w:spacing w:val="-3"/>
          <w:sz w:val="28"/>
          <w:szCs w:val="28"/>
        </w:rPr>
        <w:t xml:space="preserve">所有硬件终端及其他设备， 自吉林省联付智慧支付科技有限公司安装之日起 </w:t>
      </w:r>
      <w:r>
        <w:rPr>
          <w:rFonts w:ascii="仿宋" w:cs="仿宋" w:eastAsia="仿宋" w:hAnsi="仿宋" w:hint="eastAsia"/>
          <w:sz w:val="28"/>
          <w:szCs w:val="28"/>
        </w:rPr>
        <w:t>15</w:t>
      </w:r>
      <w:r>
        <w:rPr>
          <w:rFonts w:ascii="仿宋" w:cs="仿宋" w:eastAsia="仿宋" w:hAnsi="仿宋" w:hint="eastAsia"/>
          <w:spacing w:val="-7"/>
          <w:sz w:val="28"/>
          <w:szCs w:val="28"/>
        </w:rPr>
        <w:t xml:space="preserve"> </w:t>
      </w:r>
      <w:r>
        <w:rPr>
          <w:rFonts w:ascii="仿宋" w:cs="仿宋" w:eastAsia="仿宋" w:hAnsi="仿宋" w:hint="eastAsia"/>
          <w:spacing w:val="-3"/>
          <w:sz w:val="28"/>
          <w:szCs w:val="28"/>
        </w:rPr>
        <w:t xml:space="preserve">天内出现非人为质量问题时， </w:t>
      </w:r>
      <w:r>
        <w:rPr>
          <w:rFonts w:ascii="仿宋" w:cs="仿宋" w:eastAsia="仿宋" w:hAnsi="仿宋" w:hint="eastAsia"/>
          <w:sz w:val="28"/>
          <w:szCs w:val="28"/>
          <w:lang w:val="en-US"/>
        </w:rPr>
        <w:t>吉林省联付智慧支付科技有限公司</w:t>
      </w:r>
      <w:r>
        <w:rPr>
          <w:rFonts w:ascii="仿宋" w:cs="仿宋" w:eastAsia="仿宋" w:hAnsi="仿宋" w:hint="eastAsia"/>
          <w:spacing w:val="-3"/>
          <w:sz w:val="28"/>
          <w:szCs w:val="28"/>
        </w:rPr>
        <w:t xml:space="preserve">提供免费更换服务， 超过 </w:t>
      </w:r>
      <w:r>
        <w:rPr>
          <w:rFonts w:ascii="仿宋" w:cs="仿宋" w:eastAsia="仿宋" w:hAnsi="仿宋" w:hint="eastAsia"/>
          <w:sz w:val="28"/>
          <w:szCs w:val="28"/>
        </w:rPr>
        <w:t>15天的，</w:t>
      </w:r>
      <w:r>
        <w:rPr>
          <w:rFonts w:ascii="仿宋" w:cs="仿宋" w:eastAsia="仿宋" w:hAnsi="仿宋" w:hint="eastAsia"/>
          <w:sz w:val="28"/>
          <w:szCs w:val="28"/>
          <w:lang w:val="en-US"/>
        </w:rPr>
        <w:t>吉林省联付智慧支付科技有限公司</w:t>
      </w:r>
      <w:r>
        <w:rPr>
          <w:rFonts w:ascii="仿宋" w:cs="仿宋" w:eastAsia="仿宋" w:hAnsi="仿宋" w:hint="eastAsia"/>
          <w:sz w:val="28"/>
          <w:szCs w:val="28"/>
        </w:rPr>
        <w:t>提供免费维修服务，超过1年保修期，</w:t>
      </w:r>
      <w:r>
        <w:rPr>
          <w:rFonts w:ascii="仿宋" w:cs="仿宋" w:eastAsia="仿宋" w:hAnsi="仿宋" w:hint="eastAsia"/>
          <w:sz w:val="28"/>
          <w:szCs w:val="28"/>
          <w:lang w:val="en-US"/>
        </w:rPr>
        <w:t>吉林省联付智慧支付科技有限公司</w:t>
      </w:r>
      <w:r>
        <w:rPr>
          <w:rFonts w:ascii="仿宋" w:cs="仿宋" w:eastAsia="仿宋" w:hAnsi="仿宋" w:hint="eastAsia"/>
          <w:sz w:val="28"/>
          <w:szCs w:val="28"/>
        </w:rPr>
        <w:t>提供付费维修服务。非全新设备保修期为三个月。</w:t>
      </w:r>
    </w:p>
    <w:p w:rsidR="005F078A" w:rsidRDefault="003A4E9E">
      <w:pPr>
        <w:pStyle w:val="a6"/>
        <w:tabs>
          <w:tab w:pos="1003" w:val="left"/>
          <w:tab w:pos="1004" w:val="left"/>
        </w:tabs>
        <w:spacing w:before="60"/>
        <w:ind w:firstLine="280" w:firstLineChars="100" w:left="0"/>
        <w:jc w:val="left"/>
        <w:rPr>
          <w:rFonts w:ascii="仿宋" w:cs="仿宋" w:eastAsia="仿宋" w:hAnsi="仿宋"/>
          <w:sz w:val="28"/>
          <w:szCs w:val="28"/>
          <w:lang w:val="en-US"/>
        </w:rPr>
      </w:pPr>
      <w:r>
        <w:rPr>
          <w:rFonts w:ascii="仿宋" w:cs="仿宋" w:eastAsia="仿宋" w:hAnsi="仿宋" w:hint="eastAsia"/>
          <w:sz w:val="28"/>
          <w:szCs w:val="28"/>
          <w:lang w:val="en-US"/>
        </w:rPr>
        <w:t>5.吉林省联付智慧支付科技有限公司为商户提供的设备价格清单详情见如下：</w:t>
      </w:r>
    </w:p>
    <w:tbl>
      <w:tblPr>
        <w:tblW w:type="dxa" w:w="8305"/>
        <w:tblBorders>
          <w:top w:sz="4" w:val="single"/>
          <w:left w:sz="4" w:val="single"/>
          <w:bottom w:sz="4" w:val="single"/>
          <w:right w:sz="4" w:val="single"/>
          <w:insideH w:sz="4" w:val="single"/>
          <w:insideV w:sz="4" w:val="single"/>
        </w:tblBorders>
      </w:tblPr>
      <w:tblGrid>
        <w:gridCol w:w="1384"/>
        <w:gridCol w:w="1384"/>
        <w:gridCol w:w="1384"/>
        <w:gridCol w:w="1384"/>
        <w:gridCol w:w="1384"/>
        <w:gridCol w:w="1384"/>
      </w:tblGrid>
      <w:tr>
        <w:tc>
          <w:p>
            <w:r>
              <w:rPr>
                <w:b w:val="true"/>
              </w:rPr>
              <w:t>序号</w:t>
            </w:r>
          </w:p>
        </w:tc>
        <w:tc>
          <w:p>
            <w:r>
              <w:rPr>
                <w:b w:val="true"/>
              </w:rPr>
              <w:t>设备名称</w:t>
            </w:r>
          </w:p>
        </w:tc>
        <w:tc>
          <w:p>
            <w:r>
              <w:rPr>
                <w:b w:val="true"/>
              </w:rPr>
              <w:t>单价</w:t>
            </w:r>
          </w:p>
        </w:tc>
        <w:tc>
          <w:p>
            <w:r>
              <w:rPr>
                <w:b w:val="true"/>
              </w:rPr>
              <w:t>数量</w:t>
            </w:r>
          </w:p>
        </w:tc>
        <w:tc>
          <w:p>
            <w:r>
              <w:rPr>
                <w:b w:val="true"/>
              </w:rPr>
              <w:t>合计</w:t>
            </w:r>
          </w:p>
        </w:tc>
        <w:tc>
          <w:p>
            <w:r>
              <w:rPr>
                <w:b w:val="true"/>
              </w:rPr>
              <w:t>备注</w:t>
            </w:r>
          </w:p>
        </w:tc>
      </w:tr>
      <w:tr>
        <w:tc>
          <w:p>
            <w:r>
              <w:t>1</w:t>
            </w:r>
          </w:p>
        </w:tc>
        <w:tc>
          <w:p>
            <w:r>
              <w:t>On poslite</w:t>
            </w:r>
          </w:p>
        </w:tc>
        <w:tc>
          <w:p>
            <w:r>
              <w:t>1099</w:t>
            </w:r>
          </w:p>
        </w:tc>
        <w:tc>
          <w:p>
            <w:r>
              <w:t>1</w:t>
            </w:r>
          </w:p>
        </w:tc>
        <w:tc>
          <w:p>
            <w:r>
              <w:t>1099</w:t>
            </w:r>
          </w:p>
        </w:tc>
        <w:tc>
          <w:p>
            <w:r>
              <w:t>无</w:t>
            </w:r>
          </w:p>
        </w:tc>
      </w:tr>
    </w:tbl>
    <w:p w:rsidR="000212D8" w:rsidRDefault="000212D8">
      <w:pPr>
        <w:pStyle w:val="a6"/>
        <w:tabs>
          <w:tab w:pos="1003" w:val="left"/>
          <w:tab w:pos="1004" w:val="left"/>
        </w:tabs>
        <w:spacing w:before="60"/>
        <w:ind w:firstLine="280" w:firstLineChars="100" w:left="0"/>
        <w:jc w:val="left"/>
        <w:rPr>
          <w:rFonts w:ascii="仿宋" w:cs="仿宋" w:eastAsia="仿宋" w:hAnsi="仿宋"/>
          <w:sz w:val="28"/>
          <w:szCs w:val="28"/>
          <w:lang w:val="en-US"/>
        </w:rPr>
      </w:pPr>
      <w:r>
        <w:rPr>
          <w:rFonts w:ascii="仿宋" w:cs="仿宋" w:eastAsia="仿宋" w:hAnsi="仿宋" w:hint="eastAsia"/>
          <w:sz w:val="28"/>
          <w:szCs w:val="28"/>
          <w:lang w:val="en-US"/>
        </w:rPr>
        <w:t/>
      </w:r>
    </w:p>
    <w:p w:rsidR="005F078A" w:rsidRDefault="003A4E9E">
      <w:pPr>
        <w:pStyle w:val="a6"/>
        <w:tabs>
          <w:tab w:pos="1229" w:val="left"/>
        </w:tabs>
        <w:ind w:left="0"/>
        <w:rPr>
          <w:rFonts w:ascii="仿宋" w:cs="仿宋" w:eastAsia="仿宋" w:hAnsi="仿宋"/>
          <w:sz w:val="28"/>
          <w:szCs w:val="28"/>
        </w:rPr>
      </w:pPr>
      <w:r>
        <w:rPr>
          <w:rFonts w:ascii="仿宋" w:cs="仿宋" w:eastAsia="仿宋" w:hAnsi="仿宋" w:hint="eastAsia"/>
          <w:sz w:val="28"/>
          <w:szCs w:val="28"/>
          <w:lang w:val="en-US"/>
        </w:rPr>
        <w:t>六、保密条款</w:t>
      </w:r>
    </w:p>
    <w:p w:rsidR="005F078A" w:rsidRDefault="003A4E9E">
      <w:pPr>
        <w:pStyle w:val="a6"/>
        <w:tabs>
          <w:tab w:pos="928" w:val="left"/>
          <w:tab w:pos="929" w:val="left"/>
        </w:tabs>
        <w:ind w:firstLine="280" w:firstLineChars="100" w:left="0"/>
        <w:jc w:val="left"/>
        <w:rPr>
          <w:rFonts w:ascii="仿宋" w:cs="仿宋" w:eastAsia="仿宋" w:hAnsi="仿宋"/>
          <w:sz w:val="28"/>
          <w:szCs w:val="28"/>
        </w:rPr>
      </w:pPr>
      <w:r>
        <w:rPr>
          <w:rFonts w:ascii="仿宋" w:cs="仿宋" w:eastAsia="仿宋" w:hAnsi="仿宋" w:hint="eastAsia"/>
          <w:sz w:val="28"/>
          <w:szCs w:val="28"/>
          <w:lang w:val="en-US"/>
        </w:rPr>
        <w:t>1.吉林省联付智慧支付科技有限公司</w:t>
      </w:r>
      <w:r>
        <w:rPr>
          <w:rFonts w:ascii="仿宋" w:cs="仿宋" w:eastAsia="仿宋" w:hAnsi="仿宋" w:hint="eastAsia"/>
          <w:sz w:val="28"/>
          <w:szCs w:val="28"/>
        </w:rPr>
        <w:t>承诺对</w:t>
      </w:r>
      <w:r>
        <w:rPr>
          <w:rFonts w:ascii="仿宋" w:cs="仿宋" w:eastAsia="仿宋" w:hAnsi="仿宋" w:hint="eastAsia"/>
          <w:sz w:val="28"/>
          <w:szCs w:val="28"/>
          <w:lang w:val="en-US"/>
        </w:rPr>
        <w:t>商户</w:t>
      </w:r>
      <w:r>
        <w:rPr>
          <w:rFonts w:ascii="仿宋" w:cs="仿宋" w:eastAsia="仿宋" w:hAnsi="仿宋" w:hint="eastAsia"/>
          <w:sz w:val="28"/>
          <w:szCs w:val="28"/>
        </w:rPr>
        <w:t>在“客如云”平台</w:t>
      </w:r>
      <w:r>
        <w:rPr>
          <w:rFonts w:ascii="仿宋" w:cs="仿宋" w:eastAsia="仿宋" w:hAnsi="仿宋" w:hint="eastAsia"/>
          <w:sz w:val="28"/>
          <w:szCs w:val="28"/>
        </w:rPr>
        <w:lastRenderedPageBreak/>
        <w:t>中录入的数据信息严格保密，在未得到</w:t>
      </w:r>
      <w:r>
        <w:rPr>
          <w:rFonts w:ascii="仿宋" w:cs="仿宋" w:eastAsia="仿宋" w:hAnsi="仿宋" w:hint="eastAsia"/>
          <w:sz w:val="28"/>
          <w:szCs w:val="28"/>
          <w:lang w:val="en-US"/>
        </w:rPr>
        <w:t>商户</w:t>
      </w:r>
      <w:r>
        <w:rPr>
          <w:rFonts w:ascii="仿宋" w:cs="仿宋" w:eastAsia="仿宋" w:hAnsi="仿宋" w:hint="eastAsia"/>
          <w:sz w:val="28"/>
          <w:szCs w:val="28"/>
        </w:rPr>
        <w:t>事先许可的情况下不披露给任何其他人或机构。</w:t>
      </w:r>
    </w:p>
    <w:p w:rsidR="005F078A" w:rsidRDefault="003A4E9E">
      <w:pPr>
        <w:pStyle w:val="a6"/>
        <w:tabs>
          <w:tab w:pos="928" w:val="left"/>
          <w:tab w:pos="929" w:val="left"/>
        </w:tabs>
        <w:spacing w:before="12"/>
        <w:ind w:firstLine="280" w:firstLineChars="100" w:left="0" w:right="540"/>
        <w:jc w:val="left"/>
        <w:rPr>
          <w:rFonts w:ascii="仿宋" w:cs="仿宋" w:eastAsia="仿宋" w:hAnsi="仿宋"/>
          <w:sz w:val="28"/>
          <w:szCs w:val="28"/>
        </w:rPr>
      </w:pPr>
      <w:r>
        <w:rPr>
          <w:rFonts w:ascii="仿宋" w:cs="仿宋" w:eastAsia="仿宋" w:hAnsi="仿宋" w:hint="eastAsia"/>
          <w:sz w:val="28"/>
          <w:szCs w:val="28"/>
          <w:lang w:val="en-US"/>
        </w:rPr>
        <w:t>2.吉林省联付智慧支付科技有限公司</w:t>
      </w:r>
      <w:r>
        <w:rPr>
          <w:rFonts w:ascii="仿宋" w:cs="仿宋" w:eastAsia="仿宋" w:hAnsi="仿宋" w:hint="eastAsia"/>
          <w:sz w:val="28"/>
          <w:szCs w:val="28"/>
        </w:rPr>
        <w:t>的保密义务不适用于以下几种情况：非</w:t>
      </w:r>
      <w:r>
        <w:rPr>
          <w:rFonts w:ascii="仿宋" w:cs="仿宋" w:eastAsia="仿宋" w:hAnsi="仿宋" w:hint="eastAsia"/>
          <w:sz w:val="28"/>
          <w:szCs w:val="28"/>
          <w:lang w:val="en-US"/>
        </w:rPr>
        <w:t>吉林省联付智慧支付科技有限公司</w:t>
      </w:r>
      <w:r>
        <w:rPr>
          <w:rFonts w:ascii="仿宋" w:cs="仿宋" w:eastAsia="仿宋" w:hAnsi="仿宋" w:hint="eastAsia"/>
          <w:sz w:val="28"/>
          <w:szCs w:val="28"/>
        </w:rPr>
        <w:t>的原因已经为公众所知的；由</w:t>
      </w:r>
      <w:r>
        <w:rPr>
          <w:rFonts w:ascii="仿宋" w:cs="仿宋" w:eastAsia="仿宋" w:hAnsi="仿宋" w:hint="eastAsia"/>
          <w:sz w:val="28"/>
          <w:szCs w:val="28"/>
          <w:lang w:val="en-US"/>
        </w:rPr>
        <w:t>吉林省联付智慧支付科技有限公司</w:t>
      </w:r>
      <w:r>
        <w:rPr>
          <w:rFonts w:ascii="仿宋" w:cs="仿宋" w:eastAsia="仿宋" w:hAnsi="仿宋" w:hint="eastAsia"/>
          <w:sz w:val="28"/>
          <w:szCs w:val="28"/>
        </w:rPr>
        <w:t>以外的其他渠道被他人获知的信息；由于法律的适用、法院或其他国家有权机关的要求而披露的信息。</w:t>
      </w:r>
    </w:p>
    <w:p w:rsidR="005F078A" w:rsidRDefault="003A4E9E">
      <w:pPr>
        <w:pStyle w:val="a3"/>
        <w:spacing w:before="6"/>
        <w:rPr>
          <w:rFonts w:ascii="仿宋" w:cs="仿宋" w:eastAsia="仿宋" w:hAnsi="仿宋"/>
          <w:sz w:val="28"/>
          <w:szCs w:val="28"/>
          <w:lang w:val="en-US"/>
        </w:rPr>
      </w:pPr>
      <w:r>
        <w:rPr>
          <w:rFonts w:ascii="仿宋" w:cs="仿宋" w:eastAsia="仿宋" w:hAnsi="仿宋" w:hint="eastAsia"/>
          <w:sz w:val="28"/>
          <w:szCs w:val="28"/>
          <w:lang w:val="en-US"/>
        </w:rPr>
        <w:t>七、责任免除</w:t>
      </w:r>
    </w:p>
    <w:p w:rsidR="005F078A" w:rsidRDefault="003A4E9E">
      <w:pPr>
        <w:pStyle w:val="a6"/>
        <w:tabs>
          <w:tab w:pos="928" w:val="left"/>
          <w:tab w:pos="929" w:val="left"/>
        </w:tabs>
        <w:ind w:firstLine="280" w:firstLineChars="100" w:left="0"/>
        <w:jc w:val="left"/>
        <w:rPr>
          <w:rFonts w:ascii="仿宋" w:cs="仿宋" w:eastAsia="仿宋" w:hAnsi="仿宋"/>
          <w:sz w:val="28"/>
          <w:szCs w:val="28"/>
        </w:rPr>
      </w:pPr>
      <w:r>
        <w:rPr>
          <w:rFonts w:ascii="仿宋" w:cs="仿宋" w:eastAsia="仿宋" w:hAnsi="仿宋" w:hint="eastAsia"/>
          <w:sz w:val="28"/>
          <w:szCs w:val="28"/>
          <w:lang w:val="en-US"/>
        </w:rPr>
        <w:t>吉林省联付智慧支付科技有限公司</w:t>
      </w:r>
      <w:r>
        <w:rPr>
          <w:rFonts w:ascii="仿宋" w:cs="仿宋" w:eastAsia="仿宋" w:hAnsi="仿宋" w:hint="eastAsia"/>
          <w:sz w:val="28"/>
          <w:szCs w:val="28"/>
        </w:rPr>
        <w:t>对下列事项不做任何陈述与保证：</w:t>
      </w:r>
    </w:p>
    <w:p w:rsidR="005F078A" w:rsidRDefault="003A4E9E">
      <w:pPr>
        <w:pStyle w:val="a6"/>
        <w:tabs>
          <w:tab w:pos="1653" w:val="left"/>
          <w:tab w:pos="1654" w:val="left"/>
        </w:tabs>
        <w:ind w:firstLine="280" w:firstLineChars="100" w:left="0"/>
        <w:jc w:val="left"/>
        <w:rPr>
          <w:rFonts w:ascii="仿宋" w:cs="仿宋" w:eastAsia="仿宋" w:hAnsi="仿宋"/>
          <w:sz w:val="28"/>
          <w:szCs w:val="28"/>
        </w:rPr>
      </w:pPr>
      <w:r>
        <w:rPr>
          <w:rFonts w:ascii="仿宋" w:cs="仿宋" w:eastAsia="仿宋" w:hAnsi="仿宋" w:hint="eastAsia"/>
          <w:sz w:val="28"/>
          <w:szCs w:val="28"/>
          <w:lang w:val="en-US"/>
        </w:rPr>
        <w:t>1.</w:t>
      </w:r>
      <w:r>
        <w:rPr>
          <w:rFonts w:ascii="仿宋" w:cs="仿宋" w:eastAsia="仿宋" w:hAnsi="仿宋" w:hint="eastAsia"/>
          <w:sz w:val="28"/>
          <w:szCs w:val="28"/>
        </w:rPr>
        <w:t>使用“客如云”平台，以及“客如云”平台与其他硬件、软件、系统或数据结合时的安全性、及时性，不受干扰或不发生错误；</w:t>
      </w:r>
    </w:p>
    <w:p w:rsidR="005F078A" w:rsidRDefault="003A4E9E">
      <w:pPr>
        <w:pStyle w:val="a6"/>
        <w:tabs>
          <w:tab w:pos="1653" w:val="left"/>
          <w:tab w:pos="1654" w:val="left"/>
        </w:tabs>
        <w:ind w:firstLine="280" w:firstLineChars="100" w:left="0"/>
        <w:jc w:val="left"/>
        <w:rPr>
          <w:rFonts w:ascii="仿宋" w:cs="仿宋" w:eastAsia="仿宋" w:hAnsi="仿宋"/>
          <w:sz w:val="28"/>
          <w:szCs w:val="28"/>
        </w:rPr>
      </w:pPr>
      <w:r>
        <w:rPr>
          <w:rFonts w:ascii="仿宋" w:cs="仿宋" w:eastAsia="仿宋" w:hAnsi="仿宋" w:hint="eastAsia"/>
          <w:sz w:val="28"/>
          <w:szCs w:val="28"/>
          <w:lang w:val="en-US"/>
        </w:rPr>
        <w:t>2.</w:t>
      </w:r>
      <w:r>
        <w:rPr>
          <w:rFonts w:ascii="仿宋" w:cs="仿宋" w:eastAsia="仿宋" w:hAnsi="仿宋" w:hint="eastAsia"/>
          <w:sz w:val="28"/>
          <w:szCs w:val="28"/>
        </w:rPr>
        <w:t>“客如云”平台符合商户的使用习惯和经验要求；</w:t>
      </w:r>
    </w:p>
    <w:p w:rsidR="005F078A" w:rsidRDefault="003A4E9E">
      <w:pPr>
        <w:pStyle w:val="a6"/>
        <w:tabs>
          <w:tab w:pos="516" w:val="left"/>
          <w:tab w:pos="1653" w:val="left"/>
          <w:tab w:pos="1654" w:val="left"/>
        </w:tabs>
        <w:spacing w:after="21"/>
        <w:ind w:firstLine="280" w:firstLineChars="100" w:left="0"/>
        <w:jc w:val="left"/>
        <w:rPr>
          <w:rFonts w:ascii="仿宋" w:cs="仿宋" w:eastAsia="仿宋" w:hAnsi="仿宋"/>
          <w:sz w:val="28"/>
          <w:szCs w:val="28"/>
        </w:rPr>
      </w:pPr>
      <w:r>
        <w:rPr>
          <w:rFonts w:ascii="仿宋" w:cs="仿宋" w:eastAsia="仿宋" w:hAnsi="仿宋" w:hint="eastAsia"/>
          <w:sz w:val="28"/>
          <w:szCs w:val="28"/>
          <w:lang w:val="en-US"/>
        </w:rPr>
        <w:t>3.</w:t>
      </w:r>
      <w:r>
        <w:rPr>
          <w:rFonts w:ascii="仿宋" w:cs="仿宋" w:eastAsia="仿宋" w:hAnsi="仿宋" w:hint="eastAsia"/>
          <w:sz w:val="28"/>
          <w:szCs w:val="28"/>
        </w:rPr>
        <w:t>“客如云”平台的功能按照</w:t>
      </w:r>
      <w:r>
        <w:rPr>
          <w:rFonts w:ascii="仿宋" w:cs="仿宋" w:eastAsia="仿宋" w:hAnsi="仿宋" w:hint="eastAsia"/>
          <w:sz w:val="28"/>
          <w:szCs w:val="28"/>
          <w:lang w:val="en-US"/>
        </w:rPr>
        <w:t>商户</w:t>
      </w:r>
      <w:r>
        <w:rPr>
          <w:rFonts w:ascii="仿宋" w:cs="仿宋" w:eastAsia="仿宋" w:hAnsi="仿宋" w:hint="eastAsia"/>
          <w:sz w:val="28"/>
          <w:szCs w:val="28"/>
        </w:rPr>
        <w:t>的要求进行修改。</w:t>
      </w:r>
    </w:p>
    <w:p w:rsidR="005F078A" w:rsidRDefault="003A4E9E">
      <w:pPr>
        <w:pStyle w:val="a3"/>
        <w:rPr>
          <w:rFonts w:ascii="仿宋" w:cs="仿宋" w:eastAsia="仿宋" w:hAnsi="仿宋"/>
          <w:sz w:val="28"/>
          <w:szCs w:val="28"/>
          <w:lang w:val="en-US"/>
        </w:rPr>
      </w:pPr>
      <w:r>
        <w:rPr>
          <w:rFonts w:ascii="仿宋" w:cs="仿宋" w:eastAsia="仿宋" w:hAnsi="仿宋" w:hint="eastAsia"/>
          <w:sz w:val="28"/>
          <w:szCs w:val="28"/>
          <w:lang w:val="en-US"/>
        </w:rPr>
        <w:t>八、争议解决</w:t>
      </w:r>
    </w:p>
    <w:p w:rsidR="005F078A" w:rsidRDefault="003A4E9E">
      <w:pPr>
        <w:pStyle w:val="a3"/>
        <w:tabs>
          <w:tab w:pos="928" w:val="left"/>
        </w:tabs>
        <w:spacing w:before="21"/>
        <w:ind w:firstLine="280" w:firstLineChars="100" w:right="540"/>
        <w:rPr>
          <w:rFonts w:ascii="仿宋" w:cs="仿宋" w:eastAsia="仿宋" w:hAnsi="仿宋"/>
          <w:sz w:val="28"/>
          <w:szCs w:val="28"/>
        </w:rPr>
      </w:pPr>
      <w:r>
        <w:rPr>
          <w:rFonts w:ascii="仿宋" w:cs="仿宋" w:eastAsia="仿宋" w:hAnsi="仿宋" w:hint="eastAsia"/>
          <w:sz w:val="28"/>
          <w:szCs w:val="28"/>
          <w:lang w:val="en-US"/>
        </w:rPr>
        <w:t>1.</w:t>
      </w:r>
      <w:r>
        <w:rPr>
          <w:rFonts w:ascii="仿宋" w:cs="仿宋" w:eastAsia="仿宋" w:hAnsi="仿宋" w:hint="eastAsia"/>
          <w:sz w:val="28"/>
          <w:szCs w:val="28"/>
        </w:rPr>
        <w:t>因本协议及本协议附件所引起的或有关的任何争议，</w:t>
      </w:r>
      <w:r>
        <w:rPr>
          <w:rFonts w:ascii="仿宋" w:cs="仿宋" w:eastAsia="仿宋" w:hAnsi="仿宋" w:hint="eastAsia"/>
          <w:sz w:val="28"/>
          <w:szCs w:val="28"/>
          <w:lang w:val="en-US"/>
        </w:rPr>
        <w:t>可</w:t>
      </w:r>
      <w:r>
        <w:rPr>
          <w:rFonts w:ascii="仿宋" w:cs="仿宋" w:eastAsia="仿宋" w:hAnsi="仿宋" w:hint="eastAsia"/>
          <w:sz w:val="28"/>
          <w:szCs w:val="28"/>
        </w:rPr>
        <w:t>提请</w:t>
      </w:r>
      <w:r>
        <w:rPr>
          <w:rFonts w:ascii="仿宋" w:cs="仿宋" w:eastAsia="仿宋" w:hAnsi="仿宋" w:hint="eastAsia"/>
          <w:sz w:val="28"/>
          <w:szCs w:val="28"/>
          <w:lang w:val="en-US"/>
        </w:rPr>
        <w:t>双方</w:t>
      </w:r>
      <w:r>
        <w:rPr>
          <w:rFonts w:ascii="仿宋" w:cs="仿宋" w:eastAsia="仿宋" w:hAnsi="仿宋" w:hint="eastAsia"/>
          <w:sz w:val="28"/>
          <w:szCs w:val="28"/>
        </w:rPr>
        <w:t>仲裁委员会按照该会届时有效的仲裁规则进行仲裁。仲裁裁决是终局的，对双方均有约束力。</w:t>
      </w:r>
    </w:p>
    <w:p w:rsidR="005F078A" w:rsidRDefault="003A4E9E">
      <w:pPr>
        <w:pStyle w:val="a3"/>
        <w:tabs>
          <w:tab w:pos="928" w:val="left"/>
        </w:tabs>
        <w:spacing w:before="21"/>
        <w:ind w:right="540"/>
        <w:rPr>
          <w:rFonts w:ascii="仿宋" w:cs="仿宋" w:eastAsia="仿宋" w:hAnsi="仿宋"/>
          <w:sz w:val="28"/>
          <w:szCs w:val="28"/>
        </w:rPr>
      </w:pPr>
      <w:r>
        <w:rPr>
          <w:rFonts w:ascii="仿宋" w:cs="仿宋" w:eastAsia="仿宋" w:hAnsi="仿宋" w:hint="eastAsia"/>
          <w:sz w:val="28"/>
          <w:szCs w:val="28"/>
          <w:lang w:val="en-US"/>
        </w:rPr>
        <w:t>九、其他</w:t>
      </w:r>
    </w:p>
    <w:p w:rsidR="005F078A" w:rsidRDefault="003A4E9E">
      <w:pPr>
        <w:pStyle w:val="a6"/>
        <w:tabs>
          <w:tab w:pos="1304" w:val="left"/>
        </w:tabs>
        <w:ind w:firstLine="280" w:firstLineChars="100" w:left="0"/>
        <w:rPr>
          <w:rFonts w:ascii="仿宋" w:cs="仿宋" w:eastAsia="仿宋" w:hAnsi="仿宋"/>
          <w:sz w:val="28"/>
          <w:szCs w:val="28"/>
        </w:rPr>
      </w:pPr>
      <w:r>
        <w:rPr>
          <w:rFonts w:ascii="仿宋" w:cs="仿宋" w:eastAsia="仿宋" w:hAnsi="仿宋" w:hint="eastAsia"/>
          <w:sz w:val="28"/>
          <w:szCs w:val="28"/>
          <w:lang w:val="en-US"/>
        </w:rPr>
        <w:t>1.</w:t>
      </w:r>
      <w:r>
        <w:rPr>
          <w:rFonts w:ascii="仿宋" w:cs="仿宋" w:eastAsia="仿宋" w:hAnsi="仿宋" w:hint="eastAsia"/>
          <w:sz w:val="28"/>
          <w:szCs w:val="28"/>
        </w:rPr>
        <w:t>如有需要，本协议可附加附件，本协议附件与本协议同样具有法律效力。</w:t>
      </w:r>
    </w:p>
    <w:p w:rsidR="005F078A" w:rsidRDefault="003A4E9E">
      <w:pPr>
        <w:pStyle w:val="a6"/>
        <w:tabs>
          <w:tab w:pos="1304" w:val="left"/>
        </w:tabs>
        <w:ind w:firstLine="280" w:firstLineChars="100" w:left="0"/>
        <w:rPr>
          <w:rFonts w:ascii="仿宋" w:cs="仿宋" w:eastAsia="仿宋" w:hAnsi="仿宋"/>
          <w:sz w:val="28"/>
          <w:szCs w:val="28"/>
        </w:rPr>
      </w:pPr>
      <w:r>
        <w:rPr>
          <w:rFonts w:ascii="仿宋" w:cs="仿宋" w:eastAsia="仿宋" w:hAnsi="仿宋" w:hint="eastAsia"/>
          <w:sz w:val="28"/>
          <w:szCs w:val="28"/>
          <w:lang w:val="en-US"/>
        </w:rPr>
        <w:t>2.</w:t>
      </w:r>
      <w:r>
        <w:rPr>
          <w:rFonts w:ascii="仿宋" w:cs="仿宋" w:eastAsia="仿宋" w:hAnsi="仿宋" w:hint="eastAsia"/>
          <w:sz w:val="28"/>
          <w:szCs w:val="28"/>
        </w:rPr>
        <w:t>本协议一式</w:t>
      </w:r>
      <w:r>
        <w:rPr>
          <w:rFonts w:ascii="仿宋" w:cs="仿宋" w:eastAsia="仿宋" w:hAnsi="仿宋" w:hint="eastAsia"/>
          <w:sz w:val="28"/>
          <w:szCs w:val="28"/>
          <w:lang w:val="en-US"/>
        </w:rPr>
        <w:t>两</w:t>
      </w:r>
      <w:r>
        <w:rPr>
          <w:rFonts w:ascii="仿宋" w:cs="仿宋" w:eastAsia="仿宋" w:hAnsi="仿宋" w:hint="eastAsia"/>
          <w:sz w:val="28"/>
          <w:szCs w:val="28"/>
        </w:rPr>
        <w:t>份，</w:t>
      </w:r>
      <w:r>
        <w:rPr>
          <w:rFonts w:ascii="仿宋" w:cs="仿宋" w:eastAsia="仿宋" w:hAnsi="仿宋" w:hint="eastAsia"/>
          <w:sz w:val="28"/>
          <w:szCs w:val="28"/>
          <w:lang w:val="en-US"/>
        </w:rPr>
        <w:t>双方各一</w:t>
      </w:r>
      <w:r>
        <w:rPr>
          <w:rFonts w:ascii="仿宋" w:cs="仿宋" w:eastAsia="仿宋" w:hAnsi="仿宋" w:hint="eastAsia"/>
          <w:sz w:val="28"/>
          <w:szCs w:val="28"/>
        </w:rPr>
        <w:t>份，具有同等法律效力。</w:t>
      </w:r>
    </w:p>
    <w:p w:rsidR="005F078A" w:rsidRDefault="003A4E9E">
      <w:pPr>
        <w:pStyle w:val="a6"/>
        <w:tabs>
          <w:tab w:pos="1304" w:val="left"/>
        </w:tabs>
        <w:ind w:left="0"/>
        <w:rPr>
          <w:rFonts w:ascii="仿宋" w:cs="仿宋" w:eastAsia="仿宋" w:hAnsi="仿宋"/>
          <w:sz w:val="28"/>
          <w:szCs w:val="28"/>
          <w:lang w:val="en-US"/>
        </w:rPr>
      </w:pPr>
      <w:r>
        <w:rPr>
          <w:rFonts w:ascii="仿宋" w:cs="仿宋" w:eastAsia="仿宋" w:hAnsi="仿宋" w:hint="eastAsia"/>
          <w:sz w:val="28"/>
          <w:szCs w:val="28"/>
          <w:lang w:val="en-US"/>
        </w:rPr>
        <w:lastRenderedPageBreak/>
        <w:t>十、设备保修及赔偿条款</w:t>
      </w:r>
    </w:p>
    <w:p w:rsidR="005F078A" w:rsidRDefault="003A4E9E">
      <w:pPr>
        <w:pStyle w:val="a6"/>
        <w:tabs>
          <w:tab w:pos="1017" w:val="left"/>
          <w:tab w:pos="1018" w:val="left"/>
        </w:tabs>
        <w:ind w:firstLine="280" w:firstLineChars="100" w:left="0"/>
        <w:jc w:val="left"/>
        <w:rPr>
          <w:rFonts w:ascii="仿宋" w:cs="仿宋" w:eastAsia="仿宋" w:hAnsi="仿宋"/>
          <w:sz w:val="28"/>
          <w:szCs w:val="28"/>
        </w:rPr>
      </w:pPr>
      <w:r>
        <w:rPr>
          <w:rFonts w:ascii="仿宋" w:cs="仿宋" w:eastAsia="仿宋" w:hAnsi="仿宋" w:hint="eastAsia"/>
          <w:sz w:val="28"/>
          <w:szCs w:val="28"/>
          <w:lang w:val="en-US"/>
        </w:rPr>
        <w:t>1.</w:t>
      </w:r>
      <w:r>
        <w:rPr>
          <w:rFonts w:ascii="仿宋" w:cs="仿宋" w:eastAsia="仿宋" w:hAnsi="仿宋" w:hint="eastAsia"/>
          <w:sz w:val="28"/>
          <w:szCs w:val="28"/>
        </w:rPr>
        <w:t>非</w:t>
      </w:r>
      <w:r>
        <w:rPr>
          <w:rFonts w:ascii="仿宋" w:cs="仿宋" w:eastAsia="仿宋" w:hAnsi="仿宋" w:hint="eastAsia"/>
          <w:sz w:val="28"/>
          <w:szCs w:val="28"/>
          <w:lang w:val="en-US"/>
        </w:rPr>
        <w:t>商户</w:t>
      </w:r>
      <w:r>
        <w:rPr>
          <w:rFonts w:ascii="仿宋" w:cs="仿宋" w:eastAsia="仿宋" w:hAnsi="仿宋" w:hint="eastAsia"/>
          <w:sz w:val="28"/>
          <w:szCs w:val="28"/>
        </w:rPr>
        <w:t>从</w:t>
      </w:r>
      <w:r>
        <w:rPr>
          <w:rFonts w:ascii="仿宋" w:cs="仿宋" w:eastAsia="仿宋" w:hAnsi="仿宋" w:hint="eastAsia"/>
          <w:sz w:val="28"/>
          <w:szCs w:val="28"/>
          <w:lang w:val="en-US"/>
        </w:rPr>
        <w:t>吉林省联付智慧支付科技有限公司</w:t>
      </w:r>
      <w:r>
        <w:rPr>
          <w:rFonts w:ascii="仿宋" w:cs="仿宋" w:eastAsia="仿宋" w:hAnsi="仿宋" w:hint="eastAsia"/>
          <w:sz w:val="28"/>
          <w:szCs w:val="28"/>
        </w:rPr>
        <w:t>采购的硬件设备，</w:t>
      </w:r>
      <w:r>
        <w:rPr>
          <w:rFonts w:ascii="仿宋" w:cs="仿宋" w:eastAsia="仿宋" w:hAnsi="仿宋" w:hint="eastAsia"/>
          <w:sz w:val="28"/>
          <w:szCs w:val="28"/>
          <w:lang w:val="en-US"/>
        </w:rPr>
        <w:t>吉林省联付智慧支付科技有限公司</w:t>
      </w:r>
      <w:r>
        <w:rPr>
          <w:rFonts w:ascii="仿宋" w:cs="仿宋" w:eastAsia="仿宋" w:hAnsi="仿宋" w:hint="eastAsia"/>
          <w:sz w:val="28"/>
          <w:szCs w:val="28"/>
        </w:rPr>
        <w:t>不提供保修服务。</w:t>
      </w:r>
    </w:p>
    <w:p w:rsidR="005F078A" w:rsidRDefault="003A4E9E">
      <w:pPr>
        <w:pStyle w:val="a6"/>
        <w:tabs>
          <w:tab w:pos="1017" w:val="left"/>
          <w:tab w:pos="1018" w:val="left"/>
        </w:tabs>
        <w:ind w:firstLine="280" w:firstLineChars="100" w:left="0"/>
        <w:jc w:val="left"/>
        <w:rPr>
          <w:rFonts w:ascii="仿宋" w:cs="仿宋" w:eastAsia="仿宋" w:hAnsi="仿宋"/>
          <w:sz w:val="28"/>
          <w:szCs w:val="28"/>
        </w:rPr>
      </w:pPr>
      <w:r>
        <w:rPr>
          <w:rFonts w:ascii="仿宋" w:cs="仿宋" w:eastAsia="仿宋" w:hAnsi="仿宋" w:hint="eastAsia"/>
          <w:sz w:val="28"/>
          <w:szCs w:val="28"/>
          <w:lang w:val="en-US"/>
        </w:rPr>
        <w:t>2.</w:t>
      </w:r>
      <w:r>
        <w:rPr>
          <w:rFonts w:ascii="仿宋" w:cs="仿宋" w:eastAsia="仿宋" w:hAnsi="仿宋" w:hint="eastAsia"/>
          <w:sz w:val="28"/>
          <w:szCs w:val="28"/>
        </w:rPr>
        <w:t>凡由</w:t>
      </w:r>
      <w:r>
        <w:rPr>
          <w:rFonts w:ascii="仿宋" w:cs="仿宋" w:eastAsia="仿宋" w:hAnsi="仿宋" w:hint="eastAsia"/>
          <w:sz w:val="28"/>
          <w:szCs w:val="28"/>
          <w:lang w:val="en-US"/>
        </w:rPr>
        <w:t>商户</w:t>
      </w:r>
      <w:r>
        <w:rPr>
          <w:rFonts w:ascii="仿宋" w:cs="仿宋" w:eastAsia="仿宋" w:hAnsi="仿宋" w:hint="eastAsia"/>
          <w:sz w:val="28"/>
          <w:szCs w:val="28"/>
        </w:rPr>
        <w:t>向</w:t>
      </w:r>
      <w:r>
        <w:rPr>
          <w:rFonts w:ascii="仿宋" w:cs="仿宋" w:eastAsia="仿宋" w:hAnsi="仿宋" w:hint="eastAsia"/>
          <w:sz w:val="28"/>
          <w:szCs w:val="28"/>
          <w:lang w:val="en-US"/>
        </w:rPr>
        <w:t>吉林省联付智慧支付科技有限公司</w:t>
      </w:r>
      <w:r>
        <w:rPr>
          <w:rFonts w:ascii="仿宋" w:cs="仿宋" w:eastAsia="仿宋" w:hAnsi="仿宋" w:hint="eastAsia"/>
          <w:sz w:val="28"/>
          <w:szCs w:val="28"/>
        </w:rPr>
        <w:t>采购的硬件设备，</w:t>
      </w:r>
      <w:r>
        <w:rPr>
          <w:rFonts w:ascii="仿宋" w:cs="仿宋" w:eastAsia="仿宋" w:hAnsi="仿宋" w:hint="eastAsia"/>
          <w:sz w:val="28"/>
          <w:szCs w:val="28"/>
          <w:lang w:val="en-US"/>
        </w:rPr>
        <w:t>吉林省联付智慧支付科技有限公司</w:t>
      </w:r>
      <w:r>
        <w:rPr>
          <w:rFonts w:ascii="仿宋" w:cs="仿宋" w:eastAsia="仿宋" w:hAnsi="仿宋" w:hint="eastAsia"/>
          <w:sz w:val="28"/>
          <w:szCs w:val="28"/>
        </w:rPr>
        <w:t>提供一年的保修服务（除人为损坏外），保修期以安装日起计算一年（非全新设备为三个月）。</w:t>
      </w:r>
    </w:p>
    <w:p w:rsidR="005F078A" w:rsidRDefault="003A4E9E">
      <w:pPr>
        <w:pStyle w:val="a6"/>
        <w:tabs>
          <w:tab w:pos="1034" w:val="left"/>
          <w:tab w:pos="1035" w:val="left"/>
        </w:tabs>
        <w:spacing w:before="109"/>
        <w:ind w:firstLine="265" w:firstLineChars="100" w:left="0" w:right="463"/>
        <w:jc w:val="left"/>
        <w:rPr>
          <w:rFonts w:ascii="仿宋" w:cs="仿宋" w:eastAsia="仿宋" w:hAnsi="仿宋"/>
          <w:sz w:val="28"/>
          <w:szCs w:val="28"/>
        </w:rPr>
      </w:pPr>
      <w:r>
        <w:rPr>
          <w:rFonts w:ascii="仿宋" w:cs="仿宋" w:eastAsia="仿宋" w:hAnsi="仿宋" w:hint="eastAsia"/>
          <w:w w:val="95"/>
          <w:sz w:val="28"/>
          <w:szCs w:val="28"/>
          <w:lang w:val="en-US"/>
        </w:rPr>
        <w:t>3.</w:t>
      </w:r>
      <w:r>
        <w:rPr>
          <w:rFonts w:ascii="仿宋" w:cs="仿宋" w:eastAsia="仿宋" w:hAnsi="仿宋" w:hint="eastAsia"/>
          <w:w w:val="95"/>
          <w:sz w:val="28"/>
          <w:szCs w:val="28"/>
        </w:rPr>
        <w:t>保修期内，“客如云”硬件设备（含设备线材、充电线）发生非人为损坏，</w:t>
      </w:r>
      <w:r>
        <w:rPr>
          <w:rFonts w:ascii="仿宋" w:cs="仿宋" w:eastAsia="仿宋" w:hAnsi="仿宋" w:hint="eastAsia"/>
          <w:sz w:val="28"/>
          <w:szCs w:val="28"/>
          <w:lang w:val="en-US"/>
        </w:rPr>
        <w:t>吉林省联付智慧支付科技有限公司</w:t>
      </w:r>
      <w:r>
        <w:rPr>
          <w:rFonts w:ascii="仿宋" w:cs="仿宋" w:eastAsia="仿宋" w:hAnsi="仿宋" w:hint="eastAsia"/>
          <w:w w:val="95"/>
          <w:sz w:val="28"/>
          <w:szCs w:val="28"/>
        </w:rPr>
        <w:t>负责维修并承担维修费用。若发生人为损坏（</w:t>
      </w:r>
      <w:r>
        <w:rPr>
          <w:rFonts w:ascii="仿宋" w:cs="仿宋" w:eastAsia="仿宋" w:hAnsi="仿宋" w:hint="eastAsia"/>
          <w:spacing w:val="-3"/>
          <w:w w:val="95"/>
          <w:sz w:val="28"/>
          <w:szCs w:val="28"/>
        </w:rPr>
        <w:t>人为损坏:</w:t>
      </w:r>
      <w:r>
        <w:rPr>
          <w:rFonts w:ascii="仿宋" w:cs="仿宋" w:eastAsia="仿宋" w:hAnsi="仿宋" w:hint="eastAsia"/>
          <w:w w:val="95"/>
          <w:sz w:val="28"/>
          <w:szCs w:val="28"/>
        </w:rPr>
        <w:t>包</w:t>
      </w:r>
      <w:r>
        <w:rPr>
          <w:rFonts w:ascii="仿宋" w:cs="仿宋" w:eastAsia="仿宋" w:hAnsi="仿宋" w:hint="eastAsia"/>
          <w:spacing w:val="-3"/>
          <w:sz w:val="28"/>
          <w:szCs w:val="28"/>
        </w:rPr>
        <w:t>括但不限于设备外观有明显磕痕， 有进水现象， 未使用原装充电器而造成的电路损坏等情况</w:t>
      </w:r>
      <w:r>
        <w:rPr>
          <w:rFonts w:ascii="仿宋" w:cs="仿宋" w:eastAsia="仿宋" w:hAnsi="仿宋" w:hint="eastAsia"/>
          <w:sz w:val="28"/>
          <w:szCs w:val="28"/>
        </w:rPr>
        <w:t>）</w:t>
      </w:r>
      <w:r>
        <w:rPr>
          <w:rFonts w:ascii="仿宋" w:cs="仿宋" w:eastAsia="仿宋" w:hAnsi="仿宋" w:hint="eastAsia"/>
          <w:spacing w:val="-5"/>
          <w:sz w:val="28"/>
          <w:szCs w:val="28"/>
        </w:rPr>
        <w:t xml:space="preserve"> ， </w:t>
      </w:r>
      <w:r>
        <w:rPr>
          <w:rFonts w:ascii="仿宋" w:cs="仿宋" w:eastAsia="仿宋" w:hAnsi="仿宋" w:hint="eastAsia"/>
          <w:sz w:val="28"/>
          <w:szCs w:val="28"/>
          <w:lang w:val="en-US"/>
        </w:rPr>
        <w:t>吉林省联付智慧支付科技有限公司</w:t>
      </w:r>
      <w:r>
        <w:rPr>
          <w:rFonts w:ascii="仿宋" w:cs="仿宋" w:eastAsia="仿宋" w:hAnsi="仿宋" w:hint="eastAsia"/>
          <w:spacing w:val="-5"/>
          <w:sz w:val="28"/>
          <w:szCs w:val="28"/>
        </w:rPr>
        <w:t xml:space="preserve">提供备用设备及维修， </w:t>
      </w:r>
      <w:r>
        <w:rPr>
          <w:rFonts w:ascii="仿宋" w:cs="仿宋" w:eastAsia="仿宋" w:hAnsi="仿宋" w:hint="eastAsia"/>
          <w:spacing w:val="-5"/>
          <w:sz w:val="28"/>
          <w:szCs w:val="28"/>
          <w:lang w:val="en-US"/>
        </w:rPr>
        <w:t>商户</w:t>
      </w:r>
      <w:r>
        <w:rPr>
          <w:rFonts w:ascii="仿宋" w:cs="仿宋" w:eastAsia="仿宋" w:hAnsi="仿宋" w:hint="eastAsia"/>
          <w:spacing w:val="-5"/>
          <w:sz w:val="28"/>
          <w:szCs w:val="28"/>
        </w:rPr>
        <w:t>须</w:t>
      </w:r>
      <w:r>
        <w:rPr>
          <w:rFonts w:ascii="仿宋" w:cs="仿宋" w:eastAsia="仿宋" w:hAnsi="仿宋" w:hint="eastAsia"/>
          <w:sz w:val="28"/>
          <w:szCs w:val="28"/>
        </w:rPr>
        <w:t>承担相应的维修费用。</w:t>
      </w:r>
    </w:p>
    <w:p w:rsidR="005F078A" w:rsidRDefault="003A4E9E">
      <w:pPr>
        <w:pStyle w:val="a6"/>
        <w:tabs>
          <w:tab w:pos="1017" w:val="left"/>
          <w:tab w:pos="1018" w:val="left"/>
        </w:tabs>
        <w:ind w:firstLine="280" w:firstLineChars="100" w:left="0"/>
        <w:jc w:val="left"/>
        <w:rPr>
          <w:rFonts w:ascii="仿宋" w:cs="仿宋" w:eastAsia="仿宋" w:hAnsi="仿宋"/>
          <w:sz w:val="28"/>
          <w:szCs w:val="28"/>
        </w:rPr>
      </w:pPr>
      <w:r>
        <w:rPr>
          <w:rFonts w:ascii="仿宋" w:cs="仿宋" w:eastAsia="仿宋" w:hAnsi="仿宋" w:hint="eastAsia"/>
          <w:sz w:val="28"/>
          <w:szCs w:val="28"/>
          <w:lang w:val="en-US"/>
        </w:rPr>
        <w:t>4.</w:t>
      </w:r>
      <w:r>
        <w:rPr>
          <w:rFonts w:ascii="仿宋" w:cs="仿宋" w:eastAsia="仿宋" w:hAnsi="仿宋" w:hint="eastAsia"/>
          <w:sz w:val="28"/>
          <w:szCs w:val="28"/>
        </w:rPr>
        <w:t>保修期外，</w:t>
      </w:r>
      <w:r>
        <w:rPr>
          <w:rFonts w:ascii="仿宋" w:cs="仿宋" w:eastAsia="仿宋" w:hAnsi="仿宋" w:hint="eastAsia"/>
          <w:sz w:val="28"/>
          <w:szCs w:val="28"/>
          <w:lang w:val="en-US"/>
        </w:rPr>
        <w:t>吉林省联付智慧支付科技有限公司</w:t>
      </w:r>
      <w:r>
        <w:rPr>
          <w:rFonts w:ascii="仿宋" w:cs="仿宋" w:eastAsia="仿宋" w:hAnsi="仿宋" w:hint="eastAsia"/>
          <w:sz w:val="28"/>
          <w:szCs w:val="28"/>
        </w:rPr>
        <w:t>不提供保修服务，</w:t>
      </w:r>
      <w:r>
        <w:rPr>
          <w:rFonts w:ascii="仿宋" w:cs="仿宋" w:eastAsia="仿宋" w:hAnsi="仿宋" w:hint="eastAsia"/>
          <w:sz w:val="28"/>
          <w:szCs w:val="28"/>
          <w:lang w:val="en-US"/>
        </w:rPr>
        <w:t>吉林省联付智慧支付科技有限公司</w:t>
      </w:r>
      <w:r>
        <w:rPr>
          <w:rFonts w:ascii="仿宋" w:cs="仿宋" w:eastAsia="仿宋" w:hAnsi="仿宋" w:hint="eastAsia"/>
          <w:sz w:val="28"/>
          <w:szCs w:val="28"/>
        </w:rPr>
        <w:t>提供设备维修支持，费用由</w:t>
      </w:r>
      <w:r>
        <w:rPr>
          <w:rFonts w:ascii="仿宋" w:cs="仿宋" w:eastAsia="仿宋" w:hAnsi="仿宋" w:hint="eastAsia"/>
          <w:sz w:val="28"/>
          <w:szCs w:val="28"/>
          <w:lang w:val="en-US"/>
        </w:rPr>
        <w:t>商户</w:t>
      </w:r>
      <w:r>
        <w:rPr>
          <w:rFonts w:ascii="仿宋" w:cs="仿宋" w:eastAsia="仿宋" w:hAnsi="仿宋" w:hint="eastAsia"/>
          <w:sz w:val="28"/>
          <w:szCs w:val="28"/>
        </w:rPr>
        <w:t>承担。</w:t>
      </w:r>
    </w:p>
    <w:p w:rsidR="005F078A" w:rsidRDefault="003A4E9E">
      <w:pPr>
        <w:pStyle w:val="a6"/>
        <w:tabs>
          <w:tab w:pos="1017" w:val="left"/>
          <w:tab w:pos="1018" w:val="left"/>
        </w:tabs>
        <w:ind w:firstLine="280" w:firstLineChars="100" w:left="0"/>
        <w:jc w:val="left"/>
        <w:rPr>
          <w:rFonts w:ascii="仿宋" w:cs="仿宋" w:eastAsia="仿宋" w:hAnsi="仿宋"/>
          <w:sz w:val="28"/>
          <w:szCs w:val="28"/>
        </w:rPr>
      </w:pPr>
      <w:r>
        <w:rPr>
          <w:rFonts w:ascii="仿宋" w:cs="仿宋" w:eastAsia="仿宋" w:hAnsi="仿宋" w:hint="eastAsia"/>
          <w:sz w:val="28"/>
          <w:szCs w:val="28"/>
          <w:lang w:val="en-US"/>
        </w:rPr>
        <w:t>5.</w:t>
      </w:r>
      <w:r>
        <w:rPr>
          <w:rFonts w:ascii="仿宋" w:cs="仿宋" w:eastAsia="仿宋" w:hAnsi="仿宋" w:hint="eastAsia"/>
          <w:sz w:val="28"/>
          <w:szCs w:val="28"/>
        </w:rPr>
        <w:t>硬件设备所有权归</w:t>
      </w:r>
      <w:r>
        <w:rPr>
          <w:rFonts w:ascii="仿宋" w:cs="仿宋" w:eastAsia="仿宋" w:hAnsi="仿宋" w:hint="eastAsia"/>
          <w:sz w:val="28"/>
          <w:szCs w:val="28"/>
          <w:lang w:val="en-US"/>
        </w:rPr>
        <w:t>吉林省联付智慧支付科技有限公司</w:t>
      </w:r>
      <w:r>
        <w:rPr>
          <w:rFonts w:ascii="仿宋" w:cs="仿宋" w:eastAsia="仿宋" w:hAnsi="仿宋" w:hint="eastAsia"/>
          <w:sz w:val="28"/>
          <w:szCs w:val="28"/>
        </w:rPr>
        <w:t>所有。</w:t>
      </w:r>
    </w:p>
    <w:p w:rsidR="005F078A" w:rsidRDefault="003A4E9E">
      <w:pPr>
        <w:pStyle w:val="a6"/>
        <w:tabs>
          <w:tab w:pos="1017" w:val="left"/>
          <w:tab w:pos="1018" w:val="left"/>
        </w:tabs>
        <w:ind w:left="0"/>
        <w:jc w:val="left"/>
        <w:rPr>
          <w:rFonts w:ascii="仿宋" w:cs="仿宋" w:eastAsia="仿宋" w:hAnsi="仿宋"/>
          <w:sz w:val="28"/>
          <w:szCs w:val="28"/>
        </w:rPr>
      </w:pPr>
      <w:r>
        <w:rPr>
          <w:rFonts w:ascii="仿宋" w:cs="仿宋" w:eastAsia="仿宋" w:hAnsi="仿宋" w:hint="eastAsia"/>
          <w:sz w:val="28"/>
          <w:szCs w:val="28"/>
          <w:lang w:val="en-US"/>
        </w:rPr>
        <w:t>十一、第三方支付</w:t>
      </w:r>
    </w:p>
    <w:p w:rsidR="005F078A" w:rsidRDefault="003A4E9E">
      <w:pPr>
        <w:pStyle w:val="a6"/>
        <w:tabs>
          <w:tab w:pos="1010" w:val="left"/>
          <w:tab w:pos="1011" w:val="left"/>
        </w:tabs>
        <w:ind w:firstLine="280" w:firstLineChars="100" w:left="0"/>
        <w:jc w:val="left"/>
        <w:rPr>
          <w:rFonts w:ascii="仿宋" w:cs="仿宋" w:eastAsia="仿宋" w:hAnsi="仿宋"/>
          <w:sz w:val="28"/>
          <w:szCs w:val="28"/>
        </w:rPr>
      </w:pPr>
      <w:r>
        <w:rPr>
          <w:rFonts w:ascii="仿宋" w:cs="仿宋" w:eastAsia="仿宋" w:hAnsi="仿宋" w:hint="eastAsia"/>
          <w:sz w:val="28"/>
          <w:szCs w:val="28"/>
          <w:lang w:val="en-US"/>
        </w:rPr>
        <w:t>1.吉林省联付智慧支付科技有限公司</w:t>
      </w:r>
      <w:r>
        <w:rPr>
          <w:rFonts w:ascii="仿宋" w:cs="仿宋" w:eastAsia="仿宋" w:hAnsi="仿宋" w:hint="eastAsia"/>
          <w:sz w:val="28"/>
          <w:szCs w:val="28"/>
        </w:rPr>
        <w:t>向</w:t>
      </w:r>
      <w:r>
        <w:rPr>
          <w:rFonts w:ascii="仿宋" w:cs="仿宋" w:eastAsia="仿宋" w:hAnsi="仿宋" w:hint="eastAsia"/>
          <w:sz w:val="28"/>
          <w:szCs w:val="28"/>
          <w:lang w:val="en-US"/>
        </w:rPr>
        <w:t>商户</w:t>
      </w:r>
      <w:r>
        <w:rPr>
          <w:rFonts w:ascii="仿宋" w:cs="仿宋" w:eastAsia="仿宋" w:hAnsi="仿宋" w:hint="eastAsia"/>
          <w:sz w:val="28"/>
          <w:szCs w:val="28"/>
        </w:rPr>
        <w:t>提供第三方移动支付服务，适用本款以下约定， 第三方移动支付服务、流程及收费。</w:t>
      </w:r>
    </w:p>
    <w:p w:rsidR="005F078A" w:rsidRDefault="003A4E9E">
      <w:pPr>
        <w:pStyle w:val="a6"/>
        <w:tabs>
          <w:tab w:pos="1010" w:val="left"/>
          <w:tab w:pos="1011" w:val="left"/>
        </w:tabs>
        <w:ind w:firstLine="280" w:firstLineChars="100" w:left="0"/>
        <w:jc w:val="left"/>
        <w:rPr>
          <w:rFonts w:ascii="仿宋" w:cs="仿宋" w:eastAsia="仿宋" w:hAnsi="仿宋"/>
          <w:sz w:val="28"/>
          <w:szCs w:val="28"/>
        </w:rPr>
      </w:pPr>
      <w:r>
        <w:rPr>
          <w:rFonts w:ascii="仿宋" w:cs="仿宋" w:eastAsia="仿宋" w:hAnsi="仿宋" w:hint="eastAsia"/>
          <w:sz w:val="28"/>
          <w:szCs w:val="28"/>
          <w:lang w:val="en-US"/>
        </w:rPr>
        <w:t>2.吉林省联付智慧支付科技有限公司</w:t>
      </w:r>
      <w:r>
        <w:rPr>
          <w:rFonts w:ascii="仿宋" w:cs="仿宋" w:eastAsia="仿宋" w:hAnsi="仿宋" w:hint="eastAsia"/>
          <w:sz w:val="28"/>
          <w:szCs w:val="28"/>
        </w:rPr>
        <w:t>与第三方支付机构签订相关协议，通过技术开发为</w:t>
      </w:r>
      <w:r>
        <w:rPr>
          <w:rFonts w:ascii="仿宋" w:cs="仿宋" w:eastAsia="仿宋" w:hAnsi="仿宋" w:hint="eastAsia"/>
          <w:sz w:val="28"/>
          <w:szCs w:val="28"/>
          <w:lang w:val="en-US"/>
        </w:rPr>
        <w:t>商户</w:t>
      </w:r>
      <w:r>
        <w:rPr>
          <w:rFonts w:ascii="仿宋" w:cs="仿宋" w:eastAsia="仿宋" w:hAnsi="仿宋" w:hint="eastAsia"/>
          <w:sz w:val="28"/>
          <w:szCs w:val="28"/>
        </w:rPr>
        <w:t>客户，在</w:t>
      </w:r>
      <w:r>
        <w:rPr>
          <w:rFonts w:ascii="仿宋" w:cs="仿宋" w:eastAsia="仿宋" w:hAnsi="仿宋" w:hint="eastAsia"/>
          <w:sz w:val="28"/>
          <w:szCs w:val="28"/>
          <w:lang w:val="en-US"/>
        </w:rPr>
        <w:t>商户</w:t>
      </w:r>
      <w:r>
        <w:rPr>
          <w:rFonts w:ascii="仿宋" w:cs="仿宋" w:eastAsia="仿宋" w:hAnsi="仿宋" w:hint="eastAsia"/>
          <w:sz w:val="28"/>
          <w:szCs w:val="28"/>
        </w:rPr>
        <w:t>所消费款项的线上/线下支付</w:t>
      </w:r>
      <w:r>
        <w:rPr>
          <w:rFonts w:ascii="仿宋" w:cs="仿宋" w:eastAsia="仿宋" w:hAnsi="仿宋" w:hint="eastAsia"/>
          <w:spacing w:val="-15"/>
          <w:w w:val="95"/>
          <w:position w:val="2"/>
          <w:sz w:val="28"/>
          <w:szCs w:val="28"/>
        </w:rPr>
        <w:t>提</w:t>
      </w:r>
      <w:r>
        <w:rPr>
          <w:rFonts w:ascii="仿宋" w:cs="仿宋" w:eastAsia="仿宋" w:hAnsi="仿宋" w:hint="eastAsia"/>
          <w:w w:val="95"/>
          <w:position w:val="2"/>
          <w:sz w:val="28"/>
          <w:szCs w:val="28"/>
        </w:rPr>
        <w:t>供相应技术服务与支持，最终由第三方支付机构负责完成</w:t>
      </w:r>
      <w:r>
        <w:rPr>
          <w:rFonts w:ascii="仿宋" w:cs="仿宋" w:eastAsia="仿宋" w:hAnsi="仿宋" w:hint="eastAsia"/>
          <w:w w:val="95"/>
          <w:position w:val="2"/>
          <w:sz w:val="28"/>
          <w:szCs w:val="28"/>
          <w:lang w:val="en-US"/>
        </w:rPr>
        <w:t>商户</w:t>
      </w:r>
      <w:r>
        <w:rPr>
          <w:rFonts w:ascii="仿宋" w:cs="仿宋" w:eastAsia="仿宋" w:hAnsi="仿宋" w:hint="eastAsia"/>
          <w:w w:val="95"/>
          <w:position w:val="2"/>
          <w:sz w:val="28"/>
          <w:szCs w:val="28"/>
        </w:rPr>
        <w:t>客户</w:t>
      </w:r>
      <w:r>
        <w:rPr>
          <w:rFonts w:ascii="仿宋" w:cs="仿宋" w:eastAsia="仿宋" w:hAnsi="仿宋" w:hint="eastAsia"/>
          <w:w w:val="95"/>
          <w:position w:val="2"/>
          <w:sz w:val="28"/>
          <w:szCs w:val="28"/>
        </w:rPr>
        <w:lastRenderedPageBreak/>
        <w:t>在</w:t>
      </w:r>
      <w:r>
        <w:rPr>
          <w:rFonts w:ascii="仿宋" w:cs="仿宋" w:eastAsia="仿宋" w:hAnsi="仿宋" w:hint="eastAsia"/>
          <w:w w:val="95"/>
          <w:position w:val="2"/>
          <w:sz w:val="28"/>
          <w:szCs w:val="28"/>
          <w:lang w:val="en-US"/>
        </w:rPr>
        <w:t>商户</w:t>
      </w:r>
      <w:r>
        <w:rPr>
          <w:rFonts w:ascii="仿宋" w:cs="仿宋" w:eastAsia="仿宋" w:hAnsi="仿宋" w:hint="eastAsia"/>
          <w:w w:val="95"/>
          <w:position w:val="2"/>
          <w:sz w:val="28"/>
          <w:szCs w:val="28"/>
        </w:rPr>
        <w:t>所消费款项的结算事宜</w:t>
      </w:r>
      <w:r>
        <w:rPr>
          <w:rFonts w:ascii="仿宋" w:cs="仿宋" w:eastAsia="仿宋" w:hAnsi="仿宋" w:hint="eastAsia"/>
          <w:position w:val="2"/>
          <w:sz w:val="28"/>
          <w:szCs w:val="28"/>
        </w:rPr>
        <w:t>。</w:t>
      </w:r>
      <w:r>
        <w:rPr>
          <w:rFonts w:ascii="仿宋" w:cs="仿宋" w:eastAsia="仿宋" w:hAnsi="仿宋" w:hint="eastAsia"/>
          <w:spacing w:val="-13"/>
          <w:sz w:val="28"/>
          <w:szCs w:val="28"/>
        </w:rPr>
        <w:t>本</w:t>
      </w:r>
      <w:r>
        <w:rPr>
          <w:rFonts w:ascii="仿宋" w:cs="仿宋" w:eastAsia="仿宋" w:hAnsi="仿宋" w:hint="eastAsia"/>
          <w:sz w:val="28"/>
          <w:szCs w:val="28"/>
        </w:rPr>
        <w:t>协议项下，</w:t>
      </w:r>
      <w:r>
        <w:rPr>
          <w:rFonts w:ascii="仿宋" w:cs="仿宋" w:eastAsia="仿宋" w:hAnsi="仿宋" w:hint="eastAsia"/>
          <w:sz w:val="28"/>
          <w:szCs w:val="28"/>
          <w:lang w:val="en-US"/>
        </w:rPr>
        <w:t>吉林省联付智慧支付科技有限公司</w:t>
      </w:r>
      <w:r>
        <w:rPr>
          <w:rFonts w:ascii="仿宋" w:cs="仿宋" w:eastAsia="仿宋" w:hAnsi="仿宋" w:hint="eastAsia"/>
          <w:sz w:val="28"/>
          <w:szCs w:val="28"/>
        </w:rPr>
        <w:t>为</w:t>
      </w:r>
      <w:r>
        <w:rPr>
          <w:rFonts w:ascii="仿宋" w:cs="仿宋" w:eastAsia="仿宋" w:hAnsi="仿宋" w:hint="eastAsia"/>
          <w:sz w:val="28"/>
          <w:szCs w:val="28"/>
          <w:lang w:val="en-US"/>
        </w:rPr>
        <w:t>商户</w:t>
      </w:r>
      <w:r>
        <w:rPr>
          <w:rFonts w:ascii="仿宋" w:cs="仿宋" w:eastAsia="仿宋" w:hAnsi="仿宋" w:hint="eastAsia"/>
          <w:sz w:val="28"/>
          <w:szCs w:val="28"/>
        </w:rPr>
        <w:t>提供第三方移动支付服务的期限为：自</w:t>
      </w:r>
      <w:r w:rsidR="00A3663E" w:rsidRPr="00A3663E">
        <w:rPr>
          <w:rFonts w:ascii="仿宋" w:cs="仿宋" w:eastAsia="仿宋" w:hAnsi="仿宋"/>
          <w:sz w:val="28"/>
          <w:szCs w:val="28"/>
          <w:lang w:val="en-US"/>
        </w:rPr>
        <w:t/>
      </w:r>
      <w:r>
        <w:rPr>
          <w:rFonts w:ascii="仿宋" w:cs="仿宋" w:eastAsia="仿宋" w:hAnsi="仿宋" w:hint="eastAsia"/>
          <w:sz w:val="28"/>
          <w:szCs w:val="28"/>
        </w:rPr>
        <w:t>起</w:t>
      </w:r>
      <w:r w:rsidR="000F0816">
        <w:rPr>
          <w:rFonts w:ascii="仿宋" w:cs="仿宋" w:eastAsia="仿宋" w:hAnsi="仿宋" w:hint="eastAsia"/>
          <w:sz w:val="28"/>
          <w:szCs w:val="28"/>
        </w:rPr>
        <w:t>，</w:t>
      </w:r>
      <w:r>
        <w:rPr>
          <w:rFonts w:ascii="仿宋" w:cs="仿宋" w:eastAsia="仿宋" w:hAnsi="仿宋" w:hint="eastAsia"/>
          <w:sz w:val="28"/>
          <w:szCs w:val="28"/>
        </w:rPr>
        <w:t>至</w:t>
      </w:r>
      <w:r w:rsidR="00A3663E" w:rsidRPr="00A3663E">
        <w:rPr>
          <w:rFonts w:ascii="仿宋" w:cs="仿宋" w:eastAsia="仿宋" w:hAnsi="仿宋"/>
          <w:sz w:val="28"/>
          <w:szCs w:val="28"/>
          <w:lang w:val="en-US"/>
        </w:rPr>
        <w:t/>
      </w:r>
      <w:r>
        <w:rPr>
          <w:rFonts w:ascii="仿宋" w:cs="仿宋" w:eastAsia="仿宋" w:hAnsi="仿宋" w:hint="eastAsia"/>
          <w:w w:val="95"/>
          <w:position w:val="2"/>
          <w:sz w:val="28"/>
          <w:szCs w:val="28"/>
        </w:rPr>
        <w:t>止。</w:t>
      </w:r>
    </w:p>
    <w:p w:rsidR="005F078A" w:rsidRDefault="003A4E9E">
      <w:pPr>
        <w:pStyle w:val="a6"/>
        <w:tabs>
          <w:tab w:pos="1499" w:val="left"/>
          <w:tab w:pos="1500" w:val="left"/>
        </w:tabs>
        <w:spacing w:before="1"/>
        <w:ind w:firstLine="280" w:firstLineChars="100" w:left="0" w:right="497"/>
        <w:jc w:val="left"/>
        <w:rPr>
          <w:rFonts w:ascii="仿宋" w:cs="仿宋" w:eastAsia="仿宋" w:hAnsi="仿宋"/>
          <w:sz w:val="28"/>
          <w:szCs w:val="28"/>
        </w:rPr>
      </w:pPr>
      <w:r>
        <w:rPr>
          <w:rFonts w:ascii="仿宋" w:cs="仿宋" w:eastAsia="仿宋" w:hAnsi="仿宋" w:hint="eastAsia"/>
          <w:sz w:val="28"/>
          <w:szCs w:val="28"/>
          <w:lang w:val="en-US"/>
        </w:rPr>
        <w:t>3.</w:t>
      </w:r>
      <w:r>
        <w:rPr>
          <w:rFonts w:ascii="仿宋" w:cs="仿宋" w:eastAsia="仿宋" w:hAnsi="仿宋" w:hint="eastAsia"/>
          <w:sz w:val="28"/>
          <w:szCs w:val="28"/>
        </w:rPr>
        <w:t>本协议第</w:t>
      </w:r>
      <w:r>
        <w:rPr>
          <w:rFonts w:ascii="仿宋" w:cs="仿宋" w:eastAsia="仿宋" w:hAnsi="仿宋" w:hint="eastAsia"/>
          <w:sz w:val="28"/>
          <w:szCs w:val="28"/>
          <w:lang w:val="en-US"/>
        </w:rPr>
        <w:t>2</w:t>
      </w:r>
      <w:r>
        <w:rPr>
          <w:rFonts w:ascii="仿宋" w:cs="仿宋" w:eastAsia="仿宋" w:hAnsi="仿宋" w:hint="eastAsia"/>
          <w:spacing w:val="-22"/>
          <w:sz w:val="28"/>
          <w:szCs w:val="28"/>
        </w:rPr>
        <w:t xml:space="preserve"> </w:t>
      </w:r>
      <w:r>
        <w:rPr>
          <w:rFonts w:ascii="仿宋" w:cs="仿宋" w:eastAsia="仿宋" w:hAnsi="仿宋" w:hint="eastAsia"/>
          <w:spacing w:val="-3"/>
          <w:sz w:val="28"/>
          <w:szCs w:val="28"/>
        </w:rPr>
        <w:t>条所称</w:t>
      </w:r>
      <w:r>
        <w:rPr>
          <w:rFonts w:ascii="仿宋" w:cs="仿宋" w:eastAsia="仿宋" w:hAnsi="仿宋" w:hint="eastAsia"/>
          <w:spacing w:val="-5"/>
          <w:sz w:val="28"/>
          <w:szCs w:val="28"/>
        </w:rPr>
        <w:t>“</w:t>
      </w:r>
      <w:r>
        <w:rPr>
          <w:rFonts w:ascii="仿宋" w:cs="仿宋" w:eastAsia="仿宋" w:hAnsi="仿宋" w:hint="eastAsia"/>
          <w:spacing w:val="-4"/>
          <w:sz w:val="28"/>
          <w:szCs w:val="28"/>
        </w:rPr>
        <w:t>第三方支付机构</w:t>
      </w:r>
      <w:r>
        <w:rPr>
          <w:rFonts w:ascii="仿宋" w:cs="仿宋" w:eastAsia="仿宋" w:hAnsi="仿宋" w:hint="eastAsia"/>
          <w:spacing w:val="-12"/>
          <w:sz w:val="28"/>
          <w:szCs w:val="28"/>
        </w:rPr>
        <w:t xml:space="preserve">” </w:t>
      </w:r>
      <w:r>
        <w:rPr>
          <w:rFonts w:ascii="仿宋" w:cs="仿宋" w:eastAsia="仿宋" w:hAnsi="仿宋" w:hint="eastAsia"/>
          <w:spacing w:val="-5"/>
          <w:sz w:val="28"/>
          <w:szCs w:val="28"/>
        </w:rPr>
        <w:t>是指具有开展支付结算业务的法定资质并提供网络支付服务的线上支付平台， 包括微信支付（财付通）、支付宝、威富通、民生银行、百度钱包以及其他经</w:t>
      </w:r>
      <w:r>
        <w:rPr>
          <w:rFonts w:ascii="仿宋" w:cs="仿宋" w:eastAsia="仿宋" w:hAnsi="仿宋" w:hint="eastAsia"/>
          <w:sz w:val="28"/>
          <w:szCs w:val="28"/>
          <w:lang w:val="en-US"/>
        </w:rPr>
        <w:t>吉林省联付智慧支付科技有限公司</w:t>
      </w:r>
      <w:r>
        <w:rPr>
          <w:rFonts w:ascii="仿宋" w:cs="仿宋" w:eastAsia="仿宋" w:hAnsi="仿宋" w:hint="eastAsia"/>
          <w:spacing w:val="-5"/>
          <w:sz w:val="28"/>
          <w:szCs w:val="28"/>
        </w:rPr>
        <w:t>认可并提供第三方移动支付服务的线上支付平台。</w:t>
      </w:r>
    </w:p>
    <w:p w:rsidR="005F078A" w:rsidRDefault="003A4E9E">
      <w:pPr>
        <w:pStyle w:val="a6"/>
        <w:tabs>
          <w:tab w:pos="1466" w:val="left"/>
          <w:tab w:pos="1467" w:val="left"/>
        </w:tabs>
        <w:ind w:firstLine="280" w:firstLineChars="100" w:left="0"/>
        <w:jc w:val="left"/>
        <w:rPr>
          <w:rFonts w:ascii="仿宋" w:cs="仿宋" w:eastAsia="仿宋" w:hAnsi="仿宋"/>
          <w:sz w:val="28"/>
          <w:szCs w:val="28"/>
        </w:rPr>
      </w:pPr>
      <w:r>
        <w:rPr>
          <w:rFonts w:ascii="仿宋" w:cs="仿宋" w:eastAsia="仿宋" w:hAnsi="仿宋" w:hint="eastAsia"/>
          <w:sz w:val="28"/>
          <w:szCs w:val="28"/>
          <w:lang w:val="en-US"/>
        </w:rPr>
        <w:t>4.吉林省联付智慧支付科技有限公司</w:t>
      </w:r>
      <w:r>
        <w:rPr>
          <w:rFonts w:ascii="仿宋" w:cs="仿宋" w:eastAsia="仿宋" w:hAnsi="仿宋" w:hint="eastAsia"/>
          <w:sz w:val="28"/>
          <w:szCs w:val="28"/>
        </w:rPr>
        <w:t>通过技术开发所提供的第三方移动支付服务方式包括以下二种：</w:t>
      </w:r>
    </w:p>
    <w:p w:rsidR="005F078A" w:rsidRDefault="003A4E9E">
      <w:pPr>
        <w:pStyle w:val="a6"/>
        <w:tabs>
          <w:tab w:pos="1995" w:val="left"/>
        </w:tabs>
        <w:spacing w:before="11"/>
        <w:ind w:firstLine="588" w:firstLineChars="200" w:left="0" w:right="432"/>
        <w:rPr>
          <w:rFonts w:ascii="仿宋" w:cs="仿宋" w:eastAsia="仿宋" w:hAnsi="仿宋"/>
          <w:sz w:val="28"/>
          <w:szCs w:val="28"/>
        </w:rPr>
      </w:pPr>
      <w:r>
        <w:rPr>
          <w:rFonts w:ascii="仿宋" w:cs="仿宋" w:eastAsia="仿宋" w:hAnsi="仿宋" w:hint="eastAsia"/>
          <w:spacing w:val="7"/>
          <w:sz w:val="28"/>
          <w:szCs w:val="28"/>
          <w:lang w:val="en-US"/>
        </w:rPr>
        <w:t>（1）</w:t>
      </w:r>
      <w:r>
        <w:rPr>
          <w:rFonts w:ascii="仿宋" w:cs="仿宋" w:eastAsia="仿宋" w:hAnsi="仿宋" w:hint="eastAsia"/>
          <w:spacing w:val="7"/>
          <w:sz w:val="28"/>
          <w:szCs w:val="28"/>
        </w:rPr>
        <w:t>线下支付服务</w:t>
      </w:r>
      <w:r>
        <w:rPr>
          <w:rFonts w:ascii="仿宋" w:cs="仿宋" w:eastAsia="仿宋" w:hAnsi="仿宋" w:hint="eastAsia"/>
          <w:sz w:val="28"/>
          <w:szCs w:val="28"/>
        </w:rPr>
        <w:t>（提供软件及设备）：是指</w:t>
      </w:r>
      <w:r>
        <w:rPr>
          <w:rFonts w:ascii="仿宋" w:cs="仿宋" w:eastAsia="仿宋" w:hAnsi="仿宋" w:hint="eastAsia"/>
          <w:sz w:val="28"/>
          <w:szCs w:val="28"/>
          <w:lang w:val="en-US"/>
        </w:rPr>
        <w:t>吉林省联付智慧支付科技有限公司</w:t>
      </w:r>
      <w:r>
        <w:rPr>
          <w:rFonts w:ascii="仿宋" w:cs="仿宋" w:eastAsia="仿宋" w:hAnsi="仿宋" w:hint="eastAsia"/>
          <w:sz w:val="28"/>
          <w:szCs w:val="28"/>
        </w:rPr>
        <w:t>通过技术开发为</w:t>
      </w:r>
      <w:r>
        <w:rPr>
          <w:rFonts w:ascii="仿宋" w:cs="仿宋" w:eastAsia="仿宋" w:hAnsi="仿宋" w:hint="eastAsia"/>
          <w:sz w:val="28"/>
          <w:szCs w:val="28"/>
          <w:lang w:val="en-US"/>
        </w:rPr>
        <w:t>商户</w:t>
      </w:r>
      <w:r>
        <w:rPr>
          <w:rFonts w:ascii="仿宋" w:cs="仿宋" w:eastAsia="仿宋" w:hAnsi="仿宋" w:hint="eastAsia"/>
          <w:sz w:val="28"/>
          <w:szCs w:val="28"/>
        </w:rPr>
        <w:t>提供具备主动扫码和/或被动扫码方式的收银设备、 手机</w:t>
      </w:r>
      <w:r>
        <w:rPr>
          <w:rFonts w:ascii="仿宋" w:cs="仿宋" w:eastAsia="仿宋" w:hAnsi="仿宋" w:hint="eastAsia"/>
          <w:spacing w:val="-3"/>
          <w:sz w:val="28"/>
          <w:szCs w:val="28"/>
        </w:rPr>
        <w:t>App</w:t>
      </w:r>
      <w:r>
        <w:rPr>
          <w:rFonts w:ascii="仿宋" w:cs="仿宋" w:eastAsia="仿宋" w:hAnsi="仿宋" w:hint="eastAsia"/>
          <w:sz w:val="28"/>
          <w:szCs w:val="28"/>
        </w:rPr>
        <w:t>和/或手持设备（包括支付、退款和查账功能</w:t>
      </w:r>
      <w:r>
        <w:rPr>
          <w:rFonts w:ascii="仿宋" w:cs="仿宋" w:eastAsia="仿宋" w:hAnsi="仿宋" w:hint="eastAsia"/>
          <w:spacing w:val="4"/>
          <w:sz w:val="28"/>
          <w:szCs w:val="28"/>
        </w:rPr>
        <w:t>）</w:t>
      </w:r>
      <w:r>
        <w:rPr>
          <w:rFonts w:ascii="仿宋" w:cs="仿宋" w:eastAsia="仿宋" w:hAnsi="仿宋" w:hint="eastAsia"/>
          <w:sz w:val="28"/>
          <w:szCs w:val="28"/>
        </w:rPr>
        <w:t xml:space="preserve">， </w:t>
      </w:r>
      <w:r>
        <w:rPr>
          <w:rFonts w:ascii="仿宋" w:cs="仿宋" w:eastAsia="仿宋" w:hAnsi="仿宋" w:hint="eastAsia"/>
          <w:sz w:val="28"/>
          <w:szCs w:val="28"/>
          <w:lang w:val="en-US"/>
        </w:rPr>
        <w:t>商户</w:t>
      </w:r>
      <w:r>
        <w:rPr>
          <w:rFonts w:ascii="仿宋" w:cs="仿宋" w:eastAsia="仿宋" w:hAnsi="仿宋" w:hint="eastAsia"/>
          <w:sz w:val="28"/>
          <w:szCs w:val="28"/>
        </w:rPr>
        <w:t>客户可通过微信</w:t>
      </w:r>
      <w:r>
        <w:rPr>
          <w:rFonts w:ascii="仿宋" w:cs="仿宋" w:eastAsia="仿宋" w:hAnsi="仿宋" w:hint="eastAsia"/>
          <w:spacing w:val="2"/>
          <w:sz w:val="28"/>
          <w:szCs w:val="28"/>
        </w:rPr>
        <w:t>App</w:t>
      </w:r>
      <w:r>
        <w:rPr>
          <w:rFonts w:ascii="仿宋" w:cs="仿宋" w:eastAsia="仿宋" w:hAnsi="仿宋" w:hint="eastAsia"/>
          <w:spacing w:val="4"/>
          <w:sz w:val="28"/>
          <w:szCs w:val="28"/>
        </w:rPr>
        <w:t>、支付宝</w:t>
      </w:r>
      <w:r>
        <w:rPr>
          <w:rFonts w:ascii="仿宋" w:cs="仿宋" w:eastAsia="仿宋" w:hAnsi="仿宋" w:hint="eastAsia"/>
          <w:spacing w:val="2"/>
          <w:sz w:val="28"/>
          <w:szCs w:val="28"/>
        </w:rPr>
        <w:t>App</w:t>
      </w:r>
      <w:r>
        <w:rPr>
          <w:rFonts w:ascii="仿宋" w:cs="仿宋" w:eastAsia="仿宋" w:hAnsi="仿宋" w:hint="eastAsia"/>
          <w:spacing w:val="4"/>
          <w:sz w:val="28"/>
          <w:szCs w:val="28"/>
        </w:rPr>
        <w:t>、百度钱包</w:t>
      </w:r>
      <w:r>
        <w:rPr>
          <w:rFonts w:ascii="仿宋" w:cs="仿宋" w:eastAsia="仿宋" w:hAnsi="仿宋" w:hint="eastAsia"/>
          <w:spacing w:val="2"/>
          <w:sz w:val="28"/>
          <w:szCs w:val="28"/>
        </w:rPr>
        <w:t>App</w:t>
      </w:r>
      <w:r>
        <w:rPr>
          <w:rFonts w:ascii="仿宋" w:cs="仿宋" w:eastAsia="仿宋" w:hAnsi="仿宋" w:hint="eastAsia"/>
          <w:sz w:val="28"/>
          <w:szCs w:val="28"/>
        </w:rPr>
        <w:t>、银行卡等第三方支付机构渠道完成在商户消费并支付款项。</w:t>
      </w:r>
    </w:p>
    <w:p w:rsidR="005F078A" w:rsidRDefault="003A4E9E">
      <w:pPr>
        <w:pStyle w:val="a6"/>
        <w:tabs>
          <w:tab w:pos="1964" w:val="left"/>
        </w:tabs>
        <w:spacing w:before="2"/>
        <w:ind w:firstLine="548" w:firstLineChars="200" w:left="0" w:right="413"/>
        <w:rPr>
          <w:rFonts w:ascii="仿宋" w:cs="仿宋" w:eastAsia="仿宋" w:hAnsi="仿宋"/>
          <w:sz w:val="28"/>
          <w:szCs w:val="28"/>
        </w:rPr>
      </w:pPr>
      <w:r>
        <w:rPr>
          <w:rFonts w:ascii="仿宋" w:cs="仿宋" w:eastAsia="仿宋" w:hAnsi="仿宋" w:hint="eastAsia"/>
          <w:spacing w:val="-3"/>
          <w:sz w:val="28"/>
          <w:szCs w:val="28"/>
        </w:rPr>
        <w:t>（</w:t>
      </w:r>
      <w:r>
        <w:rPr>
          <w:rFonts w:ascii="仿宋" w:cs="仿宋" w:eastAsia="仿宋" w:hAnsi="仿宋" w:hint="eastAsia"/>
          <w:spacing w:val="-3"/>
          <w:sz w:val="28"/>
          <w:szCs w:val="28"/>
          <w:lang w:val="en-US"/>
        </w:rPr>
        <w:t>2）</w:t>
      </w:r>
      <w:r>
        <w:rPr>
          <w:rFonts w:ascii="仿宋" w:cs="仿宋" w:eastAsia="仿宋" w:hAnsi="仿宋" w:hint="eastAsia"/>
          <w:spacing w:val="-3"/>
          <w:sz w:val="28"/>
          <w:szCs w:val="28"/>
        </w:rPr>
        <w:t>线上支付服务： 是指</w:t>
      </w:r>
      <w:r>
        <w:rPr>
          <w:rFonts w:ascii="仿宋" w:cs="仿宋" w:eastAsia="仿宋" w:hAnsi="仿宋" w:hint="eastAsia"/>
          <w:sz w:val="28"/>
          <w:szCs w:val="28"/>
          <w:lang w:val="en-US"/>
        </w:rPr>
        <w:t>吉林省联付智慧支付科技有限公司</w:t>
      </w:r>
      <w:r>
        <w:rPr>
          <w:rFonts w:ascii="仿宋" w:cs="仿宋" w:eastAsia="仿宋" w:hAnsi="仿宋" w:hint="eastAsia"/>
          <w:spacing w:val="-3"/>
          <w:sz w:val="28"/>
          <w:szCs w:val="28"/>
        </w:rPr>
        <w:t>通过技术开发为</w:t>
      </w:r>
      <w:r>
        <w:rPr>
          <w:rFonts w:ascii="仿宋" w:cs="仿宋" w:eastAsia="仿宋" w:hAnsi="仿宋" w:hint="eastAsia"/>
          <w:spacing w:val="-3"/>
          <w:sz w:val="28"/>
          <w:szCs w:val="28"/>
          <w:lang w:val="en-US"/>
        </w:rPr>
        <w:t>商户</w:t>
      </w:r>
      <w:r>
        <w:rPr>
          <w:rFonts w:ascii="仿宋" w:cs="仿宋" w:eastAsia="仿宋" w:hAnsi="仿宋" w:hint="eastAsia"/>
          <w:spacing w:val="-3"/>
          <w:sz w:val="28"/>
          <w:szCs w:val="28"/>
        </w:rPr>
        <w:t>提供可通过网页在线支付的功能</w:t>
      </w:r>
      <w:r>
        <w:rPr>
          <w:rFonts w:ascii="仿宋" w:cs="仿宋" w:eastAsia="仿宋" w:hAnsi="仿宋" w:hint="eastAsia"/>
          <w:sz w:val="28"/>
          <w:szCs w:val="28"/>
        </w:rPr>
        <w:t>（包括支付、退款和查账功能</w:t>
      </w:r>
      <w:r>
        <w:rPr>
          <w:rFonts w:ascii="仿宋" w:cs="仿宋" w:eastAsia="仿宋" w:hAnsi="仿宋" w:hint="eastAsia"/>
          <w:spacing w:val="4"/>
          <w:sz w:val="28"/>
          <w:szCs w:val="28"/>
        </w:rPr>
        <w:t>）</w:t>
      </w:r>
      <w:r>
        <w:rPr>
          <w:rFonts w:ascii="仿宋" w:cs="仿宋" w:eastAsia="仿宋" w:hAnsi="仿宋" w:hint="eastAsia"/>
          <w:spacing w:val="-4"/>
          <w:sz w:val="28"/>
          <w:szCs w:val="28"/>
        </w:rPr>
        <w:t>，</w:t>
      </w:r>
      <w:r>
        <w:rPr>
          <w:rFonts w:ascii="仿宋" w:cs="仿宋" w:eastAsia="仿宋" w:hAnsi="仿宋" w:hint="eastAsia"/>
          <w:spacing w:val="-4"/>
          <w:sz w:val="28"/>
          <w:szCs w:val="28"/>
          <w:lang w:val="en-US"/>
        </w:rPr>
        <w:t>商户</w:t>
      </w:r>
      <w:r>
        <w:rPr>
          <w:rFonts w:ascii="仿宋" w:cs="仿宋" w:eastAsia="仿宋" w:hAnsi="仿宋" w:hint="eastAsia"/>
          <w:spacing w:val="-4"/>
          <w:sz w:val="28"/>
          <w:szCs w:val="28"/>
        </w:rPr>
        <w:t>客户可使用微信</w:t>
      </w:r>
      <w:r>
        <w:rPr>
          <w:rFonts w:ascii="仿宋" w:cs="仿宋" w:eastAsia="仿宋" w:hAnsi="仿宋" w:hint="eastAsia"/>
          <w:spacing w:val="-3"/>
          <w:sz w:val="28"/>
          <w:szCs w:val="28"/>
        </w:rPr>
        <w:t>App</w:t>
      </w:r>
      <w:r>
        <w:rPr>
          <w:rFonts w:ascii="仿宋" w:cs="仿宋" w:eastAsia="仿宋" w:hAnsi="仿宋" w:hint="eastAsia"/>
          <w:sz w:val="28"/>
          <w:szCs w:val="28"/>
        </w:rPr>
        <w:t>、支付宝</w:t>
      </w:r>
      <w:r>
        <w:rPr>
          <w:rFonts w:ascii="仿宋" w:cs="仿宋" w:eastAsia="仿宋" w:hAnsi="仿宋" w:hint="eastAsia"/>
          <w:spacing w:val="-3"/>
          <w:sz w:val="28"/>
          <w:szCs w:val="28"/>
        </w:rPr>
        <w:t>App</w:t>
      </w:r>
      <w:r>
        <w:rPr>
          <w:rFonts w:ascii="仿宋" w:cs="仿宋" w:eastAsia="仿宋" w:hAnsi="仿宋" w:hint="eastAsia"/>
          <w:sz w:val="28"/>
          <w:szCs w:val="28"/>
        </w:rPr>
        <w:t>、百度钱包</w:t>
      </w:r>
      <w:r>
        <w:rPr>
          <w:rFonts w:ascii="仿宋" w:cs="仿宋" w:eastAsia="仿宋" w:hAnsi="仿宋" w:hint="eastAsia"/>
          <w:spacing w:val="-3"/>
          <w:sz w:val="28"/>
          <w:szCs w:val="28"/>
        </w:rPr>
        <w:t>App</w:t>
      </w:r>
      <w:r>
        <w:rPr>
          <w:rFonts w:ascii="仿宋" w:cs="仿宋" w:eastAsia="仿宋" w:hAnsi="仿宋" w:hint="eastAsia"/>
          <w:spacing w:val="-1"/>
          <w:sz w:val="28"/>
          <w:szCs w:val="28"/>
        </w:rPr>
        <w:t>通过包括但不限于扫描二维码的方式打开支付页面， 并在打开的页面中确认支付金额完成支付或输入应支付金额后完成支付。</w:t>
      </w:r>
    </w:p>
    <w:p w:rsidR="005F078A" w:rsidRDefault="003A4E9E">
      <w:pPr>
        <w:pStyle w:val="a6"/>
        <w:tabs>
          <w:tab w:pos="1467" w:val="left"/>
        </w:tabs>
        <w:ind w:firstLine="280" w:firstLineChars="100" w:left="0"/>
        <w:rPr>
          <w:rFonts w:ascii="仿宋" w:cs="仿宋" w:eastAsia="仿宋" w:hAnsi="仿宋"/>
          <w:sz w:val="28"/>
          <w:szCs w:val="28"/>
        </w:rPr>
      </w:pPr>
      <w:r>
        <w:rPr>
          <w:rFonts w:ascii="仿宋" w:cs="仿宋" w:eastAsia="仿宋" w:hAnsi="仿宋" w:hint="eastAsia"/>
          <w:sz w:val="28"/>
          <w:szCs w:val="28"/>
          <w:lang w:val="en-US"/>
        </w:rPr>
        <w:lastRenderedPageBreak/>
        <w:t>5.吉林省联付智慧支付科技有限公司</w:t>
      </w:r>
      <w:r>
        <w:rPr>
          <w:rFonts w:ascii="仿宋" w:cs="仿宋" w:eastAsia="仿宋" w:hAnsi="仿宋" w:hint="eastAsia"/>
          <w:sz w:val="28"/>
          <w:szCs w:val="28"/>
        </w:rPr>
        <w:t>拥有基于第三方移动支付服务所开发技术完整的知识产权。</w:t>
      </w:r>
    </w:p>
    <w:p w:rsidR="005F078A" w:rsidRDefault="003A4E9E">
      <w:pPr>
        <w:pStyle w:val="a6"/>
        <w:tabs>
          <w:tab w:pos="1515" w:val="left"/>
        </w:tabs>
        <w:spacing w:before="12"/>
        <w:ind w:firstLine="282" w:firstLineChars="100" w:left="0" w:right="417"/>
        <w:rPr>
          <w:rFonts w:ascii="仿宋" w:cs="仿宋" w:eastAsia="仿宋" w:hAnsi="仿宋"/>
          <w:sz w:val="28"/>
          <w:szCs w:val="28"/>
        </w:rPr>
      </w:pPr>
      <w:r>
        <w:rPr>
          <w:rFonts w:ascii="仿宋" w:cs="仿宋" w:eastAsia="仿宋" w:hAnsi="仿宋" w:hint="eastAsia"/>
          <w:spacing w:val="1"/>
          <w:sz w:val="28"/>
          <w:szCs w:val="28"/>
          <w:lang w:val="en-US"/>
        </w:rPr>
        <w:t>6.商户</w:t>
      </w:r>
      <w:r>
        <w:rPr>
          <w:rFonts w:ascii="仿宋" w:cs="仿宋" w:eastAsia="仿宋" w:hAnsi="仿宋" w:hint="eastAsia"/>
          <w:spacing w:val="1"/>
          <w:sz w:val="28"/>
          <w:szCs w:val="28"/>
        </w:rPr>
        <w:t>可根据自身需求向</w:t>
      </w:r>
      <w:r>
        <w:rPr>
          <w:rFonts w:ascii="仿宋" w:cs="仿宋" w:eastAsia="仿宋" w:hAnsi="仿宋" w:hint="eastAsia"/>
          <w:sz w:val="28"/>
          <w:szCs w:val="28"/>
          <w:lang w:val="en-US"/>
        </w:rPr>
        <w:t>吉林省联付智慧支付科技有限公司</w:t>
      </w:r>
      <w:r>
        <w:rPr>
          <w:rFonts w:ascii="仿宋" w:cs="仿宋" w:eastAsia="仿宋" w:hAnsi="仿宋" w:hint="eastAsia"/>
          <w:spacing w:val="1"/>
          <w:sz w:val="28"/>
          <w:szCs w:val="28"/>
        </w:rPr>
        <w:t xml:space="preserve">申请开通第 </w:t>
      </w:r>
      <w:r>
        <w:rPr>
          <w:rFonts w:ascii="仿宋" w:cs="仿宋" w:eastAsia="仿宋" w:hAnsi="仿宋" w:hint="eastAsia"/>
          <w:spacing w:val="1"/>
          <w:sz w:val="28"/>
          <w:szCs w:val="28"/>
          <w:lang w:val="en-US"/>
        </w:rPr>
        <w:t>3</w:t>
      </w:r>
      <w:r>
        <w:rPr>
          <w:rFonts w:ascii="仿宋" w:cs="仿宋" w:eastAsia="仿宋" w:hAnsi="仿宋" w:hint="eastAsia"/>
          <w:spacing w:val="-8"/>
          <w:sz w:val="28"/>
          <w:szCs w:val="28"/>
        </w:rPr>
        <w:t xml:space="preserve"> </w:t>
      </w:r>
      <w:r>
        <w:rPr>
          <w:rFonts w:ascii="仿宋" w:cs="仿宋" w:eastAsia="仿宋" w:hAnsi="仿宋" w:hint="eastAsia"/>
          <w:sz w:val="28"/>
          <w:szCs w:val="28"/>
        </w:rPr>
        <w:t>款约定的第三方移动支付服务， 但</w:t>
      </w:r>
      <w:r>
        <w:rPr>
          <w:rFonts w:ascii="仿宋" w:cs="仿宋" w:eastAsia="仿宋" w:hAnsi="仿宋" w:hint="eastAsia"/>
          <w:sz w:val="28"/>
          <w:szCs w:val="28"/>
          <w:lang w:val="en-US"/>
        </w:rPr>
        <w:t>商户</w:t>
      </w:r>
      <w:r>
        <w:rPr>
          <w:rFonts w:ascii="仿宋" w:cs="仿宋" w:eastAsia="仿宋" w:hAnsi="仿宋" w:hint="eastAsia"/>
          <w:sz w:val="28"/>
          <w:szCs w:val="28"/>
        </w:rPr>
        <w:t>在向</w:t>
      </w:r>
      <w:r>
        <w:rPr>
          <w:rFonts w:ascii="仿宋" w:cs="仿宋" w:eastAsia="仿宋" w:hAnsi="仿宋" w:hint="eastAsia"/>
          <w:sz w:val="28"/>
          <w:szCs w:val="28"/>
          <w:lang w:val="en-US"/>
        </w:rPr>
        <w:t>吉林省联付智慧支付科技有限公司</w:t>
      </w:r>
      <w:r>
        <w:rPr>
          <w:rFonts w:ascii="仿宋" w:cs="仿宋" w:eastAsia="仿宋" w:hAnsi="仿宋" w:hint="eastAsia"/>
          <w:sz w:val="28"/>
          <w:szCs w:val="28"/>
        </w:rPr>
        <w:t>申请开通并使用第三方移动支付服务前，应根据第三方支付机构的要求向第三方支付机构提交相关证照和资料，获取支付权限、支付账号及支付后台登录权限。</w:t>
      </w:r>
    </w:p>
    <w:p w:rsidR="005F078A" w:rsidRDefault="003A4E9E">
      <w:pPr>
        <w:pStyle w:val="a6"/>
        <w:tabs>
          <w:tab w:pos="1529" w:val="left"/>
        </w:tabs>
        <w:spacing w:before="2"/>
        <w:ind w:firstLine="272" w:firstLineChars="100" w:left="0" w:right="413"/>
        <w:rPr>
          <w:rFonts w:ascii="仿宋" w:cs="仿宋" w:eastAsia="仿宋" w:hAnsi="仿宋"/>
          <w:spacing w:val="-3"/>
          <w:sz w:val="28"/>
          <w:szCs w:val="28"/>
        </w:rPr>
      </w:pPr>
      <w:r>
        <w:rPr>
          <w:rFonts w:ascii="仿宋" w:cs="仿宋" w:eastAsia="仿宋" w:hAnsi="仿宋" w:hint="eastAsia"/>
          <w:spacing w:val="-4"/>
          <w:sz w:val="28"/>
          <w:szCs w:val="28"/>
          <w:lang w:val="en-US"/>
        </w:rPr>
        <w:t>7.商户</w:t>
      </w:r>
      <w:r>
        <w:rPr>
          <w:rFonts w:ascii="仿宋" w:cs="仿宋" w:eastAsia="仿宋" w:hAnsi="仿宋" w:hint="eastAsia"/>
          <w:spacing w:val="-4"/>
          <w:sz w:val="28"/>
          <w:szCs w:val="28"/>
        </w:rPr>
        <w:t xml:space="preserve">在此不可撤销地确认并同意： </w:t>
      </w:r>
      <w:r>
        <w:rPr>
          <w:rFonts w:ascii="仿宋" w:cs="仿宋" w:eastAsia="仿宋" w:hAnsi="仿宋" w:hint="eastAsia"/>
          <w:sz w:val="28"/>
          <w:szCs w:val="28"/>
          <w:lang w:val="en-US"/>
        </w:rPr>
        <w:t>吉林省联付智慧支付科技有限公司</w:t>
      </w:r>
      <w:r>
        <w:rPr>
          <w:rFonts w:ascii="仿宋" w:cs="仿宋" w:eastAsia="仿宋" w:hAnsi="仿宋" w:hint="eastAsia"/>
          <w:spacing w:val="-4"/>
          <w:sz w:val="28"/>
          <w:szCs w:val="28"/>
        </w:rPr>
        <w:t>仅为</w:t>
      </w:r>
      <w:r>
        <w:rPr>
          <w:rFonts w:ascii="仿宋" w:cs="仿宋" w:eastAsia="仿宋" w:hAnsi="仿宋" w:hint="eastAsia"/>
          <w:spacing w:val="-4"/>
          <w:sz w:val="28"/>
          <w:szCs w:val="28"/>
          <w:lang w:val="en-US"/>
        </w:rPr>
        <w:t>商户</w:t>
      </w:r>
      <w:r>
        <w:rPr>
          <w:rFonts w:ascii="仿宋" w:cs="仿宋" w:eastAsia="仿宋" w:hAnsi="仿宋" w:hint="eastAsia"/>
          <w:spacing w:val="-4"/>
          <w:sz w:val="28"/>
          <w:szCs w:val="28"/>
        </w:rPr>
        <w:t xml:space="preserve">提供上述第三方移动支付服务， </w:t>
      </w:r>
      <w:r>
        <w:rPr>
          <w:rFonts w:ascii="仿宋" w:cs="仿宋" w:eastAsia="仿宋" w:hAnsi="仿宋" w:hint="eastAsia"/>
          <w:spacing w:val="-4"/>
          <w:sz w:val="28"/>
          <w:szCs w:val="28"/>
          <w:lang w:val="en-US"/>
        </w:rPr>
        <w:t>商户</w:t>
      </w:r>
      <w:r>
        <w:rPr>
          <w:rFonts w:ascii="仿宋" w:cs="仿宋" w:eastAsia="仿宋" w:hAnsi="仿宋" w:hint="eastAsia"/>
          <w:spacing w:val="-4"/>
          <w:sz w:val="28"/>
          <w:szCs w:val="28"/>
        </w:rPr>
        <w:t>客户与</w:t>
      </w:r>
      <w:r>
        <w:rPr>
          <w:rFonts w:ascii="仿宋" w:cs="仿宋" w:eastAsia="仿宋" w:hAnsi="仿宋" w:hint="eastAsia"/>
          <w:spacing w:val="-4"/>
          <w:sz w:val="28"/>
          <w:szCs w:val="28"/>
          <w:lang w:val="en-US"/>
        </w:rPr>
        <w:t>商户</w:t>
      </w:r>
      <w:r>
        <w:rPr>
          <w:rFonts w:ascii="仿宋" w:cs="仿宋" w:eastAsia="仿宋" w:hAnsi="仿宋" w:hint="eastAsia"/>
          <w:spacing w:val="-4"/>
          <w:sz w:val="28"/>
          <w:szCs w:val="28"/>
        </w:rPr>
        <w:t>之间消费款项的支付及结算等相关</w:t>
      </w:r>
      <w:r>
        <w:rPr>
          <w:rFonts w:ascii="仿宋" w:cs="仿宋" w:eastAsia="仿宋" w:hAnsi="仿宋" w:hint="eastAsia"/>
          <w:spacing w:val="-3"/>
          <w:sz w:val="28"/>
          <w:szCs w:val="28"/>
        </w:rPr>
        <w:t xml:space="preserve">事宜均由第三方支付机构负责； </w:t>
      </w:r>
      <w:r>
        <w:rPr>
          <w:rFonts w:ascii="仿宋" w:cs="仿宋" w:eastAsia="仿宋" w:hAnsi="仿宋" w:hint="eastAsia"/>
          <w:spacing w:val="-3"/>
          <w:sz w:val="28"/>
          <w:szCs w:val="28"/>
          <w:lang w:val="en-US"/>
        </w:rPr>
        <w:t>商户</w:t>
      </w:r>
      <w:r>
        <w:rPr>
          <w:rFonts w:ascii="仿宋" w:cs="仿宋" w:eastAsia="仿宋" w:hAnsi="仿宋" w:hint="eastAsia"/>
          <w:spacing w:val="-3"/>
          <w:sz w:val="28"/>
          <w:szCs w:val="28"/>
        </w:rPr>
        <w:t>客户通过</w:t>
      </w:r>
      <w:r>
        <w:rPr>
          <w:rFonts w:ascii="仿宋" w:cs="仿宋" w:eastAsia="仿宋" w:hAnsi="仿宋" w:hint="eastAsia"/>
          <w:sz w:val="28"/>
          <w:szCs w:val="28"/>
          <w:lang w:val="en-US"/>
        </w:rPr>
        <w:t>吉林省联付智慧支付科技有限公司</w:t>
      </w:r>
      <w:r>
        <w:rPr>
          <w:rFonts w:ascii="仿宋" w:cs="仿宋" w:eastAsia="仿宋" w:hAnsi="仿宋" w:hint="eastAsia"/>
          <w:spacing w:val="-3"/>
          <w:sz w:val="28"/>
          <w:szCs w:val="28"/>
        </w:rPr>
        <w:t>提供的上述第三方移动支付服务采用线上支付的方式将应付款项支付至</w:t>
      </w:r>
      <w:r>
        <w:rPr>
          <w:rFonts w:ascii="仿宋" w:cs="仿宋" w:eastAsia="仿宋" w:hAnsi="仿宋" w:hint="eastAsia"/>
          <w:spacing w:val="-3"/>
          <w:sz w:val="28"/>
          <w:szCs w:val="28"/>
          <w:lang w:val="en-US"/>
        </w:rPr>
        <w:t>商户</w:t>
      </w:r>
      <w:r>
        <w:rPr>
          <w:rFonts w:ascii="仿宋" w:cs="仿宋" w:eastAsia="仿宋" w:hAnsi="仿宋" w:hint="eastAsia"/>
          <w:spacing w:val="-3"/>
          <w:sz w:val="28"/>
          <w:szCs w:val="28"/>
        </w:rPr>
        <w:t>在第三方支付机构的虚拟账户中， 由第三方支付机构按照其与</w:t>
      </w:r>
      <w:r>
        <w:rPr>
          <w:rFonts w:ascii="仿宋" w:cs="仿宋" w:eastAsia="仿宋" w:hAnsi="仿宋" w:hint="eastAsia"/>
          <w:spacing w:val="-3"/>
          <w:sz w:val="28"/>
          <w:szCs w:val="28"/>
          <w:lang w:val="en-US"/>
        </w:rPr>
        <w:t>商户</w:t>
      </w:r>
      <w:r>
        <w:rPr>
          <w:rFonts w:ascii="仿宋" w:cs="仿宋" w:eastAsia="仿宋" w:hAnsi="仿宋" w:hint="eastAsia"/>
          <w:spacing w:val="-3"/>
          <w:sz w:val="28"/>
          <w:szCs w:val="28"/>
        </w:rPr>
        <w:t>约定的费率标准扣除相应金额的手续费后， 与</w:t>
      </w:r>
      <w:r>
        <w:rPr>
          <w:rFonts w:ascii="仿宋" w:cs="仿宋" w:eastAsia="仿宋" w:hAnsi="仿宋" w:hint="eastAsia"/>
          <w:spacing w:val="-3"/>
          <w:sz w:val="28"/>
          <w:szCs w:val="28"/>
          <w:lang w:val="en-US"/>
        </w:rPr>
        <w:t>商户</w:t>
      </w:r>
      <w:r>
        <w:rPr>
          <w:rFonts w:ascii="仿宋" w:cs="仿宋" w:eastAsia="仿宋" w:hAnsi="仿宋" w:hint="eastAsia"/>
          <w:spacing w:val="-3"/>
          <w:sz w:val="28"/>
          <w:szCs w:val="28"/>
        </w:rPr>
        <w:t>完成费用结算， 具体以</w:t>
      </w:r>
      <w:r>
        <w:rPr>
          <w:rFonts w:ascii="仿宋" w:cs="仿宋" w:eastAsia="仿宋" w:hAnsi="仿宋" w:hint="eastAsia"/>
          <w:spacing w:val="-3"/>
          <w:sz w:val="28"/>
          <w:szCs w:val="28"/>
          <w:lang w:val="en-US"/>
        </w:rPr>
        <w:t>商户</w:t>
      </w:r>
      <w:r>
        <w:rPr>
          <w:rFonts w:ascii="仿宋" w:cs="仿宋" w:eastAsia="仿宋" w:hAnsi="仿宋" w:hint="eastAsia"/>
          <w:spacing w:val="-3"/>
          <w:sz w:val="28"/>
          <w:szCs w:val="28"/>
        </w:rPr>
        <w:t>与第三方支付机构之间的协议约定为准。</w:t>
      </w:r>
    </w:p>
    <w:p w:rsidR="005F078A" w:rsidRDefault="003A4E9E">
      <w:pPr>
        <w:pStyle w:val="a6"/>
        <w:tabs>
          <w:tab w:pos="1467" w:val="left"/>
        </w:tabs>
        <w:spacing w:after="35" w:before="38"/>
        <w:ind w:firstLine="274" w:firstLineChars="100" w:left="0"/>
        <w:rPr>
          <w:rFonts w:ascii="仿宋" w:cs="仿宋" w:eastAsia="仿宋" w:hAnsi="仿宋"/>
          <w:sz w:val="28"/>
          <w:szCs w:val="28"/>
        </w:rPr>
      </w:pPr>
      <w:r>
        <w:rPr>
          <w:rFonts w:ascii="仿宋" w:cs="仿宋" w:eastAsia="仿宋" w:hAnsi="仿宋" w:hint="eastAsia"/>
          <w:spacing w:val="-3"/>
          <w:sz w:val="28"/>
          <w:szCs w:val="28"/>
          <w:lang w:val="en-US"/>
        </w:rPr>
        <w:t>8.</w:t>
      </w:r>
      <w:r>
        <w:rPr>
          <w:rFonts w:ascii="仿宋" w:cs="仿宋" w:eastAsia="仿宋" w:hAnsi="仿宋" w:hint="eastAsia"/>
          <w:sz w:val="28"/>
          <w:szCs w:val="28"/>
        </w:rPr>
        <w:t>基于</w:t>
      </w:r>
      <w:r>
        <w:rPr>
          <w:rFonts w:ascii="仿宋" w:cs="仿宋" w:eastAsia="仿宋" w:hAnsi="仿宋" w:hint="eastAsia"/>
          <w:sz w:val="28"/>
          <w:szCs w:val="28"/>
          <w:lang w:val="en-US"/>
        </w:rPr>
        <w:t>吉林省联付智慧支付科技有限公司</w:t>
      </w:r>
      <w:r>
        <w:rPr>
          <w:rFonts w:ascii="仿宋" w:cs="仿宋" w:eastAsia="仿宋" w:hAnsi="仿宋" w:hint="eastAsia"/>
          <w:sz w:val="28"/>
          <w:szCs w:val="28"/>
        </w:rPr>
        <w:t>提供的第三方移动支付服务，第三方支付机构向</w:t>
      </w:r>
      <w:r>
        <w:rPr>
          <w:rFonts w:ascii="仿宋" w:cs="仿宋" w:eastAsia="仿宋" w:hAnsi="仿宋" w:hint="eastAsia"/>
          <w:spacing w:val="-3"/>
          <w:sz w:val="28"/>
          <w:szCs w:val="28"/>
          <w:lang w:val="en-US"/>
        </w:rPr>
        <w:t>商户</w:t>
      </w:r>
    </w:p>
    <w:p w:rsidR="005F078A" w:rsidRDefault="003A4E9E">
      <w:pPr>
        <w:pStyle w:val="a6"/>
        <w:tabs>
          <w:tab w:pos="1467" w:val="left"/>
        </w:tabs>
        <w:spacing w:after="35" w:before="38"/>
        <w:ind w:left="0"/>
        <w:rPr>
          <w:rFonts w:ascii="仿宋" w:cs="仿宋" w:eastAsia="仿宋" w:hAnsi="仿宋"/>
          <w:sz w:val="28"/>
          <w:szCs w:val="28"/>
        </w:rPr>
      </w:pPr>
      <w:r>
        <w:rPr>
          <w:rFonts w:ascii="仿宋" w:cs="仿宋" w:eastAsia="仿宋" w:hAnsi="仿宋" w:hint="eastAsia"/>
          <w:sz w:val="28"/>
          <w:szCs w:val="28"/>
        </w:rPr>
        <w:t>收取的线上支付的手续费费率标准如下：</w:t>
      </w:r>
    </w:p>
    <w:tbl>
      <w:tblPr>
        <w:tblpPr w:horzAnchor="page" w:leftFromText="180" w:rightFromText="180" w:tblpX="1836" w:tblpY="105" w:vertAnchor="text"/>
        <w:tblOverlap w:val="never"/>
        <w:tblW w:type="dxa" w:w="8619"/>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CellMar>
          <w:left w:type="dxa" w:w="0"/>
          <w:right w:type="dxa" w:w="0"/>
        </w:tblCellMar>
        <w:tblLook w:firstColumn="1" w:firstRow="1" w:lastColumn="0" w:lastRow="0" w:noHBand="0" w:noVBand="1" w:val="04A0"/>
      </w:tblPr>
      <w:tblGrid>
        <w:gridCol w:w="2773"/>
        <w:gridCol w:w="2816"/>
        <w:gridCol w:w="3030"/>
      </w:tblGrid>
      <w:tr w:rsidR="005F078A">
        <w:trPr>
          <w:trHeight w:val="631"/>
        </w:trPr>
        <w:tc>
          <w:tcPr>
            <w:tcW w:type="dxa" w:w="2773"/>
          </w:tcPr>
          <w:p w:rsidR="005F078A" w:rsidRDefault="003A4E9E">
            <w:pPr>
              <w:pStyle w:val="TableParagraph"/>
              <w:spacing w:before="22"/>
              <w:ind w:left="43"/>
              <w:rPr>
                <w:rFonts w:ascii="仿宋" w:cs="仿宋" w:eastAsia="仿宋" w:hAnsi="仿宋"/>
                <w:sz w:val="28"/>
                <w:szCs w:val="28"/>
              </w:rPr>
            </w:pPr>
            <w:r>
              <w:rPr>
                <w:rFonts w:ascii="仿宋" w:cs="仿宋" w:eastAsia="仿宋" w:hAnsi="仿宋" w:hint="eastAsia"/>
                <w:sz w:val="28"/>
                <w:szCs w:val="28"/>
              </w:rPr>
              <w:t>移动支付</w:t>
            </w:r>
          </w:p>
        </w:tc>
        <w:tc>
          <w:tcPr>
            <w:tcW w:type="dxa" w:w="2816"/>
          </w:tcPr>
          <w:p w:rsidR="005F078A" w:rsidRDefault="003A4E9E">
            <w:pPr>
              <w:pStyle w:val="TableParagraph"/>
              <w:spacing w:before="22"/>
              <w:rPr>
                <w:rFonts w:ascii="仿宋" w:cs="仿宋" w:eastAsia="仿宋" w:hAnsi="仿宋"/>
                <w:sz w:val="28"/>
                <w:szCs w:val="28"/>
              </w:rPr>
            </w:pPr>
            <w:r>
              <w:rPr>
                <w:rFonts w:ascii="仿宋" w:cs="仿宋" w:eastAsia="仿宋" w:hAnsi="仿宋" w:hint="eastAsia"/>
                <w:sz w:val="28"/>
                <w:szCs w:val="28"/>
              </w:rPr>
              <w:t>线下支付</w:t>
            </w:r>
          </w:p>
        </w:tc>
        <w:tc>
          <w:tcPr>
            <w:tcW w:type="dxa" w:w="3030"/>
          </w:tcPr>
          <w:p w:rsidR="005F078A" w:rsidRDefault="003A4E9E">
            <w:pPr>
              <w:pStyle w:val="TableParagraph"/>
              <w:spacing w:before="22"/>
              <w:ind w:left="42"/>
              <w:rPr>
                <w:rFonts w:ascii="仿宋" w:cs="仿宋" w:eastAsia="仿宋" w:hAnsi="仿宋"/>
                <w:sz w:val="28"/>
                <w:szCs w:val="28"/>
              </w:rPr>
            </w:pPr>
            <w:r>
              <w:rPr>
                <w:rFonts w:ascii="仿宋" w:cs="仿宋" w:eastAsia="仿宋" w:hAnsi="仿宋" w:hint="eastAsia"/>
                <w:sz w:val="28"/>
                <w:szCs w:val="28"/>
              </w:rPr>
              <w:t>线上支付</w:t>
            </w:r>
          </w:p>
        </w:tc>
      </w:tr>
      <w:tr w:rsidR="005F078A">
        <w:trPr>
          <w:trHeight w:val="640"/>
        </w:trPr>
        <w:tc>
          <w:tcPr>
            <w:tcW w:type="dxa" w:w="2773"/>
          </w:tcPr>
          <w:p w:rsidR="005F078A" w:rsidRDefault="003A4E9E">
            <w:pPr>
              <w:pStyle w:val="TableParagraph"/>
              <w:spacing w:before="22"/>
              <w:ind w:left="43"/>
              <w:rPr>
                <w:rFonts w:ascii="仿宋" w:cs="仿宋" w:eastAsia="仿宋" w:hAnsi="仿宋"/>
                <w:sz w:val="28"/>
                <w:szCs w:val="28"/>
              </w:rPr>
            </w:pPr>
            <w:r>
              <w:rPr>
                <w:rFonts w:ascii="仿宋" w:cs="仿宋" w:eastAsia="仿宋" w:hAnsi="仿宋" w:hint="eastAsia"/>
                <w:sz w:val="28"/>
                <w:szCs w:val="28"/>
              </w:rPr>
              <w:t>微信支付</w:t>
            </w:r>
          </w:p>
        </w:tc>
        <w:tc>
          <w:tcPr>
            <w:tcW w:type="dxa" w:w="2816"/>
          </w:tcPr>
          <w:p w:rsidR="005F078A" w:rsidRDefault="003A4E9E">
            <w:pPr>
              <w:pStyle w:val="TableParagraph"/>
              <w:spacing w:before="32"/>
              <w:rPr>
                <w:rFonts w:ascii="仿宋" w:cs="仿宋" w:eastAsia="仿宋" w:hAnsi="仿宋"/>
                <w:sz w:val="28"/>
                <w:szCs w:val="28"/>
                <w:lang w:val="en-US"/>
              </w:rPr>
            </w:pPr>
            <w:r>
              <w:rPr>
                <w:rFonts w:ascii="仿宋" w:cs="仿宋" w:eastAsia="仿宋" w:hAnsi="仿宋" w:hint="eastAsia"/>
                <w:sz w:val="28"/>
                <w:szCs w:val="28"/>
              </w:rPr>
              <w:t>0.</w:t>
            </w:r>
            <w:r>
              <w:rPr>
                <w:rFonts w:ascii="仿宋" w:cs="仿宋" w:eastAsia="仿宋" w:hAnsi="仿宋" w:hint="eastAsia"/>
                <w:sz w:val="28"/>
                <w:szCs w:val="28"/>
                <w:lang w:val="en-US"/>
              </w:rPr>
              <w:t>3%</w:t>
            </w:r>
          </w:p>
        </w:tc>
        <w:tc>
          <w:tcPr>
            <w:tcW w:type="dxa" w:w="3030"/>
          </w:tcPr>
          <w:p w:rsidR="005F078A" w:rsidRDefault="003A4E9E">
            <w:pPr>
              <w:pStyle w:val="TableParagraph"/>
              <w:spacing w:before="32"/>
              <w:ind w:left="42"/>
              <w:rPr>
                <w:rFonts w:ascii="仿宋" w:cs="仿宋" w:eastAsia="仿宋" w:hAnsi="仿宋"/>
                <w:sz w:val="28"/>
                <w:szCs w:val="28"/>
                <w:lang w:val="en-US"/>
              </w:rPr>
            </w:pPr>
            <w:r>
              <w:rPr>
                <w:rFonts w:ascii="仿宋" w:cs="仿宋" w:eastAsia="仿宋" w:hAnsi="仿宋" w:hint="eastAsia"/>
                <w:sz w:val="28"/>
                <w:szCs w:val="28"/>
              </w:rPr>
              <w:t>0.</w:t>
            </w:r>
            <w:r>
              <w:rPr>
                <w:rFonts w:ascii="仿宋" w:cs="仿宋" w:eastAsia="仿宋" w:hAnsi="仿宋" w:hint="eastAsia"/>
                <w:sz w:val="28"/>
                <w:szCs w:val="28"/>
                <w:lang w:val="en-US"/>
              </w:rPr>
              <w:t>6%</w:t>
            </w:r>
          </w:p>
        </w:tc>
      </w:tr>
      <w:tr w:rsidR="005F078A">
        <w:trPr>
          <w:trHeight w:val="639"/>
        </w:trPr>
        <w:tc>
          <w:tcPr>
            <w:tcW w:type="dxa" w:w="2773"/>
          </w:tcPr>
          <w:p w:rsidR="005F078A" w:rsidRDefault="003A4E9E">
            <w:pPr>
              <w:pStyle w:val="TableParagraph"/>
              <w:spacing w:before="22"/>
              <w:ind w:left="43"/>
              <w:rPr>
                <w:rFonts w:ascii="仿宋" w:cs="仿宋" w:eastAsia="仿宋" w:hAnsi="仿宋"/>
                <w:sz w:val="28"/>
                <w:szCs w:val="28"/>
              </w:rPr>
            </w:pPr>
            <w:r>
              <w:rPr>
                <w:rFonts w:ascii="仿宋" w:cs="仿宋" w:eastAsia="仿宋" w:hAnsi="仿宋" w:hint="eastAsia"/>
                <w:sz w:val="28"/>
                <w:szCs w:val="28"/>
              </w:rPr>
              <w:t>支付宝</w:t>
            </w:r>
          </w:p>
        </w:tc>
        <w:tc>
          <w:tcPr>
            <w:tcW w:type="dxa" w:w="2816"/>
          </w:tcPr>
          <w:p w:rsidR="005F078A" w:rsidRDefault="003A4E9E">
            <w:pPr>
              <w:pStyle w:val="TableParagraph"/>
              <w:spacing w:before="31"/>
              <w:rPr>
                <w:rFonts w:ascii="仿宋" w:cs="仿宋" w:eastAsia="仿宋" w:hAnsi="仿宋"/>
                <w:sz w:val="28"/>
                <w:szCs w:val="28"/>
                <w:lang w:val="en-US"/>
              </w:rPr>
            </w:pPr>
            <w:r>
              <w:rPr>
                <w:rFonts w:ascii="仿宋" w:cs="仿宋" w:eastAsia="仿宋" w:hAnsi="仿宋" w:hint="eastAsia"/>
                <w:sz w:val="28"/>
                <w:szCs w:val="28"/>
              </w:rPr>
              <w:t>0.</w:t>
            </w:r>
            <w:r>
              <w:rPr>
                <w:rFonts w:ascii="仿宋" w:cs="仿宋" w:eastAsia="仿宋" w:hAnsi="仿宋" w:hint="eastAsia"/>
                <w:sz w:val="28"/>
                <w:szCs w:val="28"/>
                <w:lang w:val="en-US"/>
              </w:rPr>
              <w:t>3%</w:t>
            </w:r>
          </w:p>
        </w:tc>
        <w:tc>
          <w:tcPr>
            <w:tcW w:type="dxa" w:w="3030"/>
          </w:tcPr>
          <w:p w:rsidR="005F078A" w:rsidRDefault="003A4E9E">
            <w:pPr>
              <w:pStyle w:val="TableParagraph"/>
              <w:spacing w:before="31"/>
              <w:ind w:left="42"/>
              <w:rPr>
                <w:rFonts w:ascii="仿宋" w:cs="仿宋" w:eastAsia="仿宋" w:hAnsi="仿宋"/>
                <w:sz w:val="28"/>
                <w:szCs w:val="28"/>
                <w:lang w:val="en-US"/>
              </w:rPr>
            </w:pPr>
            <w:r>
              <w:rPr>
                <w:rFonts w:ascii="仿宋" w:cs="仿宋" w:eastAsia="仿宋" w:hAnsi="仿宋" w:hint="eastAsia"/>
                <w:sz w:val="28"/>
                <w:szCs w:val="28"/>
              </w:rPr>
              <w:t>0.</w:t>
            </w:r>
            <w:r>
              <w:rPr>
                <w:rFonts w:ascii="仿宋" w:cs="仿宋" w:eastAsia="仿宋" w:hAnsi="仿宋" w:hint="eastAsia"/>
                <w:sz w:val="28"/>
                <w:szCs w:val="28"/>
                <w:lang w:val="en-US"/>
              </w:rPr>
              <w:t>6%</w:t>
            </w:r>
          </w:p>
        </w:tc>
      </w:tr>
    </w:tbl>
    <w:p w:rsidR="005F078A" w:rsidRDefault="003A4E9E">
      <w:pPr>
        <w:pStyle w:val="a3"/>
        <w:spacing w:before="27"/>
        <w:ind w:firstLine="280" w:firstLineChars="100"/>
        <w:rPr>
          <w:rFonts w:ascii="仿宋" w:cs="仿宋" w:eastAsia="仿宋" w:hAnsi="仿宋"/>
          <w:sz w:val="28"/>
          <w:szCs w:val="28"/>
        </w:rPr>
      </w:pPr>
      <w:r>
        <w:rPr>
          <w:rFonts w:ascii="仿宋" w:cs="仿宋" w:eastAsia="仿宋" w:hAnsi="仿宋" w:hint="eastAsia"/>
          <w:sz w:val="28"/>
          <w:szCs w:val="28"/>
        </w:rPr>
        <w:lastRenderedPageBreak/>
        <w:t>如与第三方支付机构与</w:t>
      </w:r>
      <w:r>
        <w:rPr>
          <w:rFonts w:ascii="仿宋" w:cs="仿宋" w:eastAsia="仿宋" w:hAnsi="仿宋" w:hint="eastAsia"/>
          <w:sz w:val="28"/>
          <w:szCs w:val="28"/>
          <w:lang w:val="en-US"/>
        </w:rPr>
        <w:t>商户</w:t>
      </w:r>
      <w:r>
        <w:rPr>
          <w:rFonts w:ascii="仿宋" w:cs="仿宋" w:eastAsia="仿宋" w:hAnsi="仿宋" w:hint="eastAsia"/>
          <w:sz w:val="28"/>
          <w:szCs w:val="28"/>
        </w:rPr>
        <w:t>之间的协议约定不一致的，以第三方支付机构与</w:t>
      </w:r>
      <w:r>
        <w:rPr>
          <w:rFonts w:ascii="仿宋" w:cs="仿宋" w:eastAsia="仿宋" w:hAnsi="仿宋" w:hint="eastAsia"/>
          <w:sz w:val="28"/>
          <w:szCs w:val="28"/>
          <w:lang w:val="en-US"/>
        </w:rPr>
        <w:t>商户</w:t>
      </w:r>
      <w:r>
        <w:rPr>
          <w:rFonts w:ascii="仿宋" w:cs="仿宋" w:eastAsia="仿宋" w:hAnsi="仿宋" w:hint="eastAsia"/>
          <w:sz w:val="28"/>
          <w:szCs w:val="28"/>
        </w:rPr>
        <w:t>之间的协议约定为准。</w:t>
      </w:r>
    </w:p>
    <w:p w:rsidR="005F078A" w:rsidRDefault="003A4E9E">
      <w:pPr>
        <w:pStyle w:val="a6"/>
        <w:tabs>
          <w:tab w:pos="1574" w:val="left"/>
          <w:tab w:pos="1575" w:val="left"/>
        </w:tabs>
        <w:spacing w:before="11"/>
        <w:ind w:left="0" w:right="473"/>
        <w:jc w:val="left"/>
        <w:rPr>
          <w:rFonts w:ascii="仿宋" w:cs="仿宋" w:eastAsia="仿宋" w:hAnsi="仿宋"/>
          <w:sz w:val="28"/>
          <w:szCs w:val="28"/>
        </w:rPr>
      </w:pPr>
      <w:r>
        <w:rPr>
          <w:rFonts w:ascii="仿宋" w:cs="仿宋" w:eastAsia="仿宋" w:hAnsi="仿宋" w:hint="eastAsia"/>
          <w:spacing w:val="-3"/>
          <w:w w:val="95"/>
          <w:sz w:val="28"/>
          <w:szCs w:val="28"/>
        </w:rPr>
        <w:t>商户开通并使用吉林省联付智慧支付科技有限公司提供的第三方移动支付服务后， 可直接通过第三方支付机构后台查询或者向吉林省联付智慧支付科技有限公司申请查询其每笔线上交易的费</w:t>
      </w:r>
      <w:r>
        <w:rPr>
          <w:rFonts w:ascii="仿宋" w:cs="仿宋" w:eastAsia="仿宋" w:hAnsi="仿宋" w:hint="eastAsia"/>
          <w:sz w:val="28"/>
          <w:szCs w:val="28"/>
        </w:rPr>
        <w:t>用明细； 但吉林省联付智慧支付科技有限公司提供的上述线上交易查询服务并不视为其在本协议项下的一项义务， 且所查询信息最终应以第三方支付机构提供的数据为准，对此商户不持有任何异议。</w:t>
      </w:r>
    </w:p>
    <w:p w:rsidR="005F078A" w:rsidRDefault="003A4E9E">
      <w:pPr>
        <w:pStyle w:val="a6"/>
        <w:tabs>
          <w:tab w:pos="1574" w:val="left"/>
          <w:tab w:pos="1575" w:val="left"/>
        </w:tabs>
        <w:spacing w:before="11"/>
        <w:ind w:firstLine="280" w:firstLineChars="100" w:left="0" w:right="473"/>
        <w:jc w:val="left"/>
        <w:rPr>
          <w:rFonts w:ascii="仿宋" w:cs="仿宋" w:eastAsia="仿宋" w:hAnsi="仿宋"/>
          <w:sz w:val="28"/>
          <w:szCs w:val="28"/>
        </w:rPr>
      </w:pPr>
      <w:r>
        <w:rPr>
          <w:rFonts w:ascii="仿宋" w:cs="仿宋" w:eastAsia="仿宋" w:hAnsi="仿宋" w:hint="eastAsia"/>
          <w:sz w:val="28"/>
          <w:szCs w:val="28"/>
          <w:lang w:val="en-US"/>
        </w:rPr>
        <w:t>10.</w:t>
      </w:r>
      <w:r>
        <w:rPr>
          <w:rFonts w:ascii="仿宋" w:cs="仿宋" w:eastAsia="仿宋" w:hAnsi="仿宋" w:hint="eastAsia"/>
          <w:sz w:val="28"/>
          <w:szCs w:val="28"/>
        </w:rPr>
        <w:t>商户如对消费款项的金额存有异议时，应直接与第三方支付机构协商解决，必要时吉林省联付智慧支付科技有限公司可予以协助。</w:t>
      </w:r>
    </w:p>
    <w:p w:rsidR="005F078A" w:rsidRDefault="003A4E9E">
      <w:pPr>
        <w:pStyle w:val="a6"/>
        <w:tabs>
          <w:tab w:pos="1579" w:val="left"/>
          <w:tab w:pos="1580" w:val="left"/>
        </w:tabs>
        <w:ind w:firstLine="280" w:firstLineChars="100" w:left="0"/>
        <w:jc w:val="left"/>
        <w:rPr>
          <w:rFonts w:ascii="仿宋" w:cs="仿宋" w:eastAsia="仿宋" w:hAnsi="仿宋"/>
          <w:sz w:val="28"/>
          <w:szCs w:val="28"/>
        </w:rPr>
      </w:pPr>
      <w:r>
        <w:rPr>
          <w:rFonts w:ascii="仿宋" w:cs="仿宋" w:eastAsia="仿宋" w:hAnsi="仿宋" w:hint="eastAsia"/>
          <w:sz w:val="28"/>
          <w:szCs w:val="28"/>
          <w:lang w:val="en-US"/>
        </w:rPr>
        <w:t>11.</w:t>
      </w:r>
      <w:r>
        <w:rPr>
          <w:rFonts w:ascii="仿宋" w:cs="仿宋" w:eastAsia="仿宋" w:hAnsi="仿宋" w:hint="eastAsia"/>
          <w:sz w:val="28"/>
          <w:szCs w:val="28"/>
        </w:rPr>
        <w:t>除甲乙双方另有约定外，吉林省联付智慧支付科技有限公司就其在本协议项下所提供的第三方移动支付服务，不向商户收取任何服务费用。</w:t>
      </w:r>
    </w:p>
    <w:p w:rsidR="005F078A" w:rsidRDefault="003A4E9E">
      <w:pPr>
        <w:pStyle w:val="a6"/>
        <w:tabs>
          <w:tab w:pos="1648" w:val="left"/>
          <w:tab w:pos="1649" w:val="left"/>
        </w:tabs>
        <w:spacing w:before="15"/>
        <w:ind w:firstLine="280" w:firstLineChars="100" w:left="0" w:right="453"/>
        <w:jc w:val="left"/>
        <w:rPr>
          <w:rFonts w:ascii="仿宋" w:cs="仿宋" w:eastAsia="仿宋" w:hAnsi="仿宋"/>
          <w:sz w:val="28"/>
          <w:szCs w:val="28"/>
        </w:rPr>
      </w:pPr>
      <w:r>
        <w:rPr>
          <w:rFonts w:ascii="仿宋" w:cs="仿宋" w:eastAsia="仿宋" w:hAnsi="仿宋" w:hint="eastAsia"/>
          <w:sz w:val="28"/>
          <w:szCs w:val="28"/>
          <w:lang w:val="en-US"/>
        </w:rPr>
        <w:t>12.</w:t>
      </w:r>
      <w:r>
        <w:rPr>
          <w:rFonts w:ascii="仿宋" w:cs="仿宋" w:eastAsia="仿宋" w:hAnsi="仿宋" w:hint="eastAsia"/>
          <w:sz w:val="28"/>
          <w:szCs w:val="28"/>
        </w:rPr>
        <w:t>商户开通并使用吉林省联付智慧支付科技有限公司提供的第三方移动支付服务后， 其客户通过第三方支付App</w:t>
      </w:r>
      <w:r>
        <w:rPr>
          <w:rFonts w:ascii="仿宋" w:cs="仿宋" w:eastAsia="仿宋" w:hAnsi="仿宋" w:hint="eastAsia"/>
          <w:spacing w:val="-21"/>
          <w:sz w:val="28"/>
          <w:szCs w:val="28"/>
        </w:rPr>
        <w:t xml:space="preserve"> </w:t>
      </w:r>
      <w:r>
        <w:rPr>
          <w:rFonts w:ascii="仿宋" w:cs="仿宋" w:eastAsia="仿宋" w:hAnsi="仿宋" w:hint="eastAsia"/>
          <w:sz w:val="28"/>
          <w:szCs w:val="28"/>
        </w:rPr>
        <w:t>、银行卡完成消费款项的支付时可根据第三方支付机构的规定享受特定优惠。</w:t>
      </w:r>
    </w:p>
    <w:p w:rsidR="005F078A" w:rsidRDefault="003A4E9E">
      <w:pPr>
        <w:pStyle w:val="a6"/>
        <w:tabs>
          <w:tab w:pos="1708" w:val="left"/>
          <w:tab w:pos="1709" w:val="left"/>
        </w:tabs>
        <w:ind w:firstLine="270" w:firstLineChars="100" w:left="0" w:right="525"/>
        <w:jc w:val="left"/>
        <w:rPr>
          <w:rFonts w:ascii="仿宋" w:cs="仿宋" w:eastAsia="仿宋" w:hAnsi="仿宋"/>
          <w:sz w:val="28"/>
          <w:szCs w:val="28"/>
        </w:rPr>
      </w:pPr>
      <w:r>
        <w:rPr>
          <w:rFonts w:ascii="仿宋" w:cs="仿宋" w:eastAsia="仿宋" w:hAnsi="仿宋" w:hint="eastAsia"/>
          <w:spacing w:val="-5"/>
          <w:sz w:val="28"/>
          <w:szCs w:val="28"/>
          <w:lang w:val="en-US"/>
        </w:rPr>
        <w:t>13.</w:t>
      </w:r>
      <w:r>
        <w:rPr>
          <w:rFonts w:ascii="仿宋" w:cs="仿宋" w:eastAsia="仿宋" w:hAnsi="仿宋" w:hint="eastAsia"/>
          <w:spacing w:val="-5"/>
          <w:sz w:val="28"/>
          <w:szCs w:val="28"/>
        </w:rPr>
        <w:t>第三方支付机构提供的特定优惠， 具体优惠内容以第三方支付机构公布内容为准； 对于因上述优惠与商户客户之间产生的任何纠纷或争议，吉林省联付智慧支付科技有限公司不承担任何责任。</w:t>
      </w:r>
    </w:p>
    <w:p w:rsidR="005F078A" w:rsidRDefault="003A4E9E">
      <w:pPr>
        <w:pStyle w:val="a6"/>
        <w:tabs>
          <w:tab w:pos="1708" w:val="left"/>
          <w:tab w:pos="1709" w:val="left"/>
        </w:tabs>
        <w:ind w:firstLine="265" w:firstLineChars="100" w:left="0"/>
        <w:jc w:val="left"/>
        <w:rPr>
          <w:rFonts w:ascii="仿宋" w:cs="仿宋" w:eastAsia="仿宋" w:hAnsi="仿宋"/>
          <w:sz w:val="28"/>
          <w:szCs w:val="28"/>
        </w:rPr>
      </w:pPr>
      <w:r>
        <w:rPr>
          <w:rFonts w:ascii="仿宋" w:cs="仿宋" w:eastAsia="仿宋" w:hAnsi="仿宋" w:hint="eastAsia"/>
          <w:w w:val="95"/>
          <w:sz w:val="28"/>
          <w:szCs w:val="28"/>
          <w:lang w:val="en-US"/>
        </w:rPr>
        <w:lastRenderedPageBreak/>
        <w:t>14.</w:t>
      </w:r>
      <w:r>
        <w:rPr>
          <w:rFonts w:ascii="仿宋" w:cs="仿宋" w:eastAsia="仿宋" w:hAnsi="仿宋" w:hint="eastAsia"/>
          <w:w w:val="95"/>
          <w:sz w:val="28"/>
          <w:szCs w:val="28"/>
        </w:rPr>
        <w:t>商户在此不可撤销地确认并同意：商户已在吉林省联付智慧支付科技有限公司开通并使用的第三方移动支付服务，包括服务方式的开通、变更、终止等均以吉林省联付智慧支付科技有限公司</w:t>
      </w:r>
      <w:r>
        <w:rPr>
          <w:rFonts w:ascii="仿宋" w:cs="仿宋" w:eastAsia="仿宋" w:hAnsi="仿宋" w:hint="eastAsia"/>
          <w:sz w:val="28"/>
          <w:szCs w:val="28"/>
        </w:rPr>
        <w:t>系统记录为准，对此商户不持有任何异议。</w:t>
      </w:r>
    </w:p>
    <w:p w:rsidR="005F078A" w:rsidRDefault="003A4E9E">
      <w:pPr>
        <w:pStyle w:val="a6"/>
        <w:tabs>
          <w:tab w:pos="1010" w:val="left"/>
          <w:tab w:pos="1011" w:val="left"/>
        </w:tabs>
        <w:ind w:firstLine="265" w:firstLineChars="100" w:left="0"/>
        <w:jc w:val="left"/>
        <w:rPr>
          <w:rFonts w:ascii="仿宋" w:cs="仿宋" w:eastAsia="仿宋" w:hAnsi="仿宋"/>
          <w:sz w:val="28"/>
          <w:szCs w:val="28"/>
        </w:rPr>
      </w:pPr>
      <w:r>
        <w:rPr>
          <w:rFonts w:ascii="仿宋" w:cs="仿宋" w:eastAsia="仿宋" w:hAnsi="仿宋" w:hint="eastAsia"/>
          <w:w w:val="95"/>
          <w:sz w:val="28"/>
          <w:szCs w:val="28"/>
          <w:lang w:val="en-US"/>
        </w:rPr>
        <w:t>15.</w:t>
      </w:r>
      <w:r>
        <w:rPr>
          <w:rFonts w:ascii="仿宋" w:cs="仿宋" w:eastAsia="仿宋" w:hAnsi="仿宋" w:hint="eastAsia"/>
          <w:w w:val="95"/>
          <w:sz w:val="28"/>
          <w:szCs w:val="28"/>
        </w:rPr>
        <w:t>吉林省联付智慧支付科技有限公司向商户提供第三方移动支付服务和/或移动支付服务，均适用本款以下约定：</w:t>
      </w:r>
    </w:p>
    <w:p w:rsidR="005F078A" w:rsidRDefault="003A4E9E">
      <w:pPr>
        <w:pStyle w:val="a6"/>
        <w:tabs>
          <w:tab w:pos="1499" w:val="left"/>
          <w:tab w:pos="1500" w:val="left"/>
        </w:tabs>
        <w:spacing w:before="12"/>
        <w:ind w:firstLine="280" w:firstLineChars="100" w:left="0" w:right="559"/>
        <w:jc w:val="left"/>
        <w:rPr>
          <w:rFonts w:ascii="仿宋" w:cs="仿宋" w:eastAsia="仿宋" w:hAnsi="仿宋"/>
          <w:sz w:val="28"/>
          <w:szCs w:val="28"/>
        </w:rPr>
      </w:pPr>
      <w:r>
        <w:rPr>
          <w:rFonts w:ascii="仿宋" w:cs="仿宋" w:eastAsia="仿宋" w:hAnsi="仿宋" w:hint="eastAsia"/>
          <w:sz w:val="28"/>
          <w:szCs w:val="28"/>
          <w:lang w:val="en-US"/>
        </w:rPr>
        <w:t>16.</w:t>
      </w:r>
      <w:r>
        <w:rPr>
          <w:rFonts w:ascii="仿宋" w:cs="仿宋" w:eastAsia="仿宋" w:hAnsi="仿宋" w:hint="eastAsia"/>
          <w:sz w:val="28"/>
          <w:szCs w:val="28"/>
        </w:rPr>
        <w:t>吉林省联付智慧支付科技有限公司保证不会利用其在本协议项下为商户提供的第三方移动支付服务和/</w:t>
      </w:r>
      <w:r>
        <w:rPr>
          <w:rFonts w:ascii="仿宋" w:cs="仿宋" w:eastAsia="仿宋" w:hAnsi="仿宋" w:hint="eastAsia"/>
          <w:spacing w:val="-4"/>
          <w:sz w:val="28"/>
          <w:szCs w:val="28"/>
        </w:rPr>
        <w:t>或移动支付服务违法占用或挪用商户及商户客户资金； 若商户有确切的证据证明吉林省联付智慧支付科技有限公司存在上述违法行为，吉林省联付智慧支付科技有限公司将积极配合商户进行查证并与商户另行协商解决相应事宜。</w:t>
      </w:r>
    </w:p>
    <w:p w:rsidR="005F078A" w:rsidRDefault="003A4E9E">
      <w:pPr>
        <w:pStyle w:val="a6"/>
        <w:tabs>
          <w:tab w:pos="1468" w:val="left"/>
          <w:tab w:pos="1469" w:val="left"/>
        </w:tabs>
        <w:spacing w:before="2"/>
        <w:ind w:firstLine="280" w:firstLineChars="100" w:left="0" w:right="540"/>
        <w:jc w:val="left"/>
        <w:rPr>
          <w:rFonts w:ascii="仿宋" w:cs="仿宋" w:eastAsia="仿宋" w:hAnsi="仿宋"/>
          <w:spacing w:val="-5"/>
          <w:w w:val="95"/>
          <w:sz w:val="28"/>
          <w:szCs w:val="28"/>
        </w:rPr>
      </w:pPr>
      <w:r>
        <w:rPr>
          <w:rFonts w:ascii="仿宋" w:cs="仿宋" w:eastAsia="仿宋" w:hAnsi="仿宋" w:hint="eastAsia"/>
          <w:sz w:val="28"/>
          <w:szCs w:val="28"/>
          <w:lang w:val="en-US"/>
        </w:rPr>
        <w:t>17.</w:t>
      </w:r>
      <w:r>
        <w:rPr>
          <w:rFonts w:ascii="仿宋" w:cs="仿宋" w:eastAsia="仿宋" w:hAnsi="仿宋" w:hint="eastAsia"/>
          <w:sz w:val="28"/>
          <w:szCs w:val="28"/>
        </w:rPr>
        <w:t>商户应在第三方移动支付服务期限和/或移动支付服务期限届满的15</w:t>
      </w:r>
      <w:r>
        <w:rPr>
          <w:rFonts w:ascii="仿宋" w:cs="仿宋" w:eastAsia="仿宋" w:hAnsi="仿宋" w:hint="eastAsia"/>
          <w:spacing w:val="-28"/>
          <w:sz w:val="28"/>
          <w:szCs w:val="28"/>
        </w:rPr>
        <w:t xml:space="preserve"> </w:t>
      </w:r>
      <w:r>
        <w:rPr>
          <w:rFonts w:ascii="仿宋" w:cs="仿宋" w:eastAsia="仿宋" w:hAnsi="仿宋" w:hint="eastAsia"/>
          <w:spacing w:val="-5"/>
          <w:sz w:val="28"/>
          <w:szCs w:val="28"/>
        </w:rPr>
        <w:t>个工作日之前书面通知吉林省联付智慧支付科技有限公司是否延长本协议项下约定的第三方移</w:t>
      </w:r>
      <w:r>
        <w:rPr>
          <w:rFonts w:ascii="仿宋" w:cs="仿宋" w:eastAsia="仿宋" w:hAnsi="仿宋" w:hint="eastAsia"/>
          <w:spacing w:val="-5"/>
          <w:w w:val="95"/>
          <w:sz w:val="28"/>
          <w:szCs w:val="28"/>
        </w:rPr>
        <w:t>动支付服务和/或移动支付服务的期限，双方同意延长吉林省联付智慧支付科技有限公司为商户提供第三方移动支付服务和/或移动支付服务期限的，应另行订立书面协议。</w:t>
      </w:r>
    </w:p>
    <w:p w:rsidR="005F078A" w:rsidRDefault="005F078A">
      <w:pPr>
        <w:pStyle w:val="a6"/>
        <w:tabs>
          <w:tab w:pos="1468" w:val="left"/>
          <w:tab w:pos="1469" w:val="left"/>
        </w:tabs>
        <w:spacing w:before="2"/>
        <w:ind w:left="0" w:right="540"/>
        <w:jc w:val="left"/>
        <w:rPr>
          <w:rFonts w:ascii="仿宋" w:cs="仿宋" w:eastAsia="仿宋" w:hAnsi="仿宋"/>
          <w:spacing w:val="-5"/>
          <w:w w:val="95"/>
          <w:sz w:val="28"/>
          <w:szCs w:val="28"/>
          <w:lang w:val="en-US"/>
        </w:rPr>
      </w:pPr>
    </w:p>
    <w:p w:rsidR="00D11683" w:rsidRDefault="00D11683">
      <w:pPr>
        <w:pStyle w:val="a6"/>
        <w:tabs>
          <w:tab w:pos="1468" w:val="left"/>
          <w:tab w:pos="1469" w:val="left"/>
        </w:tabs>
        <w:spacing w:before="2"/>
        <w:ind w:left="0" w:right="540"/>
        <w:jc w:val="left"/>
        <w:rPr>
          <w:rFonts w:ascii="仿宋" w:cs="仿宋" w:eastAsia="仿宋" w:hAnsi="仿宋"/>
          <w:spacing w:val="-5"/>
          <w:w w:val="95"/>
          <w:sz w:val="28"/>
          <w:szCs w:val="28"/>
          <w:lang w:val="en-US"/>
        </w:rPr>
      </w:pPr>
    </w:p>
    <w:p w:rsidR="00D11683" w:rsidRDefault="00D11683">
      <w:pPr>
        <w:pStyle w:val="a6"/>
        <w:tabs>
          <w:tab w:pos="1468" w:val="left"/>
          <w:tab w:pos="1469" w:val="left"/>
        </w:tabs>
        <w:spacing w:before="2"/>
        <w:ind w:left="0" w:right="540"/>
        <w:jc w:val="left"/>
        <w:rPr>
          <w:rFonts w:ascii="仿宋" w:cs="仿宋" w:eastAsia="仿宋" w:hAnsi="仿宋"/>
          <w:spacing w:val="-5"/>
          <w:w w:val="95"/>
          <w:sz w:val="28"/>
          <w:szCs w:val="28"/>
          <w:lang w:val="en-US"/>
        </w:rPr>
      </w:pPr>
    </w:p>
    <w:p w:rsidR="00D11683" w:rsidRDefault="00D11683">
      <w:pPr>
        <w:pStyle w:val="a6"/>
        <w:tabs>
          <w:tab w:pos="1468" w:val="left"/>
          <w:tab w:pos="1469" w:val="left"/>
        </w:tabs>
        <w:spacing w:before="2"/>
        <w:ind w:left="0" w:right="540"/>
        <w:jc w:val="left"/>
        <w:rPr>
          <w:rFonts w:ascii="仿宋" w:cs="仿宋" w:eastAsia="仿宋" w:hAnsi="仿宋"/>
          <w:spacing w:val="-5"/>
          <w:w w:val="95"/>
          <w:sz w:val="28"/>
          <w:szCs w:val="28"/>
          <w:lang w:val="en-US"/>
        </w:rPr>
      </w:pPr>
    </w:p>
    <w:p w:rsidR="00D11683" w:rsidRDefault="00D11683">
      <w:pPr>
        <w:pStyle w:val="a6"/>
        <w:tabs>
          <w:tab w:pos="1468" w:val="left"/>
          <w:tab w:pos="1469" w:val="left"/>
        </w:tabs>
        <w:spacing w:before="2"/>
        <w:ind w:left="0" w:right="540"/>
        <w:jc w:val="left"/>
        <w:rPr>
          <w:rFonts w:ascii="仿宋" w:cs="仿宋" w:eastAsia="仿宋" w:hAnsi="仿宋" w:hint="eastAsia"/>
          <w:spacing w:val="-5"/>
          <w:w w:val="95"/>
          <w:sz w:val="28"/>
          <w:szCs w:val="28"/>
          <w:lang w:val="en-US"/>
        </w:rPr>
      </w:pPr>
      <w:r>
        <w:rPr>
          <w:rFonts w:ascii="仿宋" w:cs="仿宋" w:eastAsia="仿宋" w:hAnsi="仿宋" w:hint="eastAsia"/>
          <w:spacing w:val="-5"/>
          <w:w w:val="95"/>
          <w:sz w:val="28"/>
          <w:szCs w:val="28"/>
          <w:lang w:val="en-US"/>
        </w:rPr>
        <w:lastRenderedPageBreak/>
        <w:t>签字</w:t>
      </w:r>
      <w:bookmarkStart w:id="0" w:name="_GoBack"/>
      <w:bookmarkEnd w:id="0"/>
      <w:r>
        <w:rPr>
          <w:rFonts w:ascii="仿宋" w:cs="仿宋" w:eastAsia="仿宋" w:hAnsi="仿宋" w:hint="eastAsia"/>
          <w:spacing w:val="-5"/>
          <w:w w:val="95"/>
          <w:sz w:val="28"/>
          <w:szCs w:val="28"/>
          <w:lang w:val="en-US"/>
        </w:rPr>
        <w:t>：</w:t>
      </w:r>
    </w:p>
    <w:p w:rsidP="0017312A" w:rsidR="005F078A" w:rsidRDefault="00F54D6D" w:rsidRPr="0017312A">
      <w:pPr>
        <w:tabs>
          <w:tab w:pos="1468" w:val="left"/>
          <w:tab w:pos="1469" w:val="left"/>
        </w:tabs>
        <w:spacing w:before="2"/>
        <w:ind w:left="29" w:leftChars="14" w:right="540"/>
        <w:jc w:val="left"/>
        <w:rPr>
          <w:rFonts w:ascii="仿宋" w:cs="仿宋" w:eastAsia="仿宋" w:hAnsi="仿宋"/>
          <w:sz w:val="28"/>
          <w:szCs w:val="28"/>
        </w:rPr>
      </w:pPr>
      <w:r w:rsidRPr="0017312A">
        <w:rPr>
          <w:rFonts w:hint="eastAsia"/>
          <w:shd w:color="auto" w:fill="FFFFFF" w:val="clear"/>
        </w:rPr>
        <w:t/>
        <w:drawing>
          <wp:inline distT="0" distB="0" distL="0" distR="0">
            <wp:extent cx="2381250" cy="14287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10"/>
                    <a:stretch>
                      <a:fillRect/>
                    </a:stretch>
                  </pic:blipFill>
                  <pic:spPr>
                    <a:xfrm>
                      <a:off x="0" y="0"/>
                      <a:ext cx="2381250" cy="1428750"/>
                    </a:xfrm>
                    <a:prstGeom prst="rect">
                      <a:avLst/>
                    </a:prstGeom>
                  </pic:spPr>
                </pic:pic>
              </a:graphicData>
            </a:graphic>
          </wp:inline>
        </w:drawing>
      </w:r>
    </w:p>
    <w:p w:rsidR="005F078A" w:rsidRDefault="003A4E9E">
      <w:pPr>
        <w:pStyle w:val="a6"/>
        <w:tabs>
          <w:tab w:pos="794" w:val="left"/>
        </w:tabs>
        <w:ind w:left="0"/>
        <w:jc w:val="left"/>
        <w:rPr>
          <w:rFonts w:ascii="仿宋" w:cs="仿宋" w:eastAsia="仿宋" w:hAnsi="仿宋"/>
          <w:sz w:val="28"/>
          <w:szCs w:val="28"/>
          <w:lang w:val="en-US"/>
        </w:rPr>
      </w:pPr>
      <w:r>
        <w:rPr>
          <w:rFonts w:ascii="仿宋" w:cs="仿宋" w:eastAsia="仿宋" w:hAnsi="仿宋" w:hint="eastAsia"/>
          <w:sz w:val="28"/>
          <w:szCs w:val="28"/>
          <w:lang w:val="en-US"/>
        </w:rPr>
        <w:t xml:space="preserve">   </w:t>
      </w:r>
    </w:p>
    <w:sectPr w:rsidR="005F078A">
      <w:footerReference r:id="rId7" w:type="default"/>
      <w:pgSz w:h="16838" w:w="11906"/>
      <w:pgMar w:bottom="1440" w:footer="992" w:gutter="0" w:header="851" w:left="1800" w:right="1800" w:top="1440"/>
      <w:cols w:space="425"/>
      <w:docGrid w:linePitch="312" w:type="line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C310C" w:rsidRDefault="004C310C">
      <w:r>
        <w:separator/>
      </w:r>
    </w:p>
  </w:endnote>
  <w:endnote w:type="continuationSeparator" w:id="0">
    <w:p w:rsidR="004C310C" w:rsidRDefault="004C3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rsidR="005F078A" w:rsidRDefault="003A4E9E">
    <w:pPr>
      <w:pStyle w:val="a4"/>
    </w:pPr>
    <w:r>
      <w:rPr>
        <w:noProof/>
      </w:rPr>
      <mc:AlternateContent>
        <mc:Choice Requires="wps">
          <w:drawing>
            <wp:anchor allowOverlap="1" behindDoc="0" distB="0" distL="114300" distR="114300" distT="0" layoutInCell="1" locked="0" relativeHeight="251658240" simplePos="0">
              <wp:simplePos x="0" y="0"/>
              <wp:positionH relativeFrom="margin">
                <wp:align>center</wp:align>
              </wp:positionH>
              <wp:positionV relativeFrom="paragraph">
                <wp:posOffset>0</wp:posOffset>
              </wp:positionV>
              <wp:extent cx="1828800" cy="1828800"/>
              <wp:effectExtent b="0" l="0" r="0" t="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F078A" w:rsidRDefault="003A4E9E">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anchor="t" anchorCtr="0" bIns="0" compatLnSpc="1" forceAA="0" fromWordArt="0" horzOverflow="overflow" lIns="0" numCol="1" rIns="0" rot="0" rtlCol="0" spcCol="0" spcFirstLastPara="0" tIns="0" vert="horz" vertOverflow="overflow" wrap="none">
                      <a:spAutoFit/>
                    </wps:bodyPr>
                  </wps:wsp>
                </a:graphicData>
              </a:graphic>
            </wp:anchor>
          </w:drawing>
        </mc:Choice>
        <mc:Fallback>
          <w:pict>
            <v:shapetype coordsize="21600,21600" id="_x0000_t202" o:spt="202" path="m,l,21600r21600,l21600,xe">
              <v:stroke joinstyle="miter"/>
              <v:path gradientshapeok="t" o:connecttype="rect"/>
            </v:shapetype>
            <v:shape filled="f" id="文本框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ABToGYAIAAAoFAAAOAAAAZHJzL2Uyb0RvYy54bWysVM1u1DAQviPxDpbvNNsiqtWq2WppVYRU UURBnL2O3Y2wPZbtbrI8ALwBJy7cea4+B5+dZIsKlyIuzsTzzd83Mz457a1hWxViS67mhwczzpST 1LTupuYf3l88m3MWk3CNMORUzXcq8tPl0ycnnV+oI9qQaVRgcOLiovM136TkF1UV5UZZEQ/IKwel pmBFwm+4qZogOni3pjqazY6rjkLjA0kVI27PByVfFv9aK5mutI4qMVNz5JbKGcq5zme1PBGLmyD8 ppVjGuIfsrCidQi6d3UukmC3of3DlW1loEg6HUiyFWndSlVqQDWHswfVXG+EV6UWkBP9nqb4/9zK N9u3gbUNeseZExYtuvv29e77z7sfX9hhpqfzcQHUtQcu9S+pz9DxPuIyV93rYPMX9TDoQfRuT67q E5PZaH40n8+gktBNP/BT3Zv7ENMrRZZloeYB3Sukiu1lTAN0guRoji5aY3AvFsaxrubHz1/MisFe A+fGIUYuYki2SGln1GD2TmlUX3LOF2Xu1JkJbCswMUJK5VIpt3gCOqM0wj7GcMRnU1Vm8jHGe4sS mVzaG9vWUSj1Pki7+TSlrAf8xMBQd6Yg9et+bOKamh16G2hYjujlRQv+L0VMb0XANqBn2PB0hUMb As80SpxtKHz+233GY0ih5azDdtXcYf05M68dhjcv4iSESVhPgru1ZwTyMZDIpYgwCMlMog5kP2Lt VzkGVMJJRKp5msSzNGw4ng2pVqsCwrp5kS7dtZfZdWm2X90mzFAZrUzKwMRIFhauDOf4OOSN/v2/ oO6fsOUvAAAA//8DAFBLAwQUAAYACAAAACEAcarRudcAAAAFAQAADwAAAGRycy9kb3ducmV2Lnht bEyPQU/DMAyF75P2HyIjcdtSBkJVaTqxiXJEYuXAMWtMW0icKsm68u8xCAkulp+e9fy9cjs7KyYM cfCk4GqdgUBqvRmoU/DS1KscREyajLaeUMEnRthWy0WpC+PP9IzTIXWCQygWWkGf0lhIGdsenY5r PyKx9+aD04ll6KQJ+szhzspNlt1KpwfiD70ecd9j+3E4OQX7umnChDHYV3ysr9+fdjf4MCt1eTHf 34FIOKe/Y/jGZ3SomOnoT2SisAq4SPqZ7G3ynOXxd5FVKf/TV18AAAD//wMAUEsBAi0AFAAGAAgA AAAhALaDOJL+AAAA4QEAABMAAAAAAAAAAAAAAAAAAAAAAFtDb250ZW50X1R5cGVzXS54bWxQSwEC LQAUAAYACAAAACEAOP0h/9YAAACUAQAACwAAAAAAAAAAAAAAAAAvAQAAX3JlbHMvLnJlbHNQSwEC LQAUAAYACAAAACEAQAU6BmACAAAKBQAADgAAAAAAAAAAAAAAAAAuAgAAZHJzL2Uyb0RvYy54bWxQ SwECLQAUAAYACAAAACEAcarRudcAAAAFAQAADwAAAAAAAAAAAAAAAAC6BAAAZHJzL2Rvd25yZXYu eG1sUEsFBgAAAAAEAAQA8wAAAL4FAAAAAA== " o:spid="_x0000_s1026" stroked="f" strokeweight=".5pt"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type="#_x0000_t202">
              <v:textbox inset="0,0,0,0" style="mso-fit-shape-to-text:t">
                <w:txbxContent>
                  <w:p w:rsidR="005F078A" w:rsidRDefault="003A4E9E">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rsidR="004C310C" w:rsidRDefault="004C310C">
      <w:r>
        <w:separator/>
      </w:r>
    </w:p>
  </w:footnote>
  <w:footnote w:id="0" w:type="continuationSeparator">
    <w:p w:rsidR="004C310C" w:rsidRDefault="004C310C">
      <w:r>
        <w:continuationSeparator/>
      </w:r>
    </w:p>
  </w:footnote>
</w:footnotes>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00"/>
  <w:embedSystemFonts/>
  <w:bordersDoNotSurroundHeader/>
  <w:bordersDoNotSurroundFooter/>
  <w:defaultTabStop w:val="420"/>
  <w:drawingGridVerticalSpacing w:val="156"/>
  <w:noPunctuationKerning/>
  <w:characterSpacingControl w:val="compressPunctuation"/>
  <w:hdrShapeDefaults>
    <o:shapedefaults spidmax="2049" v:ext="edi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078A"/>
    <w:rsid w:val="000212D8"/>
    <w:rsid w:val="00035D2B"/>
    <w:rsid w:val="000D471E"/>
    <w:rsid w:val="000F0816"/>
    <w:rsid w:val="0017312A"/>
    <w:rsid w:val="002C1A41"/>
    <w:rsid w:val="002D2CCA"/>
    <w:rsid w:val="002D6FFA"/>
    <w:rsid w:val="002F5CD2"/>
    <w:rsid w:val="0038039D"/>
    <w:rsid w:val="003A4E9E"/>
    <w:rsid w:val="004C310C"/>
    <w:rsid w:val="004C3566"/>
    <w:rsid w:val="005959B6"/>
    <w:rsid w:val="005F078A"/>
    <w:rsid w:val="006E31C6"/>
    <w:rsid w:val="00843A85"/>
    <w:rsid w:val="009A574E"/>
    <w:rsid w:val="00A3663E"/>
    <w:rsid w:val="00B45034"/>
    <w:rsid w:val="00D11683"/>
    <w:rsid w:val="00E5704B"/>
    <w:rsid w:val="00E574CE"/>
    <w:rsid w:val="00F20ACE"/>
    <w:rsid w:val="00F54D6D"/>
    <w:rsid w:val="07941827"/>
    <w:rsid w:val="081755FD"/>
    <w:rsid w:val="0D2E398E"/>
    <w:rsid w:val="0F0A0B1C"/>
    <w:rsid w:val="1BA1313F"/>
    <w:rsid w:val="1D7D12ED"/>
    <w:rsid w:val="1E4B1359"/>
    <w:rsid w:val="20EB5F6C"/>
    <w:rsid w:val="25611ECB"/>
    <w:rsid w:val="2C0941EF"/>
    <w:rsid w:val="375866BF"/>
    <w:rsid w:val="4DE13D62"/>
    <w:rsid w:val="50A00832"/>
    <w:rsid w:val="51F54A24"/>
    <w:rsid w:val="542A7503"/>
    <w:rsid w:val="56021FC1"/>
    <w:rsid w:val="56EA59B8"/>
    <w:rsid w:val="5F361F26"/>
    <w:rsid w:val="602D2E46"/>
    <w:rsid w:val="6959343C"/>
    <w:rsid w:val="76E20C3B"/>
    <w:rsid w:val="7CBB48E2"/>
    <w:rsid w:val="7DC02BF7"/>
  </w:rsids>
  <m:mathPr>
    <m:mathFont m:val="Cambria Math"/>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14:docId w14:val="63FCBF90"/>
  <w15:docId w15:val="{9EA54A76-A9A5-4A84-AD26-704215C19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imes New Roman" w:cs="Times New Roman" w:eastAsia="宋体" w:hAnsi="Times New Roman"/>
        <w:lang w:bidi="ar-SA" w:eastAsia="zh-CN" w:val="en-US"/>
      </w:rPr>
    </w:rPrDefault>
    <w:pPrDefault/>
  </w:docDefaults>
  <w:latentStyles w:count="376"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header" w:qFormat="1"/>
    <w:lsdException w:name="footer" w:qFormat="1"/>
    <w:lsdException w:name="caption" w:qFormat="1" w:semiHidden="1" w:unhideWhenUsed="1"/>
    <w:lsdException w:name="Title" w:qFormat="1"/>
    <w:lsdException w:name="Default Paragraph Font" w:qFormat="1" w:semiHidden="1"/>
    <w:lsdException w:name="Body Text" w:qFormat="1" w:uiPriority="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qFormat="1"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pPr>
      <w:widowControl w:val="0"/>
      <w:jc w:val="both"/>
    </w:pPr>
    <w:rPr>
      <w:rFonts w:asciiTheme="minorHAnsi" w:cstheme="minorBidi" w:eastAsiaTheme="minorEastAsia" w:hAnsiTheme="minorHAnsi"/>
      <w:kern w:val="2"/>
      <w:sz w:val="21"/>
      <w:szCs w:val="24"/>
    </w:rPr>
  </w:style>
  <w:style w:styleId="1" w:type="paragraph">
    <w:name w:val="heading 1"/>
    <w:basedOn w:val="a"/>
    <w:next w:val="a"/>
    <w:qFormat/>
    <w:pPr>
      <w:keepNext/>
      <w:keepLines/>
      <w:spacing w:after="330" w:before="340" w:line="576" w:lineRule="auto"/>
      <w:outlineLvl w:val="0"/>
    </w:pPr>
    <w:rPr>
      <w:b/>
      <w:kern w:val="44"/>
      <w:sz w:val="44"/>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paragraph">
    <w:name w:val="Body Text"/>
    <w:basedOn w:val="a"/>
    <w:uiPriority w:val="1"/>
    <w:qFormat/>
    <w:rPr>
      <w:rFonts w:ascii="微软雅黑" w:cs="微软雅黑" w:eastAsia="微软雅黑" w:hAnsi="微软雅黑"/>
      <w:sz w:val="15"/>
      <w:szCs w:val="15"/>
      <w:lang w:bidi="zh-CN" w:val="zh-CN"/>
    </w:rPr>
  </w:style>
  <w:style w:styleId="a4" w:type="paragraph">
    <w:name w:val="footer"/>
    <w:basedOn w:val="a"/>
    <w:qFormat/>
    <w:pPr>
      <w:tabs>
        <w:tab w:pos="4153" w:val="center"/>
        <w:tab w:pos="8306" w:val="right"/>
      </w:tabs>
      <w:snapToGrid w:val="0"/>
      <w:jc w:val="left"/>
    </w:pPr>
    <w:rPr>
      <w:sz w:val="18"/>
    </w:rPr>
  </w:style>
  <w:style w:styleId="a5" w:type="paragraph">
    <w:name w:val="header"/>
    <w:basedOn w:val="a"/>
    <w:qFormat/>
    <w:pPr>
      <w:pBdr>
        <w:top w:color="auto" w:space="1" w:sz="0" w:val="none"/>
        <w:left w:color="auto" w:space="4" w:sz="0" w:val="none"/>
        <w:bottom w:color="auto" w:space="1" w:sz="0" w:val="none"/>
        <w:right w:color="auto" w:space="4" w:sz="0" w:val="none"/>
      </w:pBdr>
      <w:tabs>
        <w:tab w:pos="4153" w:val="center"/>
        <w:tab w:pos="8306" w:val="right"/>
      </w:tabs>
      <w:snapToGrid w:val="0"/>
    </w:pPr>
    <w:rPr>
      <w:sz w:val="18"/>
    </w:rPr>
  </w:style>
  <w:style w:styleId="a6" w:type="paragraph">
    <w:name w:val="List Paragraph"/>
    <w:basedOn w:val="a"/>
    <w:uiPriority w:val="1"/>
    <w:qFormat/>
    <w:pPr>
      <w:ind w:left="508"/>
    </w:pPr>
    <w:rPr>
      <w:rFonts w:ascii="微软雅黑" w:cs="微软雅黑" w:eastAsia="微软雅黑" w:hAnsi="微软雅黑"/>
      <w:lang w:bidi="zh-CN" w:val="zh-CN"/>
    </w:rPr>
  </w:style>
  <w:style w:customStyle="1" w:styleId="TableParagraph" w:type="paragraph">
    <w:name w:val="Table Paragraph"/>
    <w:basedOn w:val="a"/>
    <w:uiPriority w:val="1"/>
    <w:qFormat/>
    <w:pPr>
      <w:ind w:left="44"/>
    </w:pPr>
    <w:rPr>
      <w:rFonts w:ascii="黑体" w:cs="黑体" w:eastAsia="黑体" w:hAnsi="黑体"/>
      <w:lang w:bidi="zh-CN"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media/image1.png" Type="http://schemas.openxmlformats.org/officeDocument/2006/relationships/image"/>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footer1.xml" Type="http://schemas.openxmlformats.org/officeDocument/2006/relationships/footer"/>
<Relationship Id="rId8" Target="fontTable.xml" Type="http://schemas.openxmlformats.org/officeDocument/2006/relationships/fontTable"/>
<Relationship Id="rId9" Target="theme/theme1.xml" Type="http://schemas.openxmlformats.org/officeDocument/2006/relationships/theme"/>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13</Pages>
  <Words>874</Words>
  <Characters>4985</Characters>
  <Application>Microsoft Office Word</Application>
  <DocSecurity>0</DocSecurity>
  <Lines>41</Lines>
  <Paragraphs>11</Paragraphs>
  <ScaleCrop>false</ScaleCrop>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2020-04-10T03:39:00Z</dcterms:created>
  <dc:creator>40201</dc:creator>
  <cp:lastModifiedBy>123</cp:lastModifiedBy>
  <dcterms:modified xsi:type="dcterms:W3CDTF">2020-05-21T18:27:00Z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KSOProductBuildVer" pid="2">
    <vt:lpwstr>2052-11.1.0.9662</vt:lpwstr>
  </property>
</Properties>
</file>