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AA30C" w14:textId="5FB66BFC" w:rsidR="00220D97" w:rsidRPr="00220D97" w:rsidRDefault="00220D97" w:rsidP="00220D97">
      <w:pPr>
        <w:jc w:val="center"/>
        <w:rPr>
          <w:b/>
          <w:bCs/>
          <w:lang w:val="sv-SE"/>
        </w:rPr>
      </w:pPr>
      <w:r w:rsidRPr="00220D97">
        <w:rPr>
          <w:b/>
          <w:bCs/>
          <w:lang w:val="sv-SE"/>
        </w:rPr>
        <w:t>LAPORAN AKHIR</w:t>
      </w:r>
      <w:r w:rsidRPr="00220D97">
        <w:rPr>
          <w:b/>
          <w:bCs/>
          <w:lang w:val="sv-SE"/>
        </w:rPr>
        <w:br/>
        <w:t>JARINGAN SYARAF TIRUAN</w:t>
      </w:r>
    </w:p>
    <w:p w14:paraId="2C2D43CA" w14:textId="77777777" w:rsidR="00220D97" w:rsidRDefault="00220D97" w:rsidP="00622177">
      <w:pPr>
        <w:tabs>
          <w:tab w:val="left" w:pos="1164"/>
        </w:tabs>
        <w:jc w:val="left"/>
        <w:rPr>
          <w:rFonts w:eastAsiaTheme="majorEastAsia" w:cstheme="majorBidi"/>
          <w:b/>
          <w:color w:val="000000" w:themeColor="text1"/>
          <w:szCs w:val="40"/>
          <w:lang w:val="sv-SE"/>
        </w:rPr>
      </w:pPr>
    </w:p>
    <w:p w14:paraId="0DFC440D" w14:textId="08697248" w:rsidR="00622177" w:rsidRDefault="00220D97" w:rsidP="00220D97">
      <w:pPr>
        <w:tabs>
          <w:tab w:val="left" w:pos="1164"/>
        </w:tabs>
        <w:jc w:val="center"/>
        <w:rPr>
          <w:rFonts w:eastAsiaTheme="majorEastAsia" w:cstheme="majorBidi"/>
          <w:b/>
          <w:color w:val="000000" w:themeColor="text1"/>
          <w:szCs w:val="40"/>
          <w:lang w:val="sv-SE"/>
        </w:rPr>
      </w:pPr>
      <w:r>
        <w:rPr>
          <w:rFonts w:eastAsiaTheme="majorEastAsia" w:cstheme="majorBidi"/>
          <w:b/>
          <w:color w:val="000000" w:themeColor="text1"/>
          <w:szCs w:val="40"/>
          <w:lang w:val="sv-SE"/>
        </w:rPr>
        <w:t>IMPLEMENTASI BPNN DALAM KASUS KLASIFIKASI BINER...</w:t>
      </w:r>
    </w:p>
    <w:p w14:paraId="702A6F4A" w14:textId="77777777" w:rsidR="00220D97" w:rsidRDefault="00220D97" w:rsidP="00220D97">
      <w:pPr>
        <w:tabs>
          <w:tab w:val="left" w:pos="1164"/>
        </w:tabs>
        <w:jc w:val="center"/>
        <w:rPr>
          <w:rFonts w:eastAsiaTheme="majorEastAsia" w:cstheme="majorBidi"/>
          <w:b/>
          <w:color w:val="000000" w:themeColor="text1"/>
          <w:szCs w:val="40"/>
          <w:lang w:val="sv-SE"/>
        </w:rPr>
      </w:pPr>
    </w:p>
    <w:p w14:paraId="3B22CF77" w14:textId="43BCBDC9" w:rsidR="00220D97" w:rsidRDefault="00220D97" w:rsidP="00220D97">
      <w:pPr>
        <w:tabs>
          <w:tab w:val="left" w:pos="1164"/>
        </w:tabs>
        <w:jc w:val="center"/>
        <w:rPr>
          <w:rFonts w:eastAsiaTheme="majorEastAsia" w:cstheme="majorBidi"/>
          <w:b/>
          <w:color w:val="000000" w:themeColor="text1"/>
          <w:szCs w:val="40"/>
          <w:lang w:val="sv-SE"/>
        </w:rPr>
      </w:pPr>
      <w:r>
        <w:rPr>
          <w:noProof/>
        </w:rPr>
        <w:drawing>
          <wp:inline distT="0" distB="0" distL="0" distR="0" wp14:anchorId="082D6D28" wp14:editId="6D04AFA9">
            <wp:extent cx="2408634" cy="2454801"/>
            <wp:effectExtent l="0" t="0" r="0" b="3175"/>
            <wp:docPr id="1251067081" name="Picture 1" descr="A blue circle with white text and a tower with wing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067081" name="Picture 1" descr="A blue circle with white text and a tower with wings&#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4823" cy="2471301"/>
                    </a:xfrm>
                    <a:prstGeom prst="rect">
                      <a:avLst/>
                    </a:prstGeom>
                    <a:noFill/>
                    <a:ln>
                      <a:noFill/>
                    </a:ln>
                  </pic:spPr>
                </pic:pic>
              </a:graphicData>
            </a:graphic>
          </wp:inline>
        </w:drawing>
      </w:r>
    </w:p>
    <w:p w14:paraId="39BCE05E" w14:textId="77777777" w:rsidR="00220D97" w:rsidRDefault="00220D97" w:rsidP="00220D97">
      <w:pPr>
        <w:tabs>
          <w:tab w:val="left" w:pos="1164"/>
        </w:tabs>
        <w:jc w:val="center"/>
        <w:rPr>
          <w:rFonts w:eastAsiaTheme="majorEastAsia" w:cstheme="majorBidi"/>
          <w:b/>
          <w:color w:val="000000" w:themeColor="text1"/>
          <w:szCs w:val="40"/>
          <w:lang w:val="sv-SE"/>
        </w:rPr>
      </w:pPr>
    </w:p>
    <w:p w14:paraId="0301155A" w14:textId="379B720D" w:rsidR="00220D97" w:rsidRPr="00220D97" w:rsidRDefault="00220D97" w:rsidP="00220D97">
      <w:pPr>
        <w:tabs>
          <w:tab w:val="left" w:pos="1164"/>
        </w:tabs>
        <w:jc w:val="center"/>
        <w:rPr>
          <w:rFonts w:eastAsiaTheme="majorEastAsia" w:cstheme="majorBidi"/>
          <w:bCs/>
          <w:color w:val="000000" w:themeColor="text1"/>
          <w:szCs w:val="40"/>
          <w:lang w:val="it-IT"/>
        </w:rPr>
      </w:pPr>
      <w:r w:rsidRPr="00220D97">
        <w:rPr>
          <w:rFonts w:eastAsiaTheme="majorEastAsia" w:cstheme="majorBidi"/>
          <w:b/>
          <w:color w:val="000000" w:themeColor="text1"/>
          <w:szCs w:val="40"/>
          <w:lang w:val="it-IT"/>
        </w:rPr>
        <w:t>Disusun Oleh:</w:t>
      </w:r>
      <w:r>
        <w:rPr>
          <w:rFonts w:eastAsiaTheme="majorEastAsia" w:cstheme="majorBidi"/>
          <w:b/>
          <w:color w:val="000000" w:themeColor="text1"/>
          <w:szCs w:val="40"/>
          <w:lang w:val="it-IT"/>
        </w:rPr>
        <w:br/>
      </w:r>
      <w:r w:rsidRPr="00220D97">
        <w:rPr>
          <w:rFonts w:eastAsiaTheme="majorEastAsia" w:cstheme="majorBidi"/>
          <w:bCs/>
          <w:color w:val="000000" w:themeColor="text1"/>
          <w:szCs w:val="40"/>
          <w:lang w:val="it-IT"/>
        </w:rPr>
        <w:t>Qolbu Salim</w:t>
      </w:r>
      <w:r w:rsidRPr="00220D97">
        <w:rPr>
          <w:rFonts w:eastAsiaTheme="majorEastAsia" w:cstheme="majorBidi"/>
          <w:bCs/>
          <w:color w:val="000000" w:themeColor="text1"/>
          <w:szCs w:val="40"/>
          <w:lang w:val="it-IT"/>
        </w:rPr>
        <w:tab/>
        <w:t>NIM. 23031030020</w:t>
      </w:r>
    </w:p>
    <w:p w14:paraId="535BD0D0" w14:textId="77777777" w:rsidR="00220D97" w:rsidRPr="00220D97" w:rsidRDefault="00220D97" w:rsidP="00220D97">
      <w:pPr>
        <w:tabs>
          <w:tab w:val="left" w:pos="1164"/>
        </w:tabs>
        <w:jc w:val="center"/>
        <w:rPr>
          <w:rFonts w:eastAsiaTheme="majorEastAsia" w:cstheme="majorBidi"/>
          <w:bCs/>
          <w:color w:val="000000" w:themeColor="text1"/>
          <w:szCs w:val="40"/>
          <w:lang w:val="it-IT"/>
        </w:rPr>
      </w:pPr>
    </w:p>
    <w:p w14:paraId="05AE4F7B" w14:textId="737713A1" w:rsidR="00220D97" w:rsidRDefault="00220D97" w:rsidP="00220D97">
      <w:pPr>
        <w:tabs>
          <w:tab w:val="left" w:pos="1164"/>
        </w:tabs>
        <w:jc w:val="center"/>
        <w:rPr>
          <w:rFonts w:eastAsiaTheme="majorEastAsia" w:cstheme="majorBidi"/>
          <w:bCs/>
          <w:color w:val="000000" w:themeColor="text1"/>
          <w:szCs w:val="40"/>
          <w:lang w:val="sv-SE"/>
        </w:rPr>
      </w:pPr>
      <w:r w:rsidRPr="00220D97">
        <w:rPr>
          <w:rFonts w:eastAsiaTheme="majorEastAsia" w:cstheme="majorBidi"/>
          <w:b/>
          <w:color w:val="000000" w:themeColor="text1"/>
          <w:szCs w:val="40"/>
          <w:lang w:val="sv-SE"/>
        </w:rPr>
        <w:t>Dosen Pengampu:</w:t>
      </w:r>
      <w:r>
        <w:rPr>
          <w:rFonts w:eastAsiaTheme="majorEastAsia" w:cstheme="majorBidi"/>
          <w:b/>
          <w:color w:val="000000" w:themeColor="text1"/>
          <w:szCs w:val="40"/>
          <w:lang w:val="sv-SE"/>
        </w:rPr>
        <w:br/>
      </w:r>
      <w:r>
        <w:rPr>
          <w:rFonts w:eastAsiaTheme="majorEastAsia" w:cstheme="majorBidi"/>
          <w:bCs/>
          <w:color w:val="000000" w:themeColor="text1"/>
          <w:szCs w:val="40"/>
          <w:lang w:val="sv-SE"/>
        </w:rPr>
        <w:t>Nur Insani...</w:t>
      </w:r>
    </w:p>
    <w:p w14:paraId="229B90CE" w14:textId="77777777" w:rsidR="00220D97" w:rsidRDefault="00220D97" w:rsidP="00220D97">
      <w:pPr>
        <w:tabs>
          <w:tab w:val="left" w:pos="1164"/>
        </w:tabs>
        <w:jc w:val="center"/>
        <w:rPr>
          <w:rFonts w:eastAsiaTheme="majorEastAsia" w:cstheme="majorBidi"/>
          <w:bCs/>
          <w:color w:val="000000" w:themeColor="text1"/>
          <w:szCs w:val="40"/>
          <w:lang w:val="sv-SE"/>
        </w:rPr>
      </w:pPr>
    </w:p>
    <w:p w14:paraId="6909B1D7" w14:textId="77777777" w:rsidR="00220D97" w:rsidRDefault="00220D97" w:rsidP="00220D97">
      <w:pPr>
        <w:tabs>
          <w:tab w:val="left" w:pos="1164"/>
        </w:tabs>
        <w:jc w:val="center"/>
        <w:rPr>
          <w:rFonts w:eastAsiaTheme="majorEastAsia" w:cstheme="majorBidi"/>
          <w:bCs/>
          <w:color w:val="000000" w:themeColor="text1"/>
          <w:szCs w:val="40"/>
          <w:lang w:val="sv-SE"/>
        </w:rPr>
      </w:pPr>
    </w:p>
    <w:p w14:paraId="5FF99B0D" w14:textId="77777777" w:rsidR="00220D97" w:rsidRDefault="00220D97" w:rsidP="00220D97">
      <w:pPr>
        <w:tabs>
          <w:tab w:val="left" w:pos="1164"/>
        </w:tabs>
        <w:jc w:val="center"/>
        <w:rPr>
          <w:rFonts w:eastAsiaTheme="majorEastAsia" w:cstheme="majorBidi"/>
          <w:bCs/>
          <w:color w:val="000000" w:themeColor="text1"/>
          <w:szCs w:val="40"/>
          <w:lang w:val="sv-SE"/>
        </w:rPr>
      </w:pPr>
    </w:p>
    <w:p w14:paraId="79D5FD81" w14:textId="6377D2FF" w:rsidR="00220D97" w:rsidRDefault="00220D97" w:rsidP="00220D97">
      <w:pPr>
        <w:tabs>
          <w:tab w:val="left" w:pos="1164"/>
        </w:tabs>
        <w:rPr>
          <w:rFonts w:eastAsiaTheme="majorEastAsia" w:cstheme="majorBidi"/>
          <w:bCs/>
          <w:color w:val="000000" w:themeColor="text1"/>
          <w:szCs w:val="40"/>
          <w:lang w:val="sv-SE"/>
        </w:rPr>
      </w:pPr>
    </w:p>
    <w:p w14:paraId="2CFF800C" w14:textId="77777777" w:rsidR="00220D97" w:rsidRDefault="00220D97" w:rsidP="00220D97">
      <w:pPr>
        <w:tabs>
          <w:tab w:val="left" w:pos="1164"/>
        </w:tabs>
        <w:rPr>
          <w:rFonts w:eastAsiaTheme="majorEastAsia" w:cstheme="majorBidi"/>
          <w:bCs/>
          <w:color w:val="000000" w:themeColor="text1"/>
          <w:szCs w:val="40"/>
          <w:lang w:val="sv-SE"/>
        </w:rPr>
      </w:pPr>
    </w:p>
    <w:p w14:paraId="0DAE37AD" w14:textId="77777777" w:rsidR="00220D97" w:rsidRDefault="00220D97" w:rsidP="00220D97">
      <w:pPr>
        <w:tabs>
          <w:tab w:val="left" w:pos="1164"/>
        </w:tabs>
        <w:rPr>
          <w:rFonts w:eastAsiaTheme="majorEastAsia" w:cstheme="majorBidi"/>
          <w:bCs/>
          <w:color w:val="000000" w:themeColor="text1"/>
          <w:szCs w:val="40"/>
          <w:lang w:val="sv-SE"/>
        </w:rPr>
      </w:pPr>
    </w:p>
    <w:p w14:paraId="0AEF929A" w14:textId="251D2C4C" w:rsidR="00622177" w:rsidRPr="00220D97" w:rsidRDefault="00220D97" w:rsidP="00220D97">
      <w:pPr>
        <w:tabs>
          <w:tab w:val="left" w:pos="1164"/>
        </w:tabs>
        <w:jc w:val="center"/>
        <w:rPr>
          <w:rFonts w:eastAsiaTheme="majorEastAsia" w:cstheme="majorBidi"/>
          <w:b/>
          <w:color w:val="000000" w:themeColor="text1"/>
          <w:szCs w:val="40"/>
          <w:lang w:val="sv-SE"/>
        </w:rPr>
        <w:sectPr w:rsidR="00622177" w:rsidRPr="00220D97" w:rsidSect="00622177">
          <w:footerReference w:type="default" r:id="rId9"/>
          <w:pgSz w:w="11906" w:h="16838"/>
          <w:pgMar w:top="1701" w:right="1701" w:bottom="1701" w:left="1701" w:header="709" w:footer="709" w:gutter="0"/>
          <w:pgNumType w:fmt="lowerRoman" w:start="1"/>
          <w:cols w:space="708"/>
          <w:titlePg/>
          <w:docGrid w:linePitch="360"/>
        </w:sectPr>
      </w:pPr>
      <w:r w:rsidRPr="00220D97">
        <w:rPr>
          <w:rFonts w:eastAsiaTheme="majorEastAsia" w:cstheme="majorBidi"/>
          <w:b/>
          <w:color w:val="000000" w:themeColor="text1"/>
          <w:szCs w:val="40"/>
          <w:lang w:val="sv-SE"/>
        </w:rPr>
        <w:t>PROGRAM STUDI STATISTIKA</w:t>
      </w:r>
      <w:r w:rsidRPr="00220D97">
        <w:rPr>
          <w:rFonts w:eastAsiaTheme="majorEastAsia" w:cstheme="majorBidi"/>
          <w:b/>
          <w:color w:val="000000" w:themeColor="text1"/>
          <w:szCs w:val="40"/>
          <w:lang w:val="sv-SE"/>
        </w:rPr>
        <w:br/>
        <w:t>DEPARTEMEN PENDIDIKAN MATEMATIKA</w:t>
      </w:r>
      <w:r w:rsidRPr="00220D97">
        <w:rPr>
          <w:rFonts w:eastAsiaTheme="majorEastAsia" w:cstheme="majorBidi"/>
          <w:b/>
          <w:color w:val="000000" w:themeColor="text1"/>
          <w:szCs w:val="40"/>
          <w:lang w:val="sv-SE"/>
        </w:rPr>
        <w:br/>
        <w:t>FAKULTAS MATEMATIKA DAN ILMU PENGETAHUAN ALAM</w:t>
      </w:r>
      <w:r w:rsidRPr="00220D97">
        <w:rPr>
          <w:rFonts w:eastAsiaTheme="majorEastAsia" w:cstheme="majorBidi"/>
          <w:b/>
          <w:color w:val="000000" w:themeColor="text1"/>
          <w:szCs w:val="40"/>
          <w:lang w:val="sv-SE"/>
        </w:rPr>
        <w:br/>
        <w:t>UNIVERSITAS NEGERI YOGYAKARTA</w:t>
      </w:r>
      <w:r w:rsidRPr="00220D97">
        <w:rPr>
          <w:rFonts w:eastAsiaTheme="majorEastAsia" w:cstheme="majorBidi"/>
          <w:b/>
          <w:color w:val="000000" w:themeColor="text1"/>
          <w:szCs w:val="40"/>
          <w:lang w:val="sv-SE"/>
        </w:rPr>
        <w:br/>
        <w:t>2025</w:t>
      </w:r>
    </w:p>
    <w:p w14:paraId="6661487E" w14:textId="16EB6BE3" w:rsidR="00E4476A" w:rsidRPr="00220D97" w:rsidRDefault="0083393C" w:rsidP="0083393C">
      <w:pPr>
        <w:pStyle w:val="Heading1"/>
        <w:rPr>
          <w:lang w:val="sv-SE"/>
        </w:rPr>
      </w:pPr>
      <w:r w:rsidRPr="00220D97">
        <w:rPr>
          <w:lang w:val="sv-SE"/>
        </w:rPr>
        <w:lastRenderedPageBreak/>
        <w:t>BAB 1</w:t>
      </w:r>
      <w:r w:rsidRPr="00220D97">
        <w:rPr>
          <w:lang w:val="sv-SE"/>
        </w:rPr>
        <w:br/>
        <w:t>PENDAHULUAN</w:t>
      </w:r>
    </w:p>
    <w:p w14:paraId="37DCB720" w14:textId="4068C0B0" w:rsidR="0083393C" w:rsidRDefault="0083393C" w:rsidP="0083393C">
      <w:pPr>
        <w:pStyle w:val="Heading2"/>
        <w:numPr>
          <w:ilvl w:val="1"/>
          <w:numId w:val="2"/>
        </w:numPr>
        <w:rPr>
          <w:lang w:val="sv-SE"/>
        </w:rPr>
      </w:pPr>
      <w:r w:rsidRPr="0083393C">
        <w:rPr>
          <w:lang w:val="sv-SE"/>
        </w:rPr>
        <w:t>Latar B</w:t>
      </w:r>
      <w:r>
        <w:rPr>
          <w:lang w:val="sv-SE"/>
        </w:rPr>
        <w:t>elakang</w:t>
      </w:r>
    </w:p>
    <w:p w14:paraId="3688B691" w14:textId="52196F53" w:rsidR="00BB7DDB" w:rsidRPr="00BB7DDB" w:rsidRDefault="00622177" w:rsidP="00622177">
      <w:pPr>
        <w:ind w:left="360"/>
        <w:rPr>
          <w:lang w:val="sv-SE"/>
        </w:rPr>
      </w:pPr>
      <w:r w:rsidRPr="00622177">
        <w:rPr>
          <w:lang w:val="sv-SE"/>
        </w:rPr>
        <w:t>Relevansi model BPPN dengan konteks masalah</w:t>
      </w:r>
    </w:p>
    <w:p w14:paraId="36B10710" w14:textId="6FEBC85D" w:rsidR="0083393C" w:rsidRDefault="0083393C" w:rsidP="0083393C">
      <w:pPr>
        <w:pStyle w:val="Heading2"/>
        <w:numPr>
          <w:ilvl w:val="1"/>
          <w:numId w:val="2"/>
        </w:numPr>
        <w:rPr>
          <w:lang w:val="sv-SE"/>
        </w:rPr>
      </w:pPr>
      <w:r>
        <w:rPr>
          <w:lang w:val="sv-SE"/>
        </w:rPr>
        <w:t>Tujuan</w:t>
      </w:r>
    </w:p>
    <w:p w14:paraId="451D5723" w14:textId="71A98BDF" w:rsidR="00622177" w:rsidRDefault="00622177" w:rsidP="00622177">
      <w:pPr>
        <w:ind w:left="360"/>
        <w:rPr>
          <w:lang w:val="sv-SE"/>
        </w:rPr>
      </w:pPr>
      <w:r w:rsidRPr="00622177">
        <w:rPr>
          <w:lang w:val="sv-SE"/>
        </w:rPr>
        <w:t>Tujuan jelas, terukur, dan selaras dengan proyek</w:t>
      </w:r>
    </w:p>
    <w:p w14:paraId="7952829C" w14:textId="25971A88" w:rsidR="00622177" w:rsidRPr="00622177" w:rsidRDefault="00622177" w:rsidP="00622177">
      <w:pPr>
        <w:pStyle w:val="ListParagraph"/>
        <w:numPr>
          <w:ilvl w:val="0"/>
          <w:numId w:val="8"/>
        </w:numPr>
        <w:rPr>
          <w:lang w:val="sv-SE"/>
        </w:rPr>
      </w:pPr>
    </w:p>
    <w:p w14:paraId="022210D1" w14:textId="0BB02CBC" w:rsidR="0083393C" w:rsidRDefault="0083393C" w:rsidP="00730735">
      <w:pPr>
        <w:pStyle w:val="Heading2"/>
        <w:numPr>
          <w:ilvl w:val="1"/>
          <w:numId w:val="2"/>
        </w:numPr>
        <w:rPr>
          <w:lang w:val="sv-SE"/>
        </w:rPr>
      </w:pPr>
      <w:r>
        <w:rPr>
          <w:lang w:val="sv-SE"/>
        </w:rPr>
        <w:t>Metodologi dan Deskripsi Dataset</w:t>
      </w:r>
    </w:p>
    <w:p w14:paraId="470E6D1F" w14:textId="2314931D" w:rsidR="007E42E2" w:rsidRPr="007E42E2" w:rsidRDefault="007E42E2" w:rsidP="007E42E2">
      <w:pPr>
        <w:pStyle w:val="Heading3"/>
        <w:numPr>
          <w:ilvl w:val="2"/>
          <w:numId w:val="2"/>
        </w:numPr>
      </w:pPr>
      <w:proofErr w:type="spellStart"/>
      <w:r>
        <w:t>Penjelasan</w:t>
      </w:r>
      <w:proofErr w:type="spellEnd"/>
      <w:r>
        <w:t xml:space="preserve"> Dataset</w:t>
      </w:r>
    </w:p>
    <w:p w14:paraId="640E17B3" w14:textId="645401C2" w:rsidR="00730735" w:rsidRPr="007E42E2" w:rsidRDefault="007E42E2" w:rsidP="007E42E2">
      <w:pPr>
        <w:ind w:left="360" w:firstLine="360"/>
      </w:pPr>
      <w:hyperlink r:id="rId10" w:history="1">
        <w:r w:rsidRPr="00A22CC6">
          <w:rPr>
            <w:rStyle w:val="Hyperlink"/>
          </w:rPr>
          <w:t>https://archive.ics.uci.edu/dataset/350/default+of+credit+card</w:t>
        </w:r>
        <w:r w:rsidRPr="00A22CC6">
          <w:rPr>
            <w:rStyle w:val="Hyperlink"/>
          </w:rPr>
          <w:t>+</w:t>
        </w:r>
        <w:r w:rsidRPr="00A22CC6">
          <w:rPr>
            <w:rStyle w:val="Hyperlink"/>
          </w:rPr>
          <w:t>clients</w:t>
        </w:r>
      </w:hyperlink>
    </w:p>
    <w:p w14:paraId="2A6D8275" w14:textId="77777777" w:rsidR="00BB7DDB" w:rsidRDefault="00BB7DDB" w:rsidP="007E42E2">
      <w:pPr>
        <w:ind w:left="720"/>
        <w:rPr>
          <w:lang w:val="sv-SE"/>
        </w:rPr>
      </w:pPr>
      <w:r w:rsidRPr="00BB7DDB">
        <w:rPr>
          <w:lang w:val="sv-SE"/>
        </w:rPr>
        <w:t>Penelitian ini bertujuan untuk menganalisis kasus keterlambatan pembayaran pelanggan di Taiwan dan membandingkan akurasi prediksi probabilitas default di antara enam metode penambangan data. Dari perspektif manajemen risiko, hasil akurasi prediksi probabilitas default yang diperkirakan akan lebih berharga daripada hasil klasifikasi biner - pelanggan yang dapat dipercaya atau tidak dapat dipercaya. Karena probabilitas default yang sebenarnya tidak diketahui, penelitian ini memperkenalkan Metode Sorting Smoothing yang inovatif untuk memperkirakan probabilitas default yang sebenarnya. Dengan probabilitas default sebenarnya sebagai variabel respons (Y), dan probabilitas default prediktif sebagai variabel independen (X), hasil regresi linier sederhana (Y = A + BX) menunjukkan bahwa model prediksi yang dihasilkan oleh jaringan saraf tiruan memiliki koefisien determinasi tertinggi; intersep regresi (A) mendekati nol, dan koefisien regresi (B) mendekati satu. Oleh karena itu, di antara enam teknik penambangan data, jaringan saraf tiruan adalah satu-satunya yang dapat memperkirakan probabilitas default yang sebenarnya dengan akurat.</w:t>
      </w:r>
    </w:p>
    <w:p w14:paraId="0F342E8F" w14:textId="77777777" w:rsidR="00BB7DDB" w:rsidRDefault="00BB7DDB" w:rsidP="007E42E2">
      <w:pPr>
        <w:ind w:left="720"/>
      </w:pPr>
      <w:r>
        <w:t>This research employed a binary variable, default payment (Yes = 1, No = 0), as the response variable. This study reviewed the literature and used the following 23 variables as explanatory variables:</w:t>
      </w:r>
    </w:p>
    <w:p w14:paraId="5FEACD9C" w14:textId="77777777" w:rsidR="00BB7DDB" w:rsidRDefault="00BB7DDB" w:rsidP="007E42E2">
      <w:pPr>
        <w:ind w:left="720"/>
      </w:pPr>
      <w:r>
        <w:t>X1: Amount of the given credit (NT dollar): it includes both the individual consumer credit and his/her family (supplementary) credit.</w:t>
      </w:r>
    </w:p>
    <w:p w14:paraId="4DDEB336" w14:textId="77777777" w:rsidR="00BB7DDB" w:rsidRDefault="00BB7DDB" w:rsidP="007E42E2">
      <w:pPr>
        <w:ind w:firstLine="720"/>
      </w:pPr>
      <w:r>
        <w:t>X2: Gender (1 = male; 2 = female).</w:t>
      </w:r>
    </w:p>
    <w:p w14:paraId="738DFAC7" w14:textId="77777777" w:rsidR="00BB7DDB" w:rsidRDefault="00BB7DDB" w:rsidP="007E42E2">
      <w:pPr>
        <w:ind w:left="360" w:firstLine="360"/>
      </w:pPr>
      <w:r>
        <w:t>X3: Education (1 = graduate school; 2 = university; 3 = high school; 4 = others).</w:t>
      </w:r>
    </w:p>
    <w:p w14:paraId="28DA8E2B" w14:textId="77777777" w:rsidR="00BB7DDB" w:rsidRDefault="00BB7DDB" w:rsidP="007E42E2">
      <w:pPr>
        <w:ind w:left="360" w:firstLine="360"/>
      </w:pPr>
      <w:r>
        <w:t>X4: Marital status (1 = married; 2 = single; 3 = others).</w:t>
      </w:r>
    </w:p>
    <w:p w14:paraId="638CD46C" w14:textId="77777777" w:rsidR="00BB7DDB" w:rsidRDefault="00BB7DDB" w:rsidP="007E42E2">
      <w:pPr>
        <w:ind w:left="360" w:firstLine="360"/>
      </w:pPr>
      <w:r>
        <w:t>X5: Age (year).</w:t>
      </w:r>
    </w:p>
    <w:p w14:paraId="2CBE140B" w14:textId="77777777" w:rsidR="00BB7DDB" w:rsidRDefault="00BB7DDB" w:rsidP="007E42E2">
      <w:pPr>
        <w:ind w:left="720"/>
      </w:pPr>
      <w:r>
        <w:lastRenderedPageBreak/>
        <w:t xml:space="preserve">X6 - X11: History of past payment. We tracked the past monthly payment records (from April to </w:t>
      </w:r>
      <w:proofErr w:type="gramStart"/>
      <w:r>
        <w:t>September,</w:t>
      </w:r>
      <w:proofErr w:type="gramEnd"/>
      <w:r>
        <w:t xml:space="preserve"> 2005) as follows: X6 = the repayment status in </w:t>
      </w:r>
      <w:proofErr w:type="gramStart"/>
      <w:r>
        <w:t>September,</w:t>
      </w:r>
      <w:proofErr w:type="gramEnd"/>
      <w:r>
        <w:t xml:space="preserve"> 2005; X7 = the repayment status in </w:t>
      </w:r>
      <w:proofErr w:type="gramStart"/>
      <w:r>
        <w:t>August,</w:t>
      </w:r>
      <w:proofErr w:type="gramEnd"/>
      <w:r>
        <w:t xml:space="preserve"> 2005; </w:t>
      </w:r>
      <w:proofErr w:type="gramStart"/>
      <w:r>
        <w:t>. . .;X</w:t>
      </w:r>
      <w:proofErr w:type="gramEnd"/>
      <w:r>
        <w:t xml:space="preserve">11 = the repayment status in </w:t>
      </w:r>
      <w:proofErr w:type="gramStart"/>
      <w:r>
        <w:t>April,</w:t>
      </w:r>
      <w:proofErr w:type="gramEnd"/>
      <w:r>
        <w:t xml:space="preserve"> 2005. The measurement scale for the repayment status is: -1 = pay duly; 1 = payment delay for one month; 2 = payment delay for two months; . . .; 8 = payment delay for eight months; 9 = payment delay for nine months and above.</w:t>
      </w:r>
    </w:p>
    <w:p w14:paraId="1313B78D" w14:textId="77777777" w:rsidR="00BB7DDB" w:rsidRDefault="00BB7DDB" w:rsidP="007E42E2">
      <w:pPr>
        <w:ind w:left="720"/>
      </w:pPr>
      <w:r>
        <w:t xml:space="preserve">X12-X17: Amount of bill statement (NT dollar). X12 = amount of bill statement in </w:t>
      </w:r>
      <w:proofErr w:type="gramStart"/>
      <w:r>
        <w:t>September,</w:t>
      </w:r>
      <w:proofErr w:type="gramEnd"/>
      <w:r>
        <w:t xml:space="preserve"> 2005; X13 = amount of bill statement in </w:t>
      </w:r>
      <w:proofErr w:type="gramStart"/>
      <w:r>
        <w:t>August,</w:t>
      </w:r>
      <w:proofErr w:type="gramEnd"/>
      <w:r>
        <w:t xml:space="preserve"> 2005; . . .; X17 = amount of bill statement in </w:t>
      </w:r>
      <w:proofErr w:type="gramStart"/>
      <w:r>
        <w:t>April,</w:t>
      </w:r>
      <w:proofErr w:type="gramEnd"/>
      <w:r>
        <w:t xml:space="preserve"> 2005. </w:t>
      </w:r>
    </w:p>
    <w:p w14:paraId="1A0DA664" w14:textId="76754F9F" w:rsidR="00BB7DDB" w:rsidRPr="00BB7DDB" w:rsidRDefault="00BB7DDB" w:rsidP="007E42E2">
      <w:pPr>
        <w:ind w:left="720"/>
      </w:pPr>
      <w:r>
        <w:t xml:space="preserve">X18-X23: Amount of previous payment (NT dollar). X18 = amount paid in </w:t>
      </w:r>
      <w:proofErr w:type="gramStart"/>
      <w:r>
        <w:t>September,</w:t>
      </w:r>
      <w:proofErr w:type="gramEnd"/>
      <w:r>
        <w:t xml:space="preserve"> 2005; X19 = amount paid in </w:t>
      </w:r>
      <w:proofErr w:type="gramStart"/>
      <w:r>
        <w:t>August,</w:t>
      </w:r>
      <w:proofErr w:type="gramEnd"/>
      <w:r>
        <w:t xml:space="preserve"> 2005; </w:t>
      </w:r>
      <w:proofErr w:type="gramStart"/>
      <w:r>
        <w:t>. . .;X</w:t>
      </w:r>
      <w:proofErr w:type="gramEnd"/>
      <w:r>
        <w:t xml:space="preserve">23 = amount paid in </w:t>
      </w:r>
      <w:proofErr w:type="gramStart"/>
      <w:r>
        <w:t>April,</w:t>
      </w:r>
      <w:proofErr w:type="gramEnd"/>
      <w:r>
        <w:t xml:space="preserve"> 2005.</w:t>
      </w:r>
    </w:p>
    <w:p w14:paraId="6F771B8F" w14:textId="3EF992A2" w:rsidR="00BB7DDB" w:rsidRPr="00BB7DDB" w:rsidRDefault="00BB7DDB" w:rsidP="007E42E2">
      <w:pPr>
        <w:ind w:left="720" w:firstLine="360"/>
        <w:rPr>
          <w:lang w:val="sv-SE"/>
        </w:rPr>
      </w:pPr>
      <w:r w:rsidRPr="00BB7DDB">
        <w:rPr>
          <w:lang w:val="sv-SE"/>
        </w:rPr>
        <w:t>Dataset ini berisi kasus keterlambatan pemba</w:t>
      </w:r>
      <w:r>
        <w:rPr>
          <w:lang w:val="sv-SE"/>
        </w:rPr>
        <w:t xml:space="preserve">yaran pelanggan di Taiwan. Variabel dependen pada dataset ini bersifat biner, dengan ketarangan 1 melambangkan pembayaran default dan 0 melambangkan pembayaran yang tidak default atau terlambat. </w:t>
      </w:r>
    </w:p>
    <w:p w14:paraId="655B5EB2" w14:textId="7C54C358" w:rsidR="0083393C" w:rsidRPr="0083393C" w:rsidRDefault="0083393C" w:rsidP="0083393C">
      <w:pPr>
        <w:pStyle w:val="Heading1"/>
        <w:rPr>
          <w:lang w:val="sv-SE"/>
        </w:rPr>
      </w:pPr>
      <w:r w:rsidRPr="0083393C">
        <w:rPr>
          <w:lang w:val="sv-SE"/>
        </w:rPr>
        <w:t>BAB 2</w:t>
      </w:r>
      <w:r w:rsidRPr="0083393C">
        <w:rPr>
          <w:lang w:val="sv-SE"/>
        </w:rPr>
        <w:br/>
        <w:t>KAJIAN TEORI</w:t>
      </w:r>
    </w:p>
    <w:p w14:paraId="06592E15" w14:textId="77777777" w:rsidR="00BB7DDB" w:rsidRPr="00BB7DDB" w:rsidRDefault="00BB7DDB" w:rsidP="00BB7DDB">
      <w:pPr>
        <w:pStyle w:val="ListParagraph"/>
        <w:keepNext/>
        <w:keepLines/>
        <w:numPr>
          <w:ilvl w:val="0"/>
          <w:numId w:val="4"/>
        </w:numPr>
        <w:spacing w:before="160" w:after="80"/>
        <w:contextualSpacing w:val="0"/>
        <w:jc w:val="left"/>
        <w:outlineLvl w:val="1"/>
        <w:rPr>
          <w:rFonts w:eastAsiaTheme="majorEastAsia" w:cstheme="majorBidi"/>
          <w:b/>
          <w:vanish/>
          <w:color w:val="000000" w:themeColor="text1"/>
          <w:szCs w:val="32"/>
          <w:lang w:val="sv-SE"/>
        </w:rPr>
      </w:pPr>
    </w:p>
    <w:p w14:paraId="703762A4" w14:textId="77777777" w:rsidR="00BB7DDB" w:rsidRPr="00BB7DDB" w:rsidRDefault="00BB7DDB" w:rsidP="00BB7DDB">
      <w:pPr>
        <w:pStyle w:val="ListParagraph"/>
        <w:keepNext/>
        <w:keepLines/>
        <w:numPr>
          <w:ilvl w:val="0"/>
          <w:numId w:val="4"/>
        </w:numPr>
        <w:spacing w:before="160" w:after="80"/>
        <w:contextualSpacing w:val="0"/>
        <w:jc w:val="left"/>
        <w:outlineLvl w:val="1"/>
        <w:rPr>
          <w:rFonts w:eastAsiaTheme="majorEastAsia" w:cstheme="majorBidi"/>
          <w:b/>
          <w:vanish/>
          <w:color w:val="000000" w:themeColor="text1"/>
          <w:szCs w:val="32"/>
          <w:lang w:val="sv-SE"/>
        </w:rPr>
      </w:pPr>
    </w:p>
    <w:p w14:paraId="7B0DDD99" w14:textId="7B6401A9" w:rsidR="00BB7DDB" w:rsidRDefault="0083393C" w:rsidP="00BB7DDB">
      <w:pPr>
        <w:pStyle w:val="Heading2"/>
        <w:numPr>
          <w:ilvl w:val="1"/>
          <w:numId w:val="4"/>
        </w:numPr>
        <w:rPr>
          <w:lang w:val="sv-SE"/>
        </w:rPr>
      </w:pPr>
      <w:r>
        <w:rPr>
          <w:lang w:val="sv-SE"/>
        </w:rPr>
        <w:t>Jenis dan Arsitektur Model</w:t>
      </w:r>
    </w:p>
    <w:p w14:paraId="2BEC60C1" w14:textId="311DE5B8" w:rsidR="007E42E2" w:rsidRPr="007E42E2" w:rsidRDefault="007E42E2" w:rsidP="007E42E2">
      <w:pPr>
        <w:ind w:left="360"/>
        <w:rPr>
          <w:lang w:val="sv-SE"/>
        </w:rPr>
      </w:pPr>
      <w:r>
        <w:rPr>
          <w:lang w:val="sv-SE"/>
        </w:rPr>
        <w:t>(</w:t>
      </w:r>
      <w:r w:rsidRPr="007E42E2">
        <w:rPr>
          <w:lang w:val="sv-SE"/>
        </w:rPr>
        <w:t>Kejelasan model BPPN yang digunakan dan struktur</w:t>
      </w:r>
      <w:r>
        <w:rPr>
          <w:lang w:val="sv-SE"/>
        </w:rPr>
        <w:t xml:space="preserve"> </w:t>
      </w:r>
      <w:r w:rsidRPr="007E42E2">
        <w:rPr>
          <w:lang w:val="sv-SE"/>
        </w:rPr>
        <w:t>jaringan</w:t>
      </w:r>
      <w:r>
        <w:rPr>
          <w:lang w:val="sv-SE"/>
        </w:rPr>
        <w:t>)</w:t>
      </w:r>
    </w:p>
    <w:p w14:paraId="7C5AAC7C" w14:textId="77777777" w:rsidR="009D4F29" w:rsidRDefault="0083393C" w:rsidP="00730735">
      <w:pPr>
        <w:pStyle w:val="Heading2"/>
        <w:numPr>
          <w:ilvl w:val="1"/>
          <w:numId w:val="4"/>
        </w:numPr>
        <w:rPr>
          <w:lang w:val="sv-SE"/>
        </w:rPr>
      </w:pPr>
      <w:r w:rsidRPr="009D4F29">
        <w:rPr>
          <w:lang w:val="sv-SE"/>
        </w:rPr>
        <w:t>Parameter Model</w:t>
      </w:r>
    </w:p>
    <w:p w14:paraId="6008BB16" w14:textId="6D5BF88A" w:rsidR="00730735" w:rsidRPr="009D4F29" w:rsidRDefault="00730735" w:rsidP="007E42E2">
      <w:pPr>
        <w:ind w:firstLine="360"/>
        <w:rPr>
          <w:lang w:val="sv-SE"/>
        </w:rPr>
      </w:pPr>
      <w:r w:rsidRPr="009D4F29">
        <w:rPr>
          <w:lang w:val="sv-SE"/>
        </w:rPr>
        <w:t>Learning rate, epoch, fungsi aktivasi, dsb.</w:t>
      </w:r>
    </w:p>
    <w:p w14:paraId="34518B3F" w14:textId="742C64B1" w:rsidR="0083393C" w:rsidRPr="0083393C" w:rsidRDefault="0083393C" w:rsidP="009D4F29">
      <w:pPr>
        <w:pStyle w:val="Heading2"/>
        <w:numPr>
          <w:ilvl w:val="1"/>
          <w:numId w:val="4"/>
        </w:numPr>
        <w:rPr>
          <w:lang w:val="sv-SE"/>
        </w:rPr>
      </w:pPr>
      <w:r>
        <w:rPr>
          <w:lang w:val="sv-SE"/>
        </w:rPr>
        <w:t>Justifikasi Teknik</w:t>
      </w:r>
    </w:p>
    <w:p w14:paraId="27A8D896" w14:textId="2F9A833F" w:rsidR="0083393C" w:rsidRPr="0083393C" w:rsidRDefault="0083393C" w:rsidP="0083393C">
      <w:pPr>
        <w:pStyle w:val="Heading1"/>
        <w:rPr>
          <w:lang w:val="sv-SE"/>
        </w:rPr>
      </w:pPr>
      <w:r w:rsidRPr="0083393C">
        <w:rPr>
          <w:lang w:val="sv-SE"/>
        </w:rPr>
        <w:t>BAB 3</w:t>
      </w:r>
      <w:r w:rsidRPr="0083393C">
        <w:rPr>
          <w:lang w:val="sv-SE"/>
        </w:rPr>
        <w:br/>
        <w:t>ISI PROGRAM DAN LANGKAH PENGERJAAN</w:t>
      </w:r>
    </w:p>
    <w:p w14:paraId="1679D02E" w14:textId="77777777" w:rsidR="009D4F29" w:rsidRPr="009D4F29" w:rsidRDefault="009D4F29" w:rsidP="009D4F29">
      <w:pPr>
        <w:pStyle w:val="ListParagraph"/>
        <w:keepNext/>
        <w:keepLines/>
        <w:numPr>
          <w:ilvl w:val="0"/>
          <w:numId w:val="4"/>
        </w:numPr>
        <w:spacing w:before="160" w:after="80"/>
        <w:contextualSpacing w:val="0"/>
        <w:jc w:val="left"/>
        <w:outlineLvl w:val="1"/>
        <w:rPr>
          <w:rFonts w:eastAsiaTheme="majorEastAsia" w:cstheme="majorBidi"/>
          <w:b/>
          <w:vanish/>
          <w:color w:val="000000" w:themeColor="text1"/>
          <w:szCs w:val="32"/>
          <w:lang w:val="sv-SE"/>
        </w:rPr>
      </w:pPr>
    </w:p>
    <w:p w14:paraId="7C90ED11" w14:textId="26DD6509" w:rsidR="0083393C" w:rsidRDefault="0083393C" w:rsidP="009D4F29">
      <w:pPr>
        <w:pStyle w:val="Heading2"/>
        <w:numPr>
          <w:ilvl w:val="1"/>
          <w:numId w:val="4"/>
        </w:numPr>
        <w:rPr>
          <w:lang w:val="sv-SE"/>
        </w:rPr>
      </w:pPr>
      <w:r w:rsidRPr="00BB7DDB">
        <w:rPr>
          <w:lang w:val="sv-SE"/>
        </w:rPr>
        <w:t>Struktur dan Dokumentasi</w:t>
      </w:r>
    </w:p>
    <w:p w14:paraId="2FDEEDD2" w14:textId="31733467" w:rsidR="00622177" w:rsidRPr="00622177" w:rsidRDefault="00622177" w:rsidP="00622177">
      <w:pPr>
        <w:ind w:left="360"/>
        <w:rPr>
          <w:lang w:val="sv-SE"/>
        </w:rPr>
      </w:pPr>
      <w:r w:rsidRPr="00622177">
        <w:rPr>
          <w:lang w:val="sv-SE"/>
        </w:rPr>
        <w:t>Kode bersih, terstruktur, dan dikomentari</w:t>
      </w:r>
    </w:p>
    <w:p w14:paraId="504AA413" w14:textId="48F4DE59" w:rsidR="0083393C" w:rsidRDefault="0083393C" w:rsidP="009D4F29">
      <w:pPr>
        <w:pStyle w:val="Heading2"/>
        <w:numPr>
          <w:ilvl w:val="1"/>
          <w:numId w:val="4"/>
        </w:numPr>
        <w:rPr>
          <w:lang w:val="sv-SE"/>
        </w:rPr>
      </w:pPr>
      <w:r w:rsidRPr="00BB7DDB">
        <w:rPr>
          <w:lang w:val="sv-SE"/>
        </w:rPr>
        <w:t>Alur Logika Implementasi</w:t>
      </w:r>
    </w:p>
    <w:p w14:paraId="5548BAC8" w14:textId="34944205" w:rsidR="00622177" w:rsidRDefault="00622177" w:rsidP="00622177">
      <w:pPr>
        <w:ind w:left="360"/>
        <w:rPr>
          <w:lang w:val="sv-SE"/>
        </w:rPr>
      </w:pPr>
      <w:r w:rsidRPr="00622177">
        <w:rPr>
          <w:lang w:val="sv-SE"/>
        </w:rPr>
        <w:t>Urutan proses dalam kode</w:t>
      </w:r>
    </w:p>
    <w:p w14:paraId="56DDA969" w14:textId="659FC3BB" w:rsidR="00B21E4D" w:rsidRPr="00B21E4D" w:rsidRDefault="00B21E4D" w:rsidP="00622177">
      <w:pPr>
        <w:ind w:left="360"/>
        <w:rPr>
          <w:lang w:val="it-IT"/>
        </w:rPr>
      </w:pPr>
      <w:r w:rsidRPr="00B21E4D">
        <w:rPr>
          <w:lang w:val="it-IT"/>
        </w:rPr>
        <w:t xml:space="preserve">Library – data – eda – prepro </w:t>
      </w:r>
      <w:r>
        <w:rPr>
          <w:lang w:val="it-IT"/>
        </w:rPr>
        <w:t>–</w:t>
      </w:r>
      <w:r w:rsidRPr="00B21E4D">
        <w:rPr>
          <w:lang w:val="it-IT"/>
        </w:rPr>
        <w:t xml:space="preserve"> model</w:t>
      </w:r>
      <w:r>
        <w:rPr>
          <w:lang w:val="it-IT"/>
        </w:rPr>
        <w:t>ling – evaluasi</w:t>
      </w:r>
    </w:p>
    <w:p w14:paraId="5C46E343" w14:textId="5057299E" w:rsidR="0083393C" w:rsidRPr="00B21E4D" w:rsidRDefault="0083393C" w:rsidP="0083393C">
      <w:pPr>
        <w:pStyle w:val="Heading1"/>
      </w:pPr>
      <w:r w:rsidRPr="00B21E4D">
        <w:lastRenderedPageBreak/>
        <w:t>BAB 4</w:t>
      </w:r>
      <w:r w:rsidRPr="00B21E4D">
        <w:br/>
        <w:t>HASIL DAN PEMBAHASAN</w:t>
      </w:r>
    </w:p>
    <w:p w14:paraId="450E5BC3" w14:textId="77777777" w:rsidR="009D4F29" w:rsidRPr="009D4F29" w:rsidRDefault="009D4F29" w:rsidP="009D4F29">
      <w:pPr>
        <w:pStyle w:val="ListParagraph"/>
        <w:keepNext/>
        <w:keepLines/>
        <w:numPr>
          <w:ilvl w:val="0"/>
          <w:numId w:val="4"/>
        </w:numPr>
        <w:spacing w:before="160" w:after="80"/>
        <w:contextualSpacing w:val="0"/>
        <w:jc w:val="left"/>
        <w:outlineLvl w:val="1"/>
        <w:rPr>
          <w:rFonts w:eastAsiaTheme="majorEastAsia" w:cstheme="majorBidi"/>
          <w:b/>
          <w:vanish/>
          <w:color w:val="000000" w:themeColor="text1"/>
          <w:szCs w:val="32"/>
          <w:lang w:val="it-IT"/>
        </w:rPr>
      </w:pPr>
    </w:p>
    <w:p w14:paraId="6D20BDF6" w14:textId="2C4097DA" w:rsidR="0083393C" w:rsidRDefault="0083393C" w:rsidP="009D4F29">
      <w:pPr>
        <w:pStyle w:val="Heading2"/>
        <w:numPr>
          <w:ilvl w:val="1"/>
          <w:numId w:val="4"/>
        </w:numPr>
        <w:rPr>
          <w:lang w:val="it-IT"/>
        </w:rPr>
      </w:pPr>
      <w:r w:rsidRPr="00BB7DDB">
        <w:rPr>
          <w:lang w:val="it-IT"/>
        </w:rPr>
        <w:t>Visualisasi dan Output</w:t>
      </w:r>
    </w:p>
    <w:p w14:paraId="6BBE0A6E" w14:textId="77777777" w:rsidR="00622177" w:rsidRPr="00622177" w:rsidRDefault="00622177" w:rsidP="00622177">
      <w:pPr>
        <w:ind w:left="360"/>
        <w:rPr>
          <w:lang w:val="it-IT"/>
        </w:rPr>
      </w:pPr>
    </w:p>
    <w:p w14:paraId="6B3C7EBB" w14:textId="51D1B3C3" w:rsidR="0083393C" w:rsidRDefault="0083393C" w:rsidP="009D4F29">
      <w:pPr>
        <w:pStyle w:val="Heading2"/>
        <w:numPr>
          <w:ilvl w:val="1"/>
          <w:numId w:val="4"/>
        </w:numPr>
        <w:rPr>
          <w:lang w:val="it-IT"/>
        </w:rPr>
      </w:pPr>
      <w:r w:rsidRPr="00BB7DDB">
        <w:rPr>
          <w:lang w:val="it-IT"/>
        </w:rPr>
        <w:t>Interpretasi Hasil</w:t>
      </w:r>
    </w:p>
    <w:p w14:paraId="2DE3645F" w14:textId="085C81E2" w:rsidR="00622177" w:rsidRPr="00622177" w:rsidRDefault="00622177" w:rsidP="00622177">
      <w:pPr>
        <w:ind w:left="360"/>
        <w:rPr>
          <w:lang w:val="sv-SE"/>
        </w:rPr>
      </w:pPr>
      <w:r w:rsidRPr="00622177">
        <w:rPr>
          <w:lang w:val="sv-SE"/>
        </w:rPr>
        <w:t>Diskusi logis dan dalam tentang performa model</w:t>
      </w:r>
    </w:p>
    <w:p w14:paraId="3E0CDA25" w14:textId="4C87D488" w:rsidR="0083393C" w:rsidRDefault="0083393C" w:rsidP="009D4F29">
      <w:pPr>
        <w:pStyle w:val="Heading2"/>
        <w:numPr>
          <w:ilvl w:val="1"/>
          <w:numId w:val="4"/>
        </w:numPr>
        <w:rPr>
          <w:lang w:val="it-IT"/>
        </w:rPr>
      </w:pPr>
      <w:r w:rsidRPr="00BB7DDB">
        <w:rPr>
          <w:lang w:val="it-IT"/>
        </w:rPr>
        <w:t>Validasi Model</w:t>
      </w:r>
    </w:p>
    <w:p w14:paraId="00356CA6" w14:textId="1F15A166" w:rsidR="00622177" w:rsidRPr="00622177" w:rsidRDefault="00622177" w:rsidP="00622177">
      <w:pPr>
        <w:ind w:left="360"/>
        <w:rPr>
          <w:lang w:val="it-IT"/>
        </w:rPr>
      </w:pPr>
      <w:r w:rsidRPr="00622177">
        <w:rPr>
          <w:lang w:val="it-IT"/>
        </w:rPr>
        <w:t>Penggunaan metode validasi atau data testing (jika ada)</w:t>
      </w:r>
    </w:p>
    <w:p w14:paraId="3E26596A" w14:textId="51D78878" w:rsidR="0083393C" w:rsidRPr="0083393C" w:rsidRDefault="0083393C" w:rsidP="0083393C">
      <w:pPr>
        <w:pStyle w:val="Heading1"/>
        <w:rPr>
          <w:lang w:val="sv-SE"/>
        </w:rPr>
      </w:pPr>
      <w:r w:rsidRPr="0083393C">
        <w:rPr>
          <w:lang w:val="sv-SE"/>
        </w:rPr>
        <w:t>BAB 5</w:t>
      </w:r>
      <w:r w:rsidRPr="0083393C">
        <w:rPr>
          <w:lang w:val="sv-SE"/>
        </w:rPr>
        <w:br/>
        <w:t>KESIMPULAN DAN SARAN</w:t>
      </w:r>
    </w:p>
    <w:p w14:paraId="4F0A93B4" w14:textId="77777777" w:rsidR="009D4F29" w:rsidRPr="009D4F29" w:rsidRDefault="009D4F29" w:rsidP="009D4F29">
      <w:pPr>
        <w:pStyle w:val="ListParagraph"/>
        <w:keepNext/>
        <w:keepLines/>
        <w:numPr>
          <w:ilvl w:val="0"/>
          <w:numId w:val="7"/>
        </w:numPr>
        <w:spacing w:before="160" w:after="80"/>
        <w:contextualSpacing w:val="0"/>
        <w:jc w:val="left"/>
        <w:outlineLvl w:val="1"/>
        <w:rPr>
          <w:rFonts w:eastAsiaTheme="majorEastAsia" w:cstheme="majorBidi"/>
          <w:b/>
          <w:vanish/>
          <w:color w:val="000000" w:themeColor="text1"/>
          <w:szCs w:val="32"/>
          <w:lang w:val="sv-SE"/>
        </w:rPr>
      </w:pPr>
    </w:p>
    <w:p w14:paraId="6FF83578" w14:textId="77777777" w:rsidR="009D4F29" w:rsidRPr="009D4F29" w:rsidRDefault="009D4F29" w:rsidP="009D4F29">
      <w:pPr>
        <w:pStyle w:val="ListParagraph"/>
        <w:keepNext/>
        <w:keepLines/>
        <w:numPr>
          <w:ilvl w:val="0"/>
          <w:numId w:val="7"/>
        </w:numPr>
        <w:spacing w:before="160" w:after="80"/>
        <w:contextualSpacing w:val="0"/>
        <w:jc w:val="left"/>
        <w:outlineLvl w:val="1"/>
        <w:rPr>
          <w:rFonts w:eastAsiaTheme="majorEastAsia" w:cstheme="majorBidi"/>
          <w:b/>
          <w:vanish/>
          <w:color w:val="000000" w:themeColor="text1"/>
          <w:szCs w:val="32"/>
          <w:lang w:val="sv-SE"/>
        </w:rPr>
      </w:pPr>
    </w:p>
    <w:p w14:paraId="4121A1C2" w14:textId="77777777" w:rsidR="009D4F29" w:rsidRPr="009D4F29" w:rsidRDefault="009D4F29" w:rsidP="009D4F29">
      <w:pPr>
        <w:pStyle w:val="ListParagraph"/>
        <w:keepNext/>
        <w:keepLines/>
        <w:numPr>
          <w:ilvl w:val="0"/>
          <w:numId w:val="7"/>
        </w:numPr>
        <w:spacing w:before="160" w:after="80"/>
        <w:contextualSpacing w:val="0"/>
        <w:jc w:val="left"/>
        <w:outlineLvl w:val="1"/>
        <w:rPr>
          <w:rFonts w:eastAsiaTheme="majorEastAsia" w:cstheme="majorBidi"/>
          <w:b/>
          <w:vanish/>
          <w:color w:val="000000" w:themeColor="text1"/>
          <w:szCs w:val="32"/>
          <w:lang w:val="sv-SE"/>
        </w:rPr>
      </w:pPr>
    </w:p>
    <w:p w14:paraId="482A3F66" w14:textId="77777777" w:rsidR="009D4F29" w:rsidRPr="009D4F29" w:rsidRDefault="009D4F29" w:rsidP="009D4F29">
      <w:pPr>
        <w:pStyle w:val="ListParagraph"/>
        <w:keepNext/>
        <w:keepLines/>
        <w:numPr>
          <w:ilvl w:val="0"/>
          <w:numId w:val="7"/>
        </w:numPr>
        <w:spacing w:before="160" w:after="80"/>
        <w:contextualSpacing w:val="0"/>
        <w:jc w:val="left"/>
        <w:outlineLvl w:val="1"/>
        <w:rPr>
          <w:rFonts w:eastAsiaTheme="majorEastAsia" w:cstheme="majorBidi"/>
          <w:b/>
          <w:vanish/>
          <w:color w:val="000000" w:themeColor="text1"/>
          <w:szCs w:val="32"/>
          <w:lang w:val="sv-SE"/>
        </w:rPr>
      </w:pPr>
    </w:p>
    <w:p w14:paraId="7E63B9DE" w14:textId="77777777" w:rsidR="009D4F29" w:rsidRPr="009D4F29" w:rsidRDefault="009D4F29" w:rsidP="009D4F29">
      <w:pPr>
        <w:pStyle w:val="ListParagraph"/>
        <w:keepNext/>
        <w:keepLines/>
        <w:numPr>
          <w:ilvl w:val="0"/>
          <w:numId w:val="7"/>
        </w:numPr>
        <w:spacing w:before="160" w:after="80"/>
        <w:contextualSpacing w:val="0"/>
        <w:jc w:val="left"/>
        <w:outlineLvl w:val="1"/>
        <w:rPr>
          <w:rFonts w:eastAsiaTheme="majorEastAsia" w:cstheme="majorBidi"/>
          <w:b/>
          <w:vanish/>
          <w:color w:val="000000" w:themeColor="text1"/>
          <w:szCs w:val="32"/>
          <w:lang w:val="sv-SE"/>
        </w:rPr>
      </w:pPr>
    </w:p>
    <w:p w14:paraId="0C3BD12C" w14:textId="17CF14F5" w:rsidR="0083393C" w:rsidRDefault="0083393C" w:rsidP="009D4F29">
      <w:pPr>
        <w:pStyle w:val="Heading2"/>
        <w:numPr>
          <w:ilvl w:val="1"/>
          <w:numId w:val="7"/>
        </w:numPr>
        <w:rPr>
          <w:lang w:val="sv-SE"/>
        </w:rPr>
      </w:pPr>
      <w:r>
        <w:rPr>
          <w:lang w:val="sv-SE"/>
        </w:rPr>
        <w:t>Ringkasan Temuan</w:t>
      </w:r>
    </w:p>
    <w:p w14:paraId="1CA5AFE6" w14:textId="088790BC" w:rsidR="00622177" w:rsidRPr="00622177" w:rsidRDefault="00622177" w:rsidP="00622177">
      <w:pPr>
        <w:ind w:left="360"/>
        <w:rPr>
          <w:lang w:val="sv-SE"/>
        </w:rPr>
      </w:pPr>
      <w:r w:rsidRPr="00622177">
        <w:rPr>
          <w:lang w:val="sv-SE"/>
        </w:rPr>
        <w:t>Refleksi hasil eksperimen</w:t>
      </w:r>
    </w:p>
    <w:p w14:paraId="7B99BA8B" w14:textId="76C72AD7" w:rsidR="0083393C" w:rsidRDefault="0083393C" w:rsidP="009D4F29">
      <w:pPr>
        <w:pStyle w:val="Heading2"/>
        <w:numPr>
          <w:ilvl w:val="1"/>
          <w:numId w:val="7"/>
        </w:numPr>
        <w:rPr>
          <w:lang w:val="sv-SE"/>
        </w:rPr>
      </w:pPr>
      <w:r>
        <w:rPr>
          <w:lang w:val="sv-SE"/>
        </w:rPr>
        <w:t>Saran dan Pengembangan</w:t>
      </w:r>
    </w:p>
    <w:p w14:paraId="4302C369" w14:textId="08183FC5" w:rsidR="00622177" w:rsidRPr="00622177" w:rsidRDefault="00622177" w:rsidP="00622177">
      <w:pPr>
        <w:ind w:left="360"/>
        <w:rPr>
          <w:lang w:val="sv-SE"/>
        </w:rPr>
      </w:pPr>
      <w:r w:rsidRPr="00622177">
        <w:rPr>
          <w:lang w:val="sv-SE"/>
        </w:rPr>
        <w:t>Pengembangan model atau studi lanjutan</w:t>
      </w:r>
      <w:r>
        <w:rPr>
          <w:lang w:val="sv-SE"/>
        </w:rPr>
        <w:tab/>
      </w:r>
    </w:p>
    <w:p w14:paraId="04D112A7" w14:textId="25611055" w:rsidR="0083393C" w:rsidRPr="0083393C" w:rsidRDefault="0083393C" w:rsidP="0083393C">
      <w:pPr>
        <w:pStyle w:val="Heading1"/>
        <w:rPr>
          <w:lang w:val="sv-SE"/>
        </w:rPr>
      </w:pPr>
      <w:r w:rsidRPr="0083393C">
        <w:rPr>
          <w:lang w:val="sv-SE"/>
        </w:rPr>
        <w:t>DAFTAR PUSTAKA</w:t>
      </w:r>
    </w:p>
    <w:p w14:paraId="30D1BD1F" w14:textId="39D45A42" w:rsidR="0083393C" w:rsidRPr="0083393C" w:rsidRDefault="00BB7DDB" w:rsidP="0083393C">
      <w:pPr>
        <w:rPr>
          <w:lang w:val="sv-SE"/>
        </w:rPr>
      </w:pPr>
      <w:r w:rsidRPr="00BB7DDB">
        <w:t>Yeh, I., &amp; Lien, C. (2009). The comparisons of data mining techniques for the predictive accuracy of probability of default of credit card clients. </w:t>
      </w:r>
      <w:r w:rsidRPr="00BB7DDB">
        <w:rPr>
          <w:i/>
          <w:iCs/>
        </w:rPr>
        <w:t>Expert Syst. Appl., 36</w:t>
      </w:r>
      <w:r w:rsidRPr="00BB7DDB">
        <w:t>, 2473-2480.</w:t>
      </w:r>
    </w:p>
    <w:p w14:paraId="38514C91" w14:textId="3B0CF6CA" w:rsidR="0083393C" w:rsidRPr="00BB7DDB" w:rsidRDefault="0083393C" w:rsidP="0083393C">
      <w:pPr>
        <w:pStyle w:val="Heading1"/>
        <w:rPr>
          <w:lang w:val="sv-SE"/>
        </w:rPr>
      </w:pPr>
      <w:r w:rsidRPr="00BB7DDB">
        <w:rPr>
          <w:lang w:val="sv-SE"/>
        </w:rPr>
        <w:t>LAMPIRAN</w:t>
      </w:r>
    </w:p>
    <w:sectPr w:rsidR="0083393C" w:rsidRPr="00BB7DDB" w:rsidSect="00622177">
      <w:footerReference w:type="default" r:id="rId11"/>
      <w:pgSz w:w="11906" w:h="16838"/>
      <w:pgMar w:top="1701" w:right="1701"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30C060" w14:textId="77777777" w:rsidR="001A0DB1" w:rsidRDefault="001A0DB1" w:rsidP="00622177">
      <w:pPr>
        <w:spacing w:after="0" w:line="240" w:lineRule="auto"/>
      </w:pPr>
      <w:r>
        <w:separator/>
      </w:r>
    </w:p>
  </w:endnote>
  <w:endnote w:type="continuationSeparator" w:id="0">
    <w:p w14:paraId="31F6616F" w14:textId="77777777" w:rsidR="001A0DB1" w:rsidRDefault="001A0DB1" w:rsidP="00622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1644680"/>
      <w:docPartObj>
        <w:docPartGallery w:val="Page Numbers (Bottom of Page)"/>
        <w:docPartUnique/>
      </w:docPartObj>
    </w:sdtPr>
    <w:sdtEndPr>
      <w:rPr>
        <w:noProof/>
      </w:rPr>
    </w:sdtEndPr>
    <w:sdtContent>
      <w:p w14:paraId="33D5E6D3" w14:textId="2A252D2F" w:rsidR="00622177" w:rsidRDefault="006221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1F370D" w14:textId="77777777" w:rsidR="00622177" w:rsidRDefault="006221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2351580"/>
      <w:docPartObj>
        <w:docPartGallery w:val="Page Numbers (Bottom of Page)"/>
        <w:docPartUnique/>
      </w:docPartObj>
    </w:sdtPr>
    <w:sdtEndPr>
      <w:rPr>
        <w:noProof/>
      </w:rPr>
    </w:sdtEndPr>
    <w:sdtContent>
      <w:p w14:paraId="510E4AB0" w14:textId="7799488B" w:rsidR="00622177" w:rsidRDefault="006221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A0A034" w14:textId="77777777" w:rsidR="00622177" w:rsidRDefault="006221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258902" w14:textId="77777777" w:rsidR="001A0DB1" w:rsidRDefault="001A0DB1" w:rsidP="00622177">
      <w:pPr>
        <w:spacing w:after="0" w:line="240" w:lineRule="auto"/>
      </w:pPr>
      <w:r>
        <w:separator/>
      </w:r>
    </w:p>
  </w:footnote>
  <w:footnote w:type="continuationSeparator" w:id="0">
    <w:p w14:paraId="5F5586F3" w14:textId="77777777" w:rsidR="001A0DB1" w:rsidRDefault="001A0DB1" w:rsidP="006221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03E33"/>
    <w:multiLevelType w:val="multilevel"/>
    <w:tmpl w:val="F52AE7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B8A3E3A"/>
    <w:multiLevelType w:val="multilevel"/>
    <w:tmpl w:val="F52AE7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26406E8"/>
    <w:multiLevelType w:val="hybridMultilevel"/>
    <w:tmpl w:val="A906E5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5A30A0B"/>
    <w:multiLevelType w:val="hybridMultilevel"/>
    <w:tmpl w:val="446C582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0B53D40"/>
    <w:multiLevelType w:val="multilevel"/>
    <w:tmpl w:val="F52AE7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9796C98"/>
    <w:multiLevelType w:val="multilevel"/>
    <w:tmpl w:val="F52AE7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62E237E"/>
    <w:multiLevelType w:val="multilevel"/>
    <w:tmpl w:val="F52AE7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D5D39FD"/>
    <w:multiLevelType w:val="multilevel"/>
    <w:tmpl w:val="F52AE7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76734952">
    <w:abstractNumId w:val="2"/>
  </w:num>
  <w:num w:numId="2" w16cid:durableId="263808605">
    <w:abstractNumId w:val="1"/>
  </w:num>
  <w:num w:numId="3" w16cid:durableId="1542666850">
    <w:abstractNumId w:val="6"/>
  </w:num>
  <w:num w:numId="4" w16cid:durableId="915092893">
    <w:abstractNumId w:val="0"/>
  </w:num>
  <w:num w:numId="5" w16cid:durableId="340547370">
    <w:abstractNumId w:val="4"/>
  </w:num>
  <w:num w:numId="6" w16cid:durableId="1591814369">
    <w:abstractNumId w:val="7"/>
  </w:num>
  <w:num w:numId="7" w16cid:durableId="1400862916">
    <w:abstractNumId w:val="5"/>
  </w:num>
  <w:num w:numId="8" w16cid:durableId="15458288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93C"/>
    <w:rsid w:val="000E3BBC"/>
    <w:rsid w:val="001A0DB1"/>
    <w:rsid w:val="00220D97"/>
    <w:rsid w:val="002C6C44"/>
    <w:rsid w:val="003023E8"/>
    <w:rsid w:val="00376778"/>
    <w:rsid w:val="005974C3"/>
    <w:rsid w:val="00622177"/>
    <w:rsid w:val="006406E2"/>
    <w:rsid w:val="00730735"/>
    <w:rsid w:val="007E42E2"/>
    <w:rsid w:val="0083393C"/>
    <w:rsid w:val="009D4F29"/>
    <w:rsid w:val="00AE04A7"/>
    <w:rsid w:val="00AF1FC0"/>
    <w:rsid w:val="00B21E4D"/>
    <w:rsid w:val="00BB7DDB"/>
    <w:rsid w:val="00D075F4"/>
    <w:rsid w:val="00D45D90"/>
    <w:rsid w:val="00E4476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DF7BC"/>
  <w15:chartTrackingRefBased/>
  <w15:docId w15:val="{7BDD46D2-6A3A-4323-A18D-FC4CCF34C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C44"/>
    <w:pPr>
      <w:jc w:val="both"/>
    </w:pPr>
    <w:rPr>
      <w:rFonts w:ascii="Times New Roman" w:hAnsi="Times New Roman"/>
    </w:rPr>
  </w:style>
  <w:style w:type="paragraph" w:styleId="Heading1">
    <w:name w:val="heading 1"/>
    <w:basedOn w:val="Normal"/>
    <w:next w:val="Normal"/>
    <w:link w:val="Heading1Char"/>
    <w:uiPriority w:val="9"/>
    <w:qFormat/>
    <w:rsid w:val="0083393C"/>
    <w:pPr>
      <w:keepNext/>
      <w:keepLines/>
      <w:spacing w:before="120" w:after="120"/>
      <w:jc w:val="center"/>
      <w:outlineLvl w:val="0"/>
    </w:pPr>
    <w:rPr>
      <w:rFonts w:eastAsiaTheme="majorEastAsia" w:cstheme="majorBidi"/>
      <w:b/>
      <w:color w:val="000000" w:themeColor="text1"/>
      <w:szCs w:val="40"/>
    </w:rPr>
  </w:style>
  <w:style w:type="paragraph" w:styleId="Heading2">
    <w:name w:val="heading 2"/>
    <w:basedOn w:val="Normal"/>
    <w:next w:val="Normal"/>
    <w:link w:val="Heading2Char"/>
    <w:uiPriority w:val="9"/>
    <w:unhideWhenUsed/>
    <w:qFormat/>
    <w:rsid w:val="00AE04A7"/>
    <w:pPr>
      <w:keepNext/>
      <w:keepLines/>
      <w:spacing w:before="160" w:after="80"/>
      <w:jc w:val="left"/>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7E42E2"/>
    <w:pPr>
      <w:keepNext/>
      <w:keepLines/>
      <w:spacing w:before="120" w:after="120"/>
      <w:outlineLvl w:val="2"/>
    </w:pPr>
    <w:rPr>
      <w:rFonts w:eastAsiaTheme="majorEastAsia" w:cstheme="majorBidi"/>
      <w:color w:val="000000" w:themeColor="text1"/>
      <w:szCs w:val="28"/>
    </w:rPr>
  </w:style>
  <w:style w:type="paragraph" w:styleId="Heading4">
    <w:name w:val="heading 4"/>
    <w:basedOn w:val="Normal"/>
    <w:next w:val="Normal"/>
    <w:link w:val="Heading4Char"/>
    <w:uiPriority w:val="9"/>
    <w:semiHidden/>
    <w:unhideWhenUsed/>
    <w:qFormat/>
    <w:rsid w:val="0083393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3393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3393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3393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3393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3393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04A7"/>
    <w:rPr>
      <w:rFonts w:ascii="Times New Roman" w:eastAsiaTheme="majorEastAsia" w:hAnsi="Times New Roman" w:cstheme="majorBidi"/>
      <w:b/>
      <w:color w:val="000000" w:themeColor="text1"/>
      <w:szCs w:val="32"/>
    </w:rPr>
  </w:style>
  <w:style w:type="character" w:customStyle="1" w:styleId="Heading1Char">
    <w:name w:val="Heading 1 Char"/>
    <w:basedOn w:val="DefaultParagraphFont"/>
    <w:link w:val="Heading1"/>
    <w:uiPriority w:val="9"/>
    <w:rsid w:val="0083393C"/>
    <w:rPr>
      <w:rFonts w:ascii="Times New Roman" w:eastAsiaTheme="majorEastAsia" w:hAnsi="Times New Roman" w:cstheme="majorBidi"/>
      <w:b/>
      <w:color w:val="000000" w:themeColor="text1"/>
      <w:szCs w:val="40"/>
    </w:rPr>
  </w:style>
  <w:style w:type="character" w:customStyle="1" w:styleId="Heading3Char">
    <w:name w:val="Heading 3 Char"/>
    <w:basedOn w:val="DefaultParagraphFont"/>
    <w:link w:val="Heading3"/>
    <w:uiPriority w:val="9"/>
    <w:rsid w:val="007E42E2"/>
    <w:rPr>
      <w:rFonts w:ascii="Times New Roman" w:eastAsiaTheme="majorEastAsia" w:hAnsi="Times New Roman" w:cstheme="majorBidi"/>
      <w:color w:val="000000" w:themeColor="text1"/>
      <w:szCs w:val="28"/>
    </w:rPr>
  </w:style>
  <w:style w:type="character" w:customStyle="1" w:styleId="Heading4Char">
    <w:name w:val="Heading 4 Char"/>
    <w:basedOn w:val="DefaultParagraphFont"/>
    <w:link w:val="Heading4"/>
    <w:uiPriority w:val="9"/>
    <w:semiHidden/>
    <w:rsid w:val="008339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39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39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39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39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393C"/>
    <w:rPr>
      <w:rFonts w:eastAsiaTheme="majorEastAsia" w:cstheme="majorBidi"/>
      <w:color w:val="272727" w:themeColor="text1" w:themeTint="D8"/>
    </w:rPr>
  </w:style>
  <w:style w:type="paragraph" w:styleId="Title">
    <w:name w:val="Title"/>
    <w:basedOn w:val="Normal"/>
    <w:next w:val="Normal"/>
    <w:link w:val="TitleChar"/>
    <w:uiPriority w:val="10"/>
    <w:qFormat/>
    <w:rsid w:val="008339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9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393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39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393C"/>
    <w:pPr>
      <w:spacing w:before="160"/>
      <w:jc w:val="center"/>
    </w:pPr>
    <w:rPr>
      <w:i/>
      <w:iCs/>
      <w:color w:val="404040" w:themeColor="text1" w:themeTint="BF"/>
    </w:rPr>
  </w:style>
  <w:style w:type="character" w:customStyle="1" w:styleId="QuoteChar">
    <w:name w:val="Quote Char"/>
    <w:basedOn w:val="DefaultParagraphFont"/>
    <w:link w:val="Quote"/>
    <w:uiPriority w:val="29"/>
    <w:rsid w:val="0083393C"/>
    <w:rPr>
      <w:rFonts w:ascii="Times New Roman" w:hAnsi="Times New Roman"/>
      <w:i/>
      <w:iCs/>
      <w:color w:val="404040" w:themeColor="text1" w:themeTint="BF"/>
    </w:rPr>
  </w:style>
  <w:style w:type="paragraph" w:styleId="ListParagraph">
    <w:name w:val="List Paragraph"/>
    <w:basedOn w:val="Normal"/>
    <w:uiPriority w:val="34"/>
    <w:qFormat/>
    <w:rsid w:val="0083393C"/>
    <w:pPr>
      <w:ind w:left="720"/>
      <w:contextualSpacing/>
    </w:pPr>
  </w:style>
  <w:style w:type="character" w:styleId="IntenseEmphasis">
    <w:name w:val="Intense Emphasis"/>
    <w:basedOn w:val="DefaultParagraphFont"/>
    <w:uiPriority w:val="21"/>
    <w:qFormat/>
    <w:rsid w:val="0083393C"/>
    <w:rPr>
      <w:i/>
      <w:iCs/>
      <w:color w:val="0F4761" w:themeColor="accent1" w:themeShade="BF"/>
    </w:rPr>
  </w:style>
  <w:style w:type="paragraph" w:styleId="IntenseQuote">
    <w:name w:val="Intense Quote"/>
    <w:basedOn w:val="Normal"/>
    <w:next w:val="Normal"/>
    <w:link w:val="IntenseQuoteChar"/>
    <w:uiPriority w:val="30"/>
    <w:qFormat/>
    <w:rsid w:val="008339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393C"/>
    <w:rPr>
      <w:rFonts w:ascii="Times New Roman" w:hAnsi="Times New Roman"/>
      <w:i/>
      <w:iCs/>
      <w:color w:val="0F4761" w:themeColor="accent1" w:themeShade="BF"/>
    </w:rPr>
  </w:style>
  <w:style w:type="character" w:styleId="IntenseReference">
    <w:name w:val="Intense Reference"/>
    <w:basedOn w:val="DefaultParagraphFont"/>
    <w:uiPriority w:val="32"/>
    <w:qFormat/>
    <w:rsid w:val="0083393C"/>
    <w:rPr>
      <w:b/>
      <w:bCs/>
      <w:smallCaps/>
      <w:color w:val="0F4761" w:themeColor="accent1" w:themeShade="BF"/>
      <w:spacing w:val="5"/>
    </w:rPr>
  </w:style>
  <w:style w:type="character" w:styleId="Hyperlink">
    <w:name w:val="Hyperlink"/>
    <w:basedOn w:val="DefaultParagraphFont"/>
    <w:uiPriority w:val="99"/>
    <w:unhideWhenUsed/>
    <w:rsid w:val="00730735"/>
    <w:rPr>
      <w:color w:val="467886" w:themeColor="hyperlink"/>
      <w:u w:val="single"/>
    </w:rPr>
  </w:style>
  <w:style w:type="character" w:styleId="UnresolvedMention">
    <w:name w:val="Unresolved Mention"/>
    <w:basedOn w:val="DefaultParagraphFont"/>
    <w:uiPriority w:val="99"/>
    <w:semiHidden/>
    <w:unhideWhenUsed/>
    <w:rsid w:val="00730735"/>
    <w:rPr>
      <w:color w:val="605E5C"/>
      <w:shd w:val="clear" w:color="auto" w:fill="E1DFDD"/>
    </w:rPr>
  </w:style>
  <w:style w:type="character" w:styleId="FollowedHyperlink">
    <w:name w:val="FollowedHyperlink"/>
    <w:basedOn w:val="DefaultParagraphFont"/>
    <w:uiPriority w:val="99"/>
    <w:semiHidden/>
    <w:unhideWhenUsed/>
    <w:rsid w:val="00BB7DDB"/>
    <w:rPr>
      <w:color w:val="96607D" w:themeColor="followedHyperlink"/>
      <w:u w:val="single"/>
    </w:rPr>
  </w:style>
  <w:style w:type="paragraph" w:styleId="Header">
    <w:name w:val="header"/>
    <w:basedOn w:val="Normal"/>
    <w:link w:val="HeaderChar"/>
    <w:uiPriority w:val="99"/>
    <w:unhideWhenUsed/>
    <w:rsid w:val="006221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2177"/>
    <w:rPr>
      <w:rFonts w:ascii="Times New Roman" w:hAnsi="Times New Roman"/>
    </w:rPr>
  </w:style>
  <w:style w:type="paragraph" w:styleId="Footer">
    <w:name w:val="footer"/>
    <w:basedOn w:val="Normal"/>
    <w:link w:val="FooterChar"/>
    <w:uiPriority w:val="99"/>
    <w:unhideWhenUsed/>
    <w:rsid w:val="006221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2177"/>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archive.ics.uci.edu/dataset/350/default+of+credit+card+clients"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547BE-CC55-492E-937D-1AE26AE11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Qolbu Salim</dc:creator>
  <cp:keywords/>
  <dc:description/>
  <cp:lastModifiedBy>Qolbu Salim</cp:lastModifiedBy>
  <cp:revision>6</cp:revision>
  <dcterms:created xsi:type="dcterms:W3CDTF">2025-10-04T10:00:00Z</dcterms:created>
  <dcterms:modified xsi:type="dcterms:W3CDTF">2025-10-04T17:33:00Z</dcterms:modified>
</cp:coreProperties>
</file>