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37B1B4B8" w14:textId="77777777" w:rsidR="00DF12A3" w:rsidRDefault="00DF12A3">
      <w:pPr>
        <w:jc w:val="center"/>
        <w:rPr>
          <w:rFonts w:ascii="Trebuchet MS" w:eastAsia="Trebuchet MS" w:hAnsi="Trebuchet MS" w:cs="Trebuchet MS"/>
          <w:sz w:val="40"/>
          <w:szCs w:val="40"/>
          <w:u w:val="single"/>
        </w:rPr>
      </w:pPr>
      <w:r w:rsidRPr="00DF12A3">
        <w:rPr>
          <w:rFonts w:ascii="Trebuchet MS" w:eastAsia="Trebuchet MS" w:hAnsi="Trebuchet MS" w:cs="Trebuchet MS"/>
          <w:b/>
          <w:sz w:val="40"/>
          <w:szCs w:val="40"/>
          <w:u w:val="single"/>
        </w:rPr>
        <w:t>Citrix Nimbus</w:t>
      </w:r>
      <w:r>
        <w:rPr>
          <w:rFonts w:ascii="Trebuchet MS" w:eastAsia="Trebuchet MS" w:hAnsi="Trebuchet MS" w:cs="Trebuchet MS"/>
          <w:sz w:val="40"/>
          <w:szCs w:val="40"/>
          <w:u w:val="single"/>
        </w:rPr>
        <w:t xml:space="preserve"> </w:t>
      </w:r>
    </w:p>
    <w:p w14:paraId="5AB01B49" w14:textId="376EC25F" w:rsidR="00A06D62" w:rsidRDefault="00DF12A3">
      <w:pPr>
        <w:jc w:val="center"/>
      </w:pPr>
      <w:r>
        <w:rPr>
          <w:rFonts w:ascii="Trebuchet MS" w:eastAsia="Trebuchet MS" w:hAnsi="Trebuchet MS" w:cs="Trebuchet MS"/>
          <w:sz w:val="40"/>
          <w:szCs w:val="40"/>
          <w:u w:val="single"/>
        </w:rPr>
        <w:t xml:space="preserve">Automated deployment &amp; monitoring of Micro-services for </w:t>
      </w:r>
      <w:proofErr w:type="spellStart"/>
      <w:r>
        <w:rPr>
          <w:rFonts w:ascii="Trebuchet MS" w:eastAsia="Trebuchet MS" w:hAnsi="Trebuchet MS" w:cs="Trebuchet MS"/>
          <w:sz w:val="40"/>
          <w:szCs w:val="40"/>
          <w:u w:val="single"/>
        </w:rPr>
        <w:t>CloudOps</w:t>
      </w:r>
      <w:bookmarkStart w:id="0" w:name="_GoBack"/>
      <w:bookmarkEnd w:id="0"/>
      <w:proofErr w:type="spellEnd"/>
    </w:p>
    <w:p w14:paraId="3113AE6A" w14:textId="77777777" w:rsidR="00A06D62" w:rsidRDefault="00DF12A3">
      <w:r>
        <w:rPr>
          <w:rFonts w:ascii="Trebuchet MS" w:eastAsia="Trebuchet MS" w:hAnsi="Trebuchet MS" w:cs="Trebuchet MS"/>
        </w:rPr>
        <w:t xml:space="preserve"> </w:t>
      </w:r>
    </w:p>
    <w:p w14:paraId="5B16EBC0" w14:textId="77777777" w:rsidR="00A06D62" w:rsidRDefault="00DF12A3">
      <w:r>
        <w:rPr>
          <w:rFonts w:ascii="Trebuchet MS" w:eastAsia="Trebuchet MS" w:hAnsi="Trebuchet MS" w:cs="Trebuchet MS"/>
          <w:color w:val="0070C0"/>
          <w:sz w:val="28"/>
          <w:szCs w:val="28"/>
        </w:rPr>
        <w:t>Introduction:</w:t>
      </w:r>
    </w:p>
    <w:p w14:paraId="195F1D63" w14:textId="77777777" w:rsidR="00A06D62" w:rsidRDefault="00DF12A3">
      <w:pPr>
        <w:jc w:val="both"/>
      </w:pPr>
      <w:r>
        <w:rPr>
          <w:rFonts w:ascii="Trebuchet MS" w:eastAsia="Trebuchet MS" w:hAnsi="Trebuchet MS" w:cs="Trebuchet MS"/>
        </w:rPr>
        <w:t xml:space="preserve">With the advent of </w:t>
      </w:r>
      <w:proofErr w:type="spellStart"/>
      <w:r>
        <w:rPr>
          <w:rFonts w:ascii="Trebuchet MS" w:eastAsia="Trebuchet MS" w:hAnsi="Trebuchet MS" w:cs="Trebuchet MS"/>
        </w:rPr>
        <w:t>microservices</w:t>
      </w:r>
      <w:proofErr w:type="spellEnd"/>
      <w:r>
        <w:rPr>
          <w:rFonts w:ascii="Trebuchet MS" w:eastAsia="Trebuchet MS" w:hAnsi="Trebuchet MS" w:cs="Trebuchet MS"/>
        </w:rPr>
        <w:t>, it has been increasingly difficult to manage, monitor instances spanning across multiple Availability zones and deploying new builds across these servers. There has been an increasing demand to come up with a modularized d</w:t>
      </w:r>
      <w:r>
        <w:rPr>
          <w:rFonts w:ascii="Trebuchet MS" w:eastAsia="Trebuchet MS" w:hAnsi="Trebuchet MS" w:cs="Trebuchet MS"/>
        </w:rPr>
        <w:t xml:space="preserve">ashboard for monitoring and easy automated deployment for a group of </w:t>
      </w:r>
      <w:proofErr w:type="spellStart"/>
      <w:r>
        <w:rPr>
          <w:rFonts w:ascii="Trebuchet MS" w:eastAsia="Trebuchet MS" w:hAnsi="Trebuchet MS" w:cs="Trebuchet MS"/>
        </w:rPr>
        <w:t>microservices</w:t>
      </w:r>
      <w:proofErr w:type="spellEnd"/>
      <w:r>
        <w:rPr>
          <w:rFonts w:ascii="Trebuchet MS" w:eastAsia="Trebuchet MS" w:hAnsi="Trebuchet MS" w:cs="Trebuchet MS"/>
        </w:rPr>
        <w:t>.</w:t>
      </w:r>
    </w:p>
    <w:p w14:paraId="70F7235F" w14:textId="77777777" w:rsidR="00A06D62" w:rsidRDefault="00DF12A3">
      <w:pPr>
        <w:jc w:val="both"/>
      </w:pPr>
      <w:r>
        <w:rPr>
          <w:rFonts w:ascii="Trebuchet MS" w:eastAsia="Trebuchet MS" w:hAnsi="Trebuchet MS" w:cs="Trebuchet MS"/>
        </w:rPr>
        <w:t xml:space="preserve"> </w:t>
      </w:r>
    </w:p>
    <w:p w14:paraId="5414ED7E" w14:textId="77777777" w:rsidR="00A06D62" w:rsidRDefault="00DF12A3">
      <w:pPr>
        <w:jc w:val="both"/>
      </w:pPr>
      <w:r>
        <w:rPr>
          <w:rFonts w:ascii="Trebuchet MS" w:eastAsia="Trebuchet MS" w:hAnsi="Trebuchet MS" w:cs="Trebuchet MS"/>
        </w:rPr>
        <w:t xml:space="preserve">So, the ideal solution to the problem will be individual teams managing a set of </w:t>
      </w:r>
      <w:proofErr w:type="spellStart"/>
      <w:r>
        <w:rPr>
          <w:rFonts w:ascii="Trebuchet MS" w:eastAsia="Trebuchet MS" w:hAnsi="Trebuchet MS" w:cs="Trebuchet MS"/>
        </w:rPr>
        <w:t>microservices</w:t>
      </w:r>
      <w:proofErr w:type="spellEnd"/>
      <w:r>
        <w:rPr>
          <w:rFonts w:ascii="Trebuchet MS" w:eastAsia="Trebuchet MS" w:hAnsi="Trebuchet MS" w:cs="Trebuchet MS"/>
        </w:rPr>
        <w:t xml:space="preserve"> that they own, and have a portal to do so. This will also remove the owners</w:t>
      </w:r>
      <w:r>
        <w:rPr>
          <w:rFonts w:ascii="Trebuchet MS" w:eastAsia="Trebuchet MS" w:hAnsi="Trebuchet MS" w:cs="Trebuchet MS"/>
        </w:rPr>
        <w:t xml:space="preserve">hip on one team to manage all deployments, and will have dedicated owners for the set of </w:t>
      </w:r>
      <w:proofErr w:type="spellStart"/>
      <w:r>
        <w:rPr>
          <w:rFonts w:ascii="Trebuchet MS" w:eastAsia="Trebuchet MS" w:hAnsi="Trebuchet MS" w:cs="Trebuchet MS"/>
        </w:rPr>
        <w:t>microservices</w:t>
      </w:r>
      <w:proofErr w:type="spellEnd"/>
      <w:r>
        <w:rPr>
          <w:rFonts w:ascii="Trebuchet MS" w:eastAsia="Trebuchet MS" w:hAnsi="Trebuchet MS" w:cs="Trebuchet MS"/>
        </w:rPr>
        <w:t xml:space="preserve"> that they own.</w:t>
      </w:r>
    </w:p>
    <w:p w14:paraId="41E7EFE3" w14:textId="77777777" w:rsidR="00A06D62" w:rsidRDefault="00DF12A3">
      <w:r>
        <w:rPr>
          <w:rFonts w:ascii="Trebuchet MS" w:eastAsia="Trebuchet MS" w:hAnsi="Trebuchet MS" w:cs="Trebuchet MS"/>
          <w:color w:val="0070C0"/>
          <w:sz w:val="28"/>
          <w:szCs w:val="28"/>
        </w:rPr>
        <w:t xml:space="preserve"> </w:t>
      </w:r>
    </w:p>
    <w:p w14:paraId="79EAADA1" w14:textId="77777777" w:rsidR="00A06D62" w:rsidRDefault="00DF12A3">
      <w:r>
        <w:rPr>
          <w:rFonts w:ascii="Trebuchet MS" w:eastAsia="Trebuchet MS" w:hAnsi="Trebuchet MS" w:cs="Trebuchet MS"/>
          <w:color w:val="0070C0"/>
          <w:sz w:val="28"/>
          <w:szCs w:val="28"/>
        </w:rPr>
        <w:t>Problem Statement:</w:t>
      </w:r>
    </w:p>
    <w:p w14:paraId="3B13F558" w14:textId="77777777" w:rsidR="00A06D62" w:rsidRDefault="00DF12A3">
      <w:pPr>
        <w:jc w:val="both"/>
      </w:pPr>
      <w:r>
        <w:rPr>
          <w:rFonts w:ascii="Trebuchet MS" w:eastAsia="Trebuchet MS" w:hAnsi="Trebuchet MS" w:cs="Trebuchet MS"/>
        </w:rPr>
        <w:t>Cloud Ops team has been burning midnight oil to get the new builds across the instances, yet waiting on the instances</w:t>
      </w:r>
      <w:r>
        <w:rPr>
          <w:rFonts w:ascii="Trebuchet MS" w:eastAsia="Trebuchet MS" w:hAnsi="Trebuchet MS" w:cs="Trebuchet MS"/>
        </w:rPr>
        <w:t xml:space="preserve"> to respond back with the status.</w:t>
      </w:r>
    </w:p>
    <w:p w14:paraId="07B8148D" w14:textId="77777777" w:rsidR="00A06D62" w:rsidRDefault="00DF12A3">
      <w:pPr>
        <w:jc w:val="both"/>
      </w:pPr>
      <w:r>
        <w:rPr>
          <w:rFonts w:ascii="Trebuchet MS" w:eastAsia="Trebuchet MS" w:hAnsi="Trebuchet MS" w:cs="Trebuchet MS"/>
        </w:rPr>
        <w:t>Here are a few points:</w:t>
      </w:r>
    </w:p>
    <w:p w14:paraId="3BF9280F" w14:textId="77777777" w:rsidR="00A06D62" w:rsidRDefault="00DF12A3">
      <w:pPr>
        <w:numPr>
          <w:ilvl w:val="0"/>
          <w:numId w:val="2"/>
        </w:numPr>
        <w:ind w:hanging="360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There is no single point of reference to monitor the server stats and deploy the new builds.</w:t>
      </w:r>
    </w:p>
    <w:p w14:paraId="6082A230" w14:textId="77777777" w:rsidR="00A06D62" w:rsidRDefault="00DF12A3">
      <w:pPr>
        <w:numPr>
          <w:ilvl w:val="0"/>
          <w:numId w:val="2"/>
        </w:numPr>
        <w:ind w:hanging="360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With more and more cloud workspaces coming up, it could be more of a learning curve for the </w:t>
      </w:r>
      <w:proofErr w:type="spellStart"/>
      <w:r>
        <w:rPr>
          <w:rFonts w:ascii="Trebuchet MS" w:eastAsia="Trebuchet MS" w:hAnsi="Trebuchet MS" w:cs="Trebuchet MS"/>
        </w:rPr>
        <w:t>CloudOps</w:t>
      </w:r>
      <w:proofErr w:type="spellEnd"/>
      <w:r>
        <w:rPr>
          <w:rFonts w:ascii="Trebuchet MS" w:eastAsia="Trebuchet MS" w:hAnsi="Trebuchet MS" w:cs="Trebuchet MS"/>
        </w:rPr>
        <w:t xml:space="preserve"> guys </w:t>
      </w:r>
      <w:r>
        <w:rPr>
          <w:rFonts w:ascii="Trebuchet MS" w:eastAsia="Trebuchet MS" w:hAnsi="Trebuchet MS" w:cs="Trebuchet MS"/>
        </w:rPr>
        <w:t>learn. If an automated script could do this for them, it would really come handy.</w:t>
      </w:r>
    </w:p>
    <w:p w14:paraId="0E94E402" w14:textId="77777777" w:rsidR="00A06D62" w:rsidRDefault="00DF12A3">
      <w:pPr>
        <w:numPr>
          <w:ilvl w:val="0"/>
          <w:numId w:val="2"/>
        </w:numPr>
        <w:ind w:hanging="360"/>
        <w:contextualSpacing/>
        <w:jc w:val="both"/>
        <w:rPr>
          <w:rFonts w:ascii="Trebuchet MS" w:eastAsia="Trebuchet MS" w:hAnsi="Trebuchet MS" w:cs="Trebuchet MS"/>
        </w:rPr>
      </w:pPr>
      <w:proofErr w:type="spellStart"/>
      <w:r>
        <w:rPr>
          <w:rFonts w:ascii="Trebuchet MS" w:eastAsia="Trebuchet MS" w:hAnsi="Trebuchet MS" w:cs="Trebuchet MS"/>
        </w:rPr>
        <w:t>Nagois</w:t>
      </w:r>
      <w:proofErr w:type="spellEnd"/>
      <w:r>
        <w:rPr>
          <w:rFonts w:ascii="Trebuchet MS" w:eastAsia="Trebuchet MS" w:hAnsi="Trebuchet MS" w:cs="Trebuchet MS"/>
        </w:rPr>
        <w:t xml:space="preserve"> client sends back very few stats. There has always been an urge for more device level information.</w:t>
      </w:r>
    </w:p>
    <w:p w14:paraId="00FBC8AB" w14:textId="77777777" w:rsidR="00A06D62" w:rsidRDefault="00DF12A3">
      <w:pPr>
        <w:numPr>
          <w:ilvl w:val="0"/>
          <w:numId w:val="2"/>
        </w:numPr>
        <w:ind w:hanging="360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Since, every deployment is individualistic in nature and a very tedi</w:t>
      </w:r>
      <w:r>
        <w:rPr>
          <w:rFonts w:ascii="Trebuchet MS" w:eastAsia="Trebuchet MS" w:hAnsi="Trebuchet MS" w:cs="Trebuchet MS"/>
        </w:rPr>
        <w:t>ous task, where there is always a possibility that something can go wrong.</w:t>
      </w:r>
    </w:p>
    <w:p w14:paraId="564DF47A" w14:textId="77777777" w:rsidR="00A06D62" w:rsidRDefault="00DF12A3">
      <w:pPr>
        <w:numPr>
          <w:ilvl w:val="0"/>
          <w:numId w:val="2"/>
        </w:numPr>
        <w:ind w:hanging="360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We have to rely always on the cloud service provider to get us stats on the DB performance.</w:t>
      </w:r>
    </w:p>
    <w:p w14:paraId="07A8DA8B" w14:textId="77777777" w:rsidR="00A06D62" w:rsidRDefault="00DF12A3">
      <w:pPr>
        <w:numPr>
          <w:ilvl w:val="0"/>
          <w:numId w:val="2"/>
        </w:numPr>
        <w:ind w:hanging="360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Responding to alerts could be difficult, as the </w:t>
      </w:r>
      <w:proofErr w:type="spellStart"/>
      <w:r>
        <w:rPr>
          <w:rFonts w:ascii="Trebuchet MS" w:eastAsia="Trebuchet MS" w:hAnsi="Trebuchet MS" w:cs="Trebuchet MS"/>
        </w:rPr>
        <w:t>CloudOps</w:t>
      </w:r>
      <w:proofErr w:type="spellEnd"/>
      <w:r>
        <w:rPr>
          <w:rFonts w:ascii="Trebuchet MS" w:eastAsia="Trebuchet MS" w:hAnsi="Trebuchet MS" w:cs="Trebuchet MS"/>
        </w:rPr>
        <w:t xml:space="preserve"> team does not necessarily know w</w:t>
      </w:r>
      <w:r>
        <w:rPr>
          <w:rFonts w:ascii="Trebuchet MS" w:eastAsia="Trebuchet MS" w:hAnsi="Trebuchet MS" w:cs="Trebuchet MS"/>
        </w:rPr>
        <w:t>hat could have possibly gone wrong with the server.  If automated scripts based on monitoring results could fix the issues. For e.g.: if there is low disk space, automated scripts could automatically alert the concerned team and as well as clear up some sp</w:t>
      </w:r>
      <w:r>
        <w:rPr>
          <w:rFonts w:ascii="Trebuchet MS" w:eastAsia="Trebuchet MS" w:hAnsi="Trebuchet MS" w:cs="Trebuchet MS"/>
        </w:rPr>
        <w:t>ace without any manual intervention.</w:t>
      </w:r>
    </w:p>
    <w:p w14:paraId="73D4CCDA" w14:textId="77777777" w:rsidR="00A06D62" w:rsidRDefault="00DF12A3">
      <w:pPr>
        <w:numPr>
          <w:ilvl w:val="0"/>
          <w:numId w:val="2"/>
        </w:numPr>
        <w:ind w:hanging="360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Log management is really difficult in case of </w:t>
      </w:r>
      <w:proofErr w:type="spellStart"/>
      <w:r>
        <w:rPr>
          <w:rFonts w:ascii="Trebuchet MS" w:eastAsia="Trebuchet MS" w:hAnsi="Trebuchet MS" w:cs="Trebuchet MS"/>
        </w:rPr>
        <w:t>microservices</w:t>
      </w:r>
      <w:proofErr w:type="spellEnd"/>
      <w:r>
        <w:rPr>
          <w:rFonts w:ascii="Trebuchet MS" w:eastAsia="Trebuchet MS" w:hAnsi="Trebuchet MS" w:cs="Trebuchet MS"/>
        </w:rPr>
        <w:t xml:space="preserve">, since there are multiple servers running on different AZs. And in order to understand what went wrong, the </w:t>
      </w:r>
      <w:proofErr w:type="spellStart"/>
      <w:r>
        <w:rPr>
          <w:rFonts w:ascii="Trebuchet MS" w:eastAsia="Trebuchet MS" w:hAnsi="Trebuchet MS" w:cs="Trebuchet MS"/>
        </w:rPr>
        <w:t>CloudOps</w:t>
      </w:r>
      <w:proofErr w:type="spellEnd"/>
      <w:r>
        <w:rPr>
          <w:rFonts w:ascii="Trebuchet MS" w:eastAsia="Trebuchet MS" w:hAnsi="Trebuchet MS" w:cs="Trebuchet MS"/>
        </w:rPr>
        <w:t xml:space="preserve"> person manually collects all the logs file</w:t>
      </w:r>
      <w:r>
        <w:rPr>
          <w:rFonts w:ascii="Trebuchet MS" w:eastAsia="Trebuchet MS" w:hAnsi="Trebuchet MS" w:cs="Trebuchet MS"/>
        </w:rPr>
        <w:t xml:space="preserve">s individually. Wouldn’t it be great if an automated script could do this for </w:t>
      </w:r>
      <w:proofErr w:type="gramStart"/>
      <w:r>
        <w:rPr>
          <w:rFonts w:ascii="Trebuchet MS" w:eastAsia="Trebuchet MS" w:hAnsi="Trebuchet MS" w:cs="Trebuchet MS"/>
        </w:rPr>
        <w:t>us.</w:t>
      </w:r>
      <w:proofErr w:type="gramEnd"/>
    </w:p>
    <w:p w14:paraId="45C3B68A" w14:textId="77777777" w:rsidR="00A06D62" w:rsidRDefault="00DF12A3">
      <w:pPr>
        <w:jc w:val="both"/>
      </w:pPr>
      <w:r>
        <w:rPr>
          <w:rFonts w:ascii="Trebuchet MS" w:eastAsia="Trebuchet MS" w:hAnsi="Trebuchet MS" w:cs="Trebuchet MS"/>
        </w:rPr>
        <w:t xml:space="preserve"> </w:t>
      </w:r>
    </w:p>
    <w:p w14:paraId="003EA2FB" w14:textId="77777777" w:rsidR="00A06D62" w:rsidRDefault="00DF12A3">
      <w:pPr>
        <w:jc w:val="both"/>
      </w:pPr>
      <w:r>
        <w:rPr>
          <w:rFonts w:ascii="Trebuchet MS" w:eastAsia="Trebuchet MS" w:hAnsi="Trebuchet MS" w:cs="Trebuchet MS"/>
        </w:rPr>
        <w:lastRenderedPageBreak/>
        <w:t xml:space="preserve">There will be more and more demand to host multiple </w:t>
      </w:r>
      <w:proofErr w:type="spellStart"/>
      <w:r>
        <w:rPr>
          <w:rFonts w:ascii="Trebuchet MS" w:eastAsia="Trebuchet MS" w:hAnsi="Trebuchet MS" w:cs="Trebuchet MS"/>
        </w:rPr>
        <w:t>microservices</w:t>
      </w:r>
      <w:proofErr w:type="spellEnd"/>
      <w:r>
        <w:rPr>
          <w:rFonts w:ascii="Trebuchet MS" w:eastAsia="Trebuchet MS" w:hAnsi="Trebuchet MS" w:cs="Trebuchet MS"/>
        </w:rPr>
        <w:t xml:space="preserve"> in the future. The problems could be more widespread and diverse. And without a single interface to manage</w:t>
      </w:r>
      <w:r>
        <w:rPr>
          <w:rFonts w:ascii="Trebuchet MS" w:eastAsia="Trebuchet MS" w:hAnsi="Trebuchet MS" w:cs="Trebuchet MS"/>
        </w:rPr>
        <w:t xml:space="preserve">, it would be even more difficult for the </w:t>
      </w:r>
      <w:proofErr w:type="spellStart"/>
      <w:r>
        <w:rPr>
          <w:rFonts w:ascii="Trebuchet MS" w:eastAsia="Trebuchet MS" w:hAnsi="Trebuchet MS" w:cs="Trebuchet MS"/>
        </w:rPr>
        <w:t>CloudOps</w:t>
      </w:r>
      <w:proofErr w:type="spellEnd"/>
      <w:r>
        <w:rPr>
          <w:rFonts w:ascii="Trebuchet MS" w:eastAsia="Trebuchet MS" w:hAnsi="Trebuchet MS" w:cs="Trebuchet MS"/>
        </w:rPr>
        <w:t xml:space="preserve"> team.</w:t>
      </w:r>
    </w:p>
    <w:p w14:paraId="7DFF184C" w14:textId="77777777" w:rsidR="00A06D62" w:rsidRDefault="00DF12A3">
      <w:pPr>
        <w:jc w:val="both"/>
      </w:pPr>
      <w:r>
        <w:rPr>
          <w:rFonts w:ascii="Trebuchet MS" w:eastAsia="Trebuchet MS" w:hAnsi="Trebuchet MS" w:cs="Trebuchet MS"/>
        </w:rPr>
        <w:t xml:space="preserve"> </w:t>
      </w:r>
    </w:p>
    <w:p w14:paraId="3E5426C1" w14:textId="77777777" w:rsidR="00A06D62" w:rsidRDefault="00DF12A3">
      <w:r>
        <w:rPr>
          <w:rFonts w:ascii="Trebuchet MS" w:eastAsia="Trebuchet MS" w:hAnsi="Trebuchet MS" w:cs="Trebuchet MS"/>
          <w:color w:val="0070C0"/>
        </w:rPr>
        <w:t xml:space="preserve"> </w:t>
      </w:r>
    </w:p>
    <w:p w14:paraId="3D5F87D0" w14:textId="77777777" w:rsidR="00A06D62" w:rsidRDefault="00DF12A3">
      <w:r>
        <w:rPr>
          <w:rFonts w:ascii="Trebuchet MS" w:eastAsia="Trebuchet MS" w:hAnsi="Trebuchet MS" w:cs="Trebuchet MS"/>
          <w:color w:val="0070C0"/>
          <w:sz w:val="28"/>
          <w:szCs w:val="28"/>
        </w:rPr>
        <w:t>Proposed Solution:</w:t>
      </w:r>
    </w:p>
    <w:p w14:paraId="14EA1E44" w14:textId="77777777" w:rsidR="00A06D62" w:rsidRDefault="00DF12A3">
      <w:pPr>
        <w:jc w:val="both"/>
      </w:pPr>
      <w:r>
        <w:rPr>
          <w:rFonts w:ascii="Trebuchet MS" w:eastAsia="Trebuchet MS" w:hAnsi="Trebuchet MS" w:cs="Trebuchet MS"/>
        </w:rPr>
        <w:t>So, we need a one stop solution for:</w:t>
      </w:r>
    </w:p>
    <w:p w14:paraId="7497D929" w14:textId="77777777" w:rsidR="00A06D62" w:rsidRDefault="00DF12A3">
      <w:pPr>
        <w:numPr>
          <w:ilvl w:val="0"/>
          <w:numId w:val="1"/>
        </w:numPr>
        <w:ind w:hanging="360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>Configuration Management</w:t>
      </w:r>
      <w:r>
        <w:rPr>
          <w:rFonts w:ascii="Trebuchet MS" w:eastAsia="Trebuchet MS" w:hAnsi="Trebuchet MS" w:cs="Trebuchet MS"/>
        </w:rPr>
        <w:t>: configure new servers in the cloud with all the desired rules and logic in place.</w:t>
      </w:r>
    </w:p>
    <w:p w14:paraId="0072FE86" w14:textId="77777777" w:rsidR="00A06D62" w:rsidRDefault="00DF12A3">
      <w:pPr>
        <w:numPr>
          <w:ilvl w:val="0"/>
          <w:numId w:val="1"/>
        </w:numPr>
        <w:ind w:hanging="360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>Analytics</w:t>
      </w:r>
      <w:r>
        <w:rPr>
          <w:rFonts w:ascii="Trebuchet MS" w:eastAsia="Trebuchet MS" w:hAnsi="Trebuchet MS" w:cs="Trebuchet MS"/>
        </w:rPr>
        <w:t>: Server statistics in</w:t>
      </w:r>
      <w:r>
        <w:rPr>
          <w:rFonts w:ascii="Trebuchet MS" w:eastAsia="Trebuchet MS" w:hAnsi="Trebuchet MS" w:cs="Trebuchet MS"/>
        </w:rPr>
        <w:t xml:space="preserve">cludes HDD, heap/cache memory monitoring, </w:t>
      </w:r>
      <w:proofErr w:type="spellStart"/>
      <w:r>
        <w:rPr>
          <w:rFonts w:ascii="Trebuchet MS" w:eastAsia="Trebuchet MS" w:hAnsi="Trebuchet MS" w:cs="Trebuchet MS"/>
        </w:rPr>
        <w:t>memstats</w:t>
      </w:r>
      <w:proofErr w:type="spellEnd"/>
      <w:r>
        <w:rPr>
          <w:rFonts w:ascii="Trebuchet MS" w:eastAsia="Trebuchet MS" w:hAnsi="Trebuchet MS" w:cs="Trebuchet MS"/>
        </w:rPr>
        <w:t>, requests/responses, up-time. Databases can also be monitored on all of the above metrics, which means less or no dependency on the Cloud DB provider.</w:t>
      </w:r>
    </w:p>
    <w:p w14:paraId="569AFB46" w14:textId="77777777" w:rsidR="00A06D62" w:rsidRDefault="00DF12A3">
      <w:pPr>
        <w:numPr>
          <w:ilvl w:val="0"/>
          <w:numId w:val="1"/>
        </w:numPr>
        <w:ind w:hanging="360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>Alerts</w:t>
      </w:r>
      <w:r>
        <w:rPr>
          <w:rFonts w:ascii="Trebuchet MS" w:eastAsia="Trebuchet MS" w:hAnsi="Trebuchet MS" w:cs="Trebuchet MS"/>
        </w:rPr>
        <w:t>: to configure alerts and respond to them using single unified interface. An automated way to achieve this would be much more efficient than an individual doing the task manually.</w:t>
      </w:r>
    </w:p>
    <w:p w14:paraId="12A686CC" w14:textId="77777777" w:rsidR="00A06D62" w:rsidRDefault="00DF12A3">
      <w:pPr>
        <w:numPr>
          <w:ilvl w:val="0"/>
          <w:numId w:val="1"/>
        </w:numPr>
        <w:ind w:hanging="360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>Deployments</w:t>
      </w:r>
      <w:r>
        <w:rPr>
          <w:rFonts w:ascii="Trebuchet MS" w:eastAsia="Trebuchet MS" w:hAnsi="Trebuchet MS" w:cs="Trebuchet MS"/>
        </w:rPr>
        <w:t>: All new deployments have to be done using the single user inter</w:t>
      </w:r>
      <w:r>
        <w:rPr>
          <w:rFonts w:ascii="Trebuchet MS" w:eastAsia="Trebuchet MS" w:hAnsi="Trebuchet MS" w:cs="Trebuchet MS"/>
        </w:rPr>
        <w:t xml:space="preserve">face, which would generate automated scripts to do the job for the team seamlessly. And since the executed steps are </w:t>
      </w:r>
      <w:proofErr w:type="spellStart"/>
      <w:r>
        <w:rPr>
          <w:rFonts w:ascii="Trebuchet MS" w:eastAsia="Trebuchet MS" w:hAnsi="Trebuchet MS" w:cs="Trebuchet MS"/>
        </w:rPr>
        <w:t>autosaved</w:t>
      </w:r>
      <w:proofErr w:type="spellEnd"/>
      <w:r>
        <w:rPr>
          <w:rFonts w:ascii="Trebuchet MS" w:eastAsia="Trebuchet MS" w:hAnsi="Trebuchet MS" w:cs="Trebuchet MS"/>
        </w:rPr>
        <w:t xml:space="preserve"> into playbooks, there is much less room for error. It can also be shared across teams.</w:t>
      </w:r>
    </w:p>
    <w:p w14:paraId="198E014D" w14:textId="77777777" w:rsidR="00A06D62" w:rsidRDefault="00DF12A3">
      <w:pPr>
        <w:numPr>
          <w:ilvl w:val="0"/>
          <w:numId w:val="1"/>
        </w:numPr>
        <w:ind w:hanging="360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>Modularization</w:t>
      </w:r>
      <w:r>
        <w:rPr>
          <w:rFonts w:ascii="Trebuchet MS" w:eastAsia="Trebuchet MS" w:hAnsi="Trebuchet MS" w:cs="Trebuchet MS"/>
        </w:rPr>
        <w:t xml:space="preserve">:  Since every team gets to </w:t>
      </w:r>
      <w:r>
        <w:rPr>
          <w:rFonts w:ascii="Trebuchet MS" w:eastAsia="Trebuchet MS" w:hAnsi="Trebuchet MS" w:cs="Trebuchet MS"/>
        </w:rPr>
        <w:t xml:space="preserve">monitor, manage and deploy the </w:t>
      </w:r>
      <w:proofErr w:type="spellStart"/>
      <w:r>
        <w:rPr>
          <w:rFonts w:ascii="Trebuchet MS" w:eastAsia="Trebuchet MS" w:hAnsi="Trebuchet MS" w:cs="Trebuchet MS"/>
        </w:rPr>
        <w:t>mcroservices</w:t>
      </w:r>
      <w:proofErr w:type="spellEnd"/>
      <w:r>
        <w:rPr>
          <w:rFonts w:ascii="Trebuchet MS" w:eastAsia="Trebuchet MS" w:hAnsi="Trebuchet MS" w:cs="Trebuchet MS"/>
        </w:rPr>
        <w:t xml:space="preserve"> that they own, there is much less dependency on the Cloud Ops team.</w:t>
      </w:r>
    </w:p>
    <w:p w14:paraId="77D49B7F" w14:textId="77777777" w:rsidR="00A06D62" w:rsidRDefault="00DF12A3">
      <w:pPr>
        <w:numPr>
          <w:ilvl w:val="0"/>
          <w:numId w:val="1"/>
        </w:numPr>
        <w:ind w:hanging="360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>Secured</w:t>
      </w:r>
      <w:r>
        <w:rPr>
          <w:rFonts w:ascii="Trebuchet MS" w:eastAsia="Trebuchet MS" w:hAnsi="Trebuchet MS" w:cs="Trebuchet MS"/>
        </w:rPr>
        <w:t>: Because of the modularization, every team has its own set of owners for the portal with Role based access, the system is much more secu</w:t>
      </w:r>
      <w:r>
        <w:rPr>
          <w:rFonts w:ascii="Trebuchet MS" w:eastAsia="Trebuchet MS" w:hAnsi="Trebuchet MS" w:cs="Trebuchet MS"/>
        </w:rPr>
        <w:t>re.</w:t>
      </w:r>
    </w:p>
    <w:p w14:paraId="325E3DA4" w14:textId="77777777" w:rsidR="00A06D62" w:rsidRDefault="00DF12A3">
      <w:pPr>
        <w:numPr>
          <w:ilvl w:val="0"/>
          <w:numId w:val="1"/>
        </w:numPr>
        <w:ind w:hanging="360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>Logs Management</w:t>
      </w:r>
      <w:r>
        <w:rPr>
          <w:rFonts w:ascii="Trebuchet MS" w:eastAsia="Trebuchet MS" w:hAnsi="Trebuchet MS" w:cs="Trebuchet MS"/>
        </w:rPr>
        <w:t>: While troubleshooting an issue, the first thing developer looks for are logs. So, the solution must have easy retrieval of logs from the servers.</w:t>
      </w:r>
    </w:p>
    <w:p w14:paraId="646F82A2" w14:textId="77777777" w:rsidR="00A06D62" w:rsidRDefault="00DF12A3">
      <w:r>
        <w:rPr>
          <w:rFonts w:ascii="Trebuchet MS" w:eastAsia="Trebuchet MS" w:hAnsi="Trebuchet MS" w:cs="Trebuchet MS"/>
        </w:rPr>
        <w:t xml:space="preserve">   </w:t>
      </w:r>
    </w:p>
    <w:p w14:paraId="24F37AB0" w14:textId="77777777" w:rsidR="00A06D62" w:rsidRDefault="00DF12A3">
      <w:r>
        <w:rPr>
          <w:rFonts w:ascii="Trebuchet MS" w:eastAsia="Trebuchet MS" w:hAnsi="Trebuchet MS" w:cs="Trebuchet MS"/>
        </w:rPr>
        <w:t xml:space="preserve"> </w:t>
      </w:r>
    </w:p>
    <w:p w14:paraId="2BB672C1" w14:textId="77777777" w:rsidR="00A06D62" w:rsidRDefault="00DF12A3">
      <w:r>
        <w:rPr>
          <w:rFonts w:ascii="Trebuchet MS" w:eastAsia="Trebuchet MS" w:hAnsi="Trebuchet MS" w:cs="Trebuchet MS"/>
        </w:rPr>
        <w:t xml:space="preserve"> </w:t>
      </w:r>
    </w:p>
    <w:p w14:paraId="115D0E2A" w14:textId="77777777" w:rsidR="00A06D62" w:rsidRDefault="00DF12A3">
      <w:r>
        <w:rPr>
          <w:rFonts w:ascii="Trebuchet MS" w:eastAsia="Trebuchet MS" w:hAnsi="Trebuchet MS" w:cs="Trebuchet MS"/>
        </w:rPr>
        <w:t xml:space="preserve"> </w:t>
      </w:r>
    </w:p>
    <w:p w14:paraId="39F50FA4" w14:textId="77777777" w:rsidR="00A06D62" w:rsidRDefault="00A06D62"/>
    <w:p w14:paraId="0965CAC4" w14:textId="77777777" w:rsidR="00A06D62" w:rsidRDefault="00A06D62"/>
    <w:p w14:paraId="21207FEC" w14:textId="77777777" w:rsidR="00A06D62" w:rsidRDefault="00A06D62"/>
    <w:p w14:paraId="76D8357B" w14:textId="77777777" w:rsidR="00A06D62" w:rsidRDefault="00A06D62"/>
    <w:p w14:paraId="5F88AB17" w14:textId="77777777" w:rsidR="00A06D62" w:rsidRDefault="00A06D62"/>
    <w:p w14:paraId="1918717E" w14:textId="77777777" w:rsidR="00A06D62" w:rsidRDefault="00A06D62"/>
    <w:p w14:paraId="59C6A3F9" w14:textId="77777777" w:rsidR="00A06D62" w:rsidRDefault="00A06D62"/>
    <w:p w14:paraId="348D5FF3" w14:textId="77777777" w:rsidR="00A06D62" w:rsidRDefault="00A06D62"/>
    <w:p w14:paraId="2EA6B49C" w14:textId="77777777" w:rsidR="00A06D62" w:rsidRDefault="00A06D62"/>
    <w:p w14:paraId="4C6B9B83" w14:textId="77777777" w:rsidR="00A06D62" w:rsidRDefault="00A06D62"/>
    <w:p w14:paraId="5739DE6F" w14:textId="77777777" w:rsidR="00A06D62" w:rsidRDefault="00DF12A3">
      <w:r>
        <w:rPr>
          <w:rFonts w:ascii="Trebuchet MS" w:eastAsia="Trebuchet MS" w:hAnsi="Trebuchet MS" w:cs="Trebuchet MS"/>
          <w:color w:val="0070C0"/>
          <w:sz w:val="28"/>
          <w:szCs w:val="28"/>
        </w:rPr>
        <w:t>Architecture:</w:t>
      </w:r>
    </w:p>
    <w:p w14:paraId="62172D1A" w14:textId="77777777" w:rsidR="00A06D62" w:rsidRDefault="00DF12A3">
      <w:r>
        <w:rPr>
          <w:rFonts w:ascii="Trebuchet MS" w:eastAsia="Trebuchet MS" w:hAnsi="Trebuchet MS" w:cs="Trebuchet MS"/>
        </w:rPr>
        <w:t xml:space="preserve"> </w:t>
      </w:r>
    </w:p>
    <w:p w14:paraId="2E2A240D" w14:textId="77777777" w:rsidR="00A06D62" w:rsidRDefault="00DF12A3">
      <w:r>
        <w:rPr>
          <w:rFonts w:ascii="Trebuchet MS" w:eastAsia="Trebuchet MS" w:hAnsi="Trebuchet MS" w:cs="Trebuchet MS"/>
        </w:rPr>
        <w:lastRenderedPageBreak/>
        <w:t xml:space="preserve">Here is an architecture sketch of the proposed solution to address the problem statement above. </w:t>
      </w:r>
      <w:r w:rsidR="004A374E" w:rsidRPr="004A374E">
        <w:rPr>
          <w:rFonts w:ascii="Trebuchet MS" w:eastAsia="Trebuchet MS" w:hAnsi="Trebuchet MS" w:cs="Trebuchet MS"/>
        </w:rPr>
        <w:drawing>
          <wp:inline distT="0" distB="0" distL="0" distR="0" wp14:anchorId="3F62CB51" wp14:editId="4C1EBED0">
            <wp:extent cx="5943600" cy="6673215"/>
            <wp:effectExtent l="0" t="0" r="0" b="698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C5E4" w14:textId="77777777" w:rsidR="00A06D62" w:rsidRDefault="00DF12A3">
      <w:r>
        <w:rPr>
          <w:rFonts w:ascii="Trebuchet MS" w:eastAsia="Trebuchet MS" w:hAnsi="Trebuchet MS" w:cs="Trebuchet MS"/>
        </w:rPr>
        <w:t xml:space="preserve"> </w:t>
      </w:r>
    </w:p>
    <w:p w14:paraId="55757406" w14:textId="77777777" w:rsidR="00A06D62" w:rsidRDefault="00DF12A3">
      <w:r>
        <w:rPr>
          <w:rFonts w:ascii="Trebuchet MS" w:eastAsia="Trebuchet MS" w:hAnsi="Trebuchet MS" w:cs="Trebuchet MS"/>
        </w:rPr>
        <w:t xml:space="preserve"> </w:t>
      </w:r>
    </w:p>
    <w:p w14:paraId="15F0ECDD" w14:textId="77777777" w:rsidR="00A06D62" w:rsidRDefault="00DF12A3">
      <w:r>
        <w:rPr>
          <w:rFonts w:ascii="Trebuchet MS" w:eastAsia="Trebuchet MS" w:hAnsi="Trebuchet MS" w:cs="Trebuchet MS"/>
        </w:rPr>
        <w:t xml:space="preserve"> </w:t>
      </w:r>
    </w:p>
    <w:p w14:paraId="56BB963A" w14:textId="77777777" w:rsidR="00A06D62" w:rsidRDefault="00A06D62"/>
    <w:p w14:paraId="757F14E5" w14:textId="77777777" w:rsidR="00A06D62" w:rsidRDefault="00A06D62"/>
    <w:p w14:paraId="27518FA0" w14:textId="77777777" w:rsidR="00A06D62" w:rsidRDefault="00A06D62"/>
    <w:p w14:paraId="7EFFBF78" w14:textId="77777777" w:rsidR="00A06D62" w:rsidRDefault="00A06D62"/>
    <w:p w14:paraId="34615056" w14:textId="77777777" w:rsidR="00A06D62" w:rsidRDefault="00A06D62"/>
    <w:p w14:paraId="1453C2E5" w14:textId="77777777" w:rsidR="00A06D62" w:rsidRDefault="00DF12A3">
      <w:r>
        <w:rPr>
          <w:rFonts w:ascii="Trebuchet MS" w:eastAsia="Trebuchet MS" w:hAnsi="Trebuchet MS" w:cs="Trebuchet MS"/>
          <w:color w:val="0070C0"/>
          <w:sz w:val="28"/>
          <w:szCs w:val="28"/>
        </w:rPr>
        <w:t>Design Details:</w:t>
      </w:r>
    </w:p>
    <w:p w14:paraId="6C6881E3" w14:textId="77777777" w:rsidR="00A06D62" w:rsidRDefault="00DF12A3">
      <w:r>
        <w:rPr>
          <w:rFonts w:ascii="Trebuchet MS" w:eastAsia="Trebuchet MS" w:hAnsi="Trebuchet MS" w:cs="Trebuchet MS"/>
        </w:rPr>
        <w:t xml:space="preserve">The main components are as </w:t>
      </w:r>
      <w:proofErr w:type="gramStart"/>
      <w:r>
        <w:rPr>
          <w:rFonts w:ascii="Trebuchet MS" w:eastAsia="Trebuchet MS" w:hAnsi="Trebuchet MS" w:cs="Trebuchet MS"/>
        </w:rPr>
        <w:t>below :</w:t>
      </w:r>
      <w:proofErr w:type="gramEnd"/>
    </w:p>
    <w:p w14:paraId="004BD23C" w14:textId="77777777" w:rsidR="00A06D62" w:rsidRDefault="00DF12A3">
      <w:r>
        <w:rPr>
          <w:rFonts w:ascii="Trebuchet MS" w:eastAsia="Trebuchet MS" w:hAnsi="Trebuchet MS" w:cs="Trebuchet MS"/>
        </w:rPr>
        <w:t xml:space="preserve"> </w:t>
      </w:r>
    </w:p>
    <w:p w14:paraId="77CD0982" w14:textId="77777777" w:rsidR="00A06D62" w:rsidRDefault="00DF12A3">
      <w:proofErr w:type="spellStart"/>
      <w:r>
        <w:rPr>
          <w:rFonts w:ascii="Trebuchet MS" w:eastAsia="Trebuchet MS" w:hAnsi="Trebuchet MS" w:cs="Trebuchet MS"/>
          <w:b/>
        </w:rPr>
        <w:t>Ansible</w:t>
      </w:r>
      <w:proofErr w:type="spellEnd"/>
      <w:r>
        <w:rPr>
          <w:rFonts w:ascii="Trebuchet MS" w:eastAsia="Trebuchet MS" w:hAnsi="Trebuchet MS" w:cs="Trebuchet MS"/>
          <w:b/>
        </w:rPr>
        <w:t>:</w:t>
      </w:r>
    </w:p>
    <w:p w14:paraId="0FF2A589" w14:textId="77777777" w:rsidR="00A06D62" w:rsidRDefault="00DF12A3">
      <w:pPr>
        <w:jc w:val="both"/>
      </w:pPr>
      <w:proofErr w:type="spellStart"/>
      <w:r>
        <w:rPr>
          <w:rFonts w:ascii="Trebuchet MS" w:eastAsia="Trebuchet MS" w:hAnsi="Trebuchet MS" w:cs="Trebuchet MS"/>
        </w:rPr>
        <w:t>Ansible</w:t>
      </w:r>
      <w:proofErr w:type="spellEnd"/>
      <w:r>
        <w:rPr>
          <w:rFonts w:ascii="Trebuchet MS" w:eastAsia="Trebuchet MS" w:hAnsi="Trebuchet MS" w:cs="Trebuchet MS"/>
        </w:rPr>
        <w:t xml:space="preserve"> is an open source, widely accepted product for app deployment, configuration management and orchestration remotely using </w:t>
      </w:r>
      <w:proofErr w:type="spellStart"/>
      <w:r>
        <w:rPr>
          <w:rFonts w:ascii="Trebuchet MS" w:eastAsia="Trebuchet MS" w:hAnsi="Trebuchet MS" w:cs="Trebuchet MS"/>
        </w:rPr>
        <w:t>ssh</w:t>
      </w:r>
      <w:proofErr w:type="spellEnd"/>
      <w:r>
        <w:rPr>
          <w:rFonts w:ascii="Trebuchet MS" w:eastAsia="Trebuchet MS" w:hAnsi="Trebuchet MS" w:cs="Trebuchet MS"/>
        </w:rPr>
        <w:t xml:space="preserve"> protocols. It uses no agents and no additional custom security infrastructure, so it's easy to deploy - and most importantl</w:t>
      </w:r>
      <w:r>
        <w:rPr>
          <w:rFonts w:ascii="Trebuchet MS" w:eastAsia="Trebuchet MS" w:hAnsi="Trebuchet MS" w:cs="Trebuchet MS"/>
        </w:rPr>
        <w:t xml:space="preserve">y, it uses a very simple language (YAML, in the form of </w:t>
      </w:r>
      <w:proofErr w:type="spellStart"/>
      <w:r>
        <w:rPr>
          <w:rFonts w:ascii="Trebuchet MS" w:eastAsia="Trebuchet MS" w:hAnsi="Trebuchet MS" w:cs="Trebuchet MS"/>
        </w:rPr>
        <w:t>Ansible</w:t>
      </w:r>
      <w:proofErr w:type="spellEnd"/>
      <w:r>
        <w:rPr>
          <w:rFonts w:ascii="Trebuchet MS" w:eastAsia="Trebuchet MS" w:hAnsi="Trebuchet MS" w:cs="Trebuchet MS"/>
        </w:rPr>
        <w:t xml:space="preserve"> Playbooks) that allow you to describe your automation jobs in a way that approaches plain English.</w:t>
      </w:r>
    </w:p>
    <w:p w14:paraId="6AC52A72" w14:textId="77777777" w:rsidR="00A06D62" w:rsidRDefault="00DF12A3">
      <w:pPr>
        <w:jc w:val="both"/>
      </w:pPr>
      <w:r>
        <w:rPr>
          <w:rFonts w:ascii="Trebuchet MS" w:eastAsia="Trebuchet MS" w:hAnsi="Trebuchet MS" w:cs="Trebuchet MS"/>
        </w:rPr>
        <w:t xml:space="preserve"> </w:t>
      </w:r>
    </w:p>
    <w:p w14:paraId="28FA41AA" w14:textId="77777777" w:rsidR="00A06D62" w:rsidRDefault="00DF12A3">
      <w:pPr>
        <w:jc w:val="both"/>
      </w:pPr>
      <w:proofErr w:type="spellStart"/>
      <w:r>
        <w:rPr>
          <w:rFonts w:ascii="Trebuchet MS" w:eastAsia="Trebuchet MS" w:hAnsi="Trebuchet MS" w:cs="Trebuchet MS"/>
        </w:rPr>
        <w:t>Ansible</w:t>
      </w:r>
      <w:proofErr w:type="spellEnd"/>
      <w:r>
        <w:rPr>
          <w:rFonts w:ascii="Trebuchet MS" w:eastAsia="Trebuchet MS" w:hAnsi="Trebuchet MS" w:cs="Trebuchet MS"/>
        </w:rPr>
        <w:t xml:space="preserve"> can talk to any cloud services (Azure/AWS/Rackspace/Google) hosted in multiple </w:t>
      </w:r>
      <w:proofErr w:type="spellStart"/>
      <w:r>
        <w:rPr>
          <w:rFonts w:ascii="Trebuchet MS" w:eastAsia="Trebuchet MS" w:hAnsi="Trebuchet MS" w:cs="Trebuchet MS"/>
        </w:rPr>
        <w:t>Aval</w:t>
      </w:r>
      <w:r>
        <w:rPr>
          <w:rFonts w:ascii="Trebuchet MS" w:eastAsia="Trebuchet MS" w:hAnsi="Trebuchet MS" w:cs="Trebuchet MS"/>
        </w:rPr>
        <w:t>ability</w:t>
      </w:r>
      <w:proofErr w:type="spellEnd"/>
      <w:r>
        <w:rPr>
          <w:rFonts w:ascii="Trebuchet MS" w:eastAsia="Trebuchet MS" w:hAnsi="Trebuchet MS" w:cs="Trebuchet MS"/>
        </w:rPr>
        <w:t xml:space="preserve"> Zones using SSH keys.</w:t>
      </w:r>
    </w:p>
    <w:p w14:paraId="23B5E01D" w14:textId="77777777" w:rsidR="00A06D62" w:rsidRDefault="00DF12A3">
      <w:r>
        <w:rPr>
          <w:rFonts w:ascii="Trebuchet MS" w:eastAsia="Trebuchet MS" w:hAnsi="Trebuchet MS" w:cs="Trebuchet MS"/>
        </w:rPr>
        <w:t xml:space="preserve"> </w:t>
      </w:r>
    </w:p>
    <w:p w14:paraId="13638BB5" w14:textId="77777777" w:rsidR="00A06D62" w:rsidRDefault="00DF12A3">
      <w:r>
        <w:rPr>
          <w:rFonts w:ascii="Trebuchet MS" w:eastAsia="Trebuchet MS" w:hAnsi="Trebuchet MS" w:cs="Trebuchet MS"/>
          <w:b/>
        </w:rPr>
        <w:t>Prometheus:</w:t>
      </w:r>
    </w:p>
    <w:p w14:paraId="6CF36A0E" w14:textId="77777777" w:rsidR="00A06D62" w:rsidRDefault="00DF12A3">
      <w:r>
        <w:rPr>
          <w:rFonts w:ascii="Trebuchet MS" w:eastAsia="Trebuchet MS" w:hAnsi="Trebuchet MS" w:cs="Trebuchet MS"/>
        </w:rPr>
        <w:t>Prometheus is an open-source systems monitoring and alerting toolkit. Prometheus agent has to run on the instances. Ubuntu 16 comes preinstalled with Prometheus agents.</w:t>
      </w:r>
    </w:p>
    <w:p w14:paraId="513889FB" w14:textId="77777777" w:rsidR="00A06D62" w:rsidRDefault="00DF12A3">
      <w:r>
        <w:rPr>
          <w:rFonts w:ascii="Trebuchet MS" w:eastAsia="Trebuchet MS" w:hAnsi="Trebuchet MS" w:cs="Trebuchet MS"/>
        </w:rPr>
        <w:t xml:space="preserve"> </w:t>
      </w:r>
    </w:p>
    <w:p w14:paraId="0112356F" w14:textId="77777777" w:rsidR="00A06D62" w:rsidRDefault="00DF12A3">
      <w:r>
        <w:rPr>
          <w:rFonts w:ascii="Trebuchet MS" w:eastAsia="Trebuchet MS" w:hAnsi="Trebuchet MS" w:cs="Trebuchet MS"/>
        </w:rPr>
        <w:t>Its main features are:</w:t>
      </w:r>
    </w:p>
    <w:p w14:paraId="32988F3C" w14:textId="77777777" w:rsidR="00A06D62" w:rsidRDefault="00DF12A3">
      <w:r>
        <w:rPr>
          <w:rFonts w:ascii="Trebuchet MS" w:eastAsia="Trebuchet MS" w:hAnsi="Trebuchet MS" w:cs="Trebuchet MS"/>
        </w:rPr>
        <w:t xml:space="preserve"> </w:t>
      </w:r>
    </w:p>
    <w:p w14:paraId="21BBB536" w14:textId="77777777" w:rsidR="00A06D62" w:rsidRDefault="00DF12A3">
      <w:r>
        <w:rPr>
          <w:rFonts w:ascii="Trebuchet MS" w:eastAsia="Trebuchet MS" w:hAnsi="Trebuchet MS" w:cs="Trebuchet MS"/>
        </w:rPr>
        <w:t>·</w:t>
      </w:r>
      <w:r>
        <w:rPr>
          <w:rFonts w:ascii="Trebuchet MS" w:eastAsia="Trebuchet MS" w:hAnsi="Trebuchet MS" w:cs="Trebuchet MS"/>
          <w:sz w:val="14"/>
          <w:szCs w:val="14"/>
        </w:rPr>
        <w:t xml:space="preserve">      </w:t>
      </w:r>
      <w:r>
        <w:rPr>
          <w:rFonts w:ascii="Trebuchet MS" w:eastAsia="Trebuchet MS" w:hAnsi="Trebuchet MS" w:cs="Trebuchet MS"/>
        </w:rPr>
        <w:t>a multi-d</w:t>
      </w:r>
      <w:r>
        <w:rPr>
          <w:rFonts w:ascii="Trebuchet MS" w:eastAsia="Trebuchet MS" w:hAnsi="Trebuchet MS" w:cs="Trebuchet MS"/>
        </w:rPr>
        <w:t>imensional data model (time series identified by metric name and key/value pairs)</w:t>
      </w:r>
    </w:p>
    <w:p w14:paraId="39239160" w14:textId="77777777" w:rsidR="00A06D62" w:rsidRDefault="00DF12A3">
      <w:r>
        <w:rPr>
          <w:rFonts w:ascii="Trebuchet MS" w:eastAsia="Trebuchet MS" w:hAnsi="Trebuchet MS" w:cs="Trebuchet MS"/>
        </w:rPr>
        <w:t>·</w:t>
      </w:r>
      <w:r>
        <w:rPr>
          <w:rFonts w:ascii="Trebuchet MS" w:eastAsia="Trebuchet MS" w:hAnsi="Trebuchet MS" w:cs="Trebuchet MS"/>
          <w:sz w:val="14"/>
          <w:szCs w:val="14"/>
        </w:rPr>
        <w:t xml:space="preserve">      </w:t>
      </w:r>
      <w:r>
        <w:rPr>
          <w:rFonts w:ascii="Trebuchet MS" w:eastAsia="Trebuchet MS" w:hAnsi="Trebuchet MS" w:cs="Trebuchet MS"/>
        </w:rPr>
        <w:t>a flexible query language to leverage this dimensionality</w:t>
      </w:r>
    </w:p>
    <w:p w14:paraId="248CED46" w14:textId="77777777" w:rsidR="00A06D62" w:rsidRDefault="00DF12A3">
      <w:r>
        <w:rPr>
          <w:rFonts w:ascii="Trebuchet MS" w:eastAsia="Trebuchet MS" w:hAnsi="Trebuchet MS" w:cs="Trebuchet MS"/>
        </w:rPr>
        <w:t>·</w:t>
      </w:r>
      <w:r>
        <w:rPr>
          <w:rFonts w:ascii="Trebuchet MS" w:eastAsia="Trebuchet MS" w:hAnsi="Trebuchet MS" w:cs="Trebuchet MS"/>
          <w:sz w:val="14"/>
          <w:szCs w:val="14"/>
        </w:rPr>
        <w:t xml:space="preserve">      </w:t>
      </w:r>
      <w:r>
        <w:rPr>
          <w:rFonts w:ascii="Trebuchet MS" w:eastAsia="Trebuchet MS" w:hAnsi="Trebuchet MS" w:cs="Trebuchet MS"/>
        </w:rPr>
        <w:t>inbuilt time series collection happens via a pull model over HTTP</w:t>
      </w:r>
    </w:p>
    <w:p w14:paraId="4D776D0C" w14:textId="77777777" w:rsidR="00A06D62" w:rsidRDefault="00DF12A3">
      <w:r>
        <w:rPr>
          <w:rFonts w:ascii="Trebuchet MS" w:eastAsia="Trebuchet MS" w:hAnsi="Trebuchet MS" w:cs="Trebuchet MS"/>
        </w:rPr>
        <w:t>·</w:t>
      </w:r>
      <w:r>
        <w:rPr>
          <w:rFonts w:ascii="Trebuchet MS" w:eastAsia="Trebuchet MS" w:hAnsi="Trebuchet MS" w:cs="Trebuchet MS"/>
          <w:sz w:val="14"/>
          <w:szCs w:val="14"/>
        </w:rPr>
        <w:t xml:space="preserve">      </w:t>
      </w:r>
      <w:r>
        <w:rPr>
          <w:rFonts w:ascii="Trebuchet MS" w:eastAsia="Trebuchet MS" w:hAnsi="Trebuchet MS" w:cs="Trebuchet MS"/>
        </w:rPr>
        <w:t>pushing time series is suppor</w:t>
      </w:r>
      <w:r>
        <w:rPr>
          <w:rFonts w:ascii="Trebuchet MS" w:eastAsia="Trebuchet MS" w:hAnsi="Trebuchet MS" w:cs="Trebuchet MS"/>
        </w:rPr>
        <w:t>ted via an intermediary gateway</w:t>
      </w:r>
    </w:p>
    <w:p w14:paraId="799F3E4C" w14:textId="77777777" w:rsidR="00A06D62" w:rsidRDefault="00DF12A3">
      <w:r>
        <w:rPr>
          <w:rFonts w:ascii="Trebuchet MS" w:eastAsia="Trebuchet MS" w:hAnsi="Trebuchet MS" w:cs="Trebuchet MS"/>
        </w:rPr>
        <w:t>·</w:t>
      </w:r>
      <w:r>
        <w:rPr>
          <w:rFonts w:ascii="Trebuchet MS" w:eastAsia="Trebuchet MS" w:hAnsi="Trebuchet MS" w:cs="Trebuchet MS"/>
          <w:sz w:val="14"/>
          <w:szCs w:val="14"/>
        </w:rPr>
        <w:t xml:space="preserve">      </w:t>
      </w:r>
      <w:r>
        <w:rPr>
          <w:rFonts w:ascii="Trebuchet MS" w:eastAsia="Trebuchet MS" w:hAnsi="Trebuchet MS" w:cs="Trebuchet MS"/>
        </w:rPr>
        <w:t xml:space="preserve">exposes a set of REST API to access the </w:t>
      </w:r>
      <w:proofErr w:type="spellStart"/>
      <w:r>
        <w:rPr>
          <w:rFonts w:ascii="Trebuchet MS" w:eastAsia="Trebuchet MS" w:hAnsi="Trebuchet MS" w:cs="Trebuchet MS"/>
        </w:rPr>
        <w:t>timeseries</w:t>
      </w:r>
      <w:proofErr w:type="spellEnd"/>
      <w:r>
        <w:rPr>
          <w:rFonts w:ascii="Trebuchet MS" w:eastAsia="Trebuchet MS" w:hAnsi="Trebuchet MS" w:cs="Trebuchet MS"/>
        </w:rPr>
        <w:t xml:space="preserve"> data within a certain interval</w:t>
      </w:r>
    </w:p>
    <w:p w14:paraId="6D25DAC0" w14:textId="77777777" w:rsidR="00A06D62" w:rsidRDefault="00DF12A3">
      <w:r>
        <w:rPr>
          <w:rFonts w:ascii="Trebuchet MS" w:eastAsia="Trebuchet MS" w:hAnsi="Trebuchet MS" w:cs="Trebuchet MS"/>
        </w:rPr>
        <w:t xml:space="preserve"> </w:t>
      </w:r>
    </w:p>
    <w:p w14:paraId="6045DC61" w14:textId="77777777" w:rsidR="00A06D62" w:rsidRDefault="00DF12A3">
      <w:proofErr w:type="spellStart"/>
      <w:r>
        <w:rPr>
          <w:rFonts w:ascii="Trebuchet MS" w:eastAsia="Trebuchet MS" w:hAnsi="Trebuchet MS" w:cs="Trebuchet MS"/>
          <w:b/>
        </w:rPr>
        <w:t>Ansible</w:t>
      </w:r>
      <w:proofErr w:type="spellEnd"/>
      <w:r>
        <w:rPr>
          <w:rFonts w:ascii="Trebuchet MS" w:eastAsia="Trebuchet MS" w:hAnsi="Trebuchet MS" w:cs="Trebuchet MS"/>
          <w:b/>
        </w:rPr>
        <w:t xml:space="preserve"> REST </w:t>
      </w:r>
      <w:proofErr w:type="gramStart"/>
      <w:r>
        <w:rPr>
          <w:rFonts w:ascii="Trebuchet MS" w:eastAsia="Trebuchet MS" w:hAnsi="Trebuchet MS" w:cs="Trebuchet MS"/>
          <w:b/>
        </w:rPr>
        <w:t>Server :</w:t>
      </w:r>
      <w:proofErr w:type="gramEnd"/>
    </w:p>
    <w:p w14:paraId="73244CFA" w14:textId="77777777" w:rsidR="00A06D62" w:rsidRDefault="00DF12A3">
      <w:pPr>
        <w:jc w:val="both"/>
      </w:pPr>
      <w:r>
        <w:rPr>
          <w:rFonts w:ascii="Trebuchet MS" w:eastAsia="Trebuchet MS" w:hAnsi="Trebuchet MS" w:cs="Trebuchet MS"/>
        </w:rPr>
        <w:t xml:space="preserve">This server has to be developed that exposes REST APIs to </w:t>
      </w:r>
      <w:proofErr w:type="spellStart"/>
      <w:r>
        <w:rPr>
          <w:rFonts w:ascii="Trebuchet MS" w:eastAsia="Trebuchet MS" w:hAnsi="Trebuchet MS" w:cs="Trebuchet MS"/>
        </w:rPr>
        <w:t>injest</w:t>
      </w:r>
      <w:proofErr w:type="spellEnd"/>
      <w:r>
        <w:rPr>
          <w:rFonts w:ascii="Trebuchet MS" w:eastAsia="Trebuchet MS" w:hAnsi="Trebuchet MS" w:cs="Trebuchet MS"/>
        </w:rPr>
        <w:t xml:space="preserve"> the supplied playbooks, run </w:t>
      </w:r>
      <w:proofErr w:type="spellStart"/>
      <w:r>
        <w:rPr>
          <w:rFonts w:ascii="Trebuchet MS" w:eastAsia="Trebuchet MS" w:hAnsi="Trebuchet MS" w:cs="Trebuchet MS"/>
        </w:rPr>
        <w:t>adhoc</w:t>
      </w:r>
      <w:proofErr w:type="spellEnd"/>
      <w:r>
        <w:rPr>
          <w:rFonts w:ascii="Trebuchet MS" w:eastAsia="Trebuchet MS" w:hAnsi="Trebuchet MS" w:cs="Trebuchet MS"/>
        </w:rPr>
        <w:t xml:space="preserve"> tasks intuit</w:t>
      </w:r>
      <w:r>
        <w:rPr>
          <w:rFonts w:ascii="Trebuchet MS" w:eastAsia="Trebuchet MS" w:hAnsi="Trebuchet MS" w:cs="Trebuchet MS"/>
        </w:rPr>
        <w:t>ively, automate the process of deployment. This would automatically fetch the relevant instance information from the shared DB.</w:t>
      </w:r>
    </w:p>
    <w:p w14:paraId="52AA078F" w14:textId="77777777" w:rsidR="00A06D62" w:rsidRDefault="00DF12A3">
      <w:r>
        <w:rPr>
          <w:rFonts w:ascii="Trebuchet MS" w:eastAsia="Trebuchet MS" w:hAnsi="Trebuchet MS" w:cs="Trebuchet MS"/>
          <w:b/>
        </w:rPr>
        <w:t xml:space="preserve"> </w:t>
      </w:r>
    </w:p>
    <w:p w14:paraId="5FF0D2C9" w14:textId="77777777" w:rsidR="00A06D62" w:rsidRDefault="00DF12A3">
      <w:r>
        <w:rPr>
          <w:rFonts w:ascii="Trebuchet MS" w:eastAsia="Trebuchet MS" w:hAnsi="Trebuchet MS" w:cs="Trebuchet MS"/>
          <w:b/>
        </w:rPr>
        <w:t>Shared DB:</w:t>
      </w:r>
    </w:p>
    <w:p w14:paraId="34D3610E" w14:textId="77777777" w:rsidR="00A06D62" w:rsidRDefault="00DF12A3">
      <w:pPr>
        <w:jc w:val="both"/>
      </w:pPr>
      <w:r>
        <w:rPr>
          <w:rFonts w:ascii="Trebuchet MS" w:eastAsia="Trebuchet MS" w:hAnsi="Trebuchet MS" w:cs="Trebuchet MS"/>
        </w:rPr>
        <w:t xml:space="preserve">A shared Database will be created that maintains the hostnames and the configurations for the instances. Only </w:t>
      </w:r>
      <w:proofErr w:type="spellStart"/>
      <w:r>
        <w:rPr>
          <w:rFonts w:ascii="Trebuchet MS" w:eastAsia="Trebuchet MS" w:hAnsi="Trebuchet MS" w:cs="Trebuchet MS"/>
        </w:rPr>
        <w:t>Ansible</w:t>
      </w:r>
      <w:proofErr w:type="spellEnd"/>
      <w:r>
        <w:rPr>
          <w:rFonts w:ascii="Trebuchet MS" w:eastAsia="Trebuchet MS" w:hAnsi="Trebuchet MS" w:cs="Trebuchet MS"/>
        </w:rPr>
        <w:t xml:space="preserve"> has write access to this DB, which means a new instance can only be added to the DB via the </w:t>
      </w:r>
      <w:proofErr w:type="spellStart"/>
      <w:r>
        <w:rPr>
          <w:rFonts w:ascii="Trebuchet MS" w:eastAsia="Trebuchet MS" w:hAnsi="Trebuchet MS" w:cs="Trebuchet MS"/>
        </w:rPr>
        <w:t>Ansible</w:t>
      </w:r>
      <w:proofErr w:type="spellEnd"/>
      <w:r>
        <w:rPr>
          <w:rFonts w:ascii="Trebuchet MS" w:eastAsia="Trebuchet MS" w:hAnsi="Trebuchet MS" w:cs="Trebuchet MS"/>
        </w:rPr>
        <w:t xml:space="preserve"> REST APIs, whereas, the Prometheus ser</w:t>
      </w:r>
      <w:r>
        <w:rPr>
          <w:rFonts w:ascii="Trebuchet MS" w:eastAsia="Trebuchet MS" w:hAnsi="Trebuchet MS" w:cs="Trebuchet MS"/>
        </w:rPr>
        <w:t>ver had read-only access on this DB.</w:t>
      </w:r>
    </w:p>
    <w:p w14:paraId="2C3F2F7A" w14:textId="77777777" w:rsidR="00A06D62" w:rsidRDefault="00DF12A3">
      <w:pPr>
        <w:jc w:val="both"/>
      </w:pPr>
      <w:r>
        <w:rPr>
          <w:rFonts w:ascii="Trebuchet MS" w:eastAsia="Trebuchet MS" w:hAnsi="Trebuchet MS" w:cs="Trebuchet MS"/>
        </w:rPr>
        <w:t>This guarantees a single source of truth avoiding concurrent writes.</w:t>
      </w:r>
    </w:p>
    <w:p w14:paraId="0F0D298C" w14:textId="77777777" w:rsidR="00A06D62" w:rsidRDefault="00DF12A3">
      <w:r>
        <w:rPr>
          <w:rFonts w:ascii="Trebuchet MS" w:eastAsia="Trebuchet MS" w:hAnsi="Trebuchet MS" w:cs="Trebuchet MS"/>
        </w:rPr>
        <w:t xml:space="preserve"> </w:t>
      </w:r>
    </w:p>
    <w:p w14:paraId="06FFAB9E" w14:textId="77777777" w:rsidR="00A06D62" w:rsidRDefault="00DF12A3">
      <w:proofErr w:type="spellStart"/>
      <w:r>
        <w:rPr>
          <w:rFonts w:ascii="Trebuchet MS" w:eastAsia="Trebuchet MS" w:hAnsi="Trebuchet MS" w:cs="Trebuchet MS"/>
          <w:b/>
        </w:rPr>
        <w:t>CloudOps</w:t>
      </w:r>
      <w:proofErr w:type="spellEnd"/>
      <w:r>
        <w:rPr>
          <w:rFonts w:ascii="Trebuchet MS" w:eastAsia="Trebuchet MS" w:hAnsi="Trebuchet MS" w:cs="Trebuchet MS"/>
          <w:b/>
        </w:rPr>
        <w:t xml:space="preserve"> Dashboard:</w:t>
      </w:r>
    </w:p>
    <w:p w14:paraId="19677204" w14:textId="77777777" w:rsidR="00A06D62" w:rsidRDefault="00DF12A3">
      <w:r>
        <w:rPr>
          <w:rFonts w:ascii="Trebuchet MS" w:eastAsia="Trebuchet MS" w:hAnsi="Trebuchet MS" w:cs="Trebuchet MS"/>
        </w:rPr>
        <w:t xml:space="preserve">This hosts the </w:t>
      </w:r>
      <w:proofErr w:type="spellStart"/>
      <w:r>
        <w:rPr>
          <w:rFonts w:ascii="Trebuchet MS" w:eastAsia="Trebuchet MS" w:hAnsi="Trebuchet MS" w:cs="Trebuchet MS"/>
        </w:rPr>
        <w:t>CloudOps</w:t>
      </w:r>
      <w:proofErr w:type="spellEnd"/>
      <w:r>
        <w:rPr>
          <w:rFonts w:ascii="Trebuchet MS" w:eastAsia="Trebuchet MS" w:hAnsi="Trebuchet MS" w:cs="Trebuchet MS"/>
        </w:rPr>
        <w:t xml:space="preserve"> UI, a singular unified portal with proper authentication and authorization for automated deployments, managing configurations, instance monitoring, managing triggers.</w:t>
      </w:r>
    </w:p>
    <w:p w14:paraId="308DBDF9" w14:textId="77777777" w:rsidR="00A06D62" w:rsidRDefault="00DF12A3">
      <w:r>
        <w:rPr>
          <w:rFonts w:ascii="Trebuchet MS" w:eastAsia="Trebuchet MS" w:hAnsi="Trebuchet MS" w:cs="Trebuchet MS"/>
        </w:rPr>
        <w:lastRenderedPageBreak/>
        <w:t xml:space="preserve">This dashboard is the sole consumer of the REST APIs for </w:t>
      </w:r>
      <w:proofErr w:type="spellStart"/>
      <w:r>
        <w:rPr>
          <w:rFonts w:ascii="Trebuchet MS" w:eastAsia="Trebuchet MS" w:hAnsi="Trebuchet MS" w:cs="Trebuchet MS"/>
        </w:rPr>
        <w:t>Anisble</w:t>
      </w:r>
      <w:proofErr w:type="spellEnd"/>
      <w:r>
        <w:rPr>
          <w:rFonts w:ascii="Trebuchet MS" w:eastAsia="Trebuchet MS" w:hAnsi="Trebuchet MS" w:cs="Trebuchet MS"/>
        </w:rPr>
        <w:t xml:space="preserve"> </w:t>
      </w:r>
      <w:r>
        <w:rPr>
          <w:rFonts w:ascii="Trebuchet MS" w:eastAsia="Trebuchet MS" w:hAnsi="Trebuchet MS" w:cs="Trebuchet MS"/>
        </w:rPr>
        <w:t>and Prometheus. In addition to this, since all the added instances and the configurations are saved in a local shared DB, there is much less room for error.</w:t>
      </w:r>
    </w:p>
    <w:p w14:paraId="48BDCDFA" w14:textId="77777777" w:rsidR="00A06D62" w:rsidRDefault="00DF12A3">
      <w:r>
        <w:rPr>
          <w:rFonts w:ascii="Trebuchet MS" w:eastAsia="Trebuchet MS" w:hAnsi="Trebuchet MS" w:cs="Trebuchet MS"/>
        </w:rPr>
        <w:t xml:space="preserve"> </w:t>
      </w:r>
    </w:p>
    <w:p w14:paraId="3493C577" w14:textId="77777777" w:rsidR="00A06D62" w:rsidRDefault="00DF12A3">
      <w:r>
        <w:rPr>
          <w:rFonts w:ascii="Trebuchet MS" w:eastAsia="Trebuchet MS" w:hAnsi="Trebuchet MS" w:cs="Trebuchet MS"/>
        </w:rPr>
        <w:t>The whole project will be simple to set-up and deploy. The plan is to facilitate individual teams</w:t>
      </w:r>
      <w:r>
        <w:rPr>
          <w:rFonts w:ascii="Trebuchet MS" w:eastAsia="Trebuchet MS" w:hAnsi="Trebuchet MS" w:cs="Trebuchet MS"/>
        </w:rPr>
        <w:t xml:space="preserve"> to manage a set of micro-services by themselves. </w:t>
      </w:r>
    </w:p>
    <w:p w14:paraId="240B3150" w14:textId="77777777" w:rsidR="00A06D62" w:rsidRDefault="00A06D62"/>
    <w:sectPr w:rsidR="00A06D6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170B07"/>
    <w:multiLevelType w:val="multilevel"/>
    <w:tmpl w:val="567092D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>
    <w:nsid w:val="3FE3193B"/>
    <w:multiLevelType w:val="multilevel"/>
    <w:tmpl w:val="45C6207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A06D62"/>
    <w:rsid w:val="004A374E"/>
    <w:rsid w:val="004D49D9"/>
    <w:rsid w:val="00A06D62"/>
    <w:rsid w:val="00DF1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AA28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951</Words>
  <Characters>5424</Characters>
  <Application>Microsoft Macintosh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6</cp:revision>
  <dcterms:created xsi:type="dcterms:W3CDTF">2016-10-02T04:51:00Z</dcterms:created>
  <dcterms:modified xsi:type="dcterms:W3CDTF">2016-10-18T01:16:00Z</dcterms:modified>
</cp:coreProperties>
</file>