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36329753" w14:textId="5D9522A7" w:rsidR="00D40C12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52721" w:history="1">
            <w:r w:rsidR="00D40C12" w:rsidRPr="005A7DF6">
              <w:rPr>
                <w:rStyle w:val="a6"/>
                <w:noProof/>
              </w:rPr>
              <w:t>Термины, понятия, сокращения.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_Toc66452721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3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DE426A4" w14:textId="36EAD6BC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2" w:history="1">
            <w:r w:rsidRPr="005A7DF6">
              <w:rPr>
                <w:rStyle w:val="a6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331A" w14:textId="4BCEB521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3" w:history="1">
            <w:r w:rsidRPr="005A7DF6">
              <w:rPr>
                <w:rStyle w:val="a6"/>
                <w:noProof/>
              </w:rPr>
              <w:t>Участники и их роли.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37E5" w14:textId="583BE48B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4" w:history="1">
            <w:r w:rsidRPr="005A7DF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906" w14:textId="23A1BB57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5" w:history="1">
            <w:r w:rsidRPr="005A7DF6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3656" w14:textId="1B1DFB47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6" w:history="1">
            <w:r w:rsidRPr="005A7DF6">
              <w:rPr>
                <w:rStyle w:val="a6"/>
                <w:noProof/>
              </w:rPr>
              <w:t>Основная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3BD6" w14:textId="09DC2284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7" w:history="1">
            <w:r w:rsidRPr="005A7DF6">
              <w:rPr>
                <w:rStyle w:val="a6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5C3C" w14:textId="4740778E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8" w:history="1">
            <w:r w:rsidRPr="005A7DF6">
              <w:rPr>
                <w:rStyle w:val="a6"/>
                <w:noProof/>
              </w:rPr>
              <w:t>Методы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2BF5" w14:textId="052FBBD9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9" w:history="1">
            <w:r w:rsidRPr="005A7DF6">
              <w:rPr>
                <w:rStyle w:val="a6"/>
                <w:noProof/>
              </w:rPr>
              <w:t>Количественные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3EC1" w14:textId="08B98C6D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0" w:history="1">
            <w:r w:rsidRPr="005A7DF6">
              <w:rPr>
                <w:rStyle w:val="a6"/>
                <w:noProof/>
              </w:rPr>
              <w:t>Качественные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4967" w14:textId="3DB34E34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1" w:history="1">
            <w:r w:rsidRPr="005A7DF6">
              <w:rPr>
                <w:rStyle w:val="a6"/>
                <w:noProof/>
              </w:rPr>
              <w:t>Основные целевые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E5B6" w14:textId="71FCBDD3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2" w:history="1">
            <w:r w:rsidRPr="005A7DF6">
              <w:rPr>
                <w:rStyle w:val="a6"/>
                <w:noProof/>
              </w:rPr>
              <w:t>Мультипликативность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432B" w14:textId="57A36956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3" w:history="1">
            <w:r w:rsidRPr="005A7DF6">
              <w:rPr>
                <w:rStyle w:val="a6"/>
                <w:noProof/>
                <w:lang w:val="en-US"/>
              </w:rPr>
              <w:t>SWOT-</w:t>
            </w:r>
            <w:r w:rsidRPr="005A7DF6">
              <w:rPr>
                <w:rStyle w:val="a6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B079" w14:textId="70C603D3" w:rsidR="00D40C12" w:rsidRDefault="00D40C12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4" w:history="1">
            <w:r w:rsidRPr="005A7DF6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987" w14:textId="592AE25B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5272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40330A5E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1219823" w14:textId="7056E6F9" w:rsidR="00BC7952" w:rsidRPr="000B296E" w:rsidRDefault="00BC7952" w:rsidP="00BC7952">
      <w:pPr>
        <w:pStyle w:val="a3"/>
        <w:spacing w:before="167" w:line="360" w:lineRule="auto"/>
        <w:ind w:left="953" w:right="385"/>
        <w:jc w:val="both"/>
      </w:pPr>
      <w:r>
        <w:t>ДЦП  – детский церебральный паралич.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1ABFC2B5" w14:textId="32DF3FA6" w:rsidR="003600AD" w:rsidRDefault="005C189E" w:rsidP="004D669F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499D4EA7" w14:textId="7B6B76BF" w:rsidR="004D669F" w:rsidRDefault="004D669F" w:rsidP="004D669F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SWOT</w:t>
      </w:r>
      <w:r w:rsidRPr="004D669F">
        <w:t>-</w:t>
      </w:r>
      <w:r>
        <w:t>анализ  – метод стратегического планирования, заключающийся в выявлении факторов внутренней и внешней среды организации и разделении их на четыре категории: сильные стороны, слабые стороны, возможности и угрозы.</w:t>
      </w:r>
    </w:p>
    <w:p w14:paraId="01A22CD3" w14:textId="0F751BFF" w:rsidR="004D669F" w:rsidRPr="003600AD" w:rsidRDefault="004D669F" w:rsidP="003600AD">
      <w:pPr>
        <w:pStyle w:val="a3"/>
        <w:spacing w:before="167" w:line="360" w:lineRule="auto"/>
        <w:ind w:left="0" w:right="385"/>
        <w:jc w:val="both"/>
        <w:sectPr w:rsidR="004D669F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52722"/>
      <w:r>
        <w:lastRenderedPageBreak/>
        <w:t>Аннотация</w:t>
      </w:r>
      <w:bookmarkEnd w:id="1"/>
    </w:p>
    <w:p w14:paraId="64B51ED5" w14:textId="1A00CBBA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инклюзивного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77777777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данного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71A5780A" w:rsidR="00050FEF" w:rsidRDefault="00C6140F">
      <w:pPr>
        <w:pStyle w:val="a3"/>
        <w:spacing w:before="2"/>
        <w:ind w:left="1094"/>
        <w:jc w:val="both"/>
      </w:pPr>
      <w:r>
        <w:t>Данная работа решает следующие проблемы:</w:t>
      </w:r>
    </w:p>
    <w:p w14:paraId="4E4CCE59" w14:textId="545EBDCB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Pr="00C6140F">
        <w:rPr>
          <w:sz w:val="24"/>
        </w:rPr>
        <w:t>;</w:t>
      </w:r>
    </w:p>
    <w:p w14:paraId="202818CA" w14:textId="2DBA0291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Pr="00C6140F">
        <w:rPr>
          <w:sz w:val="24"/>
        </w:rPr>
        <w:t>;</w:t>
      </w:r>
    </w:p>
    <w:p w14:paraId="54012E25" w14:textId="2CD5D2A6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Pr="0035176F">
        <w:rPr>
          <w:sz w:val="24"/>
        </w:rPr>
        <w:t>;</w:t>
      </w:r>
    </w:p>
    <w:p w14:paraId="3A5AE352" w14:textId="77777777" w:rsidR="00534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30928662" w14:textId="77777777" w:rsidR="00741D04" w:rsidRDefault="00741D04" w:rsidP="00741D04">
      <w:pPr>
        <w:tabs>
          <w:tab w:val="left" w:pos="1673"/>
          <w:tab w:val="left" w:pos="1674"/>
        </w:tabs>
        <w:spacing w:before="119"/>
        <w:rPr>
          <w:sz w:val="24"/>
        </w:rPr>
      </w:pPr>
    </w:p>
    <w:p w14:paraId="003A2696" w14:textId="46E23C1E" w:rsidR="00741D04" w:rsidRPr="00741D04" w:rsidRDefault="00741D04" w:rsidP="00741D04">
      <w:pPr>
        <w:pStyle w:val="1"/>
      </w:pPr>
      <w:bookmarkStart w:id="2" w:name="_Toc66452723"/>
      <w:r>
        <w:t>Участники и их роли.</w:t>
      </w:r>
      <w:bookmarkEnd w:id="2"/>
    </w:p>
    <w:p w14:paraId="31A01B76" w14:textId="08399629" w:rsidR="00741D04" w:rsidRPr="00741D04" w:rsidRDefault="00741D04" w:rsidP="00741D04">
      <w:pPr>
        <w:pStyle w:val="a3"/>
        <w:spacing w:before="165" w:line="256" w:lineRule="auto"/>
        <w:ind w:left="953" w:right="379" w:firstLine="141"/>
        <w:sectPr w:rsidR="00741D04" w:rsidRPr="00741D04">
          <w:pgSz w:w="11910" w:h="16840"/>
          <w:pgMar w:top="620" w:right="180" w:bottom="1240" w:left="180" w:header="0" w:footer="1015" w:gutter="0"/>
          <w:cols w:space="720"/>
        </w:sectPr>
      </w:pPr>
      <w:r>
        <w:rPr>
          <w:noProof/>
        </w:rPr>
        <w:t>Бунцева Светлана Петровна, студент группы 171-341. Вклад участников: Прохождение обучения по культуре проектных ициатив и доступной среды для лиц с ОВЗ, идея проектна, разработка проекта и проектной документации, анализ уникальности проекта и поиск подобного рода проектов – свыше 72х часов. Работа над проектом ведется с ноября 2020 года.</w:t>
      </w:r>
    </w:p>
    <w:p w14:paraId="664A5B13" w14:textId="77777777" w:rsidR="00050FEF" w:rsidRDefault="00B304F9">
      <w:pPr>
        <w:pStyle w:val="1"/>
      </w:pPr>
      <w:bookmarkStart w:id="3" w:name="_Toc66452724"/>
      <w:r>
        <w:lastRenderedPageBreak/>
        <w:t>Введение</w:t>
      </w:r>
      <w:bookmarkEnd w:id="3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0B011BD8" w:rsidR="00050FEF" w:rsidRDefault="00B304F9" w:rsidP="00F37556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F37556">
        <w:t>проблемы лиц с ОВЗ, ИТ-рынок в России.</w:t>
      </w:r>
    </w:p>
    <w:p w14:paraId="4F6BF598" w14:textId="7AC1E11E" w:rsidR="00F37556" w:rsidRDefault="00B304F9" w:rsidP="00F37556">
      <w:pPr>
        <w:pStyle w:val="a3"/>
        <w:spacing w:before="166" w:line="256" w:lineRule="auto"/>
        <w:ind w:left="953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  <w:r w:rsidR="00F37556">
        <w:t xml:space="preserve">формирование проекта на </w:t>
      </w:r>
      <w:proofErr w:type="spellStart"/>
      <w:r w:rsidR="00F37556">
        <w:t>грантовый</w:t>
      </w:r>
      <w:proofErr w:type="spellEnd"/>
      <w:r w:rsidR="00F37556">
        <w:t xml:space="preserve"> конкурс</w:t>
      </w:r>
      <w:r w:rsidR="006D136A">
        <w:t xml:space="preserve">. </w:t>
      </w:r>
    </w:p>
    <w:p w14:paraId="7FB59812" w14:textId="7BB9ADBE" w:rsidR="00050FEF" w:rsidRDefault="00050FEF" w:rsidP="00F37556">
      <w:pPr>
        <w:pStyle w:val="a3"/>
        <w:spacing w:before="165" w:line="256" w:lineRule="auto"/>
        <w:ind w:left="953" w:right="379" w:firstLine="141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4" w:name="_Toc66452725"/>
      <w:r>
        <w:lastRenderedPageBreak/>
        <w:t>Описание проблемы, решению/снижению остроты которой посвящен проект</w:t>
      </w:r>
      <w:bookmarkEnd w:id="4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8D37BF9" w:rsidR="00515264" w:rsidRPr="000B296E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  <w:r w:rsidR="00BC7952" w:rsidRPr="00BC7952">
        <w:t xml:space="preserve"> </w:t>
      </w:r>
      <w:r w:rsidR="00BC7952">
        <w:t xml:space="preserve">Один из мотивирующих спикеров – это Иван </w:t>
      </w:r>
      <w:proofErr w:type="spellStart"/>
      <w:r w:rsidR="00BC7952">
        <w:t>Бакаидов</w:t>
      </w:r>
      <w:proofErr w:type="spellEnd"/>
      <w:r w:rsidR="00BC7952">
        <w:t xml:space="preserve">. Иван </w:t>
      </w:r>
      <w:proofErr w:type="spellStart"/>
      <w:r w:rsidR="00BC7952">
        <w:t>Бакаидов</w:t>
      </w:r>
      <w:proofErr w:type="spellEnd"/>
      <w:r w:rsidR="00BC7952">
        <w:t xml:space="preserve"> </w:t>
      </w:r>
      <w:r w:rsidR="000B296E">
        <w:t>разработчик</w:t>
      </w:r>
      <w:r w:rsidR="00BC7952">
        <w:t xml:space="preserve"> с ДЦП. </w:t>
      </w:r>
      <w:r w:rsidR="000B296E">
        <w:t xml:space="preserve">Разработал серию программ </w:t>
      </w:r>
      <w:proofErr w:type="spellStart"/>
      <w:r w:rsidR="000B296E">
        <w:rPr>
          <w:lang w:val="en-US"/>
        </w:rPr>
        <w:t>LINKa</w:t>
      </w:r>
      <w:proofErr w:type="spellEnd"/>
      <w:r w:rsidR="000B296E">
        <w:t xml:space="preserve"> для общения лиц с различными ОВЗ, совместно с другими разработчиками.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5" w:name="_Toc66452726"/>
      <w:r>
        <w:t>Основная цель проекта</w:t>
      </w:r>
      <w:bookmarkEnd w:id="5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 xml:space="preserve">зонах и выступлений спикеров, </w:t>
      </w:r>
      <w:r w:rsidRPr="00C24DCF">
        <w:lastRenderedPageBreak/>
        <w:t>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6" w:name="_Toc66452727"/>
      <w:r>
        <w:t>Задачи проекта</w:t>
      </w:r>
      <w:bookmarkEnd w:id="6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7" w:name="_Toc66452728"/>
      <w:r>
        <w:t>Методы реализации проекта</w:t>
      </w:r>
      <w:bookmarkEnd w:id="7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77777777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8" w:name="_Toc66452729"/>
      <w:r>
        <w:t>Количественные показатели</w:t>
      </w:r>
      <w:bookmarkEnd w:id="8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Е) 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9" w:name="_Toc66452730"/>
      <w:r>
        <w:t>Качественные показатели</w:t>
      </w:r>
      <w:bookmarkEnd w:id="9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10" w:name="_Toc66452731"/>
      <w:r>
        <w:t>Основные целевые группы</w:t>
      </w:r>
      <w:bookmarkEnd w:id="10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3D772956" w14:textId="4BA4BF26" w:rsidR="00EA6F7F" w:rsidRDefault="003E194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0A45F923" w14:textId="77777777" w:rsidR="00EA6F7F" w:rsidRDefault="00EA6F7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1" w:name="_Toc66452732"/>
      <w:proofErr w:type="spellStart"/>
      <w:r>
        <w:t>Мультипликативность</w:t>
      </w:r>
      <w:bookmarkEnd w:id="11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33F3BEA0" w14:textId="77777777" w:rsidR="00746AEB" w:rsidRDefault="00746AEB" w:rsidP="00A00291">
      <w:pPr>
        <w:pStyle w:val="a3"/>
        <w:spacing w:before="133" w:line="360" w:lineRule="auto"/>
        <w:ind w:left="953" w:right="377"/>
        <w:jc w:val="both"/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49E88FFC" w14:textId="77777777" w:rsidR="0014016C" w:rsidRDefault="0014016C" w:rsidP="00A00291">
      <w:pPr>
        <w:pStyle w:val="a3"/>
        <w:spacing w:before="133" w:line="360" w:lineRule="auto"/>
        <w:ind w:left="953" w:right="377"/>
        <w:jc w:val="both"/>
      </w:pPr>
    </w:p>
    <w:p w14:paraId="79E8958E" w14:textId="7FC27C7E" w:rsidR="00EA6F7F" w:rsidRPr="00EA6F7F" w:rsidRDefault="00EA6F7F" w:rsidP="00EA6F7F">
      <w:pPr>
        <w:pStyle w:val="1"/>
        <w:spacing w:before="72"/>
        <w:ind w:left="572"/>
      </w:pPr>
      <w:bookmarkStart w:id="12" w:name="_Toc66452733"/>
      <w:r>
        <w:rPr>
          <w:lang w:val="en-US"/>
        </w:rPr>
        <w:t>SWOT-</w:t>
      </w:r>
      <w:r>
        <w:t>анализ</w:t>
      </w:r>
      <w:bookmarkEnd w:id="12"/>
    </w:p>
    <w:p w14:paraId="6ABE4EB6" w14:textId="77777777" w:rsidR="00EA6F7F" w:rsidRPr="00C24DCF" w:rsidRDefault="00EA6F7F" w:rsidP="00EA6F7F">
      <w:pPr>
        <w:pStyle w:val="1"/>
        <w:spacing w:before="72"/>
        <w:ind w:left="0"/>
        <w:jc w:val="left"/>
        <w:rPr>
          <w:sz w:val="24"/>
          <w:szCs w:val="24"/>
        </w:rPr>
      </w:pPr>
    </w:p>
    <w:tbl>
      <w:tblPr>
        <w:tblW w:w="10840" w:type="dxa"/>
        <w:tblInd w:w="70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690"/>
        <w:gridCol w:w="50"/>
      </w:tblGrid>
      <w:tr w:rsidR="002B6B80" w14:paraId="479CBF38" w14:textId="77777777" w:rsidTr="002B6B80">
        <w:trPr>
          <w:gridAfter w:val="1"/>
          <w:wAfter w:w="35" w:type="dxa"/>
          <w:trHeight w:val="320"/>
        </w:trPr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93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D8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2B6B80" w14:paraId="00717D1E" w14:textId="77777777" w:rsidTr="002B6B80">
        <w:trPr>
          <w:trHeight w:val="320"/>
        </w:trPr>
        <w:tc>
          <w:tcPr>
            <w:tcW w:w="5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90C6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D612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7B9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3C6B3537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80C" w14:textId="7ADD4B59" w:rsidR="00EA6F7F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1CD99143" w14:textId="25ACA9A3" w:rsidR="002B6B80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7501" w14:textId="1A9D0E26" w:rsidR="00EA6F7F" w:rsidRPr="002B6B80" w:rsidRDefault="002B6B80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9F83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F7ECDDC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38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B1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AF5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C91F449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3720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CE6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7A0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399828D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23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E60B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CD2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76153168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2208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595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F636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8274F2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10A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2A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F7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8BA403B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A5" w14:textId="77777777" w:rsid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2713F30B" w14:textId="21CDB04D" w:rsidR="00EA6F7F" w:rsidRP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DFB" w14:textId="43E5749E" w:rsidR="00EA6F7F" w:rsidRPr="002B6B80" w:rsidRDefault="00EA6F7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435FB41A" w14:textId="16349416" w:rsidR="004D669F" w:rsidRPr="002B6B80" w:rsidRDefault="004D669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D31BF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4A5AC8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B1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B2A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A8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29940F1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A82F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F78D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C51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D74E10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328F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75622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03E5B" w14:textId="77777777" w:rsidR="00EA6F7F" w:rsidRDefault="00EA6F7F">
            <w:pPr>
              <w:rPr>
                <w:sz w:val="20"/>
                <w:szCs w:val="20"/>
              </w:rPr>
            </w:pPr>
          </w:p>
        </w:tc>
      </w:tr>
    </w:tbl>
    <w:p w14:paraId="796EF2BE" w14:textId="77777777" w:rsidR="00EA6F7F" w:rsidRDefault="00EA6F7F">
      <w:pPr>
        <w:pStyle w:val="1"/>
        <w:spacing w:before="72"/>
      </w:pPr>
    </w:p>
    <w:p w14:paraId="6E97E89D" w14:textId="77777777" w:rsidR="00EA6F7F" w:rsidRDefault="00EA6F7F">
      <w:pPr>
        <w:pStyle w:val="1"/>
        <w:spacing w:before="72"/>
      </w:pPr>
    </w:p>
    <w:p w14:paraId="73297490" w14:textId="77777777" w:rsidR="00EA6F7F" w:rsidRDefault="00EA6F7F">
      <w:pPr>
        <w:pStyle w:val="1"/>
        <w:spacing w:before="72"/>
      </w:pPr>
    </w:p>
    <w:p w14:paraId="28462F64" w14:textId="77777777" w:rsidR="00EA6F7F" w:rsidRDefault="00EA6F7F" w:rsidP="002B6B80">
      <w:pPr>
        <w:pStyle w:val="1"/>
        <w:spacing w:before="72"/>
        <w:ind w:left="0"/>
        <w:jc w:val="left"/>
      </w:pPr>
    </w:p>
    <w:p w14:paraId="167A0B87" w14:textId="77777777" w:rsidR="00EA6F7F" w:rsidRDefault="00EA6F7F">
      <w:pPr>
        <w:pStyle w:val="1"/>
        <w:spacing w:before="72"/>
      </w:pPr>
    </w:p>
    <w:p w14:paraId="7268180B" w14:textId="2794E74C" w:rsidR="00050FEF" w:rsidRDefault="00EA6F7F">
      <w:pPr>
        <w:pStyle w:val="1"/>
        <w:spacing w:before="72"/>
      </w:pPr>
      <w:r>
        <w:t xml:space="preserve"> </w:t>
      </w:r>
      <w:bookmarkStart w:id="13" w:name="_Toc66452734"/>
      <w:r w:rsidR="00B304F9">
        <w:t>Литература:</w:t>
      </w:r>
      <w:bookmarkEnd w:id="13"/>
    </w:p>
    <w:p w14:paraId="1E6F4D44" w14:textId="1C2B3693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="00506271" w:rsidRPr="00506271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>президентскиегранты.рф</w:t>
      </w:r>
    </w:p>
    <w:p w14:paraId="60B78E7F" w14:textId="63966846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08F96B4F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40D96385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1FC7B8E2" w14:textId="17072F03" w:rsidR="0001246B" w:rsidRPr="00D15887" w:rsidRDefault="004A2E8A" w:rsidP="00D15887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F604FB">
        <w:rPr>
          <w:sz w:val="24"/>
          <w:szCs w:val="24"/>
        </w:rPr>
        <w:t xml:space="preserve"> </w:t>
      </w:r>
      <w:r w:rsidR="00B304F9" w:rsidRPr="00D15887">
        <w:rPr>
          <w:spacing w:val="-1"/>
          <w:sz w:val="24"/>
          <w:szCs w:val="24"/>
          <w:lang w:val="en-US"/>
        </w:rPr>
        <w:t>URL</w:t>
      </w:r>
      <w:r w:rsidR="00B304F9" w:rsidRPr="00D15887">
        <w:rPr>
          <w:spacing w:val="-1"/>
          <w:sz w:val="24"/>
          <w:szCs w:val="24"/>
        </w:rPr>
        <w:t>:</w:t>
      </w:r>
      <w:r w:rsidR="00B304F9" w:rsidRPr="00D15887">
        <w:rPr>
          <w:sz w:val="24"/>
          <w:szCs w:val="24"/>
        </w:rPr>
        <w:t xml:space="preserve"> </w:t>
      </w:r>
      <w:r w:rsidR="008C56AE" w:rsidRPr="00D15887">
        <w:rPr>
          <w:sz w:val="24"/>
          <w:szCs w:val="24"/>
          <w:lang w:val="en-US"/>
        </w:rPr>
        <w:t>https</w:t>
      </w:r>
      <w:r w:rsidR="008C56AE" w:rsidRPr="00D15887">
        <w:rPr>
          <w:sz w:val="24"/>
          <w:szCs w:val="24"/>
        </w:rPr>
        <w:t>://</w:t>
      </w:r>
      <w:proofErr w:type="spellStart"/>
      <w:r w:rsidR="008C56AE" w:rsidRPr="00D15887">
        <w:rPr>
          <w:sz w:val="24"/>
          <w:szCs w:val="24"/>
          <w:lang w:val="en-US"/>
        </w:rPr>
        <w:t>vc</w:t>
      </w:r>
      <w:proofErr w:type="spellEnd"/>
      <w:r w:rsidR="008C56AE" w:rsidRPr="00D15887">
        <w:rPr>
          <w:sz w:val="24"/>
          <w:szCs w:val="24"/>
        </w:rPr>
        <w:t>.</w:t>
      </w:r>
      <w:proofErr w:type="spellStart"/>
      <w:r w:rsidR="008C56AE" w:rsidRPr="00D15887">
        <w:rPr>
          <w:sz w:val="24"/>
          <w:szCs w:val="24"/>
          <w:lang w:val="en-US"/>
        </w:rPr>
        <w:t>ru</w:t>
      </w:r>
      <w:proofErr w:type="spellEnd"/>
      <w:r w:rsidR="008C56AE" w:rsidRPr="00D15887">
        <w:rPr>
          <w:sz w:val="24"/>
          <w:szCs w:val="24"/>
        </w:rPr>
        <w:t>/</w:t>
      </w:r>
      <w:r w:rsidR="008C56AE" w:rsidRPr="00D15887">
        <w:rPr>
          <w:sz w:val="24"/>
          <w:szCs w:val="24"/>
          <w:lang w:val="en-US"/>
        </w:rPr>
        <w:t>flood</w:t>
      </w:r>
      <w:r w:rsidR="008C56AE" w:rsidRPr="00D15887">
        <w:rPr>
          <w:sz w:val="24"/>
          <w:szCs w:val="24"/>
        </w:rPr>
        <w:t>/32575-</w:t>
      </w:r>
      <w:proofErr w:type="spellStart"/>
      <w:r w:rsidR="008C56AE" w:rsidRPr="00D15887">
        <w:rPr>
          <w:sz w:val="24"/>
          <w:szCs w:val="24"/>
          <w:lang w:val="en-US"/>
        </w:rPr>
        <w:t>frii</w:t>
      </w:r>
      <w:proofErr w:type="spellEnd"/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predupredil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o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nehvatke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it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specialistov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v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rossii</w:t>
      </w:r>
      <w:proofErr w:type="spellEnd"/>
    </w:p>
    <w:p w14:paraId="01AA33A9" w14:textId="6ECBAF0B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>Национальная программа «Цифровая экономика России» //</w:t>
      </w:r>
      <w:r w:rsidR="00506271" w:rsidRPr="00506271">
        <w:rPr>
          <w:spacing w:val="-1"/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433EA1F8" w:rsid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Microsoft</w:t>
      </w:r>
      <w:r w:rsidRPr="00D1588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и </w:t>
      </w:r>
      <w:r>
        <w:rPr>
          <w:spacing w:val="-1"/>
          <w:sz w:val="24"/>
          <w:szCs w:val="24"/>
          <w:lang w:val="en-US"/>
        </w:rPr>
        <w:t>IDS</w:t>
      </w:r>
      <w:r w:rsidRPr="00D15887">
        <w:rPr>
          <w:spacing w:val="-1"/>
          <w:sz w:val="24"/>
          <w:szCs w:val="24"/>
        </w:rPr>
        <w:t>: 96%</w:t>
      </w:r>
      <w:r>
        <w:rPr>
          <w:spacing w:val="-1"/>
          <w:sz w:val="24"/>
          <w:szCs w:val="24"/>
        </w:rPr>
        <w:t xml:space="preserve"> ИТ-</w:t>
      </w:r>
      <w:proofErr w:type="spellStart"/>
      <w:r>
        <w:rPr>
          <w:spacing w:val="-1"/>
          <w:sz w:val="24"/>
          <w:szCs w:val="24"/>
        </w:rPr>
        <w:t>шников</w:t>
      </w:r>
      <w:proofErr w:type="spellEnd"/>
      <w:r>
        <w:rPr>
          <w:spacing w:val="-1"/>
          <w:sz w:val="24"/>
          <w:szCs w:val="24"/>
        </w:rPr>
        <w:t xml:space="preserve"> России и Центральной и Восточной Европы недостаточно квалифицированы </w:t>
      </w:r>
      <w:r w:rsidRPr="00D15887">
        <w:rPr>
          <w:spacing w:val="-1"/>
          <w:sz w:val="24"/>
          <w:szCs w:val="24"/>
        </w:rPr>
        <w:t>//</w:t>
      </w:r>
      <w:r w:rsidR="00F604FB" w:rsidRPr="00E44D5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lang w:val="en-US"/>
        </w:rPr>
        <w:t>URL</w:t>
      </w:r>
      <w:r w:rsidRPr="00D15887">
        <w:rPr>
          <w:spacing w:val="-1"/>
          <w:sz w:val="24"/>
          <w:szCs w:val="24"/>
        </w:rPr>
        <w:t>:</w:t>
      </w:r>
      <w:r w:rsidRPr="00D15887">
        <w:t xml:space="preserve"> </w:t>
      </w:r>
      <w:r w:rsidRPr="00D15887">
        <w:rPr>
          <w:spacing w:val="-1"/>
          <w:sz w:val="24"/>
          <w:szCs w:val="24"/>
        </w:rPr>
        <w:t>https://www.cnews.ru/news/top/2019-11-20_microsoft_i_idc_96_itshnikov_rossii</w:t>
      </w:r>
    </w:p>
    <w:p w14:paraId="091AB778" w14:textId="00B8D602" w:rsidR="00D15887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Что такое </w:t>
      </w:r>
      <w:r>
        <w:rPr>
          <w:spacing w:val="-1"/>
          <w:sz w:val="24"/>
          <w:szCs w:val="24"/>
          <w:lang w:val="en-US"/>
        </w:rPr>
        <w:t>SWOT</w:t>
      </w:r>
      <w:r>
        <w:rPr>
          <w:spacing w:val="-1"/>
          <w:sz w:val="24"/>
          <w:szCs w:val="24"/>
        </w:rPr>
        <w:t>-анализ</w:t>
      </w:r>
      <w:r w:rsidRPr="00BC7952">
        <w:rPr>
          <w:spacing w:val="-1"/>
          <w:sz w:val="24"/>
          <w:szCs w:val="24"/>
        </w:rPr>
        <w:t xml:space="preserve"> // </w:t>
      </w:r>
      <w:r>
        <w:rPr>
          <w:spacing w:val="-1"/>
          <w:sz w:val="24"/>
          <w:szCs w:val="24"/>
          <w:lang w:val="en-US"/>
        </w:rPr>
        <w:t>URL</w:t>
      </w:r>
      <w:r w:rsidRPr="00BC7952">
        <w:rPr>
          <w:spacing w:val="-1"/>
          <w:sz w:val="24"/>
          <w:szCs w:val="24"/>
        </w:rPr>
        <w:t xml:space="preserve">: </w:t>
      </w:r>
      <w:r w:rsidRPr="00BC7952">
        <w:rPr>
          <w:spacing w:val="-1"/>
          <w:sz w:val="24"/>
          <w:szCs w:val="24"/>
          <w:lang w:val="en-US"/>
        </w:rPr>
        <w:t>https</w:t>
      </w:r>
      <w:r w:rsidRPr="00BC7952">
        <w:rPr>
          <w:spacing w:val="-1"/>
          <w:sz w:val="24"/>
          <w:szCs w:val="24"/>
        </w:rPr>
        <w:t>://</w:t>
      </w:r>
      <w:r w:rsidRPr="00BC7952">
        <w:rPr>
          <w:spacing w:val="-1"/>
          <w:sz w:val="24"/>
          <w:szCs w:val="24"/>
          <w:lang w:val="en-US"/>
        </w:rPr>
        <w:t>www</w:t>
      </w:r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calltouch</w:t>
      </w:r>
      <w:proofErr w:type="spellEnd"/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ru</w:t>
      </w:r>
      <w:proofErr w:type="spellEnd"/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glossary</w:t>
      </w:r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swot</w:t>
      </w:r>
      <w:r w:rsidRPr="00BC7952">
        <w:rPr>
          <w:spacing w:val="-1"/>
          <w:sz w:val="24"/>
          <w:szCs w:val="24"/>
        </w:rPr>
        <w:t>-</w:t>
      </w:r>
      <w:proofErr w:type="spellStart"/>
      <w:r w:rsidRPr="00BC7952">
        <w:rPr>
          <w:spacing w:val="-1"/>
          <w:sz w:val="24"/>
          <w:szCs w:val="24"/>
          <w:lang w:val="en-US"/>
        </w:rPr>
        <w:t>analiz</w:t>
      </w:r>
      <w:proofErr w:type="spellEnd"/>
      <w:r w:rsidRPr="00BC7952">
        <w:rPr>
          <w:spacing w:val="-1"/>
          <w:sz w:val="24"/>
          <w:szCs w:val="24"/>
        </w:rPr>
        <w:t>/#:~:</w:t>
      </w:r>
      <w:r w:rsidRPr="00BC7952">
        <w:rPr>
          <w:spacing w:val="-1"/>
          <w:sz w:val="24"/>
          <w:szCs w:val="24"/>
          <w:lang w:val="en-US"/>
        </w:rPr>
        <w:t>text</w:t>
      </w:r>
      <w:r w:rsidRPr="00BC7952">
        <w:rPr>
          <w:spacing w:val="-1"/>
          <w:sz w:val="24"/>
          <w:szCs w:val="24"/>
        </w:rPr>
        <w:t>=%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0%9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BC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6%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1%82,%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BF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E</w:t>
      </w:r>
      <w:r w:rsidRPr="00BC7952">
        <w:rPr>
          <w:spacing w:val="-1"/>
          <w:sz w:val="24"/>
          <w:szCs w:val="24"/>
        </w:rPr>
        <w:t>2%80%93%20%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4%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BB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</w:t>
      </w:r>
      <w:r w:rsidRPr="00BC7952">
        <w:rPr>
          <w:spacing w:val="-1"/>
          <w:sz w:val="24"/>
          <w:szCs w:val="24"/>
          <w:lang w:val="en-US"/>
        </w:rPr>
        <w:t>F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0.</w:t>
      </w:r>
    </w:p>
    <w:p w14:paraId="7CDAF67D" w14:textId="77777777" w:rsidR="00BC7952" w:rsidRPr="008C56AE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</w:p>
    <w:sectPr w:rsidR="00BC7952" w:rsidRPr="008C56AE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D40F" w14:textId="77777777" w:rsidR="00165C9C" w:rsidRDefault="00165C9C">
      <w:r>
        <w:separator/>
      </w:r>
    </w:p>
  </w:endnote>
  <w:endnote w:type="continuationSeparator" w:id="0">
    <w:p w14:paraId="04B2282D" w14:textId="77777777" w:rsidR="00165C9C" w:rsidRDefault="0016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E0385" w14:textId="77777777" w:rsidR="00165C9C" w:rsidRDefault="00165C9C">
      <w:r>
        <w:separator/>
      </w:r>
    </w:p>
  </w:footnote>
  <w:footnote w:type="continuationSeparator" w:id="0">
    <w:p w14:paraId="53C87E23" w14:textId="77777777" w:rsidR="00165C9C" w:rsidRDefault="0016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20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5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3"/>
  </w:num>
  <w:num w:numId="7">
    <w:abstractNumId w:val="25"/>
  </w:num>
  <w:num w:numId="8">
    <w:abstractNumId w:val="0"/>
  </w:num>
  <w:num w:numId="9">
    <w:abstractNumId w:val="16"/>
  </w:num>
  <w:num w:numId="10">
    <w:abstractNumId w:val="24"/>
  </w:num>
  <w:num w:numId="11">
    <w:abstractNumId w:val="11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B296E"/>
    <w:rsid w:val="000E3C54"/>
    <w:rsid w:val="0014016C"/>
    <w:rsid w:val="0014348E"/>
    <w:rsid w:val="001654F9"/>
    <w:rsid w:val="00165C9C"/>
    <w:rsid w:val="001A2451"/>
    <w:rsid w:val="001B3B0E"/>
    <w:rsid w:val="001D071A"/>
    <w:rsid w:val="001D219E"/>
    <w:rsid w:val="00214171"/>
    <w:rsid w:val="00237724"/>
    <w:rsid w:val="002B6B80"/>
    <w:rsid w:val="002C77B4"/>
    <w:rsid w:val="002D24FE"/>
    <w:rsid w:val="00321909"/>
    <w:rsid w:val="00324AB9"/>
    <w:rsid w:val="0035176F"/>
    <w:rsid w:val="00357BE5"/>
    <w:rsid w:val="003600AD"/>
    <w:rsid w:val="003855CC"/>
    <w:rsid w:val="00387128"/>
    <w:rsid w:val="00390E21"/>
    <w:rsid w:val="00393FB4"/>
    <w:rsid w:val="003E194F"/>
    <w:rsid w:val="00416E43"/>
    <w:rsid w:val="00434902"/>
    <w:rsid w:val="004473B3"/>
    <w:rsid w:val="004A2E8A"/>
    <w:rsid w:val="004C005C"/>
    <w:rsid w:val="004D669F"/>
    <w:rsid w:val="00506271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136A"/>
    <w:rsid w:val="006D6B4B"/>
    <w:rsid w:val="007252B3"/>
    <w:rsid w:val="00741D04"/>
    <w:rsid w:val="00746AEB"/>
    <w:rsid w:val="00772750"/>
    <w:rsid w:val="00780A2E"/>
    <w:rsid w:val="00784712"/>
    <w:rsid w:val="007B322A"/>
    <w:rsid w:val="007E2C3D"/>
    <w:rsid w:val="008833BF"/>
    <w:rsid w:val="00887A83"/>
    <w:rsid w:val="008C56AE"/>
    <w:rsid w:val="008D69ED"/>
    <w:rsid w:val="00905062"/>
    <w:rsid w:val="00937149"/>
    <w:rsid w:val="00955FAA"/>
    <w:rsid w:val="009F4332"/>
    <w:rsid w:val="00A00291"/>
    <w:rsid w:val="00A265EC"/>
    <w:rsid w:val="00A64219"/>
    <w:rsid w:val="00A9088F"/>
    <w:rsid w:val="00B304F9"/>
    <w:rsid w:val="00B719CF"/>
    <w:rsid w:val="00BB2F12"/>
    <w:rsid w:val="00BC7952"/>
    <w:rsid w:val="00C24DCF"/>
    <w:rsid w:val="00C51A0C"/>
    <w:rsid w:val="00C52831"/>
    <w:rsid w:val="00C6140F"/>
    <w:rsid w:val="00C8458F"/>
    <w:rsid w:val="00D15887"/>
    <w:rsid w:val="00D35320"/>
    <w:rsid w:val="00D40C12"/>
    <w:rsid w:val="00D517A3"/>
    <w:rsid w:val="00D56F5A"/>
    <w:rsid w:val="00DD4F4C"/>
    <w:rsid w:val="00E341FD"/>
    <w:rsid w:val="00E44D57"/>
    <w:rsid w:val="00E650BE"/>
    <w:rsid w:val="00EA6F7F"/>
    <w:rsid w:val="00F12DA2"/>
    <w:rsid w:val="00F347B1"/>
    <w:rsid w:val="00F37556"/>
    <w:rsid w:val="00F604FB"/>
    <w:rsid w:val="00F87B6D"/>
    <w:rsid w:val="00F9006B"/>
    <w:rsid w:val="00FC01BA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80</cp:revision>
  <cp:lastPrinted>2021-03-10T13:02:00Z</cp:lastPrinted>
  <dcterms:created xsi:type="dcterms:W3CDTF">2021-03-12T07:18:00Z</dcterms:created>
  <dcterms:modified xsi:type="dcterms:W3CDTF">2021-03-12T11:49:00Z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