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74BFEACB" w14:textId="07F69AA7" w:rsidR="00D56F5A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43571" w:history="1">
            <w:r w:rsidR="00D56F5A" w:rsidRPr="00EA440B">
              <w:rPr>
                <w:rStyle w:val="a6"/>
                <w:noProof/>
              </w:rPr>
              <w:t>Термины, понятия, сокращения.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_Toc66443571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3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019F73A6" w14:textId="5CA9D494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2" w:history="1">
            <w:r w:rsidR="00D56F5A" w:rsidRPr="00EA440B">
              <w:rPr>
                <w:rStyle w:val="a6"/>
                <w:noProof/>
              </w:rPr>
              <w:t>Аннотация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_Toc66443572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4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D244B32" w14:textId="61F0A4C9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3" w:history="1">
            <w:r w:rsidR="00D56F5A" w:rsidRPr="00EA440B">
              <w:rPr>
                <w:rStyle w:val="a6"/>
                <w:noProof/>
              </w:rPr>
              <w:t>Введение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_Toc66443573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5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465973A" w14:textId="32B918D6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4" w:history="1">
            <w:r w:rsidR="00D56F5A" w:rsidRPr="00EA440B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_Toc66443574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6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8677E1C" w14:textId="16CF6053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5" w:history="1">
            <w:r w:rsidR="00D56F5A" w:rsidRPr="00EA440B">
              <w:rPr>
                <w:rStyle w:val="a6"/>
                <w:noProof/>
              </w:rPr>
              <w:t>Основная цель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_Toc66443575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6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155DE38C" w14:textId="35A9562A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6" w:history="1">
            <w:r w:rsidR="00D56F5A" w:rsidRPr="00EA440B">
              <w:rPr>
                <w:rStyle w:val="a6"/>
                <w:noProof/>
              </w:rPr>
              <w:t>Задачи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_Toc66443576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4DEF3080" w14:textId="27946942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7" w:history="1">
            <w:r w:rsidR="00D56F5A" w:rsidRPr="00EA440B">
              <w:rPr>
                <w:rStyle w:val="a6"/>
                <w:noProof/>
              </w:rPr>
              <w:t>Методы реализации проекта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_Toc66443577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6C2472A4" w14:textId="6EAD4C89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8" w:history="1">
            <w:r w:rsidR="00D56F5A" w:rsidRPr="00EA440B">
              <w:rPr>
                <w:rStyle w:val="a6"/>
                <w:noProof/>
              </w:rPr>
              <w:t>Количественные показатели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_Toc66443578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4D4EFD1B" w14:textId="1316EAE2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79" w:history="1">
            <w:r w:rsidR="00D56F5A" w:rsidRPr="00EA440B">
              <w:rPr>
                <w:rStyle w:val="a6"/>
                <w:noProof/>
              </w:rPr>
              <w:t>Качественные показатели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_Toc66443579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7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6A50D4A4" w14:textId="58B887E0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0" w:history="1">
            <w:r w:rsidR="00D56F5A" w:rsidRPr="00EA440B">
              <w:rPr>
                <w:rStyle w:val="a6"/>
                <w:noProof/>
              </w:rPr>
              <w:t>Основные целевые группы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_Toc66443580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8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39FA7DA2" w14:textId="05FAD300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1" w:history="1">
            <w:r w:rsidR="00D56F5A" w:rsidRPr="00EA440B">
              <w:rPr>
                <w:rStyle w:val="a6"/>
                <w:noProof/>
              </w:rPr>
              <w:t>Мультипликативность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_Toc66443581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8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59B27276" w14:textId="23433BBB" w:rsidR="00D56F5A" w:rsidRDefault="00E341FD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43582" w:history="1">
            <w:r w:rsidR="00D56F5A" w:rsidRPr="00EA440B">
              <w:rPr>
                <w:rStyle w:val="a6"/>
                <w:noProof/>
              </w:rPr>
              <w:t>Литература:</w:t>
            </w:r>
            <w:r w:rsidR="00D56F5A">
              <w:rPr>
                <w:noProof/>
                <w:webHidden/>
              </w:rPr>
              <w:tab/>
            </w:r>
            <w:r w:rsidR="00D56F5A">
              <w:rPr>
                <w:noProof/>
                <w:webHidden/>
              </w:rPr>
              <w:fldChar w:fldCharType="begin"/>
            </w:r>
            <w:r w:rsidR="00D56F5A">
              <w:rPr>
                <w:noProof/>
                <w:webHidden/>
              </w:rPr>
              <w:instrText xml:space="preserve"> PAGEREF _Toc66443582 \h </w:instrText>
            </w:r>
            <w:r w:rsidR="00D56F5A">
              <w:rPr>
                <w:noProof/>
                <w:webHidden/>
              </w:rPr>
            </w:r>
            <w:r w:rsidR="00D56F5A">
              <w:rPr>
                <w:noProof/>
                <w:webHidden/>
              </w:rPr>
              <w:fldChar w:fldCharType="separate"/>
            </w:r>
            <w:r w:rsidR="00D56F5A">
              <w:rPr>
                <w:noProof/>
                <w:webHidden/>
              </w:rPr>
              <w:t>9</w:t>
            </w:r>
            <w:r w:rsidR="00D56F5A">
              <w:rPr>
                <w:noProof/>
                <w:webHidden/>
              </w:rPr>
              <w:fldChar w:fldCharType="end"/>
            </w:r>
          </w:hyperlink>
        </w:p>
        <w:p w14:paraId="70789987" w14:textId="2DDE0511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4357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66780F6C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1ABFC2B5" w14:textId="32DF3FA6" w:rsidR="003600AD" w:rsidRDefault="005C189E" w:rsidP="004D669F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499D4EA7" w14:textId="7B6B76BF" w:rsidR="004D669F" w:rsidRDefault="004D669F" w:rsidP="004D669F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SWOT</w:t>
      </w:r>
      <w:r w:rsidRPr="004D669F">
        <w:t>-</w:t>
      </w:r>
      <w:r>
        <w:t xml:space="preserve">анализ </w:t>
      </w:r>
      <w:r>
        <w:t xml:space="preserve"> – </w:t>
      </w:r>
      <w:r>
        <w:t>метод стратегического планирования, заключающийся в выявлении факторов внутренней и внешней среды организации и разделении их на четыре категории: сильные стороны, слабые стороны, возможности и угрозы.</w:t>
      </w:r>
    </w:p>
    <w:p w14:paraId="01A22CD3" w14:textId="0F751BFF" w:rsidR="004D669F" w:rsidRPr="003600AD" w:rsidRDefault="004D669F" w:rsidP="003600AD">
      <w:pPr>
        <w:pStyle w:val="a3"/>
        <w:spacing w:before="167" w:line="360" w:lineRule="auto"/>
        <w:ind w:left="0" w:right="385"/>
        <w:jc w:val="both"/>
        <w:sectPr w:rsidR="004D669F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43572"/>
      <w:r>
        <w:lastRenderedPageBreak/>
        <w:t>Аннотация</w:t>
      </w:r>
      <w:bookmarkEnd w:id="1"/>
    </w:p>
    <w:p w14:paraId="64B51ED5" w14:textId="1A00CBBA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инклюзивного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77777777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данного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71A5780A" w:rsidR="00050FEF" w:rsidRDefault="00C6140F">
      <w:pPr>
        <w:pStyle w:val="a3"/>
        <w:spacing w:before="2"/>
        <w:ind w:left="1094"/>
        <w:jc w:val="both"/>
      </w:pPr>
      <w:r>
        <w:t>Данная работа решает следующие проблемы:</w:t>
      </w:r>
    </w:p>
    <w:p w14:paraId="4E4CCE59" w14:textId="545EBDCB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Pr="00C6140F">
        <w:rPr>
          <w:sz w:val="24"/>
        </w:rPr>
        <w:t>;</w:t>
      </w:r>
    </w:p>
    <w:p w14:paraId="202818CA" w14:textId="2DBA0291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Pr="00C6140F">
        <w:rPr>
          <w:sz w:val="24"/>
        </w:rPr>
        <w:t>;</w:t>
      </w:r>
    </w:p>
    <w:p w14:paraId="54012E25" w14:textId="2CD5D2A6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Pr="0035176F">
        <w:rPr>
          <w:sz w:val="24"/>
        </w:rPr>
        <w:t>;</w:t>
      </w:r>
    </w:p>
    <w:p w14:paraId="31A01B76" w14:textId="209B01F8" w:rsidR="00534414" w:rsidRPr="00620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  <w:sectPr w:rsidR="00534414" w:rsidRPr="00620414">
          <w:pgSz w:w="11910" w:h="16840"/>
          <w:pgMar w:top="620" w:right="180" w:bottom="1240" w:left="180" w:header="0" w:footer="1015" w:gutter="0"/>
          <w:cols w:space="720"/>
        </w:sect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664A5B13" w14:textId="77777777" w:rsidR="00050FEF" w:rsidRDefault="00B304F9">
      <w:pPr>
        <w:pStyle w:val="1"/>
      </w:pPr>
      <w:bookmarkStart w:id="2" w:name="_Toc66443573"/>
      <w:r>
        <w:lastRenderedPageBreak/>
        <w:t>Введение</w:t>
      </w:r>
      <w:bookmarkEnd w:id="2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22C16CBE" w:rsidR="00050FEF" w:rsidRDefault="00B304F9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416E43">
        <w:t xml:space="preserve">ИТ-рынок в России, </w:t>
      </w:r>
      <w:proofErr w:type="spellStart"/>
      <w:r w:rsidR="00416E43">
        <w:t>грантовые</w:t>
      </w:r>
      <w:proofErr w:type="spellEnd"/>
      <w:r w:rsidR="00416E43">
        <w:t xml:space="preserve"> конкурсы, </w:t>
      </w:r>
    </w:p>
    <w:p w14:paraId="44BF7343" w14:textId="71758289" w:rsidR="00050FEF" w:rsidRDefault="00B304F9">
      <w:pPr>
        <w:pStyle w:val="a3"/>
        <w:spacing w:before="165" w:line="256" w:lineRule="auto"/>
        <w:ind w:left="953" w:right="379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</w:p>
    <w:p w14:paraId="7FB59812" w14:textId="77777777" w:rsidR="00050FEF" w:rsidRDefault="00050FEF">
      <w:pPr>
        <w:spacing w:line="256" w:lineRule="auto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3" w:name="_Toc66443574"/>
      <w:r>
        <w:lastRenderedPageBreak/>
        <w:t>Описание проблемы, решению/снижению остроты которой посвящен проект</w:t>
      </w:r>
      <w:bookmarkEnd w:id="3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DCDD0EB" w:rsidR="00515264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4" w:name="_Toc66443575"/>
      <w:r>
        <w:t>Основная цель проекта</w:t>
      </w:r>
      <w:bookmarkEnd w:id="4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>зонах и выступлений спикеров, 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5" w:name="_Toc66443576"/>
      <w:r>
        <w:lastRenderedPageBreak/>
        <w:t>Задачи проекта</w:t>
      </w:r>
      <w:bookmarkEnd w:id="5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6" w:name="_Toc66443577"/>
      <w:r>
        <w:t>Методы реализации проекта</w:t>
      </w:r>
      <w:bookmarkEnd w:id="6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77777777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7" w:name="_Toc66443578"/>
      <w:r>
        <w:t>Количественные показатели</w:t>
      </w:r>
      <w:bookmarkEnd w:id="7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Е) 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8" w:name="_Toc66443579"/>
      <w:r>
        <w:t>Качественные показатели</w:t>
      </w:r>
      <w:bookmarkEnd w:id="8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9" w:name="_Toc66443580"/>
      <w:r>
        <w:lastRenderedPageBreak/>
        <w:t>Основные целевые группы</w:t>
      </w:r>
      <w:bookmarkEnd w:id="9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3D772956" w14:textId="4BA4BF26" w:rsidR="00EA6F7F" w:rsidRDefault="003E194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0A45F923" w14:textId="77777777" w:rsidR="00EA6F7F" w:rsidRDefault="00EA6F7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0" w:name="_Toc66443581"/>
      <w:proofErr w:type="spellStart"/>
      <w:r>
        <w:t>Мультипликативность</w:t>
      </w:r>
      <w:bookmarkEnd w:id="10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33F3BEA0" w14:textId="77777777" w:rsidR="00746AEB" w:rsidRDefault="00746AEB" w:rsidP="00A00291">
      <w:pPr>
        <w:pStyle w:val="a3"/>
        <w:spacing w:before="133" w:line="360" w:lineRule="auto"/>
        <w:ind w:left="953" w:right="377"/>
        <w:jc w:val="both"/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49E88FFC" w14:textId="77777777" w:rsidR="0014016C" w:rsidRDefault="0014016C" w:rsidP="00A00291">
      <w:pPr>
        <w:pStyle w:val="a3"/>
        <w:spacing w:before="133" w:line="360" w:lineRule="auto"/>
        <w:ind w:left="953" w:right="377"/>
        <w:jc w:val="both"/>
      </w:pPr>
    </w:p>
    <w:p w14:paraId="79E8958E" w14:textId="7FC27C7E" w:rsidR="00EA6F7F" w:rsidRPr="00EA6F7F" w:rsidRDefault="00EA6F7F" w:rsidP="00EA6F7F">
      <w:pPr>
        <w:pStyle w:val="1"/>
        <w:spacing w:before="72"/>
        <w:ind w:left="572"/>
      </w:pPr>
      <w:r>
        <w:rPr>
          <w:lang w:val="en-US"/>
        </w:rPr>
        <w:t>SWOT-</w:t>
      </w:r>
      <w:r>
        <w:t>анализ</w:t>
      </w:r>
    </w:p>
    <w:p w14:paraId="6ABE4EB6" w14:textId="77777777" w:rsidR="00EA6F7F" w:rsidRPr="00C24DCF" w:rsidRDefault="00EA6F7F" w:rsidP="00EA6F7F">
      <w:pPr>
        <w:pStyle w:val="1"/>
        <w:spacing w:before="72"/>
        <w:ind w:left="0"/>
        <w:jc w:val="left"/>
        <w:rPr>
          <w:sz w:val="24"/>
          <w:szCs w:val="24"/>
        </w:rPr>
      </w:pPr>
    </w:p>
    <w:tbl>
      <w:tblPr>
        <w:tblW w:w="10840" w:type="dxa"/>
        <w:tblInd w:w="70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690"/>
        <w:gridCol w:w="50"/>
      </w:tblGrid>
      <w:tr w:rsidR="002B6B80" w14:paraId="479CBF38" w14:textId="77777777" w:rsidTr="002B6B80">
        <w:trPr>
          <w:gridAfter w:val="1"/>
          <w:wAfter w:w="35" w:type="dxa"/>
          <w:trHeight w:val="320"/>
        </w:trPr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93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bookmarkStart w:id="11" w:name="_Toc66443582"/>
            <w:r w:rsidRPr="002B6B80">
              <w:rPr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D8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2B6B80" w14:paraId="00717D1E" w14:textId="77777777" w:rsidTr="002B6B80">
        <w:trPr>
          <w:trHeight w:val="320"/>
        </w:trPr>
        <w:tc>
          <w:tcPr>
            <w:tcW w:w="5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90C6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D612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7B9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3C6B3537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80C" w14:textId="7ADD4B59" w:rsidR="00EA6F7F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1CD99143" w14:textId="25ACA9A3" w:rsidR="002B6B80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7501" w14:textId="1A9D0E26" w:rsidR="00EA6F7F" w:rsidRPr="002B6B80" w:rsidRDefault="002B6B80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9F83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F7ECDDC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38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B1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AF5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C91F449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3720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CE6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7A0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399828D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23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E60B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CD2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76153168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2208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595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F636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8274F2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10A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2A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F7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8BA403B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A5" w14:textId="77777777" w:rsid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2713F30B" w14:textId="21CDB04D" w:rsidR="00EA6F7F" w:rsidRP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DFB" w14:textId="43E5749E" w:rsidR="00EA6F7F" w:rsidRPr="002B6B80" w:rsidRDefault="00EA6F7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435FB41A" w14:textId="16349416" w:rsidR="004D669F" w:rsidRPr="002B6B80" w:rsidRDefault="004D669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D31BF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4A5AC8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B1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B2A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A8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29940F1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A82F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F78D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C51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D74E10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328F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75622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03E5B" w14:textId="77777777" w:rsidR="00EA6F7F" w:rsidRDefault="00EA6F7F">
            <w:pPr>
              <w:rPr>
                <w:sz w:val="20"/>
                <w:szCs w:val="20"/>
              </w:rPr>
            </w:pPr>
          </w:p>
        </w:tc>
      </w:tr>
    </w:tbl>
    <w:p w14:paraId="796EF2BE" w14:textId="77777777" w:rsidR="00EA6F7F" w:rsidRDefault="00EA6F7F">
      <w:pPr>
        <w:pStyle w:val="1"/>
        <w:spacing w:before="72"/>
      </w:pPr>
    </w:p>
    <w:p w14:paraId="6E97E89D" w14:textId="77777777" w:rsidR="00EA6F7F" w:rsidRDefault="00EA6F7F">
      <w:pPr>
        <w:pStyle w:val="1"/>
        <w:spacing w:before="72"/>
      </w:pPr>
    </w:p>
    <w:p w14:paraId="73297490" w14:textId="77777777" w:rsidR="00EA6F7F" w:rsidRDefault="00EA6F7F">
      <w:pPr>
        <w:pStyle w:val="1"/>
        <w:spacing w:before="72"/>
      </w:pPr>
    </w:p>
    <w:p w14:paraId="28462F64" w14:textId="77777777" w:rsidR="00EA6F7F" w:rsidRDefault="00EA6F7F" w:rsidP="002B6B80">
      <w:pPr>
        <w:pStyle w:val="1"/>
        <w:spacing w:before="72"/>
        <w:ind w:left="0"/>
        <w:jc w:val="left"/>
      </w:pPr>
    </w:p>
    <w:p w14:paraId="167A0B87" w14:textId="77777777" w:rsidR="00EA6F7F" w:rsidRDefault="00EA6F7F">
      <w:pPr>
        <w:pStyle w:val="1"/>
        <w:spacing w:before="72"/>
      </w:pPr>
    </w:p>
    <w:p w14:paraId="7268180B" w14:textId="2794E74C" w:rsidR="00050FEF" w:rsidRDefault="00EA6F7F">
      <w:pPr>
        <w:pStyle w:val="1"/>
        <w:spacing w:before="72"/>
      </w:pPr>
      <w:r>
        <w:lastRenderedPageBreak/>
        <w:t xml:space="preserve"> </w:t>
      </w:r>
      <w:r w:rsidR="00B304F9">
        <w:t>Литература:</w:t>
      </w:r>
      <w:bookmarkEnd w:id="11"/>
    </w:p>
    <w:p w14:paraId="1E6F4D44" w14:textId="1C2B3693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="00506271" w:rsidRPr="00506271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>президентскиегранты.рф</w:t>
      </w:r>
    </w:p>
    <w:p w14:paraId="60B78E7F" w14:textId="63966846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08F96B4F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40D96385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1FC7B8E2" w14:textId="17072F03" w:rsidR="0001246B" w:rsidRPr="00D15887" w:rsidRDefault="004A2E8A" w:rsidP="00D15887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F604FB">
        <w:rPr>
          <w:sz w:val="24"/>
          <w:szCs w:val="24"/>
        </w:rPr>
        <w:t xml:space="preserve"> </w:t>
      </w:r>
      <w:r w:rsidR="00B304F9" w:rsidRPr="00D15887">
        <w:rPr>
          <w:spacing w:val="-1"/>
          <w:sz w:val="24"/>
          <w:szCs w:val="24"/>
          <w:lang w:val="en-US"/>
        </w:rPr>
        <w:t>URL</w:t>
      </w:r>
      <w:r w:rsidR="00B304F9" w:rsidRPr="00D15887">
        <w:rPr>
          <w:spacing w:val="-1"/>
          <w:sz w:val="24"/>
          <w:szCs w:val="24"/>
        </w:rPr>
        <w:t>:</w:t>
      </w:r>
      <w:r w:rsidR="00B304F9" w:rsidRPr="00D15887">
        <w:rPr>
          <w:sz w:val="24"/>
          <w:szCs w:val="24"/>
        </w:rPr>
        <w:t xml:space="preserve"> </w:t>
      </w:r>
      <w:r w:rsidR="008C56AE" w:rsidRPr="00D15887">
        <w:rPr>
          <w:sz w:val="24"/>
          <w:szCs w:val="24"/>
          <w:lang w:val="en-US"/>
        </w:rPr>
        <w:t>https</w:t>
      </w:r>
      <w:r w:rsidR="008C56AE" w:rsidRPr="00D15887">
        <w:rPr>
          <w:sz w:val="24"/>
          <w:szCs w:val="24"/>
        </w:rPr>
        <w:t>://</w:t>
      </w:r>
      <w:proofErr w:type="spellStart"/>
      <w:r w:rsidR="008C56AE" w:rsidRPr="00D15887">
        <w:rPr>
          <w:sz w:val="24"/>
          <w:szCs w:val="24"/>
          <w:lang w:val="en-US"/>
        </w:rPr>
        <w:t>vc</w:t>
      </w:r>
      <w:proofErr w:type="spellEnd"/>
      <w:r w:rsidR="008C56AE" w:rsidRPr="00D15887">
        <w:rPr>
          <w:sz w:val="24"/>
          <w:szCs w:val="24"/>
        </w:rPr>
        <w:t>.</w:t>
      </w:r>
      <w:proofErr w:type="spellStart"/>
      <w:r w:rsidR="008C56AE" w:rsidRPr="00D15887">
        <w:rPr>
          <w:sz w:val="24"/>
          <w:szCs w:val="24"/>
          <w:lang w:val="en-US"/>
        </w:rPr>
        <w:t>ru</w:t>
      </w:r>
      <w:proofErr w:type="spellEnd"/>
      <w:r w:rsidR="008C56AE" w:rsidRPr="00D15887">
        <w:rPr>
          <w:sz w:val="24"/>
          <w:szCs w:val="24"/>
        </w:rPr>
        <w:t>/</w:t>
      </w:r>
      <w:r w:rsidR="008C56AE" w:rsidRPr="00D15887">
        <w:rPr>
          <w:sz w:val="24"/>
          <w:szCs w:val="24"/>
          <w:lang w:val="en-US"/>
        </w:rPr>
        <w:t>flood</w:t>
      </w:r>
      <w:r w:rsidR="008C56AE" w:rsidRPr="00D15887">
        <w:rPr>
          <w:sz w:val="24"/>
          <w:szCs w:val="24"/>
        </w:rPr>
        <w:t>/32575-</w:t>
      </w:r>
      <w:proofErr w:type="spellStart"/>
      <w:r w:rsidR="008C56AE" w:rsidRPr="00D15887">
        <w:rPr>
          <w:sz w:val="24"/>
          <w:szCs w:val="24"/>
          <w:lang w:val="en-US"/>
        </w:rPr>
        <w:t>frii</w:t>
      </w:r>
      <w:proofErr w:type="spellEnd"/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predupredil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o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nehvatke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it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specialistov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v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rossii</w:t>
      </w:r>
      <w:proofErr w:type="spellEnd"/>
    </w:p>
    <w:p w14:paraId="01AA33A9" w14:textId="6ECBAF0B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>Национальная программа «Цифровая экономика России» //</w:t>
      </w:r>
      <w:r w:rsidR="00506271" w:rsidRPr="00506271">
        <w:rPr>
          <w:spacing w:val="-1"/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433EA1F8" w:rsid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Microsoft</w:t>
      </w:r>
      <w:r w:rsidRPr="00D1588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и </w:t>
      </w:r>
      <w:r>
        <w:rPr>
          <w:spacing w:val="-1"/>
          <w:sz w:val="24"/>
          <w:szCs w:val="24"/>
          <w:lang w:val="en-US"/>
        </w:rPr>
        <w:t>IDS</w:t>
      </w:r>
      <w:r w:rsidRPr="00D15887">
        <w:rPr>
          <w:spacing w:val="-1"/>
          <w:sz w:val="24"/>
          <w:szCs w:val="24"/>
        </w:rPr>
        <w:t>: 96%</w:t>
      </w:r>
      <w:r>
        <w:rPr>
          <w:spacing w:val="-1"/>
          <w:sz w:val="24"/>
          <w:szCs w:val="24"/>
        </w:rPr>
        <w:t xml:space="preserve"> ИТ-</w:t>
      </w:r>
      <w:proofErr w:type="spellStart"/>
      <w:r>
        <w:rPr>
          <w:spacing w:val="-1"/>
          <w:sz w:val="24"/>
          <w:szCs w:val="24"/>
        </w:rPr>
        <w:t>шников</w:t>
      </w:r>
      <w:proofErr w:type="spellEnd"/>
      <w:r>
        <w:rPr>
          <w:spacing w:val="-1"/>
          <w:sz w:val="24"/>
          <w:szCs w:val="24"/>
        </w:rPr>
        <w:t xml:space="preserve"> России и Центральной и Восточной Европы недостаточно квалифицированы </w:t>
      </w:r>
      <w:r w:rsidRPr="00D15887">
        <w:rPr>
          <w:spacing w:val="-1"/>
          <w:sz w:val="24"/>
          <w:szCs w:val="24"/>
        </w:rPr>
        <w:t>//</w:t>
      </w:r>
      <w:r w:rsidR="00F604FB" w:rsidRPr="00E44D5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lang w:val="en-US"/>
        </w:rPr>
        <w:t>URL</w:t>
      </w:r>
      <w:r w:rsidRPr="00D15887">
        <w:rPr>
          <w:spacing w:val="-1"/>
          <w:sz w:val="24"/>
          <w:szCs w:val="24"/>
        </w:rPr>
        <w:t>:</w:t>
      </w:r>
      <w:r w:rsidRPr="00D15887">
        <w:t xml:space="preserve"> </w:t>
      </w:r>
      <w:r w:rsidRPr="00D15887">
        <w:rPr>
          <w:spacing w:val="-1"/>
          <w:sz w:val="24"/>
          <w:szCs w:val="24"/>
        </w:rPr>
        <w:t>https://www.cnews.ru/news/top/2019-11-20_microsoft_i_idc_96_itshnikov_rossii</w:t>
      </w:r>
    </w:p>
    <w:p w14:paraId="091AB778" w14:textId="77777777" w:rsidR="00D15887" w:rsidRP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</w:p>
    <w:sectPr w:rsidR="00D15887" w:rsidRPr="008C56AE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C9D57" w14:textId="77777777" w:rsidR="00E341FD" w:rsidRDefault="00E341FD">
      <w:r>
        <w:separator/>
      </w:r>
    </w:p>
  </w:endnote>
  <w:endnote w:type="continuationSeparator" w:id="0">
    <w:p w14:paraId="44DDF5E9" w14:textId="77777777" w:rsidR="00E341FD" w:rsidRDefault="00E3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9868" w14:textId="77777777" w:rsidR="00E341FD" w:rsidRDefault="00E341FD">
      <w:r>
        <w:separator/>
      </w:r>
    </w:p>
  </w:footnote>
  <w:footnote w:type="continuationSeparator" w:id="0">
    <w:p w14:paraId="2175F853" w14:textId="77777777" w:rsidR="00E341FD" w:rsidRDefault="00E34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20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5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3"/>
  </w:num>
  <w:num w:numId="7">
    <w:abstractNumId w:val="25"/>
  </w:num>
  <w:num w:numId="8">
    <w:abstractNumId w:val="0"/>
  </w:num>
  <w:num w:numId="9">
    <w:abstractNumId w:val="16"/>
  </w:num>
  <w:num w:numId="10">
    <w:abstractNumId w:val="24"/>
  </w:num>
  <w:num w:numId="11">
    <w:abstractNumId w:val="11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E3C54"/>
    <w:rsid w:val="0014016C"/>
    <w:rsid w:val="0014348E"/>
    <w:rsid w:val="001654F9"/>
    <w:rsid w:val="001A2451"/>
    <w:rsid w:val="001B3B0E"/>
    <w:rsid w:val="001D071A"/>
    <w:rsid w:val="001D219E"/>
    <w:rsid w:val="00214171"/>
    <w:rsid w:val="002B6B80"/>
    <w:rsid w:val="002C77B4"/>
    <w:rsid w:val="002D24FE"/>
    <w:rsid w:val="00321909"/>
    <w:rsid w:val="00324AB9"/>
    <w:rsid w:val="0035176F"/>
    <w:rsid w:val="00357BE5"/>
    <w:rsid w:val="003600AD"/>
    <w:rsid w:val="003855CC"/>
    <w:rsid w:val="00387128"/>
    <w:rsid w:val="00390E21"/>
    <w:rsid w:val="00393FB4"/>
    <w:rsid w:val="003E194F"/>
    <w:rsid w:val="00416E43"/>
    <w:rsid w:val="00434902"/>
    <w:rsid w:val="004473B3"/>
    <w:rsid w:val="004A2E8A"/>
    <w:rsid w:val="004C005C"/>
    <w:rsid w:val="004D669F"/>
    <w:rsid w:val="00506271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6B4B"/>
    <w:rsid w:val="007252B3"/>
    <w:rsid w:val="00746AEB"/>
    <w:rsid w:val="00772750"/>
    <w:rsid w:val="00780A2E"/>
    <w:rsid w:val="00784712"/>
    <w:rsid w:val="007B322A"/>
    <w:rsid w:val="007E2C3D"/>
    <w:rsid w:val="008833BF"/>
    <w:rsid w:val="00887A83"/>
    <w:rsid w:val="008C56AE"/>
    <w:rsid w:val="008D69ED"/>
    <w:rsid w:val="00905062"/>
    <w:rsid w:val="00937149"/>
    <w:rsid w:val="00955FAA"/>
    <w:rsid w:val="009F4332"/>
    <w:rsid w:val="00A00291"/>
    <w:rsid w:val="00A64219"/>
    <w:rsid w:val="00A9088F"/>
    <w:rsid w:val="00B304F9"/>
    <w:rsid w:val="00B719CF"/>
    <w:rsid w:val="00BB2F12"/>
    <w:rsid w:val="00C24DCF"/>
    <w:rsid w:val="00C51A0C"/>
    <w:rsid w:val="00C52831"/>
    <w:rsid w:val="00C6140F"/>
    <w:rsid w:val="00C8458F"/>
    <w:rsid w:val="00D15887"/>
    <w:rsid w:val="00D35320"/>
    <w:rsid w:val="00D517A3"/>
    <w:rsid w:val="00D56F5A"/>
    <w:rsid w:val="00DD4F4C"/>
    <w:rsid w:val="00E341FD"/>
    <w:rsid w:val="00E44D57"/>
    <w:rsid w:val="00E650BE"/>
    <w:rsid w:val="00EA6F7F"/>
    <w:rsid w:val="00F12DA2"/>
    <w:rsid w:val="00F347B1"/>
    <w:rsid w:val="00F604FB"/>
    <w:rsid w:val="00F87B6D"/>
    <w:rsid w:val="00F9006B"/>
    <w:rsid w:val="00FC01BA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73</cp:revision>
  <cp:lastPrinted>2021-03-10T13:02:00Z</cp:lastPrinted>
  <dcterms:created xsi:type="dcterms:W3CDTF">2021-03-12T07:18:00Z</dcterms:created>
  <dcterms:modified xsi:type="dcterms:W3CDTF">2021-03-12T10:58:00Z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