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761D8" w14:textId="06FE650F" w:rsidR="00B4389E" w:rsidRPr="00562451" w:rsidRDefault="007524DD" w:rsidP="00B4389E">
      <w:pPr>
        <w:jc w:val="center"/>
        <w:rPr>
          <w:sz w:val="40"/>
          <w:szCs w:val="40"/>
        </w:rPr>
      </w:pPr>
      <w:r w:rsidRPr="00562451">
        <w:rPr>
          <w:sz w:val="40"/>
          <w:szCs w:val="40"/>
        </w:rPr>
        <w:t>Graphical User Interface</w:t>
      </w:r>
      <w:r w:rsidR="00DA2FD9" w:rsidRPr="00562451">
        <w:rPr>
          <w:sz w:val="40"/>
          <w:szCs w:val="40"/>
        </w:rPr>
        <w:t xml:space="preserve"> for Fluid Control Board</w:t>
      </w:r>
    </w:p>
    <w:p w14:paraId="3ABFF9DB" w14:textId="50EF8BBC" w:rsidR="00B4389E" w:rsidRDefault="00B4389E" w:rsidP="00DA2FD9">
      <w:pPr>
        <w:rPr>
          <w:sz w:val="36"/>
          <w:szCs w:val="36"/>
        </w:rPr>
      </w:pPr>
      <w:r>
        <w:rPr>
          <w:sz w:val="36"/>
          <w:szCs w:val="36"/>
        </w:rPr>
        <w:t>Setup:</w:t>
      </w:r>
    </w:p>
    <w:p w14:paraId="10D08A16" w14:textId="53C7B687" w:rsidR="00B4389E" w:rsidRDefault="00B4389E" w:rsidP="00B4389E">
      <w:pPr>
        <w:pStyle w:val="ListParagraph"/>
        <w:numPr>
          <w:ilvl w:val="0"/>
          <w:numId w:val="4"/>
        </w:numPr>
      </w:pPr>
      <w:r>
        <w:t>Connect tube to the pressure source.</w:t>
      </w:r>
    </w:p>
    <w:p w14:paraId="2FB2453E" w14:textId="77777777" w:rsidR="00B4389E" w:rsidRDefault="00B4389E" w:rsidP="00B4389E">
      <w:pPr>
        <w:pStyle w:val="ListParagraph"/>
      </w:pPr>
    </w:p>
    <w:p w14:paraId="3C4EECAD" w14:textId="1876E49D" w:rsidR="00B4389E" w:rsidRPr="00B4389E" w:rsidRDefault="00B4389E" w:rsidP="00B4389E">
      <w:pPr>
        <w:pStyle w:val="ListParagraph"/>
        <w:numPr>
          <w:ilvl w:val="0"/>
          <w:numId w:val="4"/>
        </w:numPr>
      </w:pPr>
      <w:r>
        <w:t>Plug in the DC power supply to the outlet and connect the DC barrel jack to one of two sockets on the driver boards.</w:t>
      </w:r>
    </w:p>
    <w:p w14:paraId="50672A3F" w14:textId="29D93B35" w:rsidR="00DA2FD9" w:rsidRPr="00237E50" w:rsidRDefault="00DA2FD9" w:rsidP="00DA2FD9">
      <w:pPr>
        <w:rPr>
          <w:sz w:val="36"/>
          <w:szCs w:val="36"/>
        </w:rPr>
      </w:pPr>
      <w:r w:rsidRPr="00237E50">
        <w:rPr>
          <w:sz w:val="36"/>
          <w:szCs w:val="36"/>
        </w:rPr>
        <w:t>Startup</w:t>
      </w:r>
      <w:r>
        <w:rPr>
          <w:sz w:val="36"/>
          <w:szCs w:val="36"/>
        </w:rPr>
        <w:t>:</w:t>
      </w:r>
      <w:r w:rsidR="00700ECD">
        <w:rPr>
          <w:sz w:val="36"/>
          <w:szCs w:val="36"/>
        </w:rPr>
        <w:t xml:space="preserve"> (On Lab Computer)</w:t>
      </w:r>
    </w:p>
    <w:p w14:paraId="20CCA11C" w14:textId="77777777" w:rsidR="00DA2FD9" w:rsidRDefault="00DA2FD9" w:rsidP="00DA2FD9">
      <w:pPr>
        <w:pStyle w:val="ListParagraph"/>
        <w:numPr>
          <w:ilvl w:val="0"/>
          <w:numId w:val="1"/>
        </w:numPr>
        <w:spacing w:after="240"/>
        <w:contextualSpacing w:val="0"/>
      </w:pPr>
      <w:r>
        <w:t>Open “Command Prompt” window</w:t>
      </w:r>
    </w:p>
    <w:p w14:paraId="654D6A10" w14:textId="77777777" w:rsidR="00DA2FD9" w:rsidRDefault="00DA2FD9" w:rsidP="00DA2FD9">
      <w:pPr>
        <w:pStyle w:val="ListParagraph"/>
        <w:numPr>
          <w:ilvl w:val="1"/>
          <w:numId w:val="1"/>
        </w:numPr>
        <w:spacing w:after="240"/>
        <w:contextualSpacing w:val="0"/>
      </w:pPr>
      <w:r>
        <w:t>Open Start Menu</w:t>
      </w:r>
    </w:p>
    <w:p w14:paraId="65EADF2C" w14:textId="77777777" w:rsidR="00DA2FD9" w:rsidRDefault="00DA2FD9" w:rsidP="00DA2FD9">
      <w:pPr>
        <w:pStyle w:val="ListParagraph"/>
        <w:numPr>
          <w:ilvl w:val="1"/>
          <w:numId w:val="1"/>
        </w:numPr>
        <w:spacing w:after="240"/>
        <w:contextualSpacing w:val="0"/>
      </w:pPr>
      <w:r>
        <w:t>Type “</w:t>
      </w:r>
      <w:proofErr w:type="spellStart"/>
      <w:r>
        <w:t>cmd</w:t>
      </w:r>
      <w:proofErr w:type="spellEnd"/>
      <w:r>
        <w:t>” into search field</w:t>
      </w:r>
    </w:p>
    <w:p w14:paraId="7E808262" w14:textId="21FCE9B1" w:rsidR="00DA2FD9" w:rsidRDefault="00503813" w:rsidP="00DA2FD9">
      <w:pPr>
        <w:pStyle w:val="ListParagraph"/>
        <w:numPr>
          <w:ilvl w:val="1"/>
          <w:numId w:val="1"/>
        </w:numPr>
        <w:spacing w:after="240"/>
        <w:contextualSpacing w:val="0"/>
      </w:pPr>
      <w:r>
        <w:t>Open</w:t>
      </w:r>
      <w:r w:rsidR="00DA2FD9">
        <w:t xml:space="preserve"> “Command Prompt”</w:t>
      </w:r>
    </w:p>
    <w:p w14:paraId="2316DCEB" w14:textId="54825840" w:rsidR="00DA2FD9" w:rsidRDefault="00DA2FD9" w:rsidP="00DA2FD9">
      <w:pPr>
        <w:pStyle w:val="ListParagraph"/>
        <w:numPr>
          <w:ilvl w:val="0"/>
          <w:numId w:val="1"/>
        </w:numPr>
        <w:spacing w:after="240"/>
        <w:contextualSpacing w:val="0"/>
      </w:pPr>
      <w:r>
        <w:t>In the command windows, type in ‘</w:t>
      </w:r>
      <w:r w:rsidRPr="00562451">
        <w:rPr>
          <w:color w:val="0070C0"/>
        </w:rPr>
        <w:t>cd “Desktop\Fluid Control Board\UI”</w:t>
      </w:r>
      <w:r w:rsidRPr="002E4CD9">
        <w:t>’</w:t>
      </w:r>
      <w:r w:rsidR="00B47AE6">
        <w:t xml:space="preserve"> to navigate to the program directory</w:t>
      </w:r>
      <w:r>
        <w:t>. Then press enter</w:t>
      </w:r>
      <w:r w:rsidR="002F3802">
        <w:t>.</w:t>
      </w:r>
    </w:p>
    <w:p w14:paraId="3F25EBD4" w14:textId="77777777" w:rsidR="00DA2FD9" w:rsidRDefault="00DA2FD9" w:rsidP="00DA2FD9">
      <w:pPr>
        <w:pStyle w:val="ListParagraph"/>
        <w:numPr>
          <w:ilvl w:val="0"/>
          <w:numId w:val="1"/>
        </w:numPr>
        <w:spacing w:after="240"/>
        <w:contextualSpacing w:val="0"/>
      </w:pPr>
      <w:r>
        <w:t>Type “</w:t>
      </w:r>
      <w:proofErr w:type="spellStart"/>
      <w:r w:rsidRPr="00562451">
        <w:rPr>
          <w:color w:val="0070C0"/>
        </w:rPr>
        <w:t>dir</w:t>
      </w:r>
      <w:proofErr w:type="spellEnd"/>
      <w:r>
        <w:t>” then press enter to list files under the directory.</w:t>
      </w:r>
    </w:p>
    <w:p w14:paraId="2CD4F04B" w14:textId="77777777" w:rsidR="00DA2FD9" w:rsidRPr="00EA10E2" w:rsidRDefault="00DA2FD9" w:rsidP="00DA2FD9">
      <w:pPr>
        <w:pStyle w:val="ListParagraph"/>
        <w:numPr>
          <w:ilvl w:val="0"/>
          <w:numId w:val="1"/>
        </w:numPr>
        <w:spacing w:after="240"/>
        <w:contextualSpacing w:val="0"/>
      </w:pPr>
      <w:r w:rsidRPr="00EA10E2">
        <w:t>Type in “</w:t>
      </w:r>
      <w:r w:rsidRPr="00EA10E2">
        <w:rPr>
          <w:color w:val="4472C4" w:themeColor="accent1"/>
        </w:rPr>
        <w:t xml:space="preserve">cd </w:t>
      </w:r>
      <w:proofErr w:type="spellStart"/>
      <w:r w:rsidRPr="00EA10E2">
        <w:rPr>
          <w:color w:val="4472C4" w:themeColor="accent1"/>
        </w:rPr>
        <w:t>UI_vx.x</w:t>
      </w:r>
      <w:proofErr w:type="spellEnd"/>
      <w:r w:rsidRPr="00EA10E2">
        <w:t xml:space="preserve">”, replace </w:t>
      </w:r>
      <w:proofErr w:type="spellStart"/>
      <w:r>
        <w:t>x.x</w:t>
      </w:r>
      <w:proofErr w:type="spellEnd"/>
      <w:r>
        <w:t xml:space="preserve"> with version number.</w:t>
      </w:r>
    </w:p>
    <w:p w14:paraId="001343A5" w14:textId="77777777" w:rsidR="00DA2FD9" w:rsidRDefault="00DA2FD9" w:rsidP="00DA2FD9">
      <w:pPr>
        <w:pStyle w:val="ListParagraph"/>
        <w:numPr>
          <w:ilvl w:val="0"/>
          <w:numId w:val="1"/>
        </w:numPr>
        <w:spacing w:after="240"/>
        <w:contextualSpacing w:val="0"/>
      </w:pPr>
      <w:r>
        <w:t>Ensure the USB cable to Arduino is plugged in.</w:t>
      </w:r>
    </w:p>
    <w:p w14:paraId="7E16AE9C" w14:textId="515CE94F" w:rsidR="00DA2FD9" w:rsidRDefault="00DA2FD9" w:rsidP="00DA2FD9">
      <w:pPr>
        <w:pStyle w:val="ListParagraph"/>
        <w:numPr>
          <w:ilvl w:val="0"/>
          <w:numId w:val="1"/>
        </w:numPr>
        <w:spacing w:after="240"/>
        <w:contextualSpacing w:val="0"/>
      </w:pPr>
      <w:r>
        <w:t>To run the program, type “</w:t>
      </w:r>
      <w:r w:rsidRPr="00562451">
        <w:rPr>
          <w:color w:val="0070C0"/>
        </w:rPr>
        <w:t>python.exe U</w:t>
      </w:r>
      <w:r>
        <w:rPr>
          <w:color w:val="0070C0"/>
        </w:rPr>
        <w:t>I</w:t>
      </w:r>
      <w:r w:rsidRPr="00562451">
        <w:rPr>
          <w:color w:val="0070C0"/>
        </w:rPr>
        <w:t>.py</w:t>
      </w:r>
      <w:r w:rsidR="00A010E9">
        <w:rPr>
          <w:color w:val="0070C0"/>
        </w:rPr>
        <w:t xml:space="preserve"> </w:t>
      </w:r>
      <w:r w:rsidR="00A010E9" w:rsidRPr="00A010E9">
        <w:rPr>
          <w:color w:val="ED7D31" w:themeColor="accent2"/>
        </w:rPr>
        <w:t>[</w:t>
      </w:r>
      <w:r w:rsidR="00A010E9">
        <w:rPr>
          <w:color w:val="ED7D31" w:themeColor="accent2"/>
        </w:rPr>
        <w:t>optional arguments</w:t>
      </w:r>
      <w:r w:rsidR="00A010E9" w:rsidRPr="00A010E9">
        <w:rPr>
          <w:color w:val="ED7D31" w:themeColor="accent2"/>
        </w:rPr>
        <w:t>]</w:t>
      </w:r>
      <w:r>
        <w:t xml:space="preserve">” into the command prompt. </w:t>
      </w:r>
    </w:p>
    <w:p w14:paraId="4735942E" w14:textId="0DC12DA9" w:rsidR="00DA2FD9" w:rsidRDefault="00DA2FD9" w:rsidP="00DA2FD9">
      <w:pPr>
        <w:pStyle w:val="ListParagraph"/>
        <w:numPr>
          <w:ilvl w:val="0"/>
          <w:numId w:val="1"/>
        </w:numPr>
      </w:pPr>
      <w:r>
        <w:t>Wait till “</w:t>
      </w:r>
      <w:r w:rsidRPr="006C3FE2">
        <w:t>Fluid Control Board UI</w:t>
      </w:r>
      <w:r>
        <w:t xml:space="preserve">” program window is opened. </w:t>
      </w:r>
    </w:p>
    <w:p w14:paraId="470151DC" w14:textId="41D3A208" w:rsidR="00700ECD" w:rsidRDefault="00700ECD" w:rsidP="00700ECD"/>
    <w:p w14:paraId="4310F7A9" w14:textId="7CF9F664" w:rsidR="00700ECD" w:rsidRPr="00237E50" w:rsidRDefault="00700ECD" w:rsidP="00700ECD">
      <w:pPr>
        <w:rPr>
          <w:sz w:val="36"/>
          <w:szCs w:val="36"/>
        </w:rPr>
      </w:pPr>
      <w:r w:rsidRPr="00237E50">
        <w:rPr>
          <w:sz w:val="36"/>
          <w:szCs w:val="36"/>
        </w:rPr>
        <w:t>Startup</w:t>
      </w:r>
      <w:r>
        <w:rPr>
          <w:sz w:val="36"/>
          <w:szCs w:val="36"/>
        </w:rPr>
        <w:t>: (On Personal Computer)</w:t>
      </w:r>
    </w:p>
    <w:p w14:paraId="6EFBDB48" w14:textId="2C0619F1" w:rsidR="00700ECD" w:rsidRDefault="00700ECD" w:rsidP="00EE2658">
      <w:pPr>
        <w:pStyle w:val="ListParagraph"/>
        <w:numPr>
          <w:ilvl w:val="0"/>
          <w:numId w:val="5"/>
        </w:numPr>
        <w:spacing w:line="480" w:lineRule="auto"/>
      </w:pPr>
      <w:r>
        <w:t>Login to the BU MBL lab drive and navigate to “Quentin Lin/FCB/</w:t>
      </w:r>
      <w:r w:rsidR="00EE2658">
        <w:t>Python</w:t>
      </w:r>
      <w:r>
        <w:t>”</w:t>
      </w:r>
      <w:r w:rsidR="00EE2658">
        <w:t xml:space="preserve"> Folder.</w:t>
      </w:r>
    </w:p>
    <w:p w14:paraId="6D827369" w14:textId="51F2274C" w:rsidR="00DA2FD9" w:rsidRDefault="00EE2658" w:rsidP="00DA2FD9">
      <w:pPr>
        <w:pStyle w:val="ListParagraph"/>
        <w:numPr>
          <w:ilvl w:val="0"/>
          <w:numId w:val="5"/>
        </w:numPr>
        <w:spacing w:line="480" w:lineRule="auto"/>
      </w:pPr>
      <w:r>
        <w:t>Download the latest UI code by directly download the “</w:t>
      </w:r>
      <w:proofErr w:type="spellStart"/>
      <w:r>
        <w:t>UI</w:t>
      </w:r>
      <w:r w:rsidR="00B47AE6">
        <w:t>_v</w:t>
      </w:r>
      <w:proofErr w:type="spellEnd"/>
      <w:r w:rsidR="00B47AE6">
        <w:t>---</w:t>
      </w:r>
      <w:r>
        <w:t xml:space="preserve">” folder to the computer. (For major change in </w:t>
      </w:r>
      <w:r w:rsidR="00D8724D">
        <w:t xml:space="preserve">functionality of </w:t>
      </w:r>
      <w:r>
        <w:t xml:space="preserve">the code, new </w:t>
      </w:r>
      <w:r w:rsidR="00B47AE6">
        <w:t>version</w:t>
      </w:r>
      <w:r>
        <w:t xml:space="preserve"> will be created.</w:t>
      </w:r>
      <w:r w:rsidR="0049728C">
        <w:t xml:space="preserve"> If you already have the latest version, do not need to re-download</w:t>
      </w:r>
      <w:r>
        <w:t xml:space="preserve">) </w:t>
      </w:r>
    </w:p>
    <w:p w14:paraId="40928705" w14:textId="77777777" w:rsidR="00DA2FD9" w:rsidRPr="00EA10E2" w:rsidRDefault="00DA2FD9" w:rsidP="00DA2FD9">
      <w:pPr>
        <w:rPr>
          <w:sz w:val="36"/>
          <w:szCs w:val="36"/>
        </w:rPr>
      </w:pPr>
      <w:r w:rsidRPr="00EA10E2">
        <w:rPr>
          <w:sz w:val="36"/>
          <w:szCs w:val="36"/>
        </w:rPr>
        <w:t>Initialization:</w:t>
      </w:r>
    </w:p>
    <w:p w14:paraId="505298AB" w14:textId="77777777" w:rsidR="00DA2FD9" w:rsidRDefault="00DA2FD9" w:rsidP="00DA2FD9">
      <w:pPr>
        <w:pStyle w:val="ListParagraph"/>
        <w:numPr>
          <w:ilvl w:val="0"/>
          <w:numId w:val="3"/>
        </w:numPr>
      </w:pPr>
      <w:r>
        <w:t xml:space="preserve">Find the “Serial Port Selection” section and click on the dropdown (Highlighted below). </w:t>
      </w:r>
    </w:p>
    <w:p w14:paraId="0BB7A766" w14:textId="77777777" w:rsidR="00DA2FD9" w:rsidRDefault="00DA2FD9" w:rsidP="00DA2FD9">
      <w:pPr>
        <w:ind w:left="360"/>
      </w:pPr>
      <w:r>
        <w:rPr>
          <w:noProof/>
        </w:rPr>
        <w:lastRenderedPageBreak/>
        <mc:AlternateContent>
          <mc:Choice Requires="wpi">
            <w:drawing>
              <wp:anchor distT="0" distB="0" distL="114300" distR="114300" simplePos="0" relativeHeight="251659264" behindDoc="0" locked="0" layoutInCell="1" allowOverlap="1" wp14:anchorId="6DED5A17" wp14:editId="45A60430">
                <wp:simplePos x="0" y="0"/>
                <wp:positionH relativeFrom="column">
                  <wp:posOffset>1031080</wp:posOffset>
                </wp:positionH>
                <wp:positionV relativeFrom="paragraph">
                  <wp:posOffset>711987</wp:posOffset>
                </wp:positionV>
                <wp:extent cx="413640" cy="5040"/>
                <wp:effectExtent l="88900" t="139700" r="81915" b="135255"/>
                <wp:wrapNone/>
                <wp:docPr id="21" name="Ink 21"/>
                <wp:cNvGraphicFramePr/>
                <a:graphic xmlns:a="http://schemas.openxmlformats.org/drawingml/2006/main">
                  <a:graphicData uri="http://schemas.microsoft.com/office/word/2010/wordprocessingInk">
                    <w14:contentPart bwMode="auto" r:id="rId5">
                      <w14:nvContentPartPr>
                        <w14:cNvContentPartPr/>
                      </w14:nvContentPartPr>
                      <w14:xfrm>
                        <a:off x="0" y="0"/>
                        <a:ext cx="413640" cy="5040"/>
                      </w14:xfrm>
                    </w14:contentPart>
                  </a:graphicData>
                </a:graphic>
              </wp:anchor>
            </w:drawing>
          </mc:Choice>
          <mc:Fallback>
            <w:pict>
              <v:shapetype w14:anchorId="2E85D4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76.95pt;margin-top:47.55pt;width:41.05pt;height:1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">
                <v:imagedata r:id="rId6" o:title=""/>
              </v:shape>
            </w:pict>
          </mc:Fallback>
        </mc:AlternateContent>
      </w:r>
      <w:r w:rsidRPr="00EA10E2">
        <w:rPr>
          <w:noProof/>
        </w:rPr>
        <w:drawing>
          <wp:inline distT="0" distB="0" distL="0" distR="0" wp14:anchorId="0CFB8B91" wp14:editId="29260342">
            <wp:extent cx="1993187" cy="8032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6132" cy="808442"/>
                    </a:xfrm>
                    <a:prstGeom prst="rect">
                      <a:avLst/>
                    </a:prstGeom>
                  </pic:spPr>
                </pic:pic>
              </a:graphicData>
            </a:graphic>
          </wp:inline>
        </w:drawing>
      </w:r>
    </w:p>
    <w:p w14:paraId="1F9DAE47" w14:textId="77777777" w:rsidR="00DA2FD9" w:rsidRDefault="00DA2FD9" w:rsidP="00DA2FD9"/>
    <w:p w14:paraId="7F33926F" w14:textId="77777777" w:rsidR="00DA2FD9" w:rsidRDefault="00DA2FD9" w:rsidP="00DA2FD9">
      <w:pPr>
        <w:pStyle w:val="ListParagraph"/>
        <w:numPr>
          <w:ilvl w:val="0"/>
          <w:numId w:val="3"/>
        </w:numPr>
      </w:pPr>
      <w:r>
        <w:t>Find and select the corresponding serial port. If the serial port is not listed, press “Refresh”</w:t>
      </w:r>
    </w:p>
    <w:p w14:paraId="7885B8D0" w14:textId="77777777" w:rsidR="00DA2FD9" w:rsidRDefault="00DA2FD9" w:rsidP="00DA2FD9">
      <w:pPr>
        <w:pStyle w:val="ListParagraph"/>
      </w:pPr>
    </w:p>
    <w:p w14:paraId="3D0FF395" w14:textId="2DF582B6" w:rsidR="00DA2FD9" w:rsidRDefault="00DA2FD9" w:rsidP="00DA2FD9">
      <w:pPr>
        <w:pStyle w:val="ListParagraph"/>
        <w:numPr>
          <w:ilvl w:val="0"/>
          <w:numId w:val="3"/>
        </w:numPr>
      </w:pPr>
      <w:r>
        <w:t>Press “Connect” to Initialize connection, the “Status”</w:t>
      </w:r>
      <w:r w:rsidR="008116F9">
        <w:t xml:space="preserve"> indicator</w:t>
      </w:r>
      <w:r>
        <w:t xml:space="preserve"> should turn green</w:t>
      </w:r>
    </w:p>
    <w:p w14:paraId="280063E3" w14:textId="77777777" w:rsidR="00DA2FD9" w:rsidRDefault="00DA2FD9" w:rsidP="00DA2FD9"/>
    <w:p w14:paraId="3204BD41" w14:textId="77777777" w:rsidR="00DA2FD9" w:rsidRDefault="00DA2FD9" w:rsidP="00DA2FD9"/>
    <w:p w14:paraId="7ADD2C85" w14:textId="77777777" w:rsidR="00DA2FD9" w:rsidRPr="00237E50" w:rsidRDefault="00DA2FD9" w:rsidP="00DA2FD9">
      <w:pPr>
        <w:rPr>
          <w:sz w:val="36"/>
          <w:szCs w:val="36"/>
        </w:rPr>
      </w:pPr>
      <w:r w:rsidRPr="00237E50">
        <w:rPr>
          <w:sz w:val="36"/>
          <w:szCs w:val="36"/>
        </w:rPr>
        <w:t>Usage:</w:t>
      </w:r>
    </w:p>
    <w:p w14:paraId="1201D637" w14:textId="77777777" w:rsidR="00DA2FD9" w:rsidRDefault="00DA2FD9" w:rsidP="00DA2FD9">
      <w:pPr>
        <w:pStyle w:val="ListParagraph"/>
        <w:numPr>
          <w:ilvl w:val="0"/>
          <w:numId w:val="2"/>
        </w:numPr>
      </w:pPr>
      <w:r>
        <w:t>Channel Name:</w:t>
      </w:r>
    </w:p>
    <w:p w14:paraId="6B83C509" w14:textId="77777777" w:rsidR="00DA2FD9" w:rsidRDefault="00DA2FD9" w:rsidP="00DA2FD9">
      <w:pPr>
        <w:ind w:left="360" w:firstLine="360"/>
      </w:pPr>
      <w:r>
        <w:t>The default channel name is listed as “Channel xx”. However, this could be easily modified by simply clicking on the Name field and typing new name. To ensure the changes could be saved, “Enter” has to be pressed after each modification.</w:t>
      </w:r>
    </w:p>
    <w:p w14:paraId="392AC7EE" w14:textId="77777777" w:rsidR="00DA2FD9" w:rsidRDefault="00DA2FD9" w:rsidP="00DA2FD9">
      <w:pPr>
        <w:ind w:left="360" w:firstLine="360"/>
      </w:pPr>
    </w:p>
    <w:p w14:paraId="3944D166" w14:textId="77777777" w:rsidR="00DA2FD9" w:rsidRDefault="00DA2FD9" w:rsidP="00DA2FD9">
      <w:pPr>
        <w:pStyle w:val="ListParagraph"/>
        <w:numPr>
          <w:ilvl w:val="0"/>
          <w:numId w:val="2"/>
        </w:numPr>
      </w:pPr>
      <w:r>
        <w:t>Maximum Value Limit:</w:t>
      </w:r>
    </w:p>
    <w:p w14:paraId="20220B07" w14:textId="77777777" w:rsidR="00DA2FD9" w:rsidRDefault="00DA2FD9" w:rsidP="00DA2FD9">
      <w:pPr>
        <w:ind w:left="360" w:firstLine="360"/>
      </w:pPr>
      <w:r>
        <w:t xml:space="preserve">Under </w:t>
      </w:r>
      <w:proofErr w:type="gramStart"/>
      <w:r>
        <w:t>the ”Max</w:t>
      </w:r>
      <w:proofErr w:type="gramEnd"/>
      <w:r>
        <w:t xml:space="preserve"> Val” entry, new channel maximum limit could be set. This will modify the range of the slider and target value of the “Max” button. The limit of this is set in the “</w:t>
      </w:r>
      <w:r w:rsidRPr="00DA26D2">
        <w:t>VAL_MAX</w:t>
      </w:r>
      <w:r>
        <w:t>” variable of the program parameter. The entry only takes numeric input follow by “Enter” to apply the setting</w:t>
      </w:r>
    </w:p>
    <w:p w14:paraId="550DBE45" w14:textId="77777777" w:rsidR="00DA2FD9" w:rsidRDefault="00DA2FD9" w:rsidP="00DA2FD9">
      <w:pPr>
        <w:ind w:left="360" w:firstLine="360"/>
      </w:pPr>
    </w:p>
    <w:p w14:paraId="0B4935C9" w14:textId="77777777" w:rsidR="00DA2FD9" w:rsidRDefault="00DA2FD9" w:rsidP="00DA2FD9">
      <w:pPr>
        <w:pStyle w:val="ListParagraph"/>
        <w:numPr>
          <w:ilvl w:val="0"/>
          <w:numId w:val="2"/>
        </w:numPr>
      </w:pPr>
      <w:r>
        <w:t>Entry Field:</w:t>
      </w:r>
    </w:p>
    <w:p w14:paraId="12A115E5" w14:textId="77777777" w:rsidR="00DA2FD9" w:rsidRDefault="00DA2FD9" w:rsidP="00DA2FD9">
      <w:pPr>
        <w:ind w:left="360" w:firstLine="360"/>
      </w:pPr>
      <w:r>
        <w:t>Value for the channel can be directly entered through this entry. To apply the setting, press “Enter”.</w:t>
      </w:r>
    </w:p>
    <w:p w14:paraId="48D1BCAB" w14:textId="77777777" w:rsidR="00DA2FD9" w:rsidRDefault="00DA2FD9" w:rsidP="00DA2FD9">
      <w:pPr>
        <w:ind w:left="360"/>
      </w:pPr>
    </w:p>
    <w:p w14:paraId="313FDB17" w14:textId="77777777" w:rsidR="00DA2FD9" w:rsidRDefault="00DA2FD9" w:rsidP="00DA2FD9">
      <w:pPr>
        <w:pStyle w:val="ListParagraph"/>
        <w:numPr>
          <w:ilvl w:val="0"/>
          <w:numId w:val="2"/>
        </w:numPr>
      </w:pPr>
      <w:r>
        <w:t>Min/Max button:</w:t>
      </w:r>
    </w:p>
    <w:p w14:paraId="79C4DB91" w14:textId="77777777" w:rsidR="00DA2FD9" w:rsidRDefault="00DA2FD9" w:rsidP="00DA2FD9">
      <w:pPr>
        <w:ind w:left="360" w:firstLine="360"/>
      </w:pPr>
      <w:r>
        <w:t>Set the channel to Minimum or Maximum specified by the Maximum Value Limit.</w:t>
      </w:r>
    </w:p>
    <w:p w14:paraId="10283E31" w14:textId="77777777" w:rsidR="00DA2FD9" w:rsidRDefault="00DA2FD9" w:rsidP="00DA2FD9">
      <w:pPr>
        <w:ind w:left="360"/>
      </w:pPr>
    </w:p>
    <w:p w14:paraId="72E6A2A8" w14:textId="77777777" w:rsidR="00DA2FD9" w:rsidRDefault="00DA2FD9" w:rsidP="00DA2FD9">
      <w:pPr>
        <w:pStyle w:val="ListParagraph"/>
        <w:numPr>
          <w:ilvl w:val="0"/>
          <w:numId w:val="2"/>
        </w:numPr>
      </w:pPr>
      <w:r>
        <w:t>Up/Down button:</w:t>
      </w:r>
    </w:p>
    <w:p w14:paraId="14FB0477" w14:textId="77777777" w:rsidR="00DA2FD9" w:rsidRDefault="00DA2FD9" w:rsidP="00DA2FD9">
      <w:pPr>
        <w:ind w:left="360" w:firstLine="360"/>
      </w:pPr>
      <w:r>
        <w:t>Apply offset to the current channel value. The offset is specified in the program “</w:t>
      </w:r>
      <w:r w:rsidRPr="006F77FE">
        <w:t>BTN_OFFSET</w:t>
      </w:r>
      <w:r>
        <w:t>” parameter.</w:t>
      </w:r>
    </w:p>
    <w:p w14:paraId="7CE6FF66" w14:textId="77777777" w:rsidR="00DA2FD9" w:rsidRDefault="00DA2FD9" w:rsidP="00DA2FD9"/>
    <w:p w14:paraId="44E0F8C5" w14:textId="77777777" w:rsidR="00DA2FD9" w:rsidRDefault="00DA2FD9" w:rsidP="00DA2FD9">
      <w:pPr>
        <w:pStyle w:val="ListParagraph"/>
        <w:numPr>
          <w:ilvl w:val="0"/>
          <w:numId w:val="2"/>
        </w:numPr>
      </w:pPr>
      <w:r>
        <w:t>Status indicator:</w:t>
      </w:r>
    </w:p>
    <w:p w14:paraId="05B47C34" w14:textId="77777777" w:rsidR="00DA2FD9" w:rsidRDefault="00DA2FD9" w:rsidP="00DA2FD9">
      <w:pPr>
        <w:ind w:left="360" w:firstLine="360"/>
      </w:pPr>
      <w:r>
        <w:t xml:space="preserve">The status of each channel is indicated with color code stated following the “Channel Status Code” section.  </w:t>
      </w:r>
    </w:p>
    <w:p w14:paraId="780D9A2C" w14:textId="77777777" w:rsidR="00DA2FD9" w:rsidRDefault="00DA2FD9" w:rsidP="00DA2FD9">
      <w:pPr>
        <w:ind w:left="360"/>
      </w:pPr>
    </w:p>
    <w:p w14:paraId="3CE08E88" w14:textId="57650834" w:rsidR="00DA2FD9" w:rsidRDefault="00DA2FD9" w:rsidP="00DA2FD9">
      <w:pPr>
        <w:pStyle w:val="ListParagraph"/>
        <w:numPr>
          <w:ilvl w:val="0"/>
          <w:numId w:val="2"/>
        </w:numPr>
      </w:pPr>
      <w:r>
        <w:t>Save/Load channels setting:</w:t>
      </w:r>
      <w:r w:rsidR="000674A3">
        <w:t xml:space="preserve"> (Disabled when board is in operation)</w:t>
      </w:r>
    </w:p>
    <w:p w14:paraId="0DC8DDB0" w14:textId="605883F0" w:rsidR="00DA2FD9" w:rsidRDefault="00DA2FD9" w:rsidP="00DA2FD9">
      <w:pPr>
        <w:ind w:left="360" w:firstLine="360"/>
      </w:pPr>
      <w:r>
        <w:t>The Channel Name and Maximum Value Limit could be saved to file. The path and filename could be modified in the Entry field following by “Enter” to apply the setting. To load old parameter, press the load button</w:t>
      </w:r>
      <w:r w:rsidR="0049728C">
        <w:t xml:space="preserve"> and a secondary UI will appear showing </w:t>
      </w:r>
      <w:r w:rsidR="008116F9">
        <w:t>previous</w:t>
      </w:r>
      <w:r w:rsidR="0049728C">
        <w:t xml:space="preserve"> parameter that is present in the designated saved folder</w:t>
      </w:r>
      <w:r>
        <w:t xml:space="preserve">.  </w:t>
      </w:r>
    </w:p>
    <w:p w14:paraId="23F4C973" w14:textId="77777777" w:rsidR="00F25140" w:rsidRDefault="00F25140" w:rsidP="00DA2FD9">
      <w:pPr>
        <w:ind w:left="360" w:firstLine="360"/>
      </w:pPr>
    </w:p>
    <w:p w14:paraId="7759B625" w14:textId="77777777" w:rsidR="0049728C" w:rsidRDefault="00F25140" w:rsidP="0049728C">
      <w:pPr>
        <w:keepNext/>
      </w:pPr>
      <w:r>
        <w:rPr>
          <w:noProof/>
        </w:rPr>
        <w:drawing>
          <wp:inline distT="0" distB="0" distL="0" distR="0" wp14:anchorId="71C5C352" wp14:editId="73116BBD">
            <wp:extent cx="6400800" cy="3379568"/>
            <wp:effectExtent l="0" t="0" r="0"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 Image.jpg"/>
                    <pic:cNvPicPr/>
                  </pic:nvPicPr>
                  <pic:blipFill>
                    <a:blip r:embed="rId8">
                      <a:extLst>
                        <a:ext uri="{28A0092B-C50C-407E-A947-70E740481C1C}">
                          <a14:useLocalDpi xmlns:a14="http://schemas.microsoft.com/office/drawing/2010/main" val="0"/>
                        </a:ext>
                      </a:extLst>
                    </a:blip>
                    <a:stretch>
                      <a:fillRect/>
                    </a:stretch>
                  </pic:blipFill>
                  <pic:spPr>
                    <a:xfrm>
                      <a:off x="0" y="0"/>
                      <a:ext cx="6426462" cy="3393117"/>
                    </a:xfrm>
                    <a:prstGeom prst="rect">
                      <a:avLst/>
                    </a:prstGeom>
                  </pic:spPr>
                </pic:pic>
              </a:graphicData>
            </a:graphic>
          </wp:inline>
        </w:drawing>
      </w:r>
    </w:p>
    <w:p w14:paraId="44846CDD" w14:textId="23AF2F00" w:rsidR="006A323E" w:rsidRDefault="0049728C" w:rsidP="0049728C">
      <w:pPr>
        <w:pStyle w:val="Caption"/>
      </w:pPr>
      <w:r>
        <w:t xml:space="preserve">Figure </w:t>
      </w:r>
      <w:r w:rsidR="00EB20E4">
        <w:fldChar w:fldCharType="begin"/>
      </w:r>
      <w:r w:rsidR="00EB20E4">
        <w:instrText xml:space="preserve"> SEQ Figure \* ARABIC </w:instrText>
      </w:r>
      <w:r w:rsidR="00EB20E4">
        <w:fldChar w:fldCharType="separate"/>
      </w:r>
      <w:r w:rsidR="00EB20E4">
        <w:rPr>
          <w:noProof/>
        </w:rPr>
        <w:t>1</w:t>
      </w:r>
      <w:r w:rsidR="00EB20E4">
        <w:rPr>
          <w:noProof/>
        </w:rPr>
        <w:fldChar w:fldCharType="end"/>
      </w:r>
      <w:r>
        <w:t>: Main UI Windows</w:t>
      </w:r>
      <w:r w:rsidR="0049139E">
        <w:t xml:space="preserve"> (number labeled the corresponding UI elements)</w:t>
      </w:r>
    </w:p>
    <w:p w14:paraId="1DFC2921" w14:textId="6DC29194" w:rsidR="00EE2658" w:rsidRDefault="00EE2658"/>
    <w:p w14:paraId="66B3DDE7" w14:textId="77777777" w:rsidR="0049728C" w:rsidRDefault="0049728C" w:rsidP="0049728C">
      <w:pPr>
        <w:keepNext/>
      </w:pPr>
      <w:r>
        <w:rPr>
          <w:noProof/>
        </w:rPr>
        <w:drawing>
          <wp:inline distT="0" distB="0" distL="0" distR="0" wp14:anchorId="13CC7348" wp14:editId="7EEE49AA">
            <wp:extent cx="1302818" cy="1032648"/>
            <wp:effectExtent l="0" t="0" r="571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 UI.png"/>
                    <pic:cNvPicPr/>
                  </pic:nvPicPr>
                  <pic:blipFill>
                    <a:blip r:embed="rId9">
                      <a:extLst>
                        <a:ext uri="{28A0092B-C50C-407E-A947-70E740481C1C}">
                          <a14:useLocalDpi xmlns:a14="http://schemas.microsoft.com/office/drawing/2010/main" val="0"/>
                        </a:ext>
                      </a:extLst>
                    </a:blip>
                    <a:stretch>
                      <a:fillRect/>
                    </a:stretch>
                  </pic:blipFill>
                  <pic:spPr>
                    <a:xfrm>
                      <a:off x="0" y="0"/>
                      <a:ext cx="1314833" cy="1042171"/>
                    </a:xfrm>
                    <a:prstGeom prst="rect">
                      <a:avLst/>
                    </a:prstGeom>
                  </pic:spPr>
                </pic:pic>
              </a:graphicData>
            </a:graphic>
          </wp:inline>
        </w:drawing>
      </w:r>
    </w:p>
    <w:p w14:paraId="5C57DC9D" w14:textId="2DFB238D" w:rsidR="00EE2658" w:rsidRDefault="0049728C" w:rsidP="0049728C">
      <w:pPr>
        <w:pStyle w:val="Caption"/>
      </w:pPr>
      <w:r>
        <w:t xml:space="preserve">Figure </w:t>
      </w:r>
      <w:r w:rsidR="00EB20E4">
        <w:fldChar w:fldCharType="begin"/>
      </w:r>
      <w:r w:rsidR="00EB20E4">
        <w:instrText xml:space="preserve"> SEQ Figure \* ARABIC </w:instrText>
      </w:r>
      <w:r w:rsidR="00EB20E4">
        <w:fldChar w:fldCharType="separate"/>
      </w:r>
      <w:r w:rsidR="00EB20E4">
        <w:rPr>
          <w:noProof/>
        </w:rPr>
        <w:t>2</w:t>
      </w:r>
      <w:r w:rsidR="00EB20E4">
        <w:rPr>
          <w:noProof/>
        </w:rPr>
        <w:fldChar w:fldCharType="end"/>
      </w:r>
      <w:r>
        <w:t>: Parameter Loading UI Windows</w:t>
      </w:r>
    </w:p>
    <w:p w14:paraId="64908B0E" w14:textId="210E5873" w:rsidR="00EE2658" w:rsidRDefault="00EE2658"/>
    <w:p w14:paraId="3CA68F30" w14:textId="511D1CA0" w:rsidR="00771B2C" w:rsidRDefault="00771B2C" w:rsidP="00771B2C">
      <w:pPr>
        <w:rPr>
          <w:sz w:val="36"/>
          <w:szCs w:val="36"/>
        </w:rPr>
      </w:pPr>
      <w:r w:rsidRPr="00EE2658">
        <w:rPr>
          <w:sz w:val="36"/>
          <w:szCs w:val="36"/>
        </w:rPr>
        <w:t xml:space="preserve">Additional </w:t>
      </w:r>
      <w:r>
        <w:rPr>
          <w:sz w:val="36"/>
          <w:szCs w:val="36"/>
        </w:rPr>
        <w:t>Setting</w:t>
      </w:r>
      <w:r w:rsidRPr="00EE2658">
        <w:rPr>
          <w:sz w:val="36"/>
          <w:szCs w:val="36"/>
        </w:rPr>
        <w:t>:</w:t>
      </w:r>
      <w:r>
        <w:rPr>
          <w:sz w:val="36"/>
          <w:szCs w:val="36"/>
        </w:rPr>
        <w:t xml:space="preserve"> (</w:t>
      </w:r>
      <w:r w:rsidRPr="00771B2C">
        <w:rPr>
          <w:sz w:val="36"/>
          <w:szCs w:val="36"/>
        </w:rPr>
        <w:t>Command-Line Arguments</w:t>
      </w:r>
      <w:r>
        <w:rPr>
          <w:sz w:val="36"/>
          <w:szCs w:val="36"/>
        </w:rPr>
        <w:t>)</w:t>
      </w:r>
    </w:p>
    <w:p w14:paraId="64E006A1" w14:textId="77777777" w:rsidR="00771B2C" w:rsidRPr="00EE2658" w:rsidRDefault="00771B2C" w:rsidP="00771B2C">
      <w:pPr>
        <w:rPr>
          <w:sz w:val="36"/>
          <w:szCs w:val="36"/>
        </w:rPr>
      </w:pPr>
    </w:p>
    <w:p w14:paraId="7F1CEB99" w14:textId="77777777" w:rsidR="00771B2C" w:rsidRDefault="00771B2C" w:rsidP="00771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Usage: UI.py [options] &lt;arg1&gt; ...</w:t>
      </w:r>
    </w:p>
    <w:p w14:paraId="13875016" w14:textId="77777777" w:rsidR="00771B2C" w:rsidRDefault="00771B2C" w:rsidP="00771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1E1793E"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Options:</w:t>
      </w:r>
    </w:p>
    <w:p w14:paraId="31F4FD6A"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--version             show program's version number and exit</w:t>
      </w:r>
    </w:p>
    <w:p w14:paraId="1EAAA6B3"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 --help            show this help message and exit</w:t>
      </w:r>
    </w:p>
    <w:p w14:paraId="13C9D6AE"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                    Increase verbosity</w:t>
      </w:r>
    </w:p>
    <w:p w14:paraId="413D86C9"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                    Suppress output</w:t>
      </w:r>
    </w:p>
    <w:p w14:paraId="7068A1FC"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 NCHANNEL, --n-channel=NCHANNEL</w:t>
      </w:r>
    </w:p>
    <w:p w14:paraId="791B3FFF"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Set number of channels</w:t>
      </w:r>
    </w:p>
    <w:p w14:paraId="257318CB"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 VALMAX, --max=VALMAX</w:t>
      </w:r>
    </w:p>
    <w:p w14:paraId="4B8AE0AA"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Set maximum pressure</w:t>
      </w:r>
    </w:p>
    <w:p w14:paraId="0B7B93B2" w14:textId="29D9A716" w:rsidR="00771B2C" w:rsidRDefault="00EB20E4" w:rsidP="00EB20E4">
      <w:r>
        <w:rPr>
          <w:rFonts w:ascii="Menlo" w:hAnsi="Menlo" w:cs="Menlo"/>
          <w:color w:val="000000"/>
          <w:sz w:val="22"/>
          <w:szCs w:val="22"/>
        </w:rPr>
        <w:t xml:space="preserve">  -l, --list-serial     Print out list of serial ports</w:t>
      </w:r>
      <w:bookmarkStart w:id="0" w:name="_GoBack"/>
      <w:bookmarkEnd w:id="0"/>
    </w:p>
    <w:p w14:paraId="615D564F" w14:textId="77777777" w:rsidR="000B4F26" w:rsidRDefault="000B4F26"/>
    <w:p w14:paraId="0D46AD7E" w14:textId="2E6F4DF5" w:rsidR="00EE2658" w:rsidRPr="00EE2658" w:rsidRDefault="00EE2658">
      <w:pPr>
        <w:rPr>
          <w:sz w:val="36"/>
          <w:szCs w:val="36"/>
        </w:rPr>
      </w:pPr>
      <w:r w:rsidRPr="00EE2658">
        <w:rPr>
          <w:sz w:val="36"/>
          <w:szCs w:val="36"/>
        </w:rPr>
        <w:lastRenderedPageBreak/>
        <w:t xml:space="preserve">Additional </w:t>
      </w:r>
      <w:r w:rsidR="00503813">
        <w:rPr>
          <w:sz w:val="36"/>
          <w:szCs w:val="36"/>
        </w:rPr>
        <w:t>Setting</w:t>
      </w:r>
      <w:r w:rsidRPr="00EE2658">
        <w:rPr>
          <w:sz w:val="36"/>
          <w:szCs w:val="36"/>
        </w:rPr>
        <w:t>:</w:t>
      </w:r>
      <w:r w:rsidR="00503813">
        <w:rPr>
          <w:sz w:val="36"/>
          <w:szCs w:val="36"/>
        </w:rPr>
        <w:t xml:space="preserve"> (Under </w:t>
      </w:r>
      <w:r w:rsidR="00503813" w:rsidRPr="00503813">
        <w:rPr>
          <w:sz w:val="36"/>
          <w:szCs w:val="36"/>
        </w:rPr>
        <w:t>“UI.py”</w:t>
      </w:r>
      <w:r w:rsidR="00503813">
        <w:rPr>
          <w:sz w:val="36"/>
          <w:szCs w:val="36"/>
        </w:rPr>
        <w:t>)</w:t>
      </w:r>
    </w:p>
    <w:p w14:paraId="4B516337" w14:textId="0C580921" w:rsidR="00EE2658" w:rsidRDefault="00EE2658"/>
    <w:p w14:paraId="4FC33B3D" w14:textId="5C182B5E" w:rsidR="00EE2658" w:rsidRDefault="00EE2658" w:rsidP="00EE2658">
      <w:pPr>
        <w:pStyle w:val="ListParagraph"/>
        <w:numPr>
          <w:ilvl w:val="0"/>
          <w:numId w:val="6"/>
        </w:numPr>
      </w:pPr>
      <w:r>
        <w:t>Enabling/Disabling vacuum:</w:t>
      </w:r>
    </w:p>
    <w:p w14:paraId="26448BD8" w14:textId="5CE0A2F8" w:rsidR="00EE2658" w:rsidRDefault="00EE2658" w:rsidP="00EE2658">
      <w:pPr>
        <w:pStyle w:val="ListParagraph"/>
      </w:pPr>
      <w:r>
        <w:t>The setting can be modified from the</w:t>
      </w:r>
      <w:r w:rsidR="0049728C">
        <w:t xml:space="preserve"> parameter of the</w:t>
      </w:r>
      <w:r>
        <w:t xml:space="preserve"> </w:t>
      </w:r>
      <w:r w:rsidR="0049728C">
        <w:t xml:space="preserve">main script </w:t>
      </w:r>
    </w:p>
    <w:p w14:paraId="44E167F8" w14:textId="6F129A01" w:rsidR="0049728C" w:rsidRDefault="0049728C" w:rsidP="00EE2658">
      <w:pPr>
        <w:pStyle w:val="ListParagraph"/>
      </w:pPr>
      <w:r>
        <w:t xml:space="preserve">Under the </w:t>
      </w:r>
      <w:r w:rsidR="00763BB7">
        <w:t xml:space="preserve">parameter </w:t>
      </w:r>
      <w:r>
        <w:t>name “</w:t>
      </w:r>
      <w:r w:rsidRPr="0049728C">
        <w:t>VACUM_ENABLE</w:t>
      </w:r>
      <w:r>
        <w:t>”</w:t>
      </w:r>
      <w:r w:rsidR="00763BB7">
        <w:t>.</w:t>
      </w:r>
    </w:p>
    <w:p w14:paraId="4E396F7E" w14:textId="77777777" w:rsidR="0049728C" w:rsidRDefault="0049728C" w:rsidP="00EE2658">
      <w:pPr>
        <w:pStyle w:val="ListParagraph"/>
      </w:pPr>
    </w:p>
    <w:p w14:paraId="25D79FBF" w14:textId="656CCE87" w:rsidR="00EE2658" w:rsidRDefault="0049728C" w:rsidP="00EE2658">
      <w:pPr>
        <w:pStyle w:val="ListParagraph"/>
        <w:numPr>
          <w:ilvl w:val="0"/>
          <w:numId w:val="6"/>
        </w:numPr>
      </w:pPr>
      <w:r>
        <w:t>Changing absolute max</w:t>
      </w:r>
      <w:r w:rsidR="00D44097">
        <w:t>:</w:t>
      </w:r>
    </w:p>
    <w:p w14:paraId="2CAD7893" w14:textId="37AAFB1F" w:rsidR="0049728C" w:rsidRDefault="0049728C" w:rsidP="0049728C">
      <w:pPr>
        <w:pStyle w:val="ListParagraph"/>
      </w:pPr>
      <w:r>
        <w:t>Maximum pressure allowed across all channel</w:t>
      </w:r>
      <w:r w:rsidR="00763BB7">
        <w:t>s</w:t>
      </w:r>
      <w:r>
        <w:t xml:space="preserve"> could be changed via </w:t>
      </w:r>
      <w:r w:rsidR="00920014">
        <w:t xml:space="preserve">modifying the </w:t>
      </w:r>
      <w:r w:rsidR="00763BB7">
        <w:t>“VAL_MAX” parameter.</w:t>
      </w:r>
    </w:p>
    <w:p w14:paraId="35709753" w14:textId="77777777" w:rsidR="00763BB7" w:rsidRDefault="00763BB7" w:rsidP="0049728C">
      <w:pPr>
        <w:pStyle w:val="ListParagraph"/>
      </w:pPr>
    </w:p>
    <w:p w14:paraId="68E27B16" w14:textId="1A3BFAD8" w:rsidR="0049728C" w:rsidRDefault="00D44097" w:rsidP="00EE2658">
      <w:pPr>
        <w:pStyle w:val="ListParagraph"/>
        <w:numPr>
          <w:ilvl w:val="0"/>
          <w:numId w:val="6"/>
        </w:numPr>
      </w:pPr>
      <w:r>
        <w:t>Up/Down button offset:</w:t>
      </w:r>
    </w:p>
    <w:p w14:paraId="0A12F63B" w14:textId="6148E5AB" w:rsidR="00D44097" w:rsidRDefault="00D44097" w:rsidP="00D44097">
      <w:pPr>
        <w:pStyle w:val="ListParagraph"/>
      </w:pPr>
      <w:r>
        <w:t>“</w:t>
      </w:r>
      <w:r w:rsidRPr="00D44097">
        <w:t>BTN_OFFSET</w:t>
      </w:r>
      <w:r>
        <w:t>” control the amount of offset applied to each time of the button press. Modified here for faster or slower offset.</w:t>
      </w:r>
    </w:p>
    <w:p w14:paraId="449FBE71" w14:textId="7533C26D" w:rsidR="00313766" w:rsidRDefault="00313766" w:rsidP="00313766"/>
    <w:p w14:paraId="5DB6BD97" w14:textId="07254F84" w:rsidR="00313766" w:rsidRDefault="00313766" w:rsidP="00313766">
      <w:pPr>
        <w:pStyle w:val="ListParagraph"/>
        <w:numPr>
          <w:ilvl w:val="0"/>
          <w:numId w:val="6"/>
        </w:numPr>
      </w:pPr>
      <w:r>
        <w:t>Parameter save path:</w:t>
      </w:r>
    </w:p>
    <w:p w14:paraId="3D683AA5" w14:textId="7CFD61DE" w:rsidR="00313766" w:rsidRDefault="00313766" w:rsidP="00313766">
      <w:pPr>
        <w:pStyle w:val="ListParagraph"/>
      </w:pPr>
      <w:r>
        <w:t>The save path of the parameter file can be modified at</w:t>
      </w:r>
      <w:proofErr w:type="gramStart"/>
      <w:r>
        <w:t>, ”</w:t>
      </w:r>
      <w:r w:rsidRPr="00313766">
        <w:t>DEFAULT</w:t>
      </w:r>
      <w:proofErr w:type="gramEnd"/>
      <w:r w:rsidRPr="00313766">
        <w:t>_SAVE_PATH</w:t>
      </w:r>
      <w:r>
        <w:t>”. The variable should point to the parent directory of where you wish the file to be saved at. If no folder is present, the program will generate one.</w:t>
      </w:r>
    </w:p>
    <w:p w14:paraId="77CFA36B" w14:textId="77777777" w:rsidR="00313766" w:rsidRDefault="00313766" w:rsidP="00313766">
      <w:pPr>
        <w:pStyle w:val="ListParagraph"/>
      </w:pPr>
    </w:p>
    <w:p w14:paraId="05DABA1C" w14:textId="7A0D1452" w:rsidR="00D44097" w:rsidRDefault="00313766" w:rsidP="00D44097">
      <w:pPr>
        <w:pStyle w:val="ListParagraph"/>
        <w:numPr>
          <w:ilvl w:val="0"/>
          <w:numId w:val="6"/>
        </w:numPr>
      </w:pPr>
      <w:r>
        <w:t>Mixing</w:t>
      </w:r>
      <w:r w:rsidR="00D44097">
        <w:t xml:space="preserve"> sensors:</w:t>
      </w:r>
    </w:p>
    <w:p w14:paraId="3CE8D701" w14:textId="67A37A82" w:rsidR="00D44097" w:rsidRDefault="00313766" w:rsidP="00D44097">
      <w:pPr>
        <w:pStyle w:val="ListParagraph"/>
      </w:pPr>
      <w:r>
        <w:t xml:space="preserve">If higher pressure range is needed. </w:t>
      </w:r>
      <w:r w:rsidR="00D44097">
        <w:t xml:space="preserve">In the lab there are 2 additional sensors with range to 100psi can be replaced simply by swapping. The pin position is the same </w:t>
      </w:r>
      <w:r>
        <w:t xml:space="preserve">with the sensor being orientation insensitive. However, the sensor mount can be fragile, so extra care is needed in the demounting and mount process. E changed to True </w:t>
      </w:r>
    </w:p>
    <w:p w14:paraId="6710AD73" w14:textId="1FA07DCF" w:rsidR="00313766" w:rsidRDefault="00313766" w:rsidP="00313766">
      <w:pPr>
        <w:pStyle w:val="ListParagraph"/>
      </w:pPr>
      <w:r>
        <w:t>To account for the change in pressure range, “</w:t>
      </w:r>
      <w:r w:rsidRPr="00313766">
        <w:t>SENSOR_MIX</w:t>
      </w:r>
      <w:r>
        <w:t>” parameter should be changed to True and follow the direction of the comment for “SENSOR_RANGE” parameter.</w:t>
      </w:r>
    </w:p>
    <w:p w14:paraId="6B0720EC" w14:textId="77777777" w:rsidR="00313766" w:rsidRDefault="00313766" w:rsidP="00313766">
      <w:pPr>
        <w:pStyle w:val="ListParagraph"/>
      </w:pPr>
    </w:p>
    <w:p w14:paraId="0F5596EB" w14:textId="718ADE5F" w:rsidR="00D44097" w:rsidRDefault="00313766" w:rsidP="00D44097">
      <w:pPr>
        <w:pStyle w:val="ListParagraph"/>
        <w:numPr>
          <w:ilvl w:val="0"/>
          <w:numId w:val="6"/>
        </w:numPr>
      </w:pPr>
      <w:r>
        <w:t>Number of channels:</w:t>
      </w:r>
    </w:p>
    <w:p w14:paraId="7781D2D3" w14:textId="17F57C4C" w:rsidR="00313766" w:rsidRDefault="00313766" w:rsidP="00313766">
      <w:pPr>
        <w:pStyle w:val="ListParagraph"/>
      </w:pPr>
      <w:r>
        <w:t xml:space="preserve">Total number of the channels </w:t>
      </w:r>
      <w:r w:rsidR="000E44DC">
        <w:t>showed on the UI can be modified from the parameter “</w:t>
      </w:r>
      <w:r w:rsidR="000E44DC" w:rsidRPr="000E44DC">
        <w:t>N_CHANNEL</w:t>
      </w:r>
      <w:r w:rsidR="000E44DC">
        <w:t>”.</w:t>
      </w:r>
    </w:p>
    <w:p w14:paraId="3B094A65" w14:textId="77777777" w:rsidR="00EE2658" w:rsidRDefault="00EE2658"/>
    <w:sectPr w:rsidR="00EE2658" w:rsidSect="00352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35BAE"/>
    <w:multiLevelType w:val="hybridMultilevel"/>
    <w:tmpl w:val="24F4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15F6A"/>
    <w:multiLevelType w:val="hybridMultilevel"/>
    <w:tmpl w:val="0DCED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D2C3F"/>
    <w:multiLevelType w:val="hybridMultilevel"/>
    <w:tmpl w:val="1AB4D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C14309"/>
    <w:multiLevelType w:val="hybridMultilevel"/>
    <w:tmpl w:val="5CE2D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010B9"/>
    <w:multiLevelType w:val="hybridMultilevel"/>
    <w:tmpl w:val="2F1A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61A6C"/>
    <w:multiLevelType w:val="hybridMultilevel"/>
    <w:tmpl w:val="8D26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37"/>
    <w:rsid w:val="000674A3"/>
    <w:rsid w:val="000B4F26"/>
    <w:rsid w:val="000E44DC"/>
    <w:rsid w:val="00262D37"/>
    <w:rsid w:val="002F3802"/>
    <w:rsid w:val="00313766"/>
    <w:rsid w:val="0033789E"/>
    <w:rsid w:val="003528AD"/>
    <w:rsid w:val="003B159A"/>
    <w:rsid w:val="00476C86"/>
    <w:rsid w:val="0049139E"/>
    <w:rsid w:val="0049728C"/>
    <w:rsid w:val="00503813"/>
    <w:rsid w:val="005E40DE"/>
    <w:rsid w:val="00700ECD"/>
    <w:rsid w:val="007524DD"/>
    <w:rsid w:val="00763BB7"/>
    <w:rsid w:val="00771B2C"/>
    <w:rsid w:val="008116F9"/>
    <w:rsid w:val="00920014"/>
    <w:rsid w:val="009E593D"/>
    <w:rsid w:val="00A010E9"/>
    <w:rsid w:val="00B4389E"/>
    <w:rsid w:val="00B47AE6"/>
    <w:rsid w:val="00BA7B5A"/>
    <w:rsid w:val="00C23357"/>
    <w:rsid w:val="00C26385"/>
    <w:rsid w:val="00D44097"/>
    <w:rsid w:val="00D8724D"/>
    <w:rsid w:val="00DA2FD9"/>
    <w:rsid w:val="00DB434D"/>
    <w:rsid w:val="00E511A3"/>
    <w:rsid w:val="00EB20E4"/>
    <w:rsid w:val="00EE2658"/>
    <w:rsid w:val="00F251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ADD9"/>
  <w15:chartTrackingRefBased/>
  <w15:docId w15:val="{875BDA4B-0781-5D43-B9E0-EB96A8F6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FD9"/>
    <w:pPr>
      <w:ind w:left="720"/>
      <w:contextualSpacing/>
    </w:pPr>
  </w:style>
  <w:style w:type="paragraph" w:styleId="BalloonText">
    <w:name w:val="Balloon Text"/>
    <w:basedOn w:val="Normal"/>
    <w:link w:val="BalloonTextChar"/>
    <w:uiPriority w:val="99"/>
    <w:semiHidden/>
    <w:unhideWhenUsed/>
    <w:rsid w:val="00DA2F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FD9"/>
    <w:rPr>
      <w:rFonts w:ascii="Times New Roman" w:hAnsi="Times New Roman" w:cs="Times New Roman"/>
      <w:sz w:val="18"/>
      <w:szCs w:val="18"/>
    </w:rPr>
  </w:style>
  <w:style w:type="paragraph" w:styleId="Caption">
    <w:name w:val="caption"/>
    <w:basedOn w:val="Normal"/>
    <w:next w:val="Normal"/>
    <w:uiPriority w:val="35"/>
    <w:unhideWhenUsed/>
    <w:qFormat/>
    <w:rsid w:val="0049728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45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8T23:09:46.63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14,'62'0,"-7"0,-22 0,-6 0,6 0,-8 0,-6 0,5 0,-11 0,10 0,-4 0,0 0,-2 0,1 0,-6 0,12 0,-12 0,12 0,-5 0,0 0,5 0,-6 0,8 0,-1 0,0 0,8 0,-6 0,6 0,-8 0,0 0,0 0,1 0,-1 0,-6 0,4 0,-10 0,10 0,-10 0,4 0,6-6,-9 5,8-5,0 6,-8 0,8 0,-6 0,-4 0,9 0,-9 0,4 0,-5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Hung-Ching Quentin Lin</dc:creator>
  <cp:keywords/>
  <dc:description/>
  <cp:lastModifiedBy>Hung-Ching Quentin Lin</cp:lastModifiedBy>
  <cp:revision>3</cp:revision>
  <cp:lastPrinted>2019-07-18T15:15:00Z</cp:lastPrinted>
  <dcterms:created xsi:type="dcterms:W3CDTF">2019-07-18T15:15:00Z</dcterms:created>
  <dcterms:modified xsi:type="dcterms:W3CDTF">2019-07-18T15:34:00Z</dcterms:modified>
</cp:coreProperties>
</file>