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95188C" w:rsidP="2195188C" w:rsidRDefault="2195188C" w14:paraId="5EDE13F3" w14:textId="24156F9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Phân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công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công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việc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2195188C" w:rsidP="2195188C" w:rsidRDefault="2195188C" w14:paraId="4DD086C6" w14:textId="63DA4E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43.01.104.142 -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Nguyễn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Kim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Quốc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-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Làm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hết</w:t>
      </w:r>
      <w:proofErr w:type="spellEnd"/>
      <w:r w:rsidRPr="2195188C" w:rsidR="2195188C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2FA7F3"/>
  <w15:docId w15:val="{3b5b383d-101f-40d2-a1e8-5ede6b57cb42}"/>
  <w:rsids>
    <w:rsidRoot w:val="3B2FA7F3"/>
    <w:rsid w:val="2195188C"/>
    <w:rsid w:val="3B2FA7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2018-11-25T09:46:45.2597929Z</dcterms:created>
  <dcterms:modified xsi:type="dcterms:W3CDTF">2018-11-25T09:48:18.4699062Z</dcterms:modified>
  <dc:creator>NGUYEN KIM QUOC</dc:creator>
  <lastModifiedBy>NGUYEN KIM QUOC</lastModifiedBy>
</coreProperties>
</file>