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5" o:title=""/>
          </v:rect>
          <o:OLEObject Type="Embed" ProgID="StaticMetafile" ShapeID="rectole0000000000" DrawAspect="Content" ObjectID="_1625520094" r:id="rId6"/>
        </w:object>
      </w:r>
      <w:r w:rsidRPr="004632AC">
        <w:rPr>
          <w:rFonts w:ascii="Calibri" w:eastAsia="Calibri" w:hAnsi="Calibri" w:cs="Calibri"/>
          <w:b/>
          <w:sz w:val="28"/>
          <w:szCs w:val="28"/>
        </w:rPr>
        <w:t xml:space="preserve"> KINGS INTERNATIONAL ACADEMY</w:t>
      </w:r>
    </w:p>
    <w:p w:rsidR="00C37989" w:rsidRPr="004632AC" w:rsidRDefault="00A11C4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4632AC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C37989" w:rsidRPr="004632AC" w:rsidRDefault="00A11C4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Phone: +254-0716 119 645</w:t>
      </w:r>
    </w:p>
    <w:p w:rsidR="00C37989" w:rsidRPr="004632AC" w:rsidRDefault="00A11C4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4632A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4632A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37989" w:rsidRPr="004632AC" w:rsidRDefault="00C37989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37989" w:rsidRPr="004632AC" w:rsidRDefault="00A11C4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4632AC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sz w:val="28"/>
          <w:szCs w:val="28"/>
        </w:rPr>
        <w:object w:dxaOrig="2166" w:dyaOrig="2530">
          <v:rect id="rectole0000000001" o:spid="_x0000_i1026" style="width:108.45pt;height:126.25pt" o:ole="" o:preferrelative="t" stroked="f">
            <v:imagedata r:id="rId8" o:title=""/>
          </v:rect>
          <o:OLEObject Type="Embed" ProgID="StaticMetafile" ShapeID="rectole0000000001" DrawAspect="Content" ObjectID="_1625520095" r:id="rId9"/>
        </w:object>
      </w: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NAME: AMY WAWASI MAGEMA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4632AC">
        <w:rPr>
          <w:rFonts w:eastAsia="Calibri" w:cs="Calibri"/>
          <w:sz w:val="28"/>
          <w:szCs w:val="28"/>
        </w:rPr>
        <w:t>TWO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A11C4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2274"/>
        <w:gridCol w:w="386"/>
        <w:gridCol w:w="373"/>
        <w:gridCol w:w="365"/>
        <w:gridCol w:w="393"/>
        <w:gridCol w:w="2535"/>
      </w:tblGrid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632AC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correctly identify ordinal numbers to place positions from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(1-20)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count numbers (1-1000) forward and backward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identify place values to thousands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read numbers in symbols (1-1000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(1-100)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identify the missing numbers up to 1000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identify the missing numbers on the number line 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632AC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4632AC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identify specific fractions as part of a whole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4632AC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4632AC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identify various fractions as part of a group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Add a 3- digit number to up to a 2 -digit number without regrouping with sum not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exceeding 1000,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add 3-2 digit number without regrouping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 to add 3 – 2 digit numbers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( 1-1000)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add 3 digit numbers with sum up to 27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add 3 digit numbers  without regrouping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add 3 digit numbers with single regrouping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( 1-1000)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work out the missing numbers in the patterns  involving addition (1-1000)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create patterns involving addition ( 1-1000)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C37989" w:rsidRPr="004632AC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Subtract up to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3- digit numbers involving missing numbers with single regrouping,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subtract 3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digit numbers with single regrouping 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a. Recognize new words used in the theme (s) to acquire a range of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vocabulary,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the new words learnt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2.4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Language Structures and Functions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Construct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sentences about daily activities using subject-verb agreement correctly,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construct sentences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construct sentences using correct tenses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at school,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Tooth –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c) Distinguish between singular and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differentiate irregular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c) Enjoy using ‘will’ and ‘shall’ to communicate future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C37989" w:rsidRPr="004632AC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C37989" w:rsidRPr="004632AC" w:rsidRDefault="00A11C45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4632AC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a) Use appropriate expressions and phrases in formal and non-formal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Listen and use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use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logic thinking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Build on one’s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works and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cooperatively with peers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excels at applying what she learns in the classroom to real-world and real-life situations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2.0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READING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2.1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Independent reading</w:t>
            </w:r>
          </w:p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Identify the </w:t>
            </w: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main idea in a passage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is doing a good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job of breaking a story into paragraphs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Reads  widely 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C37989" w:rsidRPr="004632AC" w:rsidRDefault="00C37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write simple sentences 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C37989" w:rsidRPr="004632AC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 to constantly check on correct spelling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418E8" w:rsidRPr="004632AC" w:rsidRDefault="009418E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Describe ways of keeping the market place clean.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keeping the market place clean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e.g. sweeping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, throwing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litter in the 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bins, unblocking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the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sewage lines and washing toilets.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Participate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in keeping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the market place clean to promote social cohesion.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state the 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>importance of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a clean 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market with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regards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our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health.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Identify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appropriate ways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of responding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to strangers</w:t>
            </w:r>
            <w:r w:rsidR="00C1665D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in the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community.</w:t>
            </w:r>
          </w:p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C1665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Knows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appropriate ways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to respond</w:t>
            </w:r>
            <w:r w:rsidR="00A11C45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to strangers in the community.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4632AC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responsibly 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safe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keep e.g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not talking to strangers and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not receiving gifts from strangers.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name the safe places in the community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e.g. Churches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, schools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and homes.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bushes and abandoned houses.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state ways of responding to security threats 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by involving the police or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neighbors in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case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of war or thefts.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2.3.1 Basic road safety signs</w:t>
            </w: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basic road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safety signs.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name basic road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signs </w:t>
            </w:r>
            <w:r w:rsidR="00F2295E" w:rsidRPr="004632AC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Pedestrian crossing </w:t>
            </w:r>
            <w:r w:rsidR="005B4469" w:rsidRPr="004632AC">
              <w:rPr>
                <w:rFonts w:ascii="Calibri" w:eastAsia="Calibri" w:hAnsi="Calibri" w:cs="Calibri"/>
                <w:sz w:val="28"/>
                <w:szCs w:val="28"/>
              </w:rPr>
              <w:t>sign, Stop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sign and traffic lights.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5B446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Still learning on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use of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basic road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signs for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safe travel</w:t>
            </w:r>
            <w:r w:rsidR="00A11C45" w:rsidRPr="004632AC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C37989" w:rsidRPr="004632AC" w:rsidTr="00DD2EAA">
        <w:trPr>
          <w:trHeight w:val="1"/>
        </w:trPr>
        <w:tc>
          <w:tcPr>
            <w:tcW w:w="1632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</w:tcPr>
          <w:p w:rsidR="00C37989" w:rsidRPr="004632AC" w:rsidRDefault="005B446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name</w:t>
            </w:r>
            <w:r w:rsidR="00A11C45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the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importance of 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using basic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road signs for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>safe travel</w:t>
            </w:r>
            <w:r w:rsidR="00A11C45" w:rsidRPr="004632AC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845E56" w:rsidRPr="004632AC" w:rsidTr="00DD2EAA">
        <w:tc>
          <w:tcPr>
            <w:tcW w:w="1632" w:type="dxa"/>
          </w:tcPr>
          <w:p w:rsidR="00845E56" w:rsidRPr="004632AC" w:rsidRDefault="00845E5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845E56" w:rsidRPr="004632AC" w:rsidRDefault="00DD2EAA" w:rsidP="00DD2EAA">
            <w:pPr>
              <w:rPr>
                <w:rFonts w:eastAsia="Arial Black"/>
                <w:b/>
                <w:sz w:val="28"/>
                <w:szCs w:val="28"/>
              </w:rPr>
            </w:pPr>
            <w:r w:rsidRPr="004632AC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</w:tcPr>
          <w:p w:rsidR="00845E56" w:rsidRPr="004632AC" w:rsidRDefault="00DD2EA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845E56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845E56" w:rsidRPr="004632AC" w:rsidRDefault="009418E8" w:rsidP="005B4469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 xml:space="preserve">Able </w:t>
            </w:r>
            <w:r w:rsidR="004632AC" w:rsidRPr="004632AC">
              <w:rPr>
                <w:rFonts w:eastAsia="Arial Black"/>
                <w:sz w:val="28"/>
                <w:szCs w:val="28"/>
              </w:rPr>
              <w:t>to name how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</w:t>
            </w:r>
            <w:r w:rsidR="004632AC" w:rsidRPr="004632AC">
              <w:rPr>
                <w:rFonts w:eastAsia="Arial Black"/>
                <w:sz w:val="28"/>
                <w:szCs w:val="28"/>
              </w:rPr>
              <w:t>cultural events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promote </w:t>
            </w:r>
            <w:r w:rsidR="004632AC" w:rsidRPr="004632AC">
              <w:rPr>
                <w:rFonts w:eastAsia="Arial Black"/>
                <w:sz w:val="28"/>
                <w:szCs w:val="28"/>
              </w:rPr>
              <w:t>environmental and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</w:t>
            </w:r>
            <w:r w:rsidR="004632AC" w:rsidRPr="004632AC">
              <w:rPr>
                <w:rFonts w:eastAsia="Arial Black"/>
                <w:sz w:val="28"/>
                <w:szCs w:val="28"/>
              </w:rPr>
              <w:t>social wellbeing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e.g</w:t>
            </w:r>
            <w:proofErr w:type="gramStart"/>
            <w:r w:rsidR="004632AC" w:rsidRPr="004632AC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="004632AC" w:rsidRPr="004632AC">
              <w:rPr>
                <w:rFonts w:eastAsia="Arial Black"/>
                <w:sz w:val="28"/>
                <w:szCs w:val="28"/>
              </w:rPr>
              <w:t xml:space="preserve"> .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</w:t>
            </w:r>
            <w:r w:rsidR="004632AC" w:rsidRPr="004632AC">
              <w:rPr>
                <w:rFonts w:eastAsia="Arial Black"/>
                <w:sz w:val="28"/>
                <w:szCs w:val="28"/>
              </w:rPr>
              <w:t>It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  </w:t>
            </w:r>
            <w:r w:rsidR="004632AC" w:rsidRPr="004632AC">
              <w:rPr>
                <w:rFonts w:eastAsia="Arial Black"/>
                <w:sz w:val="28"/>
                <w:szCs w:val="28"/>
              </w:rPr>
              <w:t>brings unity,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and </w:t>
            </w:r>
            <w:r w:rsidR="004632AC" w:rsidRPr="004632AC">
              <w:rPr>
                <w:rFonts w:eastAsia="Arial Black"/>
                <w:sz w:val="28"/>
                <w:szCs w:val="28"/>
              </w:rPr>
              <w:t>love amongst</w:t>
            </w:r>
            <w:r w:rsidR="005B4469" w:rsidRPr="004632AC">
              <w:rPr>
                <w:rFonts w:eastAsia="Arial Black"/>
                <w:sz w:val="28"/>
                <w:szCs w:val="28"/>
              </w:rPr>
              <w:t xml:space="preserve"> the community.</w:t>
            </w:r>
          </w:p>
        </w:tc>
      </w:tr>
      <w:tr w:rsidR="00845E56" w:rsidRPr="004632AC" w:rsidTr="00CF68A6">
        <w:trPr>
          <w:trHeight w:val="1328"/>
        </w:trPr>
        <w:tc>
          <w:tcPr>
            <w:tcW w:w="1632" w:type="dxa"/>
          </w:tcPr>
          <w:p w:rsidR="00845E56" w:rsidRPr="004632AC" w:rsidRDefault="00845E5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845E56" w:rsidRPr="004632AC" w:rsidRDefault="00845E56" w:rsidP="00DD2EAA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F68A6" w:rsidRPr="004632AC" w:rsidRDefault="00DD2EA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845E56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845E56" w:rsidRPr="004632AC" w:rsidRDefault="00845E5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845E56" w:rsidRPr="004632AC" w:rsidRDefault="005B4469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CF68A6" w:rsidRPr="004632AC" w:rsidTr="00CF68A6">
        <w:trPr>
          <w:trHeight w:val="2152"/>
        </w:trPr>
        <w:tc>
          <w:tcPr>
            <w:tcW w:w="1632" w:type="dxa"/>
          </w:tcPr>
          <w:p w:rsidR="00CF68A6" w:rsidRPr="004632AC" w:rsidRDefault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F68A6" w:rsidRPr="004632AC" w:rsidRDefault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F68A6" w:rsidRPr="004632AC" w:rsidRDefault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CF68A6" w:rsidRPr="004632AC" w:rsidRDefault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CF68A6" w:rsidRPr="004632AC" w:rsidRDefault="00CF68A6" w:rsidP="00DD2EAA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CF68A6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CF68A6" w:rsidRPr="004632AC" w:rsidRDefault="005B4469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CF68A6" w:rsidRPr="004632AC" w:rsidTr="00F4211A">
        <w:trPr>
          <w:trHeight w:val="2805"/>
        </w:trPr>
        <w:tc>
          <w:tcPr>
            <w:tcW w:w="1632" w:type="dxa"/>
          </w:tcPr>
          <w:p w:rsidR="00CF68A6" w:rsidRPr="004632AC" w:rsidRDefault="00CF68A6" w:rsidP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4632AC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</w:tcPr>
          <w:p w:rsidR="00CF68A6" w:rsidRPr="004632AC" w:rsidRDefault="00CF68A6" w:rsidP="00DD2EAA">
            <w:pPr>
              <w:rPr>
                <w:rFonts w:eastAsia="Arial Black"/>
                <w:b/>
                <w:sz w:val="28"/>
                <w:szCs w:val="28"/>
              </w:rPr>
            </w:pPr>
            <w:r w:rsidRPr="004632AC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CF68A6" w:rsidRPr="004632AC" w:rsidRDefault="00CF68A6" w:rsidP="00DD2EAA">
            <w:pPr>
              <w:rPr>
                <w:rFonts w:eastAsia="Arial Black"/>
                <w:b/>
                <w:sz w:val="28"/>
                <w:szCs w:val="28"/>
              </w:rPr>
            </w:pPr>
            <w:r w:rsidRPr="004632AC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  <w:p w:rsidR="00CF68A6" w:rsidRPr="004632AC" w:rsidRDefault="009418E8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a</w:t>
            </w:r>
            <w:r w:rsidR="00CF68A6" w:rsidRPr="004632AC">
              <w:rPr>
                <w:rFonts w:eastAsia="Arial Black"/>
                <w:sz w:val="28"/>
                <w:szCs w:val="28"/>
              </w:rPr>
              <w:t>)Identify ways of using waste responsibly to generate income</w:t>
            </w:r>
          </w:p>
          <w:p w:rsidR="009E439A" w:rsidRPr="004632AC" w:rsidRDefault="009E439A" w:rsidP="00DD2EAA">
            <w:pPr>
              <w:rPr>
                <w:rFonts w:eastAsia="Arial Black"/>
                <w:sz w:val="28"/>
                <w:szCs w:val="28"/>
              </w:rPr>
            </w:pPr>
          </w:p>
          <w:p w:rsidR="00F2295E" w:rsidRPr="004632AC" w:rsidRDefault="00F2295E" w:rsidP="00DD2EAA">
            <w:pPr>
              <w:rPr>
                <w:rFonts w:eastAsia="Arial Black"/>
                <w:sz w:val="28"/>
                <w:szCs w:val="28"/>
              </w:rPr>
            </w:pPr>
          </w:p>
          <w:p w:rsidR="00F2295E" w:rsidRPr="004632AC" w:rsidRDefault="00F2295E" w:rsidP="00DD2EAA">
            <w:pPr>
              <w:rPr>
                <w:rFonts w:eastAsia="Arial Black"/>
                <w:sz w:val="28"/>
                <w:szCs w:val="28"/>
              </w:rPr>
            </w:pPr>
          </w:p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CF68A6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</w:tcPr>
          <w:p w:rsidR="00CF68A6" w:rsidRPr="004632AC" w:rsidRDefault="00CF68A6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CF68A6" w:rsidRPr="004632AC" w:rsidRDefault="00965D03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F4211A" w:rsidRPr="004632AC" w:rsidTr="0026648D">
        <w:trPr>
          <w:trHeight w:val="1177"/>
        </w:trPr>
        <w:tc>
          <w:tcPr>
            <w:tcW w:w="1632" w:type="dxa"/>
          </w:tcPr>
          <w:p w:rsidR="00F4211A" w:rsidRPr="004632AC" w:rsidRDefault="00F4211A" w:rsidP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F4211A" w:rsidRPr="004632AC" w:rsidRDefault="00F4211A" w:rsidP="00DD2EAA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F4211A" w:rsidRPr="004632AC" w:rsidRDefault="00945859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26648D" w:rsidRPr="004632AC" w:rsidTr="00F4211A">
        <w:trPr>
          <w:trHeight w:val="1758"/>
        </w:trPr>
        <w:tc>
          <w:tcPr>
            <w:tcW w:w="1632" w:type="dxa"/>
          </w:tcPr>
          <w:p w:rsidR="0026648D" w:rsidRPr="004632AC" w:rsidRDefault="0026648D" w:rsidP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26648D" w:rsidRPr="004632AC" w:rsidRDefault="0026648D" w:rsidP="00DD2EAA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</w:tcPr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</w:p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26648D" w:rsidRPr="004632AC" w:rsidRDefault="0026648D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26648D" w:rsidRPr="004632AC" w:rsidRDefault="00945859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 xml:space="preserve">Not yet able to participate in waste  </w:t>
            </w:r>
            <w:r w:rsidR="000B1C95" w:rsidRPr="004632AC">
              <w:rPr>
                <w:rFonts w:eastAsia="Arial Black"/>
                <w:sz w:val="28"/>
                <w:szCs w:val="28"/>
              </w:rPr>
              <w:t>management activity to generate income at school</w:t>
            </w:r>
          </w:p>
        </w:tc>
      </w:tr>
      <w:tr w:rsidR="00F4211A" w:rsidRPr="004632AC" w:rsidTr="009418E8">
        <w:trPr>
          <w:trHeight w:val="2330"/>
        </w:trPr>
        <w:tc>
          <w:tcPr>
            <w:tcW w:w="1632" w:type="dxa"/>
          </w:tcPr>
          <w:p w:rsidR="00F4211A" w:rsidRPr="004632AC" w:rsidRDefault="00F4211A" w:rsidP="00CF68A6">
            <w:pPr>
              <w:spacing w:after="160" w:line="259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F4211A" w:rsidRPr="004632AC" w:rsidRDefault="00F4211A" w:rsidP="00DD2EAA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</w:tcPr>
          <w:p w:rsidR="00F4211A" w:rsidRPr="004632AC" w:rsidRDefault="00F4211A" w:rsidP="00DD2EAA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</w:tcPr>
          <w:p w:rsidR="00F4211A" w:rsidRPr="004632AC" w:rsidRDefault="007A31ED" w:rsidP="00DD2EAA">
            <w:pPr>
              <w:rPr>
                <w:rFonts w:eastAsia="Arial Black"/>
                <w:sz w:val="28"/>
                <w:szCs w:val="28"/>
              </w:rPr>
            </w:pPr>
            <w:r w:rsidRPr="004632AC">
              <w:rPr>
                <w:rFonts w:eastAsia="Arial Black"/>
                <w:sz w:val="28"/>
                <w:szCs w:val="28"/>
              </w:rPr>
              <w:t>Is very much interested in undertaking income generating activities in waste management</w:t>
            </w:r>
            <w:r w:rsidR="0007606A" w:rsidRPr="004632AC">
              <w:rPr>
                <w:rFonts w:eastAsia="Arial Black"/>
                <w:sz w:val="28"/>
                <w:szCs w:val="28"/>
              </w:rPr>
              <w:t xml:space="preserve"> like making flower vases and selling them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C37989" w:rsidRPr="004632AC" w:rsidRDefault="00A11C45">
      <w:pPr>
        <w:spacing w:after="160" w:line="259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4632AC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C37989" w:rsidRPr="004632AC" w:rsidRDefault="00C3798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>,upishi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>,ualimu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e) Kuthamini kazi mbalimbali ili kutambua huduma zinazotolewa na watu wanaofanya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Anathamini kazi mbalimbali na kutambua huduma zinazotolewa na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watu wanaofanya kazi mbalimbali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4632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Anasikiliza masimulizi</w:t>
            </w:r>
            <w:r w:rsidR="00A11C45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kwa umakinifu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d) Kutumia msamiati wa usalama katika sentensi ili kuimarisha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Anaendelea kujifunza zaidi kutumia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msamiati wa usalama</w:t>
            </w:r>
          </w:p>
        </w:tc>
      </w:tr>
      <w:tr w:rsidR="004632AC" w:rsidRPr="004632AC" w:rsidTr="004632AC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4632AC" w:rsidRPr="004632AC" w:rsidTr="004632AC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E1AB6" w:rsidRPr="004632AC" w:rsidRDefault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4632AC" w:rsidRPr="004632AC" w:rsidTr="004632AC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CE1AB6" w:rsidRPr="004632AC" w:rsidRDefault="00CE1AB6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9A5F2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BE4F3C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4632AC" w:rsidRPr="004632AC" w:rsidTr="004632AC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9A5F2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BE4F3C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4632AC" w:rsidRPr="004632AC" w:rsidTr="004632AC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CE1AB6" w:rsidRPr="004632AC" w:rsidRDefault="00CE1AB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9A5F26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AB6" w:rsidRPr="004632AC" w:rsidRDefault="00BE4F3C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4632AC" w:rsidRPr="004632AC" w:rsidTr="004632AC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55F68" w:rsidRPr="004632AC" w:rsidRDefault="00D55F68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55F68" w:rsidRPr="004632AC" w:rsidRDefault="00D55F68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4632AC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 Kuthamini  matumiz</w:t>
            </w:r>
            <w:r w:rsidR="00D55F68" w:rsidRPr="004632AC">
              <w:rPr>
                <w:rFonts w:ascii="Calibri" w:eastAsia="Calibri" w:hAnsi="Calibri" w:cs="Calibri"/>
                <w:sz w:val="28"/>
                <w:szCs w:val="28"/>
              </w:rPr>
              <w:t>i ya maagano  katika mawasiliano  ya  kila  siku</w:t>
            </w:r>
          </w:p>
          <w:p w:rsidR="00D55F68" w:rsidRPr="004632AC" w:rsidRDefault="00D55F68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55769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BE4F3C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Anatumia maneno ya maagano  vyema katika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mawasiliano</w:t>
            </w:r>
          </w:p>
        </w:tc>
      </w:tr>
      <w:tr w:rsidR="004632AC" w:rsidRPr="004632AC" w:rsidTr="004632AC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BB1D73" w:rsidRPr="004632AC" w:rsidRDefault="00BB1D73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BB1D73" w:rsidRPr="004632AC" w:rsidRDefault="00BB1D7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55769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e:kucheza kwenye barabara,kuchez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>a karibu na shimo kubwa</w:t>
            </w:r>
          </w:p>
        </w:tc>
      </w:tr>
      <w:tr w:rsidR="004632AC" w:rsidRPr="004632AC" w:rsidTr="004632AC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55F68" w:rsidRPr="004632AC" w:rsidRDefault="00D55F6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55F68" w:rsidRPr="004632AC" w:rsidRDefault="00D55F6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7F78E4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Kutamb</w:t>
            </w:r>
            <w:r w:rsidR="00D55F68" w:rsidRPr="004632AC">
              <w:rPr>
                <w:rFonts w:ascii="Calibri" w:eastAsia="Calibri" w:hAnsi="Calibri" w:cs="Calibri"/>
                <w:sz w:val="28"/>
                <w:szCs w:val="28"/>
              </w:rPr>
              <w:t>u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="00D55F68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55769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5F68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4632AC" w:rsidRPr="004632AC" w:rsidTr="004632AC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55769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Anasimulia  ma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>bo yanayoweza kuhatarisha usalama wake kwa ukakamavu</w:t>
            </w:r>
          </w:p>
        </w:tc>
      </w:tr>
      <w:tr w:rsidR="004632AC" w:rsidRPr="004632AC" w:rsidTr="004632AC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55769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4632AC" w:rsidRPr="004632AC" w:rsidTr="004632AC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B1D73" w:rsidRPr="004632AC" w:rsidRDefault="00BB1D73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665D" w:rsidRPr="004632AC" w:rsidRDefault="00C1665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C1665D" w:rsidRPr="004632AC" w:rsidRDefault="00C1665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9287B" w:rsidRPr="004632AC" w:rsidRDefault="0059287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59287B" w:rsidRPr="004632AC" w:rsidRDefault="0059287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D73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4632AC" w:rsidRPr="004632AC" w:rsidTr="004632AC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4632AC" w:rsidRPr="004632AC" w:rsidTr="004632AC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7F78E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</w:t>
            </w:r>
            <w:r w:rsidR="005551C7" w:rsidRPr="004632AC">
              <w:rPr>
                <w:rFonts w:ascii="Calibri" w:eastAsia="Calibri" w:hAnsi="Calibri" w:cs="Calibri"/>
                <w:sz w:val="28"/>
                <w:szCs w:val="28"/>
              </w:rPr>
              <w:t>ua maneno  yanayohusiana na usa</w:t>
            </w:r>
            <w:r w:rsidR="004632AC" w:rsidRPr="004632AC">
              <w:rPr>
                <w:rFonts w:ascii="Calibri" w:eastAsia="Calibri" w:hAnsi="Calibri" w:cs="Calibri"/>
                <w:sz w:val="28"/>
                <w:szCs w:val="28"/>
              </w:rPr>
              <w:t>la</w:t>
            </w:r>
            <w:r w:rsidR="005551C7" w:rsidRPr="004632AC">
              <w:rPr>
                <w:rFonts w:ascii="Calibri" w:eastAsia="Calibri" w:hAnsi="Calibri" w:cs="Calibri"/>
                <w:sz w:val="28"/>
                <w:szCs w:val="28"/>
              </w:rPr>
              <w:t>ma vyema</w:t>
            </w:r>
          </w:p>
        </w:tc>
      </w:tr>
      <w:tr w:rsidR="004632AC" w:rsidRPr="004632AC" w:rsidTr="004632AC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4632AC" w:rsidRPr="004632AC" w:rsidTr="004632AC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4632AC" w:rsidRPr="004632AC" w:rsidTr="004632AC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</w:t>
            </w:r>
            <w:r w:rsidR="00B8558C" w:rsidRPr="004632AC">
              <w:rPr>
                <w:rFonts w:ascii="Calibri" w:eastAsia="Calibri" w:hAnsi="Calibri" w:cs="Calibri"/>
                <w:sz w:val="28"/>
                <w:szCs w:val="28"/>
              </w:rPr>
              <w:t>fu</w:t>
            </w:r>
            <w:bookmarkStart w:id="0" w:name="_GoBack"/>
            <w:bookmarkEnd w:id="0"/>
          </w:p>
        </w:tc>
      </w:tr>
      <w:tr w:rsidR="004632AC" w:rsidRPr="004632AC" w:rsidTr="004632AC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4632AC" w:rsidRPr="004632AC" w:rsidTr="004632AC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4632AC" w:rsidRPr="004632AC" w:rsidTr="004632AC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</w:t>
            </w:r>
            <w:r w:rsidR="000D0110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na kwa ubunifu</w:t>
            </w:r>
          </w:p>
        </w:tc>
      </w:tr>
      <w:tr w:rsidR="004632AC" w:rsidRPr="004632AC" w:rsidTr="004632AC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8D5E1F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5551C7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="000D0110" w:rsidRPr="004632AC">
              <w:rPr>
                <w:rFonts w:ascii="Calibri" w:eastAsia="Calibri" w:hAnsi="Calibri" w:cs="Calibri"/>
                <w:sz w:val="28"/>
                <w:szCs w:val="28"/>
              </w:rPr>
              <w:t>kisa chenye mtiririko na kulingana na mada</w:t>
            </w:r>
          </w:p>
        </w:tc>
      </w:tr>
      <w:tr w:rsidR="004632AC" w:rsidRPr="004632AC" w:rsidTr="004632AC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C63" w:rsidRPr="004632AC" w:rsidRDefault="00057B0B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5.6 Sarufi</w:t>
            </w:r>
            <w:r w:rsidR="00B47C63"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Vinyume   vya vitendo</w:t>
            </w: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B47C63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B47C63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D0110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Anataja vinyume vya vitendo kwa </w:t>
            </w:r>
            <w:r w:rsidR="0067767A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ukakamavu</w:t>
            </w:r>
          </w:p>
        </w:tc>
      </w:tr>
      <w:tr w:rsidR="004632AC" w:rsidRPr="004632AC" w:rsidTr="004632AC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b) Kusoma  sentensi  zilizo  na vinyume  vya 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795344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Anasoma sentensi </w:t>
            </w:r>
            <w:r w:rsidR="0067767A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kwa </w:t>
            </w:r>
            <w:r w:rsidR="0067767A"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ufasaha</w:t>
            </w:r>
          </w:p>
        </w:tc>
      </w:tr>
      <w:tr w:rsidR="004632AC" w:rsidRPr="004632AC" w:rsidTr="004632AC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057B0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B0B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4632AC" w:rsidRPr="004632AC" w:rsidTr="004632AC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F7CE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F7CE7" w:rsidRPr="004632AC" w:rsidRDefault="006F7CE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47C63" w:rsidRPr="004632AC" w:rsidRDefault="00B47C63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F7CE7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F7CE7" w:rsidRPr="004632AC" w:rsidRDefault="006F7CE7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47C63" w:rsidRPr="004632AC" w:rsidRDefault="00B47C63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C63" w:rsidRPr="004632AC" w:rsidRDefault="006F7CE7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F7CE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F7CE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F7CE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7CE7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4632AC" w:rsidRPr="004632AC" w:rsidTr="004632AC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B2736D" w:rsidRPr="004632AC" w:rsidRDefault="00B2736D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4632AC" w:rsidRPr="004632AC" w:rsidTr="004632AC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Kutumia  msamiati  wa usafi</w:t>
            </w:r>
            <w:r w:rsidR="0067767A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wa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4632AC" w:rsidRPr="004632AC" w:rsidTr="004632AC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4632AC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Kuthamin</w:t>
            </w:r>
            <w:r w:rsidR="00B2736D" w:rsidRPr="004632AC">
              <w:rPr>
                <w:rFonts w:ascii="Calibri" w:eastAsia="Calibri" w:hAnsi="Calibri" w:cs="Calibri"/>
                <w:sz w:val="28"/>
                <w:szCs w:val="28"/>
              </w:rPr>
              <w:t>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4632AC" w:rsidRPr="004632AC" w:rsidTr="004632AC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B2736D" w:rsidRPr="004632AC" w:rsidRDefault="00B2736D" w:rsidP="00B47C6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4632AC" w:rsidRPr="004632AC" w:rsidTr="004632AC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67767A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</w:t>
            </w:r>
            <w:r w:rsidR="00EF7F81" w:rsidRPr="004632AC">
              <w:rPr>
                <w:rFonts w:ascii="Calibri" w:eastAsia="Calibri" w:hAnsi="Calibri" w:cs="Calibri"/>
                <w:sz w:val="28"/>
                <w:szCs w:val="28"/>
              </w:rPr>
              <w:t>mbua umuhimu wa mazingira safi</w:t>
            </w:r>
            <w:r w:rsidR="004A6805"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  kwamba  yanazuiya kuambukizwa  kwa magonjwa</w:t>
            </w:r>
          </w:p>
        </w:tc>
      </w:tr>
      <w:tr w:rsidR="004632AC" w:rsidRPr="004632AC" w:rsidTr="004632AC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4A6805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4632AC" w:rsidRPr="004632AC" w:rsidTr="004632AC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4A6805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4632AC" w:rsidRPr="004632AC" w:rsidTr="004632AC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B1D7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B47C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B2736D" w:rsidRPr="004632AC" w:rsidRDefault="00B2736D" w:rsidP="00D55F6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B2736D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736D" w:rsidRPr="004632AC" w:rsidRDefault="004A6805" w:rsidP="00CE1AB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91238C" w:rsidRPr="004632AC" w:rsidRDefault="0091238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7"/>
        <w:gridCol w:w="2732"/>
        <w:gridCol w:w="386"/>
        <w:gridCol w:w="373"/>
        <w:gridCol w:w="365"/>
        <w:gridCol w:w="393"/>
        <w:gridCol w:w="2293"/>
      </w:tblGrid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STRAND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 xml:space="preserve">EXPECTED 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1.0 Health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1.6 Making water safe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for drinking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Mention ways in which water is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contaminated in the environment,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List ways of contaminating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water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C37989" w:rsidRPr="004632AC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7"/>
        <w:gridCol w:w="1561"/>
        <w:gridCol w:w="2724"/>
        <w:gridCol w:w="386"/>
        <w:gridCol w:w="422"/>
        <w:gridCol w:w="365"/>
        <w:gridCol w:w="393"/>
        <w:gridCol w:w="2350"/>
      </w:tblGrid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e) Explain the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Knows the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obeying teachers to enhance good relationships at school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b) Discuss how Moses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explain how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Moses expressed obedience to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C37989" w:rsidRPr="004632AC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9"/>
        <w:gridCol w:w="1481"/>
        <w:gridCol w:w="1577"/>
        <w:gridCol w:w="346"/>
        <w:gridCol w:w="336"/>
        <w:gridCol w:w="330"/>
        <w:gridCol w:w="351"/>
        <w:gridCol w:w="1575"/>
        <w:gridCol w:w="1883"/>
      </w:tblGrid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Shows good communication and collaboration skills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Needs to be encouraged in order to build her self-confidence.</w:t>
            </w:r>
          </w:p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consistently needs reminders to use time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effectively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She is creative and thinks outside the box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Needs to engage more in activities that will boost creativity and memory eg solve puzzles, 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She is reflective and seek clarity when necessary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 to engage in more challenging work that requires critical thinking skills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has shown excellent ability to set goals and be persistent in achieving them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Is accountable and responsible. she makes smart decisions, admits mistakes and listens to opportunities to improve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Gain knowledge and skills, understanding through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experience, study and interactions with others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Cooperative and works well peers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is an enthusiastic member of the class and shows willingness to </w:t>
            </w: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Able to use the computer and mobile phone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Needs more exposure to digital world</w:t>
            </w:r>
          </w:p>
        </w:tc>
      </w:tr>
      <w:tr w:rsidR="00C37989" w:rsidRPr="004632AC">
        <w:trPr>
          <w:trHeight w:val="1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She is self -motivated 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Needs more encouragement to build intrapersonal and interpersonal skills.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C37989" w:rsidRPr="004632AC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C37989" w:rsidRPr="004632AC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C37989" w:rsidRPr="004632AC" w:rsidRDefault="00A11C4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S – Satisfactory</w:t>
      </w:r>
    </w:p>
    <w:p w:rsidR="00C37989" w:rsidRPr="004632AC" w:rsidRDefault="00A11C4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Can swim with ease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can perform different activities 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C37989" w:rsidRPr="004632A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She is an active member in her club</w:t>
            </w: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5" o:title=""/>
          </v:rect>
          <o:OLEObject Type="Embed" ProgID="StaticMetafile" ShapeID="rectole0000000002" DrawAspect="Content" ObjectID="_1625520096" r:id="rId10"/>
        </w:object>
      </w:r>
      <w:r w:rsidRPr="004632A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Phone: +254-0716 119 645</w:t>
      </w:r>
    </w:p>
    <w:p w:rsidR="00C37989" w:rsidRPr="004632AC" w:rsidRDefault="00A11C4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4632A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4632A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C37989" w:rsidRPr="004632AC" w:rsidRDefault="00A11C4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32A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  <w:t xml:space="preserve"> STUDENT’S NAME:  AMY WAWASI MAKENA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TERM: ONE</w:t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  <w:t xml:space="preserve"> GRADE: THREE</w:t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  <w:t xml:space="preserve"> YEAR: 2019</w:t>
      </w:r>
    </w:p>
    <w:p w:rsidR="00125117" w:rsidRPr="004632AC" w:rsidRDefault="0012511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Well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great job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good progress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quite impressive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C37989" w:rsidRPr="004632AC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keep it up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great piece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C37989" w:rsidRPr="004632A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692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604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989" w:rsidRPr="004632AC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sz w:val="28"/>
                <w:szCs w:val="28"/>
              </w:rPr>
            </w:pPr>
            <w:r w:rsidRPr="004632AC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A11C4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32AC">
              <w:rPr>
                <w:rFonts w:ascii="Calibri" w:eastAsia="Calibri" w:hAnsi="Calibri" w:cs="Calibri"/>
                <w:sz w:val="28"/>
                <w:szCs w:val="28"/>
              </w:rPr>
              <w:t>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7989" w:rsidRPr="004632AC" w:rsidRDefault="00C3798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37989" w:rsidRPr="004632AC" w:rsidRDefault="00A11C45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Facilitator’s general remarks:  she has shown great improvement in her work</w:t>
      </w:r>
    </w:p>
    <w:p w:rsidR="00C37989" w:rsidRPr="004632AC" w:rsidRDefault="00A11C45">
      <w:pPr>
        <w:spacing w:after="160" w:line="480" w:lineRule="auto"/>
        <w:rPr>
          <w:rFonts w:ascii="Calibri" w:eastAsia="Calibri" w:hAnsi="Calibri" w:cs="Calibri"/>
          <w:b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Learner’s general ability: she is confident, positive and a great role model for her classmates.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Present: 100%</w:t>
      </w:r>
      <w:r w:rsidRPr="004632AC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632AC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4632AC">
        <w:rPr>
          <w:rFonts w:ascii="Calibri" w:eastAsia="Calibri" w:hAnsi="Calibri" w:cs="Calibri"/>
          <w:sz w:val="28"/>
          <w:szCs w:val="28"/>
        </w:rPr>
        <w:t xml:space="preserve">: 0 </w:t>
      </w:r>
      <w:r w:rsidRPr="004632AC">
        <w:rPr>
          <w:rFonts w:ascii="Calibri" w:eastAsia="Calibri" w:hAnsi="Calibri" w:cs="Calibri"/>
          <w:sz w:val="28"/>
          <w:szCs w:val="28"/>
        </w:rPr>
        <w:tab/>
        <w:t>Closing date: 4th April 2019.</w:t>
      </w:r>
      <w:r w:rsidRPr="004632AC">
        <w:rPr>
          <w:rFonts w:ascii="Calibri" w:eastAsia="Calibri" w:hAnsi="Calibri" w:cs="Calibri"/>
          <w:sz w:val="28"/>
          <w:szCs w:val="28"/>
        </w:rPr>
        <w:tab/>
      </w:r>
      <w:r w:rsidRPr="004632AC">
        <w:rPr>
          <w:rFonts w:ascii="Calibri" w:eastAsia="Calibri" w:hAnsi="Calibri" w:cs="Calibri"/>
          <w:sz w:val="28"/>
          <w:szCs w:val="28"/>
        </w:rPr>
        <w:tab/>
        <w:t xml:space="preserve"> Opening date: 2</w:t>
      </w:r>
      <w:r w:rsidRPr="004632AC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4632AC">
        <w:rPr>
          <w:rFonts w:ascii="Calibri" w:eastAsia="Calibri" w:hAnsi="Calibri" w:cs="Calibri"/>
          <w:sz w:val="28"/>
          <w:szCs w:val="28"/>
        </w:rPr>
        <w:t xml:space="preserve"> May 2019.</w:t>
      </w: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C37989" w:rsidRPr="004632AC" w:rsidRDefault="00C3798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C37989" w:rsidRPr="004632AC" w:rsidRDefault="00A11C4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32AC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C37989" w:rsidRPr="004632AC" w:rsidSect="009C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C37989"/>
    <w:rsid w:val="00057B0B"/>
    <w:rsid w:val="0007606A"/>
    <w:rsid w:val="00082F36"/>
    <w:rsid w:val="000B1C95"/>
    <w:rsid w:val="000D0110"/>
    <w:rsid w:val="00125117"/>
    <w:rsid w:val="002075F5"/>
    <w:rsid w:val="0026648D"/>
    <w:rsid w:val="00280A9A"/>
    <w:rsid w:val="004632AC"/>
    <w:rsid w:val="004A6805"/>
    <w:rsid w:val="005551C7"/>
    <w:rsid w:val="00557693"/>
    <w:rsid w:val="0059287B"/>
    <w:rsid w:val="005B4469"/>
    <w:rsid w:val="00674BDD"/>
    <w:rsid w:val="0067767A"/>
    <w:rsid w:val="006F62D8"/>
    <w:rsid w:val="006F7CE7"/>
    <w:rsid w:val="00795344"/>
    <w:rsid w:val="007A31ED"/>
    <w:rsid w:val="007F78E4"/>
    <w:rsid w:val="00845E56"/>
    <w:rsid w:val="008B5524"/>
    <w:rsid w:val="008D5E1F"/>
    <w:rsid w:val="0091238C"/>
    <w:rsid w:val="009418E8"/>
    <w:rsid w:val="00945859"/>
    <w:rsid w:val="0096127C"/>
    <w:rsid w:val="00965D03"/>
    <w:rsid w:val="009A5F26"/>
    <w:rsid w:val="009C3DA0"/>
    <w:rsid w:val="009E439A"/>
    <w:rsid w:val="00A11C45"/>
    <w:rsid w:val="00B2736D"/>
    <w:rsid w:val="00B47C63"/>
    <w:rsid w:val="00B8558C"/>
    <w:rsid w:val="00BB1D73"/>
    <w:rsid w:val="00BE4F3C"/>
    <w:rsid w:val="00C1665D"/>
    <w:rsid w:val="00C37989"/>
    <w:rsid w:val="00CE1AB6"/>
    <w:rsid w:val="00CF68A6"/>
    <w:rsid w:val="00D55F68"/>
    <w:rsid w:val="00DD2EAA"/>
    <w:rsid w:val="00EF7EED"/>
    <w:rsid w:val="00EF7F81"/>
    <w:rsid w:val="00F2295E"/>
    <w:rsid w:val="00F2383A"/>
    <w:rsid w:val="00F42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49418-D540-423A-9C24-E8FD286D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40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35</cp:revision>
  <dcterms:created xsi:type="dcterms:W3CDTF">2019-07-15T16:59:00Z</dcterms:created>
  <dcterms:modified xsi:type="dcterms:W3CDTF">2019-07-24T21:35:00Z</dcterms:modified>
</cp:coreProperties>
</file>