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10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FC23B8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8B36FC" w:rsidRDefault="00D6738E" w:rsidP="006B7BCD">
      <w:pPr>
        <w:spacing w:after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1389380" cy="1361440"/>
            <wp:effectExtent l="0" t="0" r="1270" b="0"/>
            <wp:wrapSquare wrapText="bothSides"/>
            <wp:docPr id="2" name="Picture 2" descr="http://kingsinternational.eduweb.co.ke/assets/students/2_Bruno%20Mzun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2_Bruno%20Mzung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36FC" w:rsidRDefault="008B36FC" w:rsidP="006B7BC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NAME: BRUNO MZUNGU</w:t>
      </w:r>
    </w:p>
    <w:p w:rsidR="008B36FC" w:rsidRDefault="008B36FC" w:rsidP="006B7BC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GRADE: TWO</w:t>
      </w:r>
    </w:p>
    <w:p w:rsidR="008B36FC" w:rsidRDefault="008B36FC" w:rsidP="006B7BC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TERM: ONE</w:t>
      </w:r>
    </w:p>
    <w:p w:rsidR="006B7BCD" w:rsidRDefault="008B36FC" w:rsidP="006B7BC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YEAR: 2019</w:t>
      </w:r>
    </w:p>
    <w:p w:rsidR="00D6738E" w:rsidRDefault="00D6738E" w:rsidP="006B7BCD">
      <w:pPr>
        <w:spacing w:after="0"/>
        <w:rPr>
          <w:b/>
          <w:sz w:val="28"/>
          <w:szCs w:val="28"/>
        </w:rPr>
      </w:pPr>
    </w:p>
    <w:p w:rsidR="00D6738E" w:rsidRDefault="00D6738E" w:rsidP="006B7BCD">
      <w:pPr>
        <w:spacing w:after="0"/>
        <w:rPr>
          <w:b/>
          <w:sz w:val="28"/>
          <w:szCs w:val="28"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BA320D" w:rsidRPr="00D0083E" w:rsidRDefault="00BA320D" w:rsidP="00516AC3"/>
        </w:tc>
        <w:tc>
          <w:tcPr>
            <w:tcW w:w="1466" w:type="dxa"/>
          </w:tcPr>
          <w:p w:rsidR="00BA320D" w:rsidRPr="00D0083E" w:rsidRDefault="00BA320D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BA320D" w:rsidRPr="00D0083E" w:rsidRDefault="00BA320D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BA320D" w:rsidRPr="00D0083E" w:rsidRDefault="00BA320D" w:rsidP="00516AC3"/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>Able to read numbers in symbols (1-100)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>Can identify numbers by representation of concrete objects around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BA320D" w:rsidRPr="00D0083E" w:rsidRDefault="00BA320D" w:rsidP="009F5CFF"/>
        </w:tc>
        <w:tc>
          <w:tcPr>
            <w:tcW w:w="1466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>Able to count numbers, forward and backward</w:t>
            </w:r>
          </w:p>
          <w:p w:rsidR="00BA320D" w:rsidRDefault="00BA320D" w:rsidP="0058469F">
            <w:r>
              <w:t xml:space="preserve"> (1-100)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 xml:space="preserve">Able to identify the place values to hundreds 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>Can read numbers in symbols (1-100)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>Able to read and write numbers in words (1-20)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 xml:space="preserve">e) Work out missing numbers in number </w:t>
            </w:r>
            <w:r w:rsidRPr="00D0083E">
              <w:rPr>
                <w:bCs/>
              </w:rPr>
              <w:lastRenderedPageBreak/>
              <w:t>patterns up to 100,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/>
        </w:tc>
        <w:tc>
          <w:tcPr>
            <w:tcW w:w="365" w:type="dxa"/>
          </w:tcPr>
          <w:p w:rsidR="00BA320D" w:rsidRDefault="00BA320D" w:rsidP="0058469F">
            <w:r>
              <w:t>√</w:t>
            </w:r>
          </w:p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 xml:space="preserve">Attempts to  </w:t>
            </w:r>
            <w:r>
              <w:lastRenderedPageBreak/>
              <w:t>identify the missing numbers in patterns up to 100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>Enjoys filling the missing numbers on the number line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BA320D" w:rsidRPr="00D0083E" w:rsidRDefault="00BA320D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BA320D" w:rsidRPr="00D0083E" w:rsidRDefault="00BA320D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>Can identify ½ as part of a whole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 w:rsidP="00571860">
            <w:r w:rsidRPr="00D0083E">
              <w:t>b) Identify a 1/ 4 as part of a whole.</w:t>
            </w:r>
          </w:p>
          <w:p w:rsidR="00BA320D" w:rsidRPr="00D0083E" w:rsidRDefault="00BA320D" w:rsidP="00571860"/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>Can identify ¼ as part of a whole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BA320D" w:rsidRPr="00D0083E" w:rsidRDefault="00BA320D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>Can add 2 digit to 1 digit number without regrouping (1-100)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 xml:space="preserve">Able to add 3 single digit numbers to a sum of 20 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>Able to add 2 digit number to 3 digit number without and with regrouping (1-100)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/>
        </w:tc>
        <w:tc>
          <w:tcPr>
            <w:tcW w:w="365" w:type="dxa"/>
          </w:tcPr>
          <w:p w:rsidR="00BA320D" w:rsidRDefault="00BA320D" w:rsidP="0058469F">
            <w:r>
              <w:t>√</w:t>
            </w:r>
          </w:p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BA320D">
            <w:r>
              <w:t>Attempts  to find missing numbers in patterns involving addition of whole numbers (1-100)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BA320D" w:rsidRPr="00D0083E" w:rsidRDefault="00BA320D" w:rsidP="00464AC7"/>
        </w:tc>
        <w:tc>
          <w:tcPr>
            <w:tcW w:w="1466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 xml:space="preserve">Able to subtract 2 digit numbers without regrouping 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 w:rsidP="009B1B76"/>
        </w:tc>
        <w:tc>
          <w:tcPr>
            <w:tcW w:w="3881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>
            <w:r>
              <w:t>√</w:t>
            </w:r>
          </w:p>
        </w:tc>
        <w:tc>
          <w:tcPr>
            <w:tcW w:w="365" w:type="dxa"/>
          </w:tcPr>
          <w:p w:rsidR="00BA320D" w:rsidRDefault="00BA320D" w:rsidP="0058469F"/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 xml:space="preserve">Clearly knows the distinction between addition and subtraction symbols when solving mathematical problems 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/>
        </w:tc>
        <w:tc>
          <w:tcPr>
            <w:tcW w:w="365" w:type="dxa"/>
          </w:tcPr>
          <w:p w:rsidR="00BA320D" w:rsidRDefault="00BA320D" w:rsidP="0058469F">
            <w:r>
              <w:t>√</w:t>
            </w:r>
          </w:p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BA320D">
            <w:r>
              <w:t>Attempts to get the missing numbers in subtraction of up to 2 digit numbers</w:t>
            </w:r>
          </w:p>
        </w:tc>
      </w:tr>
      <w:tr w:rsidR="00BA320D" w:rsidTr="00236DE6">
        <w:tc>
          <w:tcPr>
            <w:tcW w:w="1566" w:type="dxa"/>
          </w:tcPr>
          <w:p w:rsidR="00BA320D" w:rsidRPr="00D0083E" w:rsidRDefault="00BA320D"/>
        </w:tc>
        <w:tc>
          <w:tcPr>
            <w:tcW w:w="1466" w:type="dxa"/>
          </w:tcPr>
          <w:p w:rsidR="00BA320D" w:rsidRPr="00D0083E" w:rsidRDefault="00BA320D"/>
        </w:tc>
        <w:tc>
          <w:tcPr>
            <w:tcW w:w="3881" w:type="dxa"/>
          </w:tcPr>
          <w:p w:rsidR="00BA320D" w:rsidRPr="00D0083E" w:rsidRDefault="00BA320D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BA320D" w:rsidRDefault="00BA320D"/>
        </w:tc>
        <w:tc>
          <w:tcPr>
            <w:tcW w:w="373" w:type="dxa"/>
          </w:tcPr>
          <w:p w:rsidR="00BA320D" w:rsidRDefault="00BA320D" w:rsidP="0058469F"/>
        </w:tc>
        <w:tc>
          <w:tcPr>
            <w:tcW w:w="365" w:type="dxa"/>
          </w:tcPr>
          <w:p w:rsidR="00BA320D" w:rsidRDefault="00BA320D" w:rsidP="0058469F">
            <w:r>
              <w:t>√</w:t>
            </w:r>
          </w:p>
        </w:tc>
        <w:tc>
          <w:tcPr>
            <w:tcW w:w="393" w:type="dxa"/>
          </w:tcPr>
          <w:p w:rsidR="00BA320D" w:rsidRDefault="00BA320D" w:rsidP="0058469F"/>
        </w:tc>
        <w:tc>
          <w:tcPr>
            <w:tcW w:w="1920" w:type="dxa"/>
          </w:tcPr>
          <w:p w:rsidR="00BA320D" w:rsidRDefault="00BA320D" w:rsidP="0058469F">
            <w:r>
              <w:t xml:space="preserve">Attempts  to get the missing numbers in patterns involving subtraction </w:t>
            </w:r>
          </w:p>
          <w:p w:rsidR="00BA320D" w:rsidRDefault="00BA320D" w:rsidP="0058469F">
            <w:r>
              <w:t>(1-100)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793285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793285" w:rsidTr="00793285">
        <w:tc>
          <w:tcPr>
            <w:tcW w:w="1273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793285" w:rsidRPr="00236DE6" w:rsidRDefault="00793285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93285" w:rsidRPr="00236DE6" w:rsidRDefault="00793285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93285" w:rsidRDefault="00793285" w:rsidP="00325E65"/>
        </w:tc>
        <w:tc>
          <w:tcPr>
            <w:tcW w:w="355" w:type="dxa"/>
          </w:tcPr>
          <w:p w:rsidR="00793285" w:rsidRDefault="00793285" w:rsidP="0058469F"/>
        </w:tc>
        <w:tc>
          <w:tcPr>
            <w:tcW w:w="353" w:type="dxa"/>
          </w:tcPr>
          <w:p w:rsidR="00793285" w:rsidRDefault="00793285" w:rsidP="0058469F">
            <w:r>
              <w:t>√</w:t>
            </w:r>
          </w:p>
        </w:tc>
        <w:tc>
          <w:tcPr>
            <w:tcW w:w="359" w:type="dxa"/>
          </w:tcPr>
          <w:p w:rsidR="00793285" w:rsidRDefault="00793285" w:rsidP="00325E65"/>
        </w:tc>
        <w:tc>
          <w:tcPr>
            <w:tcW w:w="1613" w:type="dxa"/>
          </w:tcPr>
          <w:p w:rsidR="00793285" w:rsidRDefault="00793285" w:rsidP="0058469F">
            <w:r w:rsidRPr="006321F2">
              <w:t>Shows effort to listen attentively</w:t>
            </w:r>
          </w:p>
        </w:tc>
      </w:tr>
      <w:tr w:rsidR="00793285" w:rsidTr="00793285">
        <w:tc>
          <w:tcPr>
            <w:tcW w:w="1273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793285" w:rsidRDefault="00793285" w:rsidP="00325E65"/>
        </w:tc>
        <w:tc>
          <w:tcPr>
            <w:tcW w:w="355" w:type="dxa"/>
          </w:tcPr>
          <w:p w:rsidR="00793285" w:rsidRDefault="00793285" w:rsidP="0058469F">
            <w:r>
              <w:t>√</w:t>
            </w:r>
          </w:p>
        </w:tc>
        <w:tc>
          <w:tcPr>
            <w:tcW w:w="353" w:type="dxa"/>
          </w:tcPr>
          <w:p w:rsidR="00793285" w:rsidRDefault="00793285" w:rsidP="00325E65"/>
        </w:tc>
        <w:tc>
          <w:tcPr>
            <w:tcW w:w="359" w:type="dxa"/>
          </w:tcPr>
          <w:p w:rsidR="00793285" w:rsidRDefault="00793285" w:rsidP="00325E65"/>
        </w:tc>
        <w:tc>
          <w:tcPr>
            <w:tcW w:w="1613" w:type="dxa"/>
          </w:tcPr>
          <w:p w:rsidR="00793285" w:rsidRDefault="00793285" w:rsidP="0058469F">
            <w:r>
              <w:t>Follows directions promptly and accurately</w:t>
            </w:r>
          </w:p>
        </w:tc>
      </w:tr>
      <w:tr w:rsidR="00793285" w:rsidTr="00793285">
        <w:tc>
          <w:tcPr>
            <w:tcW w:w="1273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793285" w:rsidRDefault="00793285" w:rsidP="00325E65"/>
        </w:tc>
        <w:tc>
          <w:tcPr>
            <w:tcW w:w="355" w:type="dxa"/>
          </w:tcPr>
          <w:p w:rsidR="00793285" w:rsidRDefault="00793285" w:rsidP="0058469F">
            <w:r>
              <w:t>√</w:t>
            </w:r>
          </w:p>
        </w:tc>
        <w:tc>
          <w:tcPr>
            <w:tcW w:w="353" w:type="dxa"/>
          </w:tcPr>
          <w:p w:rsidR="00793285" w:rsidRDefault="00793285" w:rsidP="00325E65"/>
        </w:tc>
        <w:tc>
          <w:tcPr>
            <w:tcW w:w="359" w:type="dxa"/>
          </w:tcPr>
          <w:p w:rsidR="00793285" w:rsidRDefault="00793285" w:rsidP="00325E65"/>
        </w:tc>
        <w:tc>
          <w:tcPr>
            <w:tcW w:w="1613" w:type="dxa"/>
          </w:tcPr>
          <w:p w:rsidR="00793285" w:rsidRDefault="00793285" w:rsidP="0058469F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793285" w:rsidTr="00793285">
        <w:tc>
          <w:tcPr>
            <w:tcW w:w="1273" w:type="dxa"/>
          </w:tcPr>
          <w:p w:rsidR="00793285" w:rsidRPr="00236DE6" w:rsidRDefault="00793285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93285" w:rsidRPr="00236DE6" w:rsidRDefault="00793285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793285" w:rsidRPr="00236DE6" w:rsidRDefault="00793285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793285" w:rsidRPr="00236DE6" w:rsidRDefault="00793285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793285" w:rsidRPr="00236DE6" w:rsidRDefault="00793285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93285" w:rsidRDefault="00793285" w:rsidP="00325E65"/>
        </w:tc>
        <w:tc>
          <w:tcPr>
            <w:tcW w:w="355" w:type="dxa"/>
          </w:tcPr>
          <w:p w:rsidR="00793285" w:rsidRDefault="00793285" w:rsidP="0058469F"/>
        </w:tc>
        <w:tc>
          <w:tcPr>
            <w:tcW w:w="353" w:type="dxa"/>
          </w:tcPr>
          <w:p w:rsidR="00793285" w:rsidRDefault="00793285" w:rsidP="00325E65"/>
        </w:tc>
        <w:tc>
          <w:tcPr>
            <w:tcW w:w="359" w:type="dxa"/>
          </w:tcPr>
          <w:p w:rsidR="00793285" w:rsidRDefault="00793285" w:rsidP="00325E65"/>
        </w:tc>
        <w:tc>
          <w:tcPr>
            <w:tcW w:w="1613" w:type="dxa"/>
          </w:tcPr>
          <w:p w:rsidR="00793285" w:rsidRDefault="00793285" w:rsidP="0058469F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793285" w:rsidTr="00793285">
        <w:tc>
          <w:tcPr>
            <w:tcW w:w="1273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</w:t>
            </w:r>
            <w:proofErr w:type="spellStart"/>
            <w:r w:rsidRPr="00236DE6">
              <w:rPr>
                <w:sz w:val="20"/>
                <w:szCs w:val="20"/>
              </w:rPr>
              <w:t>fl</w:t>
            </w:r>
            <w:proofErr w:type="spellEnd"/>
            <w:r w:rsidRPr="00236DE6">
              <w:rPr>
                <w:sz w:val="20"/>
                <w:szCs w:val="20"/>
              </w:rPr>
              <w:t xml:space="preserve">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793285" w:rsidRPr="00236DE6" w:rsidRDefault="0079328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93285" w:rsidRPr="00236DE6" w:rsidRDefault="00793285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793285" w:rsidRDefault="00793285" w:rsidP="00325E65"/>
        </w:tc>
        <w:tc>
          <w:tcPr>
            <w:tcW w:w="355" w:type="dxa"/>
          </w:tcPr>
          <w:p w:rsidR="00793285" w:rsidRDefault="00793285" w:rsidP="0058469F"/>
        </w:tc>
        <w:tc>
          <w:tcPr>
            <w:tcW w:w="353" w:type="dxa"/>
          </w:tcPr>
          <w:p w:rsidR="00793285" w:rsidRDefault="00AA7AD3" w:rsidP="00325E65">
            <w:r>
              <w:t>√</w:t>
            </w:r>
          </w:p>
        </w:tc>
        <w:tc>
          <w:tcPr>
            <w:tcW w:w="359" w:type="dxa"/>
          </w:tcPr>
          <w:p w:rsidR="00793285" w:rsidRDefault="00793285" w:rsidP="00325E65"/>
        </w:tc>
        <w:tc>
          <w:tcPr>
            <w:tcW w:w="1613" w:type="dxa"/>
          </w:tcPr>
          <w:p w:rsidR="00793285" w:rsidRDefault="00793285" w:rsidP="0058469F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793285" w:rsidTr="00793285">
        <w:tc>
          <w:tcPr>
            <w:tcW w:w="1273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793285" w:rsidRPr="00236DE6" w:rsidRDefault="0079328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93285" w:rsidRPr="00236DE6" w:rsidRDefault="00793285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793285" w:rsidRDefault="00793285" w:rsidP="00325E65"/>
        </w:tc>
        <w:tc>
          <w:tcPr>
            <w:tcW w:w="355" w:type="dxa"/>
          </w:tcPr>
          <w:p w:rsidR="00793285" w:rsidRDefault="00793285" w:rsidP="0058469F"/>
        </w:tc>
        <w:tc>
          <w:tcPr>
            <w:tcW w:w="353" w:type="dxa"/>
          </w:tcPr>
          <w:p w:rsidR="00793285" w:rsidRDefault="00793285" w:rsidP="00325E65"/>
        </w:tc>
        <w:tc>
          <w:tcPr>
            <w:tcW w:w="359" w:type="dxa"/>
          </w:tcPr>
          <w:p w:rsidR="00793285" w:rsidRDefault="00793285" w:rsidP="00325E65"/>
        </w:tc>
        <w:tc>
          <w:tcPr>
            <w:tcW w:w="1613" w:type="dxa"/>
          </w:tcPr>
          <w:p w:rsidR="00793285" w:rsidRDefault="00793285" w:rsidP="0058469F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793285" w:rsidTr="00793285">
        <w:tc>
          <w:tcPr>
            <w:tcW w:w="1273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793285" w:rsidRPr="00236DE6" w:rsidRDefault="0079328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93285" w:rsidRPr="00236DE6" w:rsidRDefault="00793285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793285" w:rsidRDefault="00793285" w:rsidP="00325E65"/>
        </w:tc>
        <w:tc>
          <w:tcPr>
            <w:tcW w:w="355" w:type="dxa"/>
          </w:tcPr>
          <w:p w:rsidR="00793285" w:rsidRDefault="00793285" w:rsidP="0058469F"/>
        </w:tc>
        <w:tc>
          <w:tcPr>
            <w:tcW w:w="353" w:type="dxa"/>
          </w:tcPr>
          <w:p w:rsidR="00793285" w:rsidRDefault="00AA7AD3" w:rsidP="00325E65">
            <w:r>
              <w:t>√</w:t>
            </w:r>
          </w:p>
        </w:tc>
        <w:tc>
          <w:tcPr>
            <w:tcW w:w="359" w:type="dxa"/>
          </w:tcPr>
          <w:p w:rsidR="00793285" w:rsidRDefault="00793285" w:rsidP="00325E65"/>
        </w:tc>
        <w:tc>
          <w:tcPr>
            <w:tcW w:w="1613" w:type="dxa"/>
          </w:tcPr>
          <w:p w:rsidR="00793285" w:rsidRDefault="00793285" w:rsidP="0058469F">
            <w:r>
              <w:t>Able to use variety of vocabulary leant</w:t>
            </w:r>
          </w:p>
        </w:tc>
      </w:tr>
      <w:tr w:rsidR="00793285" w:rsidTr="00793285">
        <w:tc>
          <w:tcPr>
            <w:tcW w:w="1273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pr</w:t>
            </w:r>
            <w:proofErr w:type="spellEnd"/>
            <w:r w:rsidRPr="00236DE6">
              <w:rPr>
                <w:sz w:val="20"/>
                <w:szCs w:val="20"/>
              </w:rPr>
              <w:t xml:space="preserve">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793285" w:rsidRPr="00236DE6" w:rsidRDefault="0079328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93285" w:rsidRPr="00236DE6" w:rsidRDefault="00793285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793285" w:rsidRDefault="00793285" w:rsidP="00325E65"/>
        </w:tc>
        <w:tc>
          <w:tcPr>
            <w:tcW w:w="355" w:type="dxa"/>
          </w:tcPr>
          <w:p w:rsidR="00793285" w:rsidRDefault="00793285" w:rsidP="0058469F">
            <w:r>
              <w:t>√</w:t>
            </w:r>
          </w:p>
        </w:tc>
        <w:tc>
          <w:tcPr>
            <w:tcW w:w="353" w:type="dxa"/>
          </w:tcPr>
          <w:p w:rsidR="00793285" w:rsidRDefault="00793285" w:rsidP="00325E65"/>
        </w:tc>
        <w:tc>
          <w:tcPr>
            <w:tcW w:w="359" w:type="dxa"/>
          </w:tcPr>
          <w:p w:rsidR="00793285" w:rsidRDefault="00793285" w:rsidP="00325E65"/>
        </w:tc>
        <w:tc>
          <w:tcPr>
            <w:tcW w:w="1613" w:type="dxa"/>
          </w:tcPr>
          <w:p w:rsidR="00793285" w:rsidRDefault="00793285" w:rsidP="0058469F">
            <w:r w:rsidRPr="00350B9A">
              <w:t>performs independent work with confidence and focus</w:t>
            </w:r>
          </w:p>
        </w:tc>
      </w:tr>
      <w:tr w:rsidR="00793285" w:rsidTr="00793285">
        <w:tc>
          <w:tcPr>
            <w:tcW w:w="1273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spellEnd"/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793285" w:rsidRPr="00236DE6" w:rsidRDefault="00793285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793285" w:rsidRDefault="00793285" w:rsidP="00325E65"/>
        </w:tc>
        <w:tc>
          <w:tcPr>
            <w:tcW w:w="355" w:type="dxa"/>
          </w:tcPr>
          <w:p w:rsidR="00793285" w:rsidRDefault="00793285" w:rsidP="0058469F">
            <w:r>
              <w:t>√</w:t>
            </w:r>
          </w:p>
        </w:tc>
        <w:tc>
          <w:tcPr>
            <w:tcW w:w="353" w:type="dxa"/>
          </w:tcPr>
          <w:p w:rsidR="00793285" w:rsidRDefault="00793285" w:rsidP="00325E65"/>
        </w:tc>
        <w:tc>
          <w:tcPr>
            <w:tcW w:w="359" w:type="dxa"/>
          </w:tcPr>
          <w:p w:rsidR="00793285" w:rsidRDefault="00793285" w:rsidP="00325E65"/>
        </w:tc>
        <w:tc>
          <w:tcPr>
            <w:tcW w:w="1613" w:type="dxa"/>
          </w:tcPr>
          <w:p w:rsidR="00793285" w:rsidRDefault="00793285" w:rsidP="0058469F">
            <w:r>
              <w:t>Shows positive attitude towards learning</w:t>
            </w:r>
          </w:p>
        </w:tc>
      </w:tr>
      <w:tr w:rsidR="00793285" w:rsidTr="00793285">
        <w:tc>
          <w:tcPr>
            <w:tcW w:w="1273" w:type="dxa"/>
          </w:tcPr>
          <w:p w:rsidR="00793285" w:rsidRPr="00236DE6" w:rsidRDefault="00793285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793285" w:rsidRPr="00236DE6" w:rsidRDefault="00793285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793285" w:rsidRPr="00236DE6" w:rsidRDefault="00793285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793285" w:rsidRPr="00236DE6" w:rsidRDefault="00793285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793285" w:rsidRPr="00236DE6" w:rsidRDefault="00793285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793285" w:rsidRPr="00236DE6" w:rsidRDefault="00793285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793285" w:rsidRDefault="00793285" w:rsidP="00325E65"/>
        </w:tc>
        <w:tc>
          <w:tcPr>
            <w:tcW w:w="355" w:type="dxa"/>
          </w:tcPr>
          <w:p w:rsidR="00793285" w:rsidRDefault="00793285" w:rsidP="0058469F"/>
        </w:tc>
        <w:tc>
          <w:tcPr>
            <w:tcW w:w="353" w:type="dxa"/>
          </w:tcPr>
          <w:p w:rsidR="00793285" w:rsidRDefault="00AA7AD3" w:rsidP="00325E65">
            <w:r>
              <w:t>√</w:t>
            </w:r>
          </w:p>
        </w:tc>
        <w:tc>
          <w:tcPr>
            <w:tcW w:w="359" w:type="dxa"/>
          </w:tcPr>
          <w:p w:rsidR="00793285" w:rsidRDefault="00793285" w:rsidP="00325E65"/>
        </w:tc>
        <w:tc>
          <w:tcPr>
            <w:tcW w:w="1613" w:type="dxa"/>
          </w:tcPr>
          <w:p w:rsidR="00793285" w:rsidRDefault="00793285" w:rsidP="0058469F">
            <w:r>
              <w:t xml:space="preserve">Able to construct sentences 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/>
        </w:tc>
        <w:tc>
          <w:tcPr>
            <w:tcW w:w="353" w:type="dxa"/>
          </w:tcPr>
          <w:p w:rsidR="00AA7AD3" w:rsidRDefault="00AA7AD3" w:rsidP="009D26F8">
            <w:r>
              <w:t>√</w:t>
            </w:r>
          </w:p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Able to use the verb correctly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 w:rsidRPr="00350B9A">
              <w:t>shows a conscientious effort to learn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AA7AD3" w:rsidRPr="00236DE6" w:rsidRDefault="00AA7AD3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AA7AD3" w:rsidRPr="00236DE6" w:rsidRDefault="00AA7AD3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Able to construct sentences correctly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Effectively use of subject verb agreement.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Portrays positive attitude towards learning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AA7AD3" w:rsidRPr="00236DE6" w:rsidRDefault="00AA7AD3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AA7AD3" w:rsidRPr="00236DE6" w:rsidRDefault="00AA7AD3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Able to construct simple sentences.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Able to identify objective pronouns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Portrays positive attitude towards</w:t>
            </w:r>
            <w:r w:rsidRPr="00B501FA">
              <w:t xml:space="preserve"> learning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AA7AD3" w:rsidRPr="00236DE6" w:rsidRDefault="00AA7AD3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AA7AD3" w:rsidRPr="00236DE6" w:rsidRDefault="00AA7AD3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AA7AD3" w:rsidRPr="00236DE6" w:rsidRDefault="00AA7AD3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/>
        </w:tc>
        <w:tc>
          <w:tcPr>
            <w:tcW w:w="353" w:type="dxa"/>
          </w:tcPr>
          <w:p w:rsidR="00AA7AD3" w:rsidRDefault="00AA7AD3" w:rsidP="00325E65">
            <w:r>
              <w:t>√</w:t>
            </w:r>
          </w:p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Able to use verbs correctly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/>
        </w:tc>
        <w:tc>
          <w:tcPr>
            <w:tcW w:w="353" w:type="dxa"/>
          </w:tcPr>
          <w:p w:rsidR="00AA7AD3" w:rsidRDefault="00AA7AD3" w:rsidP="00325E65">
            <w:r>
              <w:t>√</w:t>
            </w:r>
          </w:p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Able to note correct form of verb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Displays positive attitude while using the verb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AA7AD3" w:rsidRPr="00236DE6" w:rsidRDefault="00AA7AD3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AA7AD3" w:rsidRPr="00236DE6" w:rsidRDefault="00AA7AD3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Able to construct plural sentences correctly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Able to differentiate singular and plural nouns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Shows excellent ability in communication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AA7AD3" w:rsidRPr="00236DE6" w:rsidRDefault="00AA7AD3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Able to use present continuous tense correctly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>
              <w:t>Able to change verbs correctly</w:t>
            </w:r>
          </w:p>
        </w:tc>
      </w:tr>
      <w:tr w:rsidR="00AA7AD3" w:rsidTr="00793285">
        <w:tc>
          <w:tcPr>
            <w:tcW w:w="1273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AA7AD3" w:rsidRPr="00236DE6" w:rsidRDefault="00AA7AD3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AA7AD3" w:rsidRDefault="00AA7AD3" w:rsidP="00325E65"/>
        </w:tc>
        <w:tc>
          <w:tcPr>
            <w:tcW w:w="355" w:type="dxa"/>
          </w:tcPr>
          <w:p w:rsidR="00AA7AD3" w:rsidRDefault="00AA7AD3" w:rsidP="0058469F">
            <w:r>
              <w:t>√</w:t>
            </w:r>
          </w:p>
        </w:tc>
        <w:tc>
          <w:tcPr>
            <w:tcW w:w="353" w:type="dxa"/>
          </w:tcPr>
          <w:p w:rsidR="00AA7AD3" w:rsidRDefault="00AA7AD3" w:rsidP="00325E65"/>
        </w:tc>
        <w:tc>
          <w:tcPr>
            <w:tcW w:w="359" w:type="dxa"/>
          </w:tcPr>
          <w:p w:rsidR="00AA7AD3" w:rsidRDefault="00AA7AD3" w:rsidP="00325E65"/>
        </w:tc>
        <w:tc>
          <w:tcPr>
            <w:tcW w:w="1613" w:type="dxa"/>
          </w:tcPr>
          <w:p w:rsidR="00AA7AD3" w:rsidRDefault="00AA7AD3" w:rsidP="0058469F">
            <w:r w:rsidRPr="00267C90">
              <w:t>shows a conscientious effort to learn</w:t>
            </w:r>
          </w:p>
        </w:tc>
      </w:tr>
    </w:tbl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816F41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793285" w:rsidRPr="00236DE6" w:rsidRDefault="00793285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793285" w:rsidRPr="00236DE6" w:rsidRDefault="00793285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 w:rsidP="00731A80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>listens attentively though is easy distracted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 w:rsidP="00731A80">
            <w:pPr>
              <w:rPr>
                <w:color w:val="262626" w:themeColor="text1" w:themeTint="D9"/>
              </w:rPr>
            </w:pPr>
            <w:r>
              <w:rPr>
                <w:rFonts w:eastAsia="Times New Roman" w:cs="Arial"/>
                <w:color w:val="262626" w:themeColor="text1" w:themeTint="D9"/>
              </w:rPr>
              <w:t xml:space="preserve">listens to and follows directions 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follow instructions accordingly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/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793285" w:rsidRPr="00236DE6" w:rsidRDefault="00793285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793285" w:rsidRPr="00236DE6" w:rsidRDefault="00793285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/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note words with similar sounds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blend syllables and form words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construct sentences correctly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form new words from syllables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recognize and uphold good morals taught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Shows maturity and empathy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Listens keenly and thoughtfully.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Keen listener and very observant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communicate effectively.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appreciate other people’s feelings.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 xml:space="preserve"> A keen listener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shows good ability when completing reading comprehension tests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is focused in class and willingly participates in group discussion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is an enthusiastic member of the class and shows willingness to learn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Has built on his vocabulary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speaks well in front of the class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shows responsibility and follows directions whenever they are given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793285" w:rsidRPr="00236DE6" w:rsidRDefault="00793285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 xml:space="preserve">Able to give correct answer 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use body language effectively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 xml:space="preserve">Very inquisitive 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Follows instructions as given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use make words using sounds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recognize different sounds and form word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use vocabulary properly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/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Shows positive attitude to learn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is able to analyze character actions, story plots, and shows strong fluency with reading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/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is doing a good job of breaking a story into paragraphs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to use verbal and noon-verbal skills appropriately.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793285" w:rsidRPr="00236DE6" w:rsidRDefault="00793285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is encouraged to show increased attention to the use of vocabulary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Can associate well activities in rightful order.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Able communicate effectively</w:t>
            </w:r>
          </w:p>
        </w:tc>
      </w:tr>
      <w:tr w:rsidR="00793285" w:rsidTr="003B3FF7">
        <w:tc>
          <w:tcPr>
            <w:tcW w:w="144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793285" w:rsidRPr="00236DE6" w:rsidRDefault="00793285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360" w:type="dxa"/>
          </w:tcPr>
          <w:p w:rsidR="00793285" w:rsidRDefault="00793285" w:rsidP="008F0C13"/>
        </w:tc>
        <w:tc>
          <w:tcPr>
            <w:tcW w:w="360" w:type="dxa"/>
          </w:tcPr>
          <w:p w:rsidR="00793285" w:rsidRDefault="00793285" w:rsidP="008F0C13"/>
        </w:tc>
        <w:tc>
          <w:tcPr>
            <w:tcW w:w="2070" w:type="dxa"/>
          </w:tcPr>
          <w:p w:rsidR="00793285" w:rsidRDefault="00793285">
            <w:r>
              <w:t>shows good ability when recalling ideas</w:t>
            </w:r>
          </w:p>
        </w:tc>
      </w:tr>
    </w:tbl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D946BC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EF00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resources: Weather.</w:t>
            </w:r>
          </w:p>
        </w:tc>
        <w:tc>
          <w:tcPr>
            <w:tcW w:w="1440" w:type="dxa"/>
          </w:tcPr>
          <w:p w:rsidR="0041282B" w:rsidRPr="00236DE6" w:rsidRDefault="0041282B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Able to name different weather conditions (rainy, sunny, windy, calm).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States ways of dressing according to the weather conditions.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Dresses appropriately according to different weather conditions.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Names the importance of different weather conditions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41282B" w:rsidRPr="00236DE6" w:rsidRDefault="0041282B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Able to describe weather conditions of the day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Accurately draws weather symbols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 xml:space="preserve">Able to create a weather record 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Accurately records weather conditions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41282B" w:rsidRPr="00236DE6" w:rsidRDefault="0041282B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Able to interpret weather chart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449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Accurately communicates weather messages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Has developed interest in interpreting and communicating weather messages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41282B" w:rsidRPr="00236DE6" w:rsidRDefault="0041282B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Correctly states the importance of storing water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Correctly identifies suitable ways of storing water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449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Not able to store water at school and at home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 xml:space="preserve">Able to name the importance of storing water safely 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Correctly identifies different ways of transporting water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Able to demonstrate suitable ways of transporting small quantities of water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Names the importance  different means of transporting water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41282B" w:rsidRPr="00236DE6" w:rsidRDefault="0041282B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41282B" w:rsidRPr="00236DE6" w:rsidRDefault="0041282B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Able to model objects with soil samples provided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Correctly identifies the soil that makes smooth ribbons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Names the importance and use of different soil in the environment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41282B" w:rsidRPr="00236DE6" w:rsidRDefault="0041282B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Correctly identifies parts of a plant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Able to draw different parts of a plant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Correctly draws and colors parts of a plant using the correct colors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41282B" w:rsidRPr="00236DE6" w:rsidRDefault="0041282B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Able to recognize animals in the environment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Correctly categorizes animals in the environment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Able to name the importance of different animals in the environment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41282B" w:rsidRPr="00236DE6" w:rsidRDefault="0041282B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Able to name possible dangers when handling animals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Sometimes practices safety measures when handling animals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>
            <w:r>
              <w:t>Able to name the importance of safety when handling animals</w:t>
            </w:r>
          </w:p>
        </w:tc>
      </w:tr>
      <w:tr w:rsidR="0041282B" w:rsidTr="00CF15FF">
        <w:tc>
          <w:tcPr>
            <w:tcW w:w="189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41282B" w:rsidRPr="00236DE6" w:rsidRDefault="0041282B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41282B" w:rsidRPr="00236DE6" w:rsidRDefault="0041282B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449" w:type="dxa"/>
          </w:tcPr>
          <w:p w:rsidR="0041282B" w:rsidRDefault="0041282B" w:rsidP="0058469F"/>
        </w:tc>
        <w:tc>
          <w:tcPr>
            <w:tcW w:w="360" w:type="dxa"/>
          </w:tcPr>
          <w:p w:rsidR="0041282B" w:rsidRDefault="0041282B" w:rsidP="0058469F"/>
        </w:tc>
        <w:tc>
          <w:tcPr>
            <w:tcW w:w="2420" w:type="dxa"/>
          </w:tcPr>
          <w:p w:rsidR="0041282B" w:rsidRDefault="0041282B" w:rsidP="0058469F"/>
        </w:tc>
      </w:tr>
    </w:tbl>
    <w:p w:rsidR="00F60A02" w:rsidRDefault="00F60A02" w:rsidP="00F60A02">
      <w:pPr>
        <w:rPr>
          <w:rFonts w:ascii="Arial Black" w:hAnsi="Arial Black"/>
          <w:b/>
          <w:sz w:val="28"/>
          <w:szCs w:val="28"/>
        </w:rPr>
      </w:pPr>
    </w:p>
    <w:p w:rsidR="00F60A02" w:rsidRPr="002B7B88" w:rsidRDefault="00F60A02" w:rsidP="00F60A02">
      <w:pPr>
        <w:rPr>
          <w:rFonts w:ascii="Arial Black" w:hAnsi="Arial Black"/>
          <w:b/>
          <w:sz w:val="28"/>
          <w:szCs w:val="28"/>
        </w:rPr>
      </w:pPr>
      <w:bookmarkStart w:id="0" w:name="_GoBack"/>
      <w:bookmarkEnd w:id="0"/>
      <w:r w:rsidRPr="002B7B88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F60A02" w:rsidTr="00A84C71">
        <w:tc>
          <w:tcPr>
            <w:tcW w:w="1451" w:type="dxa"/>
          </w:tcPr>
          <w:p w:rsidR="00F60A02" w:rsidRPr="00EE3026" w:rsidRDefault="00F60A02" w:rsidP="00A84C71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F60A02" w:rsidRPr="00EE3026" w:rsidRDefault="00F60A02" w:rsidP="00A84C71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F60A02" w:rsidRPr="00EE3026" w:rsidRDefault="00F60A02" w:rsidP="00A84C71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F60A02" w:rsidRPr="00D946BC" w:rsidRDefault="00F60A02" w:rsidP="00A84C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F60A02" w:rsidRPr="00D946BC" w:rsidRDefault="00F60A02" w:rsidP="00A84C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F60A02" w:rsidRPr="00D946BC" w:rsidRDefault="00F60A02" w:rsidP="00A84C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F60A02" w:rsidRPr="00D946BC" w:rsidRDefault="00F60A02" w:rsidP="00A84C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F60A02" w:rsidRPr="00D946BC" w:rsidRDefault="00F60A02" w:rsidP="00A84C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45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45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F60A02" w:rsidRPr="00236DE6" w:rsidRDefault="00F60A02" w:rsidP="00A84C71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45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F60A02" w:rsidRPr="00236DE6" w:rsidRDefault="00F60A02" w:rsidP="00A84C7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45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F60A02" w:rsidTr="00A84C71">
        <w:tc>
          <w:tcPr>
            <w:tcW w:w="1451" w:type="dxa"/>
          </w:tcPr>
          <w:p w:rsidR="00F60A02" w:rsidRPr="00236DE6" w:rsidRDefault="00F60A02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F60A02" w:rsidRPr="00236DE6" w:rsidRDefault="00F60A02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F60A02" w:rsidRPr="00236DE6" w:rsidRDefault="00F60A02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360" w:type="dxa"/>
          </w:tcPr>
          <w:p w:rsidR="00F60A02" w:rsidRDefault="00F60A02" w:rsidP="00A84C71"/>
        </w:tc>
        <w:tc>
          <w:tcPr>
            <w:tcW w:w="450" w:type="dxa"/>
          </w:tcPr>
          <w:p w:rsidR="00F60A02" w:rsidRDefault="00F60A02" w:rsidP="00A84C7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60A02" w:rsidRDefault="00F60A02" w:rsidP="00A84C71"/>
        </w:tc>
        <w:tc>
          <w:tcPr>
            <w:tcW w:w="2428" w:type="dxa"/>
          </w:tcPr>
          <w:p w:rsidR="00F60A02" w:rsidRDefault="00F60A02" w:rsidP="00A84C71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793285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93285" w:rsidRPr="005F0986" w:rsidRDefault="00793285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793285" w:rsidRPr="005F0986" w:rsidRDefault="00793285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Able to define breakfast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Able to identify when breakfast is taken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 xml:space="preserve">Can list the food taken 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/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Understands the importance of taking breakfast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5030C0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Knows why breakfast is taken in the morning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5030C0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793285" w:rsidRPr="005F0986" w:rsidRDefault="00793285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/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list healthy practices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list down harmful oral habits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Able to practice good oral habits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Demonstrates positive attitude towards good oral habits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793285" w:rsidRPr="005F0986" w:rsidRDefault="00793285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793285" w:rsidRPr="005F0986" w:rsidRDefault="00793285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identify various rooms in a house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Able to mention uses of rooms in the house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tell the benefit of having various rooms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identify things found in each room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Identify the importance of cleanliness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Identifies important of cleaning utensils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List materials for cleaning utensils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clean and stores utensils properly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Demonstrates good hygiene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793285" w:rsidRPr="005F0986" w:rsidRDefault="00793285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793285" w:rsidRPr="005F0986" w:rsidRDefault="00793285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List things people smoke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Identify places where people smoke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identify a smoker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define secondhand smoke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Identify implications of secondhand smoke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793285" w:rsidRPr="005F0986" w:rsidRDefault="00793285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Able to stay away from secondhand smoke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793285" w:rsidRPr="005F0986" w:rsidRDefault="00793285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793285" w:rsidRPr="005F0986" w:rsidRDefault="00793285" w:rsidP="006A33ED">
            <w:pPr>
              <w:rPr>
                <w:sz w:val="20"/>
                <w:szCs w:val="20"/>
              </w:rPr>
            </w:pPr>
          </w:p>
          <w:p w:rsidR="00793285" w:rsidRPr="005F0986" w:rsidRDefault="00793285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define water contamination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Able to do an experiment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identify water that is contaminated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list ways to prevent water contamination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Health practices</w:t>
            </w: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793285" w:rsidRPr="005F0986" w:rsidRDefault="00793285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define re-use of water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list ways of re-using water and soap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/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Can prepare a soap gel</w:t>
            </w:r>
          </w:p>
        </w:tc>
      </w:tr>
      <w:tr w:rsidR="00793285" w:rsidTr="00793285">
        <w:tc>
          <w:tcPr>
            <w:tcW w:w="144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793285" w:rsidRPr="005F0986" w:rsidRDefault="00793285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793285" w:rsidRPr="005F0986" w:rsidRDefault="00793285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Default="00793285" w:rsidP="0058469F">
            <w:r>
              <w:t>√</w:t>
            </w:r>
          </w:p>
        </w:tc>
        <w:tc>
          <w:tcPr>
            <w:tcW w:w="450" w:type="dxa"/>
          </w:tcPr>
          <w:p w:rsidR="00793285" w:rsidRPr="00942861" w:rsidRDefault="00793285" w:rsidP="00325E65"/>
        </w:tc>
        <w:tc>
          <w:tcPr>
            <w:tcW w:w="360" w:type="dxa"/>
          </w:tcPr>
          <w:p w:rsidR="00793285" w:rsidRPr="00942861" w:rsidRDefault="00793285" w:rsidP="00325E65"/>
        </w:tc>
        <w:tc>
          <w:tcPr>
            <w:tcW w:w="1800" w:type="dxa"/>
          </w:tcPr>
          <w:p w:rsidR="00793285" w:rsidRPr="00942861" w:rsidRDefault="00793285" w:rsidP="0058469F">
            <w:r>
              <w:t>Shows</w:t>
            </w:r>
            <w:r w:rsidR="00AA7AD3">
              <w:t xml:space="preserve"> </w:t>
            </w:r>
            <w:r>
              <w:t>positive attitude</w:t>
            </w:r>
          </w:p>
        </w:tc>
      </w:tr>
    </w:tbl>
    <w:p w:rsidR="00351719" w:rsidRPr="0085501A" w:rsidRDefault="00351719" w:rsidP="00325E65">
      <w:pPr>
        <w:rPr>
          <w:b/>
          <w:sz w:val="24"/>
          <w:szCs w:val="24"/>
          <w:u w:val="single"/>
        </w:rPr>
      </w:pPr>
    </w:p>
    <w:p w:rsidR="005F0986" w:rsidRDefault="005F0986" w:rsidP="00325E65">
      <w:pPr>
        <w:rPr>
          <w:b/>
          <w:sz w:val="36"/>
          <w:szCs w:val="36"/>
          <w:u w:val="single"/>
        </w:rPr>
      </w:pPr>
    </w:p>
    <w:p w:rsidR="00AA1A0E" w:rsidRDefault="00AA1A0E" w:rsidP="00325E65">
      <w:pPr>
        <w:rPr>
          <w:b/>
          <w:sz w:val="36"/>
          <w:szCs w:val="36"/>
          <w:u w:val="single"/>
        </w:rPr>
      </w:pPr>
    </w:p>
    <w:p w:rsidR="00AA1A0E" w:rsidRDefault="00AA1A0E" w:rsidP="00325E65">
      <w:pPr>
        <w:rPr>
          <w:b/>
          <w:sz w:val="36"/>
          <w:szCs w:val="36"/>
          <w:u w:val="single"/>
        </w:rPr>
      </w:pPr>
    </w:p>
    <w:p w:rsidR="00AA1A0E" w:rsidRDefault="00AA1A0E" w:rsidP="00325E65">
      <w:pPr>
        <w:rPr>
          <w:b/>
          <w:sz w:val="36"/>
          <w:szCs w:val="36"/>
          <w:u w:val="single"/>
        </w:rPr>
      </w:pPr>
    </w:p>
    <w:p w:rsidR="00AA1A0E" w:rsidRDefault="00AA1A0E" w:rsidP="00325E65">
      <w:pPr>
        <w:rPr>
          <w:b/>
          <w:sz w:val="36"/>
          <w:szCs w:val="36"/>
          <w:u w:val="single"/>
        </w:rPr>
      </w:pPr>
    </w:p>
    <w:p w:rsidR="00AA1A0E" w:rsidRDefault="00AA1A0E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BA320D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BA320D" w:rsidRPr="005F0986" w:rsidRDefault="00BA320D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BA320D" w:rsidRPr="005F0986" w:rsidRDefault="00BA320D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 xml:space="preserve">Can state some of the things that makes him special as God’s creation 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Able to thank God for his special and unique appearance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 xml:space="preserve">Able to identify some of the things he helps doing at home as service to God 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 xml:space="preserve">Identifies his role in thanking God for being part of His creation  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BA320D" w:rsidRPr="005F0986" w:rsidRDefault="00BA320D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BA320D" w:rsidRPr="005F0986" w:rsidRDefault="00BA320D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 xml:space="preserve">Clearly knows the members of his extended family by names and where they reside 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 xml:space="preserve">Identifies some of the ways in which members of extended family meet and form part of family unity  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Able to state items that can be shared at home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Able to identify items that should not be shared at home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BA320D" w:rsidRPr="005F0986" w:rsidRDefault="00BA320D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BA320D" w:rsidRPr="005F0986" w:rsidRDefault="00BA320D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BA320D" w:rsidRPr="005F0986" w:rsidRDefault="00BA320D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 xml:space="preserve">Recognizes God as the soul creator of the sky, sun, moon and stars 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Able to draw the sun, moon and stars as an appreciation of God’s creation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BA320D" w:rsidRPr="005F0986" w:rsidRDefault="00BA320D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BA320D" w:rsidRPr="005F0986" w:rsidRDefault="00BA320D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BA320D" w:rsidRPr="005F0986" w:rsidRDefault="00BA320D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Able to identify reasons for reading the bible as a way of strengthening faith in God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 xml:space="preserve">Can identify how often the bible should be read in order to get guidance from God 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understands the importance of the bible for Christian living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BA320D" w:rsidRPr="005F0986" w:rsidRDefault="00BA320D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BA320D" w:rsidRPr="005F0986" w:rsidRDefault="00BA320D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 xml:space="preserve">Can identify the Old Testament books 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Knows the first two old Testament books in the Bible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Esteems the bible as the word of God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BA320D" w:rsidRPr="005F0986" w:rsidRDefault="00BA320D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BA320D" w:rsidRPr="005F0986" w:rsidRDefault="00BA320D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BA320D" w:rsidRPr="005F0986" w:rsidRDefault="00BA320D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Able to narrate the call of Samuel and relates it to obedience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Has the desire to obey God’s word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BA320D" w:rsidRPr="005F0986" w:rsidRDefault="00BA320D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Able to state reasons why Noah build the ark, and importance of obedience to God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Can narrate Noah’s story and relate it to obedience to God and parents</w:t>
            </w:r>
          </w:p>
        </w:tc>
      </w:tr>
      <w:tr w:rsidR="00BA320D" w:rsidRPr="00942861" w:rsidTr="003B3FF7">
        <w:tc>
          <w:tcPr>
            <w:tcW w:w="1440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BA320D" w:rsidRPr="005F0986" w:rsidRDefault="00BA320D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BA320D" w:rsidRPr="00942861" w:rsidRDefault="00BA320D" w:rsidP="002656D9"/>
        </w:tc>
        <w:tc>
          <w:tcPr>
            <w:tcW w:w="360" w:type="dxa"/>
          </w:tcPr>
          <w:p w:rsidR="00BA320D" w:rsidRPr="00942861" w:rsidRDefault="00BA320D" w:rsidP="0058469F">
            <w:r>
              <w:t>√</w:t>
            </w:r>
          </w:p>
        </w:tc>
        <w:tc>
          <w:tcPr>
            <w:tcW w:w="450" w:type="dxa"/>
          </w:tcPr>
          <w:p w:rsidR="00BA320D" w:rsidRPr="00942861" w:rsidRDefault="00BA320D" w:rsidP="0058469F"/>
        </w:tc>
        <w:tc>
          <w:tcPr>
            <w:tcW w:w="360" w:type="dxa"/>
          </w:tcPr>
          <w:p w:rsidR="00BA320D" w:rsidRPr="00942861" w:rsidRDefault="00BA320D" w:rsidP="0058469F"/>
        </w:tc>
        <w:tc>
          <w:tcPr>
            <w:tcW w:w="1800" w:type="dxa"/>
          </w:tcPr>
          <w:p w:rsidR="00BA320D" w:rsidRPr="00942861" w:rsidRDefault="00BA320D" w:rsidP="0058469F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595640" w:rsidRDefault="00595640" w:rsidP="00325E65">
      <w:pPr>
        <w:rPr>
          <w:b/>
          <w:sz w:val="28"/>
          <w:szCs w:val="28"/>
          <w:u w:val="single"/>
        </w:rPr>
      </w:pPr>
    </w:p>
    <w:p w:rsidR="0058469F" w:rsidRDefault="0058469F" w:rsidP="00325E65">
      <w:pPr>
        <w:rPr>
          <w:b/>
          <w:sz w:val="28"/>
          <w:szCs w:val="28"/>
          <w:u w:val="single"/>
        </w:rPr>
      </w:pPr>
    </w:p>
    <w:p w:rsidR="0058469F" w:rsidRDefault="0058469F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24"/>
        <w:gridCol w:w="1820"/>
        <w:gridCol w:w="1540"/>
        <w:gridCol w:w="350"/>
        <w:gridCol w:w="366"/>
        <w:gridCol w:w="435"/>
        <w:gridCol w:w="359"/>
        <w:gridCol w:w="1375"/>
        <w:gridCol w:w="2271"/>
      </w:tblGrid>
      <w:tr w:rsidR="0097020C" w:rsidTr="0058469F"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20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17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97020C" w:rsidTr="0058469F"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97020C" w:rsidRPr="008C42E9" w:rsidRDefault="008C42E9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97020C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C42E9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58469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97020C" w:rsidRPr="008C42E9" w:rsidRDefault="0058469F" w:rsidP="005846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Expressive, elaborate, and has a sense of humor. Enjoys team work </w:t>
            </w:r>
          </w:p>
        </w:tc>
        <w:tc>
          <w:tcPr>
            <w:tcW w:w="2317" w:type="dxa"/>
          </w:tcPr>
          <w:p w:rsidR="0097020C" w:rsidRPr="008C42E9" w:rsidRDefault="0058469F" w:rsidP="005846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Enthusiastic, confident with a pleasant disposition. However, needs to learn to have some  </w:t>
            </w:r>
            <w:proofErr w:type="spellStart"/>
            <w:r>
              <w:rPr>
                <w:sz w:val="20"/>
                <w:szCs w:val="20"/>
              </w:rPr>
              <w:t>self control</w:t>
            </w:r>
            <w:proofErr w:type="spellEnd"/>
            <w:r>
              <w:rPr>
                <w:sz w:val="20"/>
                <w:szCs w:val="20"/>
              </w:rPr>
              <w:t xml:space="preserve"> while interacting with others </w:t>
            </w:r>
          </w:p>
        </w:tc>
      </w:tr>
      <w:tr w:rsidR="0097020C" w:rsidTr="0058469F"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97020C" w:rsidRPr="008C42E9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97020C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164BE" w:rsidRPr="008C42E9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58469F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97020C" w:rsidRPr="008C42E9" w:rsidRDefault="0011631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Energetic, imaginative and industrious. </w:t>
            </w:r>
          </w:p>
        </w:tc>
        <w:tc>
          <w:tcPr>
            <w:tcW w:w="2317" w:type="dxa"/>
          </w:tcPr>
          <w:p w:rsidR="0097020C" w:rsidRPr="008C42E9" w:rsidRDefault="0011631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quick learner, loves new discoveries but needs to learn to be patient and tolerant while applying new ideas</w:t>
            </w:r>
            <w:r w:rsidR="0038342B">
              <w:rPr>
                <w:sz w:val="20"/>
                <w:szCs w:val="20"/>
              </w:rPr>
              <w:t xml:space="preserve"> </w:t>
            </w:r>
          </w:p>
        </w:tc>
      </w:tr>
      <w:tr w:rsidR="0097020C" w:rsidTr="0058469F"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97020C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97020C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C42E9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38342B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97020C" w:rsidRPr="008C42E9" w:rsidRDefault="0038342B" w:rsidP="003834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fine contributions, loves independence and anxious to explore new discoveries</w:t>
            </w:r>
          </w:p>
        </w:tc>
        <w:tc>
          <w:tcPr>
            <w:tcW w:w="2317" w:type="dxa"/>
          </w:tcPr>
          <w:p w:rsidR="0097020C" w:rsidRPr="008C42E9" w:rsidRDefault="0038342B" w:rsidP="003834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Volunteers often. Ready to give quick solutions whenever faced with a problem, however needs to downplay the extrovert character.   </w:t>
            </w:r>
          </w:p>
        </w:tc>
      </w:tr>
      <w:tr w:rsidR="0097020C" w:rsidTr="0058469F">
        <w:tc>
          <w:tcPr>
            <w:tcW w:w="1963" w:type="dxa"/>
          </w:tcPr>
          <w:p w:rsidR="0097020C" w:rsidRDefault="0097020C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97020C" w:rsidRPr="008C42E9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97020C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6171DD" w:rsidRPr="008C42E9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38342B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97020C" w:rsidRPr="008C42E9" w:rsidRDefault="0038342B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Pleasant and friendly to fellow learners.  </w:t>
            </w:r>
          </w:p>
        </w:tc>
        <w:tc>
          <w:tcPr>
            <w:tcW w:w="2317" w:type="dxa"/>
          </w:tcPr>
          <w:p w:rsidR="0097020C" w:rsidRPr="008C42E9" w:rsidRDefault="0038342B" w:rsidP="00BD5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quick decision maker, loves responsibilities however needs to </w:t>
            </w:r>
            <w:r w:rsidR="00BD520A">
              <w:rPr>
                <w:sz w:val="20"/>
                <w:szCs w:val="20"/>
              </w:rPr>
              <w:t>balance</w:t>
            </w:r>
            <w:r>
              <w:rPr>
                <w:sz w:val="20"/>
                <w:szCs w:val="20"/>
              </w:rPr>
              <w:t xml:space="preserve"> </w:t>
            </w:r>
            <w:r w:rsidR="00BD520A">
              <w:rPr>
                <w:sz w:val="20"/>
                <w:szCs w:val="20"/>
              </w:rPr>
              <w:t xml:space="preserve">his interests and be tolerant with other learners. </w:t>
            </w:r>
          </w:p>
        </w:tc>
      </w:tr>
      <w:tr w:rsidR="0097020C" w:rsidTr="0058469F">
        <w:tc>
          <w:tcPr>
            <w:tcW w:w="1963" w:type="dxa"/>
          </w:tcPr>
          <w:p w:rsidR="0097020C" w:rsidRDefault="0097020C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97020C" w:rsidRPr="008C42E9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B05AFF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C44645" w:rsidRPr="008C42E9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BD520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97020C" w:rsidRPr="008C42E9" w:rsidRDefault="00BD520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Interactive, resourceful and skillful </w:t>
            </w:r>
          </w:p>
        </w:tc>
        <w:tc>
          <w:tcPr>
            <w:tcW w:w="2317" w:type="dxa"/>
          </w:tcPr>
          <w:p w:rsidR="0097020C" w:rsidRPr="008C42E9" w:rsidRDefault="00BD520A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practice more on patience and tolerance while making new discoveries. </w:t>
            </w:r>
          </w:p>
        </w:tc>
      </w:tr>
      <w:tr w:rsidR="00C44645" w:rsidTr="0058469F">
        <w:tc>
          <w:tcPr>
            <w:tcW w:w="1963" w:type="dxa"/>
          </w:tcPr>
          <w:p w:rsidR="00C44645" w:rsidRDefault="00C44645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44645" w:rsidRPr="0097020C" w:rsidRDefault="00C44645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C44645" w:rsidRPr="008C42E9" w:rsidRDefault="00BD520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C44645" w:rsidRPr="008C42E9" w:rsidRDefault="00BD520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learning to use digital media</w:t>
            </w:r>
          </w:p>
        </w:tc>
        <w:tc>
          <w:tcPr>
            <w:tcW w:w="2317" w:type="dxa"/>
          </w:tcPr>
          <w:p w:rsidR="00C44645" w:rsidRPr="008C42E9" w:rsidRDefault="00BD520A" w:rsidP="00BD5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in handling given class work projects. However, should be monitored whenever handling digital applications </w:t>
            </w:r>
          </w:p>
        </w:tc>
      </w:tr>
      <w:tr w:rsidR="00C44645" w:rsidTr="0058469F">
        <w:tc>
          <w:tcPr>
            <w:tcW w:w="1963" w:type="dxa"/>
          </w:tcPr>
          <w:p w:rsidR="00C44645" w:rsidRDefault="00C44645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44645" w:rsidRPr="0097020C" w:rsidRDefault="00C44645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C44645" w:rsidRPr="008C42E9" w:rsidRDefault="00BD520A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improved steadily, quickly to follow instructions. </w:t>
            </w:r>
          </w:p>
        </w:tc>
        <w:tc>
          <w:tcPr>
            <w:tcW w:w="2317" w:type="dxa"/>
          </w:tcPr>
          <w:p w:rsidR="00C44645" w:rsidRPr="008C42E9" w:rsidRDefault="00BD520A" w:rsidP="00BD52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Helpful and conscious in handling classroom activities but needs to learn to listen and </w:t>
            </w:r>
            <w:r w:rsidR="00AA1E03">
              <w:rPr>
                <w:sz w:val="20"/>
                <w:szCs w:val="20"/>
              </w:rPr>
              <w:t>develop turn-taking approach.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AA1E0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AA1E0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AA1E0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AA1E0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AA1E0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AA1E0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AA1E0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AA1E0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AA1E0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AA1E03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AA1E03" w:rsidTr="003B3FF7">
        <w:tc>
          <w:tcPr>
            <w:tcW w:w="2970" w:type="dxa"/>
          </w:tcPr>
          <w:p w:rsidR="00AA1E03" w:rsidRPr="006C7758" w:rsidRDefault="00AA1E0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AA1E03" w:rsidRPr="00F25306" w:rsidRDefault="00AA1E03" w:rsidP="00F90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swimming </w:t>
            </w:r>
          </w:p>
        </w:tc>
      </w:tr>
      <w:tr w:rsidR="00AA1E03" w:rsidTr="003B3FF7">
        <w:tc>
          <w:tcPr>
            <w:tcW w:w="2970" w:type="dxa"/>
          </w:tcPr>
          <w:p w:rsidR="00AA1E03" w:rsidRPr="006C7758" w:rsidRDefault="00AA1E0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AA1E03" w:rsidRPr="00F25306" w:rsidRDefault="00AA1E03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A1E03" w:rsidTr="003B3FF7">
        <w:tc>
          <w:tcPr>
            <w:tcW w:w="2970" w:type="dxa"/>
          </w:tcPr>
          <w:p w:rsidR="00AA1E03" w:rsidRPr="006C7758" w:rsidRDefault="00AA1E0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AA1E03" w:rsidRPr="00F25306" w:rsidRDefault="00AA1E03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A1E03" w:rsidTr="003B3FF7">
        <w:tc>
          <w:tcPr>
            <w:tcW w:w="2970" w:type="dxa"/>
          </w:tcPr>
          <w:p w:rsidR="00AA1E03" w:rsidRPr="006C7758" w:rsidRDefault="00AA1E0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AA1E03" w:rsidRPr="00F25306" w:rsidRDefault="00AA1E03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A1E03" w:rsidTr="003B3FF7">
        <w:tc>
          <w:tcPr>
            <w:tcW w:w="2970" w:type="dxa"/>
          </w:tcPr>
          <w:p w:rsidR="00AA1E03" w:rsidRPr="006C7758" w:rsidRDefault="00AA1E0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AA1E03" w:rsidRPr="00F25306" w:rsidRDefault="00AA1E03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Coordinates his body parts well and loves racing</w:t>
            </w:r>
          </w:p>
        </w:tc>
      </w:tr>
      <w:tr w:rsidR="00AA1E03" w:rsidTr="003B3FF7">
        <w:tc>
          <w:tcPr>
            <w:tcW w:w="2970" w:type="dxa"/>
          </w:tcPr>
          <w:p w:rsidR="00AA1E03" w:rsidRPr="006C7758" w:rsidRDefault="00AA1E0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AA1E03" w:rsidRPr="00F25306" w:rsidRDefault="00AA1E03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Enjoys to sing and dance </w:t>
            </w:r>
          </w:p>
        </w:tc>
      </w:tr>
      <w:tr w:rsidR="00AA1E03" w:rsidTr="003B3FF7">
        <w:tc>
          <w:tcPr>
            <w:tcW w:w="2970" w:type="dxa"/>
          </w:tcPr>
          <w:p w:rsidR="00AA1E03" w:rsidRPr="006C7758" w:rsidRDefault="00AA1E0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AA1E03" w:rsidRPr="00F25306" w:rsidRDefault="00AA1E03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AA1E03" w:rsidTr="003B3FF7">
        <w:tc>
          <w:tcPr>
            <w:tcW w:w="2970" w:type="dxa"/>
          </w:tcPr>
          <w:p w:rsidR="00AA1E03" w:rsidRPr="006C7758" w:rsidRDefault="00AA1E03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AA1E03" w:rsidRPr="00F25306" w:rsidRDefault="00AA1E03" w:rsidP="00AB47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 active member of journalism club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2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AA1E03">
        <w:t xml:space="preserve">MS. LUCY </w:t>
      </w:r>
      <w:r w:rsidRPr="00A8129E">
        <w:t xml:space="preserve"> </w:t>
      </w:r>
      <w:r w:rsidR="00AA1E03">
        <w:t xml:space="preserve">  </w:t>
      </w:r>
      <w:r w:rsidRPr="00A8129E">
        <w:t xml:space="preserve">STUDENT’S NAME: </w:t>
      </w:r>
      <w:r>
        <w:t>_</w:t>
      </w:r>
      <w:r w:rsidR="00AA1E03" w:rsidRPr="00AA1E03">
        <w:t xml:space="preserve"> </w:t>
      </w:r>
      <w:r w:rsidR="00AA1E03">
        <w:t>BRUNO MZUNGU</w:t>
      </w:r>
      <w:r w:rsidR="00AA1E03" w:rsidRPr="00A8129E">
        <w:t xml:space="preserve"> </w:t>
      </w:r>
    </w:p>
    <w:p w:rsidR="00A8129E" w:rsidRPr="00A8129E" w:rsidRDefault="00A8129E" w:rsidP="00A8129E">
      <w:r>
        <w:t>TERM: __</w:t>
      </w:r>
      <w:r w:rsidR="00AA1E03">
        <w:t>ONE</w:t>
      </w:r>
      <w:r>
        <w:t>_____GRADE: ___</w:t>
      </w:r>
      <w:r w:rsidR="00AA1E03">
        <w:t>2</w:t>
      </w:r>
      <w:r>
        <w:t>___ YEAR: __</w:t>
      </w:r>
      <w:r w:rsidR="00AA1E03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773"/>
        <w:gridCol w:w="1440"/>
      </w:tblGrid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7A4FA1" w:rsidP="00A8129E">
            <w:pPr>
              <w:rPr>
                <w:sz w:val="28"/>
                <w:szCs w:val="28"/>
              </w:rPr>
            </w:pPr>
            <w:r w:rsidRPr="007A4FA1">
              <w:rPr>
                <w:sz w:val="28"/>
                <w:szCs w:val="28"/>
              </w:rPr>
              <w:t>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7A4FA1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sz w:val="28"/>
                <w:szCs w:val="28"/>
              </w:rPr>
            </w:pPr>
            <w:r w:rsidRPr="00AA1E03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7A4FA1" w:rsidP="00A8129E">
            <w:pPr>
              <w:rPr>
                <w:sz w:val="28"/>
                <w:szCs w:val="28"/>
              </w:rPr>
            </w:pPr>
            <w:r w:rsidRPr="007A4FA1">
              <w:rPr>
                <w:sz w:val="28"/>
                <w:szCs w:val="28"/>
              </w:rPr>
              <w:t>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7A4FA1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sz w:val="28"/>
                <w:szCs w:val="28"/>
              </w:rPr>
            </w:pPr>
            <w:r w:rsidRPr="00AA1E03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7A4FA1" w:rsidP="00A8129E">
            <w:pPr>
              <w:rPr>
                <w:sz w:val="28"/>
                <w:szCs w:val="28"/>
              </w:rPr>
            </w:pPr>
            <w:r w:rsidRPr="007A4FA1">
              <w:rPr>
                <w:sz w:val="28"/>
                <w:szCs w:val="28"/>
              </w:rPr>
              <w:t>63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7A4FA1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sz w:val="28"/>
                <w:szCs w:val="28"/>
              </w:rPr>
            </w:pPr>
            <w:r w:rsidRPr="00AA1E03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7A4FA1" w:rsidP="00A8129E">
            <w:pPr>
              <w:rPr>
                <w:sz w:val="28"/>
                <w:szCs w:val="28"/>
              </w:rPr>
            </w:pPr>
            <w:r w:rsidRPr="007A4FA1">
              <w:rPr>
                <w:sz w:val="28"/>
                <w:szCs w:val="28"/>
              </w:rPr>
              <w:t>43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7A4FA1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sz w:val="28"/>
                <w:szCs w:val="28"/>
              </w:rPr>
            </w:pPr>
            <w:r w:rsidRPr="00AA1E03">
              <w:rPr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7A4FA1" w:rsidP="00A8129E">
            <w:pPr>
              <w:rPr>
                <w:sz w:val="28"/>
                <w:szCs w:val="28"/>
              </w:rPr>
            </w:pPr>
            <w:r w:rsidRPr="007A4FA1">
              <w:rPr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7A4FA1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sz w:val="28"/>
                <w:szCs w:val="28"/>
              </w:rPr>
            </w:pPr>
            <w:r w:rsidRPr="00AA1E03">
              <w:rPr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7A4FA1" w:rsidP="00A8129E">
            <w:pPr>
              <w:rPr>
                <w:sz w:val="28"/>
                <w:szCs w:val="28"/>
              </w:rPr>
            </w:pPr>
            <w:r w:rsidRPr="007A4FA1">
              <w:rPr>
                <w:sz w:val="28"/>
                <w:szCs w:val="28"/>
              </w:rPr>
              <w:t>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7A4FA1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sz w:val="28"/>
                <w:szCs w:val="28"/>
              </w:rPr>
            </w:pPr>
            <w:r w:rsidRPr="00AA1E03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7A4FA1" w:rsidP="00A8129E">
            <w:pPr>
              <w:rPr>
                <w:sz w:val="28"/>
                <w:szCs w:val="28"/>
              </w:rPr>
            </w:pPr>
            <w:r w:rsidRPr="007A4FA1">
              <w:rPr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7A4FA1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sz w:val="28"/>
                <w:szCs w:val="28"/>
              </w:rPr>
            </w:pPr>
            <w:r w:rsidRPr="00AA1E03">
              <w:rPr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7A4FA1" w:rsidP="00A8129E">
            <w:pPr>
              <w:rPr>
                <w:sz w:val="28"/>
                <w:szCs w:val="28"/>
              </w:rPr>
            </w:pPr>
            <w:r w:rsidRPr="007A4FA1">
              <w:rPr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7A4FA1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sz w:val="28"/>
                <w:szCs w:val="28"/>
              </w:rPr>
            </w:pPr>
            <w:r w:rsidRPr="00AA1E03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D.K</w:t>
            </w:r>
          </w:p>
        </w:tc>
      </w:tr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7A4FA1" w:rsidP="00A8129E">
            <w:pPr>
              <w:rPr>
                <w:sz w:val="28"/>
                <w:szCs w:val="28"/>
              </w:rPr>
            </w:pPr>
            <w:r w:rsidRPr="007A4FA1">
              <w:rPr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7A4FA1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sz w:val="28"/>
                <w:szCs w:val="28"/>
              </w:rPr>
            </w:pPr>
            <w:r w:rsidRPr="00AA1E03">
              <w:rPr>
                <w:sz w:val="28"/>
                <w:szCs w:val="28"/>
              </w:rPr>
              <w:t>Can do better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N.M</w:t>
            </w:r>
          </w:p>
        </w:tc>
      </w:tr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7A4FA1" w:rsidP="00A8129E">
            <w:pPr>
              <w:rPr>
                <w:sz w:val="28"/>
                <w:szCs w:val="28"/>
              </w:rPr>
            </w:pPr>
            <w:r w:rsidRPr="007A4FA1">
              <w:rPr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7A4FA1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sz w:val="28"/>
                <w:szCs w:val="28"/>
              </w:rPr>
            </w:pPr>
            <w:r w:rsidRPr="00AA1E03">
              <w:rPr>
                <w:sz w:val="28"/>
                <w:szCs w:val="28"/>
              </w:rPr>
              <w:t>Improved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L.W</w:t>
            </w:r>
          </w:p>
        </w:tc>
      </w:tr>
      <w:tr w:rsidR="00461107" w:rsidTr="0058469F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461107" w:rsidP="00A8129E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461107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461107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461107" w:rsidP="00A8129E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461107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461107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58469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7A4FA1" w:rsidRDefault="007A4FA1" w:rsidP="00A8129E">
            <w:pPr>
              <w:rPr>
                <w:sz w:val="28"/>
                <w:szCs w:val="28"/>
              </w:rPr>
            </w:pPr>
            <w:r w:rsidRPr="007A4FA1">
              <w:rPr>
                <w:sz w:val="28"/>
                <w:szCs w:val="28"/>
              </w:rPr>
              <w:t>462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7A4FA1" w:rsidP="00A8129E">
            <w:pPr>
              <w:rPr>
                <w:b/>
                <w:sz w:val="28"/>
                <w:szCs w:val="28"/>
              </w:rPr>
            </w:pPr>
            <w:r w:rsidRPr="00AA1E03">
              <w:rPr>
                <w:b/>
                <w:sz w:val="28"/>
                <w:szCs w:val="28"/>
              </w:rPr>
              <w:t>479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E03" w:rsidP="00A8129E">
            <w:pPr>
              <w:rPr>
                <w:sz w:val="28"/>
                <w:szCs w:val="28"/>
              </w:rPr>
            </w:pPr>
            <w:r w:rsidRPr="00AA1E03">
              <w:rPr>
                <w:sz w:val="28"/>
                <w:szCs w:val="28"/>
              </w:rPr>
              <w:t xml:space="preserve">Improvement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58469F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A0E" w:rsidRDefault="00AA1A0E" w:rsidP="00A8129E">
            <w:pPr>
              <w:rPr>
                <w:b/>
                <w:sz w:val="28"/>
                <w:szCs w:val="28"/>
              </w:rPr>
            </w:pPr>
            <w:r w:rsidRPr="00AA1A0E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AA1A0E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AA1E03" w:rsidRDefault="00461107" w:rsidP="00A8129E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B70BA1">
        <w:t xml:space="preserve">Improvement seen. </w:t>
      </w:r>
      <w:proofErr w:type="gramStart"/>
      <w:r w:rsidR="00B70BA1">
        <w:t>Aim higher.</w:t>
      </w:r>
      <w:proofErr w:type="gramEnd"/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AA1E03">
        <w:t>Meeting Expectations</w:t>
      </w:r>
    </w:p>
    <w:p w:rsidR="00977023" w:rsidRPr="00FE5816" w:rsidRDefault="00977023" w:rsidP="00977023">
      <w:r w:rsidRPr="00FE5816">
        <w:t xml:space="preserve">Present: </w:t>
      </w:r>
      <w:r w:rsidR="00AA1E03">
        <w:t>100%</w:t>
      </w:r>
      <w:r w:rsidR="00FE5816">
        <w:t>_____</w:t>
      </w:r>
      <w:r w:rsidRPr="00FE5816">
        <w:t>Absent: ____</w:t>
      </w:r>
      <w:r w:rsidR="00FE5816">
        <w:t>______</w:t>
      </w:r>
      <w:r w:rsidRPr="00FE5816">
        <w:t xml:space="preserve"> Closing date: </w:t>
      </w:r>
      <w:r w:rsidR="00AA1E03">
        <w:t>4.4.2019</w:t>
      </w:r>
      <w:r w:rsidR="00FE5816">
        <w:t>_</w:t>
      </w:r>
      <w:r w:rsidRPr="00FE5816">
        <w:t xml:space="preserve"> Opening date: _</w:t>
      </w:r>
      <w:r w:rsidR="00AA1E03">
        <w:t>2.5.2019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E5D" w:rsidRDefault="00344E5D" w:rsidP="00241153">
      <w:pPr>
        <w:spacing w:after="0" w:line="240" w:lineRule="auto"/>
      </w:pPr>
      <w:r>
        <w:separator/>
      </w:r>
    </w:p>
  </w:endnote>
  <w:endnote w:type="continuationSeparator" w:id="0">
    <w:p w:rsidR="00344E5D" w:rsidRDefault="00344E5D" w:rsidP="00241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E5D" w:rsidRDefault="00344E5D" w:rsidP="00241153">
      <w:pPr>
        <w:spacing w:after="0" w:line="240" w:lineRule="auto"/>
      </w:pPr>
      <w:r>
        <w:separator/>
      </w:r>
    </w:p>
  </w:footnote>
  <w:footnote w:type="continuationSeparator" w:id="0">
    <w:p w:rsidR="00344E5D" w:rsidRDefault="00344E5D" w:rsidP="00241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5D9"/>
    <w:rsid w:val="000113EB"/>
    <w:rsid w:val="000317B8"/>
    <w:rsid w:val="000448A7"/>
    <w:rsid w:val="00044DE4"/>
    <w:rsid w:val="000466AB"/>
    <w:rsid w:val="0004766A"/>
    <w:rsid w:val="00087829"/>
    <w:rsid w:val="000A6C7D"/>
    <w:rsid w:val="000B5A6C"/>
    <w:rsid w:val="000C776E"/>
    <w:rsid w:val="000D20C5"/>
    <w:rsid w:val="000F580F"/>
    <w:rsid w:val="00100EB2"/>
    <w:rsid w:val="00101F95"/>
    <w:rsid w:val="0011631A"/>
    <w:rsid w:val="00134542"/>
    <w:rsid w:val="00146C62"/>
    <w:rsid w:val="00160086"/>
    <w:rsid w:val="001635AA"/>
    <w:rsid w:val="00167CAD"/>
    <w:rsid w:val="001805A2"/>
    <w:rsid w:val="001833EA"/>
    <w:rsid w:val="001966C7"/>
    <w:rsid w:val="00197E0E"/>
    <w:rsid w:val="00197E9D"/>
    <w:rsid w:val="001A0400"/>
    <w:rsid w:val="001A2A1A"/>
    <w:rsid w:val="001B7E24"/>
    <w:rsid w:val="001D0F71"/>
    <w:rsid w:val="001D2E32"/>
    <w:rsid w:val="001D35C5"/>
    <w:rsid w:val="001E2F6F"/>
    <w:rsid w:val="001E5175"/>
    <w:rsid w:val="001F110E"/>
    <w:rsid w:val="00236DE6"/>
    <w:rsid w:val="00241153"/>
    <w:rsid w:val="00241905"/>
    <w:rsid w:val="00250BF3"/>
    <w:rsid w:val="002656D9"/>
    <w:rsid w:val="00265C2F"/>
    <w:rsid w:val="00273D5C"/>
    <w:rsid w:val="00281013"/>
    <w:rsid w:val="00284D82"/>
    <w:rsid w:val="002A4BD6"/>
    <w:rsid w:val="002B7B88"/>
    <w:rsid w:val="002C7D62"/>
    <w:rsid w:val="002D599A"/>
    <w:rsid w:val="002F7D3B"/>
    <w:rsid w:val="003019DB"/>
    <w:rsid w:val="003118CC"/>
    <w:rsid w:val="00325E65"/>
    <w:rsid w:val="00343B16"/>
    <w:rsid w:val="00344E5D"/>
    <w:rsid w:val="00351719"/>
    <w:rsid w:val="0035395D"/>
    <w:rsid w:val="0037189A"/>
    <w:rsid w:val="0038342B"/>
    <w:rsid w:val="0038383A"/>
    <w:rsid w:val="003A3799"/>
    <w:rsid w:val="003B1B84"/>
    <w:rsid w:val="003B3FF7"/>
    <w:rsid w:val="003C132E"/>
    <w:rsid w:val="003D7C6A"/>
    <w:rsid w:val="003E13EF"/>
    <w:rsid w:val="003E6E3D"/>
    <w:rsid w:val="003F5B07"/>
    <w:rsid w:val="003F6AC7"/>
    <w:rsid w:val="0041282B"/>
    <w:rsid w:val="00432760"/>
    <w:rsid w:val="0044356E"/>
    <w:rsid w:val="004601A4"/>
    <w:rsid w:val="00461107"/>
    <w:rsid w:val="00464AC7"/>
    <w:rsid w:val="004749F5"/>
    <w:rsid w:val="004824D1"/>
    <w:rsid w:val="004B55C0"/>
    <w:rsid w:val="004B609E"/>
    <w:rsid w:val="004C0811"/>
    <w:rsid w:val="004E5689"/>
    <w:rsid w:val="00501F48"/>
    <w:rsid w:val="005030C0"/>
    <w:rsid w:val="0050600D"/>
    <w:rsid w:val="00516AC3"/>
    <w:rsid w:val="005414FA"/>
    <w:rsid w:val="00542AEE"/>
    <w:rsid w:val="00547602"/>
    <w:rsid w:val="00571860"/>
    <w:rsid w:val="005816CD"/>
    <w:rsid w:val="0058469F"/>
    <w:rsid w:val="005855D3"/>
    <w:rsid w:val="00595640"/>
    <w:rsid w:val="005B2D13"/>
    <w:rsid w:val="005B45B7"/>
    <w:rsid w:val="005B6737"/>
    <w:rsid w:val="005F0986"/>
    <w:rsid w:val="005F3F10"/>
    <w:rsid w:val="00600F8B"/>
    <w:rsid w:val="006145B1"/>
    <w:rsid w:val="006171DD"/>
    <w:rsid w:val="006252D3"/>
    <w:rsid w:val="006474F2"/>
    <w:rsid w:val="00657A85"/>
    <w:rsid w:val="00697C33"/>
    <w:rsid w:val="006A33ED"/>
    <w:rsid w:val="006B16D9"/>
    <w:rsid w:val="006B7BCD"/>
    <w:rsid w:val="006C7758"/>
    <w:rsid w:val="006D4D32"/>
    <w:rsid w:val="006D596A"/>
    <w:rsid w:val="006D6DF8"/>
    <w:rsid w:val="006E40C6"/>
    <w:rsid w:val="00703EC4"/>
    <w:rsid w:val="00705A55"/>
    <w:rsid w:val="00717488"/>
    <w:rsid w:val="00726515"/>
    <w:rsid w:val="00727FB2"/>
    <w:rsid w:val="00731A80"/>
    <w:rsid w:val="00737994"/>
    <w:rsid w:val="007436C5"/>
    <w:rsid w:val="00752E01"/>
    <w:rsid w:val="007921E6"/>
    <w:rsid w:val="00792E75"/>
    <w:rsid w:val="00793285"/>
    <w:rsid w:val="007948CE"/>
    <w:rsid w:val="007A4F46"/>
    <w:rsid w:val="007A4FA1"/>
    <w:rsid w:val="007B03C5"/>
    <w:rsid w:val="007C4F82"/>
    <w:rsid w:val="007D52D1"/>
    <w:rsid w:val="007F1698"/>
    <w:rsid w:val="007F7BDB"/>
    <w:rsid w:val="00804508"/>
    <w:rsid w:val="00807390"/>
    <w:rsid w:val="0081053B"/>
    <w:rsid w:val="00816F41"/>
    <w:rsid w:val="00822C19"/>
    <w:rsid w:val="008523FD"/>
    <w:rsid w:val="0085501A"/>
    <w:rsid w:val="00862933"/>
    <w:rsid w:val="0088005C"/>
    <w:rsid w:val="00883A77"/>
    <w:rsid w:val="008A1CAC"/>
    <w:rsid w:val="008B36FC"/>
    <w:rsid w:val="008B7C00"/>
    <w:rsid w:val="008C2C22"/>
    <w:rsid w:val="008C42E9"/>
    <w:rsid w:val="008C7304"/>
    <w:rsid w:val="008E1CB6"/>
    <w:rsid w:val="008F0C13"/>
    <w:rsid w:val="008F5C8A"/>
    <w:rsid w:val="00900301"/>
    <w:rsid w:val="0090337F"/>
    <w:rsid w:val="009213BF"/>
    <w:rsid w:val="00937C8F"/>
    <w:rsid w:val="009425B9"/>
    <w:rsid w:val="00942861"/>
    <w:rsid w:val="00955F1D"/>
    <w:rsid w:val="00967AC6"/>
    <w:rsid w:val="0097020C"/>
    <w:rsid w:val="00977023"/>
    <w:rsid w:val="009967F8"/>
    <w:rsid w:val="009B1B76"/>
    <w:rsid w:val="009C2BA7"/>
    <w:rsid w:val="009C592F"/>
    <w:rsid w:val="009D0BE0"/>
    <w:rsid w:val="009D6564"/>
    <w:rsid w:val="009E7A4A"/>
    <w:rsid w:val="009F2B8E"/>
    <w:rsid w:val="009F42EC"/>
    <w:rsid w:val="009F5091"/>
    <w:rsid w:val="009F5CFF"/>
    <w:rsid w:val="00A259AE"/>
    <w:rsid w:val="00A27A9A"/>
    <w:rsid w:val="00A50AA1"/>
    <w:rsid w:val="00A8129E"/>
    <w:rsid w:val="00AA1A0E"/>
    <w:rsid w:val="00AA1E03"/>
    <w:rsid w:val="00AA7AD3"/>
    <w:rsid w:val="00AB7961"/>
    <w:rsid w:val="00AD10DA"/>
    <w:rsid w:val="00AD3D58"/>
    <w:rsid w:val="00AE2806"/>
    <w:rsid w:val="00AE57F9"/>
    <w:rsid w:val="00B0008B"/>
    <w:rsid w:val="00B05AFF"/>
    <w:rsid w:val="00B16497"/>
    <w:rsid w:val="00B164BE"/>
    <w:rsid w:val="00B22297"/>
    <w:rsid w:val="00B30887"/>
    <w:rsid w:val="00B50313"/>
    <w:rsid w:val="00B570D4"/>
    <w:rsid w:val="00B70BA1"/>
    <w:rsid w:val="00BA320D"/>
    <w:rsid w:val="00BA38EE"/>
    <w:rsid w:val="00BA5FF6"/>
    <w:rsid w:val="00BD0317"/>
    <w:rsid w:val="00BD520A"/>
    <w:rsid w:val="00BD52BC"/>
    <w:rsid w:val="00C22559"/>
    <w:rsid w:val="00C23AE8"/>
    <w:rsid w:val="00C24A25"/>
    <w:rsid w:val="00C26568"/>
    <w:rsid w:val="00C3525B"/>
    <w:rsid w:val="00C44645"/>
    <w:rsid w:val="00C73BF1"/>
    <w:rsid w:val="00C7480B"/>
    <w:rsid w:val="00C75F98"/>
    <w:rsid w:val="00C8429C"/>
    <w:rsid w:val="00C87E97"/>
    <w:rsid w:val="00C9189B"/>
    <w:rsid w:val="00C95DDE"/>
    <w:rsid w:val="00CD1ED5"/>
    <w:rsid w:val="00CD25DA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738E"/>
    <w:rsid w:val="00D7568D"/>
    <w:rsid w:val="00D84C26"/>
    <w:rsid w:val="00D912CC"/>
    <w:rsid w:val="00D946BC"/>
    <w:rsid w:val="00DB59F6"/>
    <w:rsid w:val="00DC5034"/>
    <w:rsid w:val="00DC583B"/>
    <w:rsid w:val="00DE21AD"/>
    <w:rsid w:val="00DF4FD8"/>
    <w:rsid w:val="00E11FB8"/>
    <w:rsid w:val="00E33563"/>
    <w:rsid w:val="00E63869"/>
    <w:rsid w:val="00E85B8C"/>
    <w:rsid w:val="00E875D9"/>
    <w:rsid w:val="00E97A84"/>
    <w:rsid w:val="00EA1F1A"/>
    <w:rsid w:val="00EA3243"/>
    <w:rsid w:val="00EC41EB"/>
    <w:rsid w:val="00EC7101"/>
    <w:rsid w:val="00EE3026"/>
    <w:rsid w:val="00EF00BC"/>
    <w:rsid w:val="00F2457A"/>
    <w:rsid w:val="00F42F80"/>
    <w:rsid w:val="00F45721"/>
    <w:rsid w:val="00F60A02"/>
    <w:rsid w:val="00F60F50"/>
    <w:rsid w:val="00F80DF4"/>
    <w:rsid w:val="00F903ED"/>
    <w:rsid w:val="00F92E46"/>
    <w:rsid w:val="00FB0ADE"/>
    <w:rsid w:val="00FC23B8"/>
    <w:rsid w:val="00FD1CBD"/>
    <w:rsid w:val="00FD2967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53"/>
  </w:style>
  <w:style w:type="paragraph" w:styleId="Footer">
    <w:name w:val="footer"/>
    <w:basedOn w:val="Normal"/>
    <w:link w:val="FooterChar"/>
    <w:uiPriority w:val="99"/>
    <w:unhideWhenUsed/>
    <w:rsid w:val="00241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1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53"/>
  </w:style>
  <w:style w:type="paragraph" w:styleId="Footer">
    <w:name w:val="footer"/>
    <w:basedOn w:val="Normal"/>
    <w:link w:val="FooterChar"/>
    <w:uiPriority w:val="99"/>
    <w:unhideWhenUsed/>
    <w:rsid w:val="00241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A08B6-9BD4-4607-BC5A-A4D49B05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19</Pages>
  <Words>5060</Words>
  <Characters>28847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ADMIN</cp:lastModifiedBy>
  <cp:revision>14</cp:revision>
  <cp:lastPrinted>2019-03-19T08:33:00Z</cp:lastPrinted>
  <dcterms:created xsi:type="dcterms:W3CDTF">2019-04-01T07:06:00Z</dcterms:created>
  <dcterms:modified xsi:type="dcterms:W3CDTF">2019-04-03T16:15:00Z</dcterms:modified>
</cp:coreProperties>
</file>