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C8F26" w14:textId="77777777" w:rsidR="006433FF" w:rsidRDefault="00EC1789" w:rsidP="006433FF">
      <w:pPr>
        <w:spacing w:line="240" w:lineRule="auto"/>
        <w:jc w:val="both"/>
        <w:rPr>
          <w:rFonts w:ascii="Arial" w:hAnsi="Arial" w:cs="Arial"/>
          <w:sz w:val="24"/>
          <w:szCs w:val="24"/>
        </w:rPr>
      </w:pPr>
      <w:r>
        <w:rPr>
          <w:rFonts w:ascii="Arial" w:hAnsi="Arial" w:cs="Arial"/>
          <w:sz w:val="24"/>
          <w:szCs w:val="24"/>
        </w:rPr>
        <w:tab/>
      </w:r>
      <w:r w:rsidR="000A4CB9">
        <w:rPr>
          <w:rFonts w:ascii="Arial" w:hAnsi="Arial" w:cs="Arial"/>
          <w:sz w:val="24"/>
          <w:szCs w:val="24"/>
        </w:rPr>
        <w:t xml:space="preserve">Generative Adversarial Networks (GAN) is a type of neural network architecture for generative modeling. </w:t>
      </w:r>
      <w:r w:rsidR="000A4CB9" w:rsidRPr="000A4CB9">
        <w:rPr>
          <w:rFonts w:ascii="Arial" w:hAnsi="Arial" w:cs="Arial"/>
          <w:sz w:val="24"/>
          <w:szCs w:val="24"/>
        </w:rPr>
        <w:t>Generative modeling is the process of using a model to create new examples that logically result from a distribution of samples that already exists. For example, generating new photographs that are similar to but clearly distinct from a dataset of existing photographs is an example of generative modeling.</w:t>
      </w:r>
    </w:p>
    <w:p w14:paraId="764A4EAE" w14:textId="1A0F0B22" w:rsidR="00026EC9" w:rsidRDefault="006433FF" w:rsidP="006433FF">
      <w:pPr>
        <w:spacing w:line="240" w:lineRule="auto"/>
        <w:ind w:firstLine="720"/>
        <w:jc w:val="both"/>
        <w:rPr>
          <w:rFonts w:ascii="Arial" w:hAnsi="Arial" w:cs="Arial"/>
          <w:sz w:val="24"/>
          <w:szCs w:val="24"/>
        </w:rPr>
      </w:pPr>
      <w:r w:rsidRPr="006433FF">
        <w:rPr>
          <w:rFonts w:ascii="Arial" w:hAnsi="Arial" w:cs="Arial"/>
          <w:sz w:val="24"/>
          <w:szCs w:val="24"/>
        </w:rPr>
        <w:t>Two neural network models are used to train the generative algorithm (GAN). One model that learns to provide fresh, convincing samples is known as the "generator" or "generative network" model. The other model, commonly known as a "discriminator" or "discriminative network," is trained to distinguish between examples that are created and ones that are real.</w:t>
      </w:r>
    </w:p>
    <w:p w14:paraId="4E2AD8D7" w14:textId="281770CD" w:rsidR="00776A2D" w:rsidRDefault="00776A2D" w:rsidP="006433FF">
      <w:pPr>
        <w:spacing w:line="240" w:lineRule="auto"/>
        <w:ind w:firstLine="720"/>
        <w:jc w:val="both"/>
        <w:rPr>
          <w:rFonts w:ascii="Arial" w:hAnsi="Arial" w:cs="Arial"/>
          <w:sz w:val="24"/>
          <w:szCs w:val="24"/>
        </w:rPr>
      </w:pPr>
      <w:r w:rsidRPr="00776A2D">
        <w:rPr>
          <w:rFonts w:ascii="Arial" w:hAnsi="Arial" w:cs="Arial"/>
          <w:sz w:val="24"/>
          <w:szCs w:val="24"/>
        </w:rPr>
        <w:t>The generative model can then be utilized to generate fresh plausible samples whenever needed after training.</w:t>
      </w:r>
      <w:r>
        <w:rPr>
          <w:rFonts w:ascii="Arial" w:hAnsi="Arial" w:cs="Arial"/>
          <w:sz w:val="24"/>
          <w:szCs w:val="24"/>
        </w:rPr>
        <w:t xml:space="preserve"> Generative Adversarial Networks have very specific applications and, in this task, I utilized it to generate new images from a set of portraits.</w:t>
      </w:r>
    </w:p>
    <w:p w14:paraId="1FC0E1D6" w14:textId="0739A907" w:rsidR="00776A2D" w:rsidRDefault="00776A2D" w:rsidP="006433FF">
      <w:pPr>
        <w:spacing w:line="240" w:lineRule="auto"/>
        <w:ind w:firstLine="720"/>
        <w:jc w:val="both"/>
        <w:rPr>
          <w:rFonts w:ascii="Arial" w:hAnsi="Arial" w:cs="Arial"/>
          <w:sz w:val="24"/>
          <w:szCs w:val="24"/>
        </w:rPr>
      </w:pPr>
    </w:p>
    <w:p w14:paraId="4A1637FA" w14:textId="77777777" w:rsidR="002A17C7" w:rsidRDefault="002A17C7" w:rsidP="006433FF">
      <w:pPr>
        <w:spacing w:line="240" w:lineRule="auto"/>
        <w:ind w:firstLine="720"/>
        <w:jc w:val="both"/>
        <w:rPr>
          <w:rFonts w:ascii="Arial" w:hAnsi="Arial" w:cs="Arial"/>
          <w:sz w:val="24"/>
          <w:szCs w:val="24"/>
        </w:rPr>
      </w:pPr>
    </w:p>
    <w:p w14:paraId="44464712" w14:textId="525CF57E" w:rsidR="00776A2D" w:rsidRDefault="002A17C7" w:rsidP="002A17C7">
      <w:pPr>
        <w:spacing w:line="240" w:lineRule="auto"/>
        <w:jc w:val="center"/>
        <w:rPr>
          <w:rFonts w:ascii="Arial" w:hAnsi="Arial" w:cs="Arial"/>
          <w:sz w:val="24"/>
          <w:szCs w:val="24"/>
        </w:rPr>
      </w:pPr>
      <w:r w:rsidRPr="002A17C7">
        <w:rPr>
          <w:rFonts w:ascii="Arial" w:hAnsi="Arial" w:cs="Arial"/>
          <w:sz w:val="24"/>
          <w:szCs w:val="24"/>
        </w:rPr>
        <w:drawing>
          <wp:inline distT="0" distB="0" distL="0" distR="0" wp14:anchorId="23823D8A" wp14:editId="7ADB83D1">
            <wp:extent cx="5943600" cy="223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2660"/>
                    </a:xfrm>
                    <a:prstGeom prst="rect">
                      <a:avLst/>
                    </a:prstGeom>
                  </pic:spPr>
                </pic:pic>
              </a:graphicData>
            </a:graphic>
          </wp:inline>
        </w:drawing>
      </w:r>
    </w:p>
    <w:p w14:paraId="5342CA66" w14:textId="12DE1257" w:rsidR="002A17C7" w:rsidRDefault="002A17C7" w:rsidP="002A17C7">
      <w:pPr>
        <w:spacing w:line="240" w:lineRule="auto"/>
        <w:jc w:val="center"/>
        <w:rPr>
          <w:rFonts w:ascii="Arial" w:hAnsi="Arial" w:cs="Arial"/>
          <w:sz w:val="24"/>
          <w:szCs w:val="24"/>
        </w:rPr>
      </w:pPr>
      <w:r>
        <w:rPr>
          <w:rFonts w:ascii="Arial" w:hAnsi="Arial" w:cs="Arial"/>
          <w:sz w:val="24"/>
          <w:szCs w:val="24"/>
        </w:rPr>
        <w:t>Figure 1: Importing Libraries</w:t>
      </w:r>
    </w:p>
    <w:p w14:paraId="6C724654" w14:textId="77010397" w:rsidR="002A17C7" w:rsidRDefault="002A17C7" w:rsidP="002A17C7">
      <w:pPr>
        <w:spacing w:line="240" w:lineRule="auto"/>
        <w:jc w:val="center"/>
        <w:rPr>
          <w:rFonts w:ascii="Arial" w:hAnsi="Arial" w:cs="Arial"/>
          <w:sz w:val="24"/>
          <w:szCs w:val="24"/>
        </w:rPr>
      </w:pPr>
    </w:p>
    <w:p w14:paraId="7CF3BA74" w14:textId="0D5FA9C9" w:rsidR="002A17C7" w:rsidRDefault="002A17C7" w:rsidP="002A17C7">
      <w:pPr>
        <w:spacing w:line="240" w:lineRule="auto"/>
        <w:jc w:val="both"/>
        <w:rPr>
          <w:rFonts w:ascii="Arial" w:hAnsi="Arial" w:cs="Arial"/>
          <w:sz w:val="24"/>
          <w:szCs w:val="24"/>
        </w:rPr>
      </w:pPr>
      <w:r>
        <w:rPr>
          <w:rFonts w:ascii="Arial" w:hAnsi="Arial" w:cs="Arial"/>
          <w:sz w:val="24"/>
          <w:szCs w:val="24"/>
        </w:rPr>
        <w:tab/>
        <w:t xml:space="preserve">These lines of codes show the libraries that were needed to complete this task. </w:t>
      </w:r>
    </w:p>
    <w:p w14:paraId="2A013E3E" w14:textId="0CBD892C" w:rsidR="002A17C7" w:rsidRDefault="002A17C7" w:rsidP="002A17C7">
      <w:pPr>
        <w:spacing w:line="240" w:lineRule="auto"/>
        <w:jc w:val="both"/>
        <w:rPr>
          <w:rFonts w:ascii="Arial" w:hAnsi="Arial" w:cs="Arial"/>
          <w:sz w:val="24"/>
          <w:szCs w:val="24"/>
        </w:rPr>
      </w:pPr>
    </w:p>
    <w:p w14:paraId="5E441CBF" w14:textId="1455EC7D" w:rsidR="002A17C7" w:rsidRDefault="002A17C7" w:rsidP="002A17C7">
      <w:pPr>
        <w:spacing w:line="240" w:lineRule="auto"/>
        <w:jc w:val="center"/>
        <w:rPr>
          <w:rFonts w:ascii="Arial" w:hAnsi="Arial" w:cs="Arial"/>
          <w:sz w:val="24"/>
          <w:szCs w:val="24"/>
        </w:rPr>
      </w:pPr>
      <w:r w:rsidRPr="002A17C7">
        <w:rPr>
          <w:rFonts w:ascii="Arial" w:hAnsi="Arial" w:cs="Arial"/>
          <w:sz w:val="24"/>
          <w:szCs w:val="24"/>
        </w:rPr>
        <w:drawing>
          <wp:inline distT="0" distB="0" distL="0" distR="0" wp14:anchorId="66962C6A" wp14:editId="3F78B21E">
            <wp:extent cx="5943600" cy="929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29640"/>
                    </a:xfrm>
                    <a:prstGeom prst="rect">
                      <a:avLst/>
                    </a:prstGeom>
                  </pic:spPr>
                </pic:pic>
              </a:graphicData>
            </a:graphic>
          </wp:inline>
        </w:drawing>
      </w:r>
    </w:p>
    <w:p w14:paraId="3F5E24BE" w14:textId="51A68091" w:rsidR="002A17C7" w:rsidRDefault="002A17C7" w:rsidP="002A17C7">
      <w:pPr>
        <w:spacing w:line="240" w:lineRule="auto"/>
        <w:jc w:val="center"/>
        <w:rPr>
          <w:rFonts w:ascii="Arial" w:hAnsi="Arial" w:cs="Arial"/>
          <w:sz w:val="24"/>
          <w:szCs w:val="24"/>
        </w:rPr>
      </w:pPr>
      <w:r>
        <w:rPr>
          <w:rFonts w:ascii="Arial" w:hAnsi="Arial" w:cs="Arial"/>
          <w:sz w:val="24"/>
          <w:szCs w:val="24"/>
        </w:rPr>
        <w:t>Figure 2: Loading the Data</w:t>
      </w:r>
    </w:p>
    <w:p w14:paraId="7B9F127D" w14:textId="20954C95" w:rsidR="002A17C7" w:rsidRDefault="002A17C7" w:rsidP="002A17C7">
      <w:pPr>
        <w:spacing w:line="240" w:lineRule="auto"/>
        <w:jc w:val="center"/>
        <w:rPr>
          <w:rFonts w:ascii="Arial" w:hAnsi="Arial" w:cs="Arial"/>
          <w:sz w:val="24"/>
          <w:szCs w:val="24"/>
        </w:rPr>
      </w:pPr>
    </w:p>
    <w:p w14:paraId="1AA7BDAF" w14:textId="4357D27B" w:rsidR="002A17C7" w:rsidRDefault="002A17C7" w:rsidP="002A17C7">
      <w:pPr>
        <w:spacing w:line="240" w:lineRule="auto"/>
        <w:jc w:val="both"/>
        <w:rPr>
          <w:rFonts w:ascii="Arial" w:hAnsi="Arial" w:cs="Arial"/>
          <w:sz w:val="24"/>
          <w:szCs w:val="24"/>
        </w:rPr>
      </w:pPr>
      <w:r>
        <w:rPr>
          <w:rFonts w:ascii="Arial" w:hAnsi="Arial" w:cs="Arial"/>
          <w:sz w:val="24"/>
          <w:szCs w:val="24"/>
        </w:rPr>
        <w:lastRenderedPageBreak/>
        <w:tab/>
        <w:t xml:space="preserve">These lines of codes show how the data is loaded. This loads the data from the directory to prepare for training. </w:t>
      </w:r>
    </w:p>
    <w:p w14:paraId="5F166830" w14:textId="79A7E375" w:rsidR="002A17C7" w:rsidRDefault="002A17C7" w:rsidP="002A17C7">
      <w:pPr>
        <w:spacing w:line="240" w:lineRule="auto"/>
        <w:jc w:val="both"/>
        <w:rPr>
          <w:rFonts w:ascii="Arial" w:hAnsi="Arial" w:cs="Arial"/>
          <w:sz w:val="24"/>
          <w:szCs w:val="24"/>
        </w:rPr>
      </w:pPr>
    </w:p>
    <w:p w14:paraId="38CE0088" w14:textId="098CFE31" w:rsidR="002A17C7" w:rsidRDefault="002A17C7" w:rsidP="002A17C7">
      <w:pPr>
        <w:spacing w:line="240" w:lineRule="auto"/>
        <w:jc w:val="center"/>
        <w:rPr>
          <w:rFonts w:ascii="Arial" w:hAnsi="Arial" w:cs="Arial"/>
          <w:sz w:val="24"/>
          <w:szCs w:val="24"/>
        </w:rPr>
      </w:pPr>
      <w:r w:rsidRPr="002A17C7">
        <w:rPr>
          <w:rFonts w:ascii="Arial" w:hAnsi="Arial" w:cs="Arial"/>
          <w:sz w:val="24"/>
          <w:szCs w:val="24"/>
        </w:rPr>
        <w:drawing>
          <wp:inline distT="0" distB="0" distL="0" distR="0" wp14:anchorId="0A868D16" wp14:editId="6F68262A">
            <wp:extent cx="5943600" cy="371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5385"/>
                    </a:xfrm>
                    <a:prstGeom prst="rect">
                      <a:avLst/>
                    </a:prstGeom>
                  </pic:spPr>
                </pic:pic>
              </a:graphicData>
            </a:graphic>
          </wp:inline>
        </w:drawing>
      </w:r>
    </w:p>
    <w:p w14:paraId="010044B1" w14:textId="3D986A14" w:rsidR="002A17C7" w:rsidRDefault="002A17C7" w:rsidP="002A17C7">
      <w:pPr>
        <w:spacing w:line="240" w:lineRule="auto"/>
        <w:jc w:val="center"/>
        <w:rPr>
          <w:rFonts w:ascii="Arial" w:hAnsi="Arial" w:cs="Arial"/>
          <w:sz w:val="24"/>
          <w:szCs w:val="24"/>
        </w:rPr>
      </w:pPr>
      <w:r>
        <w:rPr>
          <w:rFonts w:ascii="Arial" w:hAnsi="Arial" w:cs="Arial"/>
          <w:sz w:val="24"/>
          <w:szCs w:val="24"/>
        </w:rPr>
        <w:t>Figure 3: Building a Generator</w:t>
      </w:r>
    </w:p>
    <w:p w14:paraId="1B2A59D5" w14:textId="42C50EAE" w:rsidR="002A17C7" w:rsidRDefault="002A17C7" w:rsidP="002A17C7">
      <w:pPr>
        <w:spacing w:line="240" w:lineRule="auto"/>
        <w:jc w:val="center"/>
        <w:rPr>
          <w:rFonts w:ascii="Arial" w:hAnsi="Arial" w:cs="Arial"/>
          <w:sz w:val="24"/>
          <w:szCs w:val="24"/>
        </w:rPr>
      </w:pPr>
    </w:p>
    <w:p w14:paraId="1CD0FBEF" w14:textId="5706658B" w:rsidR="002A17C7" w:rsidRDefault="000969A1" w:rsidP="000969A1">
      <w:pPr>
        <w:spacing w:line="240" w:lineRule="auto"/>
        <w:jc w:val="both"/>
        <w:rPr>
          <w:rFonts w:ascii="Arial" w:hAnsi="Arial" w:cs="Arial"/>
          <w:sz w:val="24"/>
          <w:szCs w:val="24"/>
        </w:rPr>
      </w:pPr>
      <w:r>
        <w:rPr>
          <w:rFonts w:ascii="Arial" w:hAnsi="Arial" w:cs="Arial"/>
          <w:sz w:val="24"/>
          <w:szCs w:val="24"/>
        </w:rPr>
        <w:tab/>
        <w:t>These lines of codes start the building of the GAN. This is the generator network that will produce new plausible samples.</w:t>
      </w:r>
    </w:p>
    <w:p w14:paraId="2B72760A" w14:textId="612730BA" w:rsidR="000969A1" w:rsidRDefault="000969A1" w:rsidP="000969A1">
      <w:pPr>
        <w:spacing w:line="240" w:lineRule="auto"/>
        <w:jc w:val="both"/>
        <w:rPr>
          <w:rFonts w:ascii="Arial" w:hAnsi="Arial" w:cs="Arial"/>
          <w:sz w:val="24"/>
          <w:szCs w:val="24"/>
        </w:rPr>
      </w:pPr>
    </w:p>
    <w:p w14:paraId="37853A45" w14:textId="3EC34595" w:rsidR="000969A1" w:rsidRDefault="000969A1" w:rsidP="000969A1">
      <w:pPr>
        <w:spacing w:line="240" w:lineRule="auto"/>
        <w:jc w:val="center"/>
        <w:rPr>
          <w:rFonts w:ascii="Arial" w:hAnsi="Arial" w:cs="Arial"/>
          <w:sz w:val="24"/>
          <w:szCs w:val="24"/>
        </w:rPr>
      </w:pPr>
      <w:r w:rsidRPr="000969A1">
        <w:rPr>
          <w:rFonts w:ascii="Arial" w:hAnsi="Arial" w:cs="Arial"/>
          <w:sz w:val="24"/>
          <w:szCs w:val="24"/>
        </w:rPr>
        <w:drawing>
          <wp:inline distT="0" distB="0" distL="0" distR="0" wp14:anchorId="72B86FD7" wp14:editId="28A78C6F">
            <wp:extent cx="5654530" cy="88399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4530" cy="883997"/>
                    </a:xfrm>
                    <a:prstGeom prst="rect">
                      <a:avLst/>
                    </a:prstGeom>
                  </pic:spPr>
                </pic:pic>
              </a:graphicData>
            </a:graphic>
          </wp:inline>
        </w:drawing>
      </w:r>
    </w:p>
    <w:p w14:paraId="64513500" w14:textId="26408892" w:rsidR="000969A1" w:rsidRDefault="000969A1" w:rsidP="000969A1">
      <w:pPr>
        <w:spacing w:line="240" w:lineRule="auto"/>
        <w:jc w:val="center"/>
        <w:rPr>
          <w:rFonts w:ascii="Arial" w:hAnsi="Arial" w:cs="Arial"/>
          <w:sz w:val="24"/>
          <w:szCs w:val="24"/>
        </w:rPr>
      </w:pPr>
      <w:r>
        <w:rPr>
          <w:rFonts w:ascii="Arial" w:hAnsi="Arial" w:cs="Arial"/>
          <w:sz w:val="24"/>
          <w:szCs w:val="24"/>
        </w:rPr>
        <w:t>Figure 4: Creating Random Output from the Generator</w:t>
      </w:r>
    </w:p>
    <w:p w14:paraId="14C41FA9" w14:textId="42FF48F9" w:rsidR="000969A1" w:rsidRDefault="000969A1" w:rsidP="000969A1">
      <w:pPr>
        <w:spacing w:line="240" w:lineRule="auto"/>
        <w:jc w:val="center"/>
        <w:rPr>
          <w:rFonts w:ascii="Arial" w:hAnsi="Arial" w:cs="Arial"/>
          <w:sz w:val="24"/>
          <w:szCs w:val="24"/>
        </w:rPr>
      </w:pPr>
    </w:p>
    <w:p w14:paraId="569F433C" w14:textId="70629435" w:rsidR="000969A1" w:rsidRDefault="000969A1" w:rsidP="000969A1">
      <w:pPr>
        <w:spacing w:line="240" w:lineRule="auto"/>
        <w:jc w:val="both"/>
        <w:rPr>
          <w:rFonts w:ascii="Arial" w:hAnsi="Arial" w:cs="Arial"/>
          <w:sz w:val="24"/>
          <w:szCs w:val="24"/>
        </w:rPr>
      </w:pPr>
      <w:r>
        <w:rPr>
          <w:rFonts w:ascii="Arial" w:hAnsi="Arial" w:cs="Arial"/>
          <w:sz w:val="24"/>
          <w:szCs w:val="24"/>
        </w:rPr>
        <w:tab/>
        <w:t>These codes are for visualization of the generated random seed. Let us see the output of the generator without training.</w:t>
      </w:r>
    </w:p>
    <w:p w14:paraId="10DCBADB" w14:textId="7EF911F0" w:rsidR="000969A1" w:rsidRDefault="000969A1" w:rsidP="000969A1">
      <w:pPr>
        <w:spacing w:line="240" w:lineRule="auto"/>
        <w:jc w:val="both"/>
        <w:rPr>
          <w:rFonts w:ascii="Arial" w:hAnsi="Arial" w:cs="Arial"/>
          <w:sz w:val="24"/>
          <w:szCs w:val="24"/>
        </w:rPr>
      </w:pPr>
    </w:p>
    <w:p w14:paraId="34320EBD" w14:textId="0D135C2F" w:rsidR="000969A1" w:rsidRDefault="000969A1" w:rsidP="000969A1">
      <w:pPr>
        <w:spacing w:line="240" w:lineRule="auto"/>
        <w:jc w:val="center"/>
        <w:rPr>
          <w:rFonts w:ascii="Arial" w:hAnsi="Arial" w:cs="Arial"/>
          <w:sz w:val="24"/>
          <w:szCs w:val="24"/>
        </w:rPr>
      </w:pPr>
      <w:r w:rsidRPr="000969A1">
        <w:rPr>
          <w:rFonts w:ascii="Arial" w:hAnsi="Arial" w:cs="Arial"/>
          <w:sz w:val="24"/>
          <w:szCs w:val="24"/>
        </w:rPr>
        <w:lastRenderedPageBreak/>
        <w:drawing>
          <wp:inline distT="0" distB="0" distL="0" distR="0" wp14:anchorId="7FB952C4" wp14:editId="03A932ED">
            <wp:extent cx="4328535" cy="2613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535" cy="2613887"/>
                    </a:xfrm>
                    <a:prstGeom prst="rect">
                      <a:avLst/>
                    </a:prstGeom>
                  </pic:spPr>
                </pic:pic>
              </a:graphicData>
            </a:graphic>
          </wp:inline>
        </w:drawing>
      </w:r>
    </w:p>
    <w:p w14:paraId="3AC41F63" w14:textId="35F23C3E" w:rsidR="000969A1" w:rsidRDefault="000969A1" w:rsidP="000969A1">
      <w:pPr>
        <w:spacing w:line="240" w:lineRule="auto"/>
        <w:jc w:val="center"/>
        <w:rPr>
          <w:rFonts w:ascii="Arial" w:hAnsi="Arial" w:cs="Arial"/>
          <w:sz w:val="24"/>
          <w:szCs w:val="24"/>
        </w:rPr>
      </w:pPr>
      <w:r>
        <w:rPr>
          <w:rFonts w:ascii="Arial" w:hAnsi="Arial" w:cs="Arial"/>
          <w:sz w:val="24"/>
          <w:szCs w:val="24"/>
        </w:rPr>
        <w:t>Figure 5: Generated Portrait Without Training</w:t>
      </w:r>
    </w:p>
    <w:p w14:paraId="28FDDCCF" w14:textId="2E0CB336" w:rsidR="000969A1" w:rsidRDefault="000969A1" w:rsidP="000969A1">
      <w:pPr>
        <w:spacing w:line="240" w:lineRule="auto"/>
        <w:jc w:val="center"/>
        <w:rPr>
          <w:rFonts w:ascii="Arial" w:hAnsi="Arial" w:cs="Arial"/>
          <w:sz w:val="24"/>
          <w:szCs w:val="24"/>
        </w:rPr>
      </w:pPr>
    </w:p>
    <w:p w14:paraId="3843F96E" w14:textId="207AADED" w:rsidR="000969A1" w:rsidRDefault="000969A1" w:rsidP="000969A1">
      <w:pPr>
        <w:spacing w:line="240" w:lineRule="auto"/>
        <w:jc w:val="both"/>
        <w:rPr>
          <w:rFonts w:ascii="Arial" w:hAnsi="Arial" w:cs="Arial"/>
          <w:sz w:val="24"/>
          <w:szCs w:val="24"/>
        </w:rPr>
      </w:pPr>
      <w:r>
        <w:rPr>
          <w:rFonts w:ascii="Arial" w:hAnsi="Arial" w:cs="Arial"/>
          <w:sz w:val="24"/>
          <w:szCs w:val="24"/>
        </w:rPr>
        <w:tab/>
        <w:t>This image shows the output random seed from the untrained generator. Clearly, the output only contains noise since the generator is not yet trained.</w:t>
      </w:r>
    </w:p>
    <w:p w14:paraId="1D6F1EF6" w14:textId="4B03903E" w:rsidR="00250FF7" w:rsidRDefault="00250FF7" w:rsidP="000969A1">
      <w:pPr>
        <w:spacing w:line="240" w:lineRule="auto"/>
        <w:jc w:val="both"/>
        <w:rPr>
          <w:rFonts w:ascii="Arial" w:hAnsi="Arial" w:cs="Arial"/>
          <w:sz w:val="24"/>
          <w:szCs w:val="24"/>
        </w:rPr>
      </w:pPr>
    </w:p>
    <w:p w14:paraId="62C1824C" w14:textId="0F6BC5DC" w:rsidR="00250FF7" w:rsidRDefault="00250FF7" w:rsidP="00250FF7">
      <w:pPr>
        <w:spacing w:line="240" w:lineRule="auto"/>
        <w:jc w:val="center"/>
        <w:rPr>
          <w:rFonts w:ascii="Arial" w:hAnsi="Arial" w:cs="Arial"/>
          <w:sz w:val="24"/>
          <w:szCs w:val="24"/>
        </w:rPr>
      </w:pPr>
      <w:r w:rsidRPr="00250FF7">
        <w:rPr>
          <w:rFonts w:ascii="Arial" w:hAnsi="Arial" w:cs="Arial"/>
          <w:sz w:val="24"/>
          <w:szCs w:val="24"/>
        </w:rPr>
        <w:drawing>
          <wp:inline distT="0" distB="0" distL="0" distR="0" wp14:anchorId="5CE97453" wp14:editId="6BA7621C">
            <wp:extent cx="5943600"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050"/>
                    </a:xfrm>
                    <a:prstGeom prst="rect">
                      <a:avLst/>
                    </a:prstGeom>
                  </pic:spPr>
                </pic:pic>
              </a:graphicData>
            </a:graphic>
          </wp:inline>
        </w:drawing>
      </w:r>
    </w:p>
    <w:p w14:paraId="34923BCD" w14:textId="73164EE8" w:rsidR="00250FF7" w:rsidRDefault="00250FF7" w:rsidP="00250FF7">
      <w:pPr>
        <w:spacing w:line="240" w:lineRule="auto"/>
        <w:jc w:val="center"/>
        <w:rPr>
          <w:rFonts w:ascii="Arial" w:hAnsi="Arial" w:cs="Arial"/>
          <w:sz w:val="24"/>
          <w:szCs w:val="24"/>
        </w:rPr>
      </w:pPr>
      <w:r>
        <w:rPr>
          <w:rFonts w:ascii="Arial" w:hAnsi="Arial" w:cs="Arial"/>
          <w:sz w:val="24"/>
          <w:szCs w:val="24"/>
        </w:rPr>
        <w:t>Figure 6: Building a Discriminator</w:t>
      </w:r>
    </w:p>
    <w:p w14:paraId="39DE1923" w14:textId="18771B20" w:rsidR="00250FF7" w:rsidRDefault="00250FF7" w:rsidP="00250FF7">
      <w:pPr>
        <w:spacing w:line="240" w:lineRule="auto"/>
        <w:jc w:val="center"/>
        <w:rPr>
          <w:rFonts w:ascii="Arial" w:hAnsi="Arial" w:cs="Arial"/>
          <w:sz w:val="24"/>
          <w:szCs w:val="24"/>
        </w:rPr>
      </w:pPr>
    </w:p>
    <w:p w14:paraId="2C585213" w14:textId="693EBA5C" w:rsidR="00250FF7" w:rsidRDefault="00250FF7" w:rsidP="00250FF7">
      <w:pPr>
        <w:spacing w:line="240" w:lineRule="auto"/>
        <w:jc w:val="both"/>
        <w:rPr>
          <w:rFonts w:ascii="Arial" w:hAnsi="Arial" w:cs="Arial"/>
          <w:sz w:val="24"/>
          <w:szCs w:val="24"/>
        </w:rPr>
      </w:pPr>
      <w:r>
        <w:rPr>
          <w:rFonts w:ascii="Arial" w:hAnsi="Arial" w:cs="Arial"/>
          <w:sz w:val="24"/>
          <w:szCs w:val="24"/>
        </w:rPr>
        <w:tab/>
        <w:t>These lines of codes show the building of the discriminator network that will differentiate generated examples from real examples.</w:t>
      </w:r>
    </w:p>
    <w:p w14:paraId="5ABFA35A" w14:textId="04EA9854" w:rsidR="00250FF7" w:rsidRDefault="00250FF7" w:rsidP="00250FF7">
      <w:pPr>
        <w:spacing w:line="240" w:lineRule="auto"/>
        <w:jc w:val="both"/>
        <w:rPr>
          <w:rFonts w:ascii="Arial" w:hAnsi="Arial" w:cs="Arial"/>
          <w:sz w:val="24"/>
          <w:szCs w:val="24"/>
        </w:rPr>
      </w:pPr>
    </w:p>
    <w:p w14:paraId="36E27FD2" w14:textId="0E5A65BB" w:rsidR="00250FF7" w:rsidRDefault="00CC68D1" w:rsidP="00250FF7">
      <w:pPr>
        <w:spacing w:line="240" w:lineRule="auto"/>
        <w:jc w:val="center"/>
        <w:rPr>
          <w:rFonts w:ascii="Arial" w:hAnsi="Arial" w:cs="Arial"/>
          <w:sz w:val="24"/>
          <w:szCs w:val="24"/>
        </w:rPr>
      </w:pPr>
      <w:r w:rsidRPr="00CC68D1">
        <w:rPr>
          <w:rFonts w:ascii="Arial" w:hAnsi="Arial" w:cs="Arial"/>
          <w:sz w:val="24"/>
          <w:szCs w:val="24"/>
        </w:rPr>
        <w:lastRenderedPageBreak/>
        <w:drawing>
          <wp:inline distT="0" distB="0" distL="0" distR="0" wp14:anchorId="64BE5CE8" wp14:editId="0A5F8ABF">
            <wp:extent cx="5943600" cy="792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92480"/>
                    </a:xfrm>
                    <a:prstGeom prst="rect">
                      <a:avLst/>
                    </a:prstGeom>
                  </pic:spPr>
                </pic:pic>
              </a:graphicData>
            </a:graphic>
          </wp:inline>
        </w:drawing>
      </w:r>
    </w:p>
    <w:p w14:paraId="3CFD6E15" w14:textId="3238CF2F" w:rsidR="00CC68D1" w:rsidRDefault="00CC68D1" w:rsidP="00250FF7">
      <w:pPr>
        <w:spacing w:line="240" w:lineRule="auto"/>
        <w:jc w:val="center"/>
        <w:rPr>
          <w:rFonts w:ascii="Arial" w:hAnsi="Arial" w:cs="Arial"/>
          <w:sz w:val="24"/>
          <w:szCs w:val="24"/>
        </w:rPr>
      </w:pPr>
      <w:r>
        <w:rPr>
          <w:rFonts w:ascii="Arial" w:hAnsi="Arial" w:cs="Arial"/>
          <w:sz w:val="24"/>
          <w:szCs w:val="24"/>
        </w:rPr>
        <w:t>Figure 7: Verdict Without Training</w:t>
      </w:r>
    </w:p>
    <w:p w14:paraId="48711D02" w14:textId="3672B4E3" w:rsidR="00CC68D1" w:rsidRDefault="00CC68D1" w:rsidP="00250FF7">
      <w:pPr>
        <w:spacing w:line="240" w:lineRule="auto"/>
        <w:jc w:val="center"/>
        <w:rPr>
          <w:rFonts w:ascii="Arial" w:hAnsi="Arial" w:cs="Arial"/>
          <w:sz w:val="24"/>
          <w:szCs w:val="24"/>
        </w:rPr>
      </w:pPr>
    </w:p>
    <w:p w14:paraId="6992362A" w14:textId="074F34E2" w:rsidR="00CC68D1" w:rsidRDefault="00CC68D1" w:rsidP="00CC68D1">
      <w:pPr>
        <w:spacing w:line="240" w:lineRule="auto"/>
        <w:jc w:val="both"/>
        <w:rPr>
          <w:rFonts w:ascii="Arial" w:hAnsi="Arial" w:cs="Arial"/>
          <w:sz w:val="24"/>
          <w:szCs w:val="24"/>
        </w:rPr>
      </w:pPr>
      <w:r>
        <w:rPr>
          <w:rFonts w:ascii="Arial" w:hAnsi="Arial" w:cs="Arial"/>
          <w:sz w:val="24"/>
          <w:szCs w:val="24"/>
        </w:rPr>
        <w:tab/>
        <w:t>This shows the verdict the discriminator network has for the previously generated image that contains random noise. The verdict says that there is almost a fifty-fifty chance of the image being real. This is due to the discriminator being untrained.</w:t>
      </w:r>
    </w:p>
    <w:p w14:paraId="162F32F6" w14:textId="2BC2C4CF" w:rsidR="00CC68D1" w:rsidRDefault="00CC68D1" w:rsidP="00CC68D1">
      <w:pPr>
        <w:spacing w:line="240" w:lineRule="auto"/>
        <w:jc w:val="both"/>
        <w:rPr>
          <w:rFonts w:ascii="Arial" w:hAnsi="Arial" w:cs="Arial"/>
          <w:sz w:val="24"/>
          <w:szCs w:val="24"/>
        </w:rPr>
      </w:pPr>
    </w:p>
    <w:p w14:paraId="6A0510F0" w14:textId="23196B1B" w:rsidR="00CC68D1" w:rsidRDefault="000B3CF4" w:rsidP="00CC68D1">
      <w:pPr>
        <w:spacing w:line="240" w:lineRule="auto"/>
        <w:jc w:val="center"/>
        <w:rPr>
          <w:rFonts w:ascii="Arial" w:hAnsi="Arial" w:cs="Arial"/>
          <w:sz w:val="24"/>
          <w:szCs w:val="24"/>
        </w:rPr>
      </w:pPr>
      <w:r w:rsidRPr="000B3CF4">
        <w:rPr>
          <w:rFonts w:ascii="Arial" w:hAnsi="Arial" w:cs="Arial"/>
          <w:sz w:val="24"/>
          <w:szCs w:val="24"/>
        </w:rPr>
        <w:drawing>
          <wp:inline distT="0" distB="0" distL="0" distR="0" wp14:anchorId="055572B7" wp14:editId="4D3FC946">
            <wp:extent cx="5943600" cy="2602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2230"/>
                    </a:xfrm>
                    <a:prstGeom prst="rect">
                      <a:avLst/>
                    </a:prstGeom>
                  </pic:spPr>
                </pic:pic>
              </a:graphicData>
            </a:graphic>
          </wp:inline>
        </w:drawing>
      </w:r>
    </w:p>
    <w:p w14:paraId="212EBB22" w14:textId="081C1775" w:rsidR="000B3CF4" w:rsidRDefault="000B3CF4" w:rsidP="00CC68D1">
      <w:pPr>
        <w:spacing w:line="240" w:lineRule="auto"/>
        <w:jc w:val="center"/>
        <w:rPr>
          <w:rFonts w:ascii="Arial" w:hAnsi="Arial" w:cs="Arial"/>
          <w:sz w:val="24"/>
          <w:szCs w:val="24"/>
        </w:rPr>
      </w:pPr>
      <w:r>
        <w:rPr>
          <w:rFonts w:ascii="Arial" w:hAnsi="Arial" w:cs="Arial"/>
          <w:sz w:val="24"/>
          <w:szCs w:val="24"/>
        </w:rPr>
        <w:t>Figure 8: Defining the GAN Training</w:t>
      </w:r>
    </w:p>
    <w:p w14:paraId="38BC9C73" w14:textId="55FA32C9" w:rsidR="000B3CF4" w:rsidRDefault="000B3CF4" w:rsidP="00CC68D1">
      <w:pPr>
        <w:spacing w:line="240" w:lineRule="auto"/>
        <w:jc w:val="center"/>
        <w:rPr>
          <w:rFonts w:ascii="Arial" w:hAnsi="Arial" w:cs="Arial"/>
          <w:sz w:val="24"/>
          <w:szCs w:val="24"/>
        </w:rPr>
      </w:pPr>
      <w:r w:rsidRPr="000B3CF4">
        <w:rPr>
          <w:rFonts w:ascii="Arial" w:hAnsi="Arial" w:cs="Arial"/>
          <w:sz w:val="24"/>
          <w:szCs w:val="24"/>
        </w:rPr>
        <w:lastRenderedPageBreak/>
        <w:drawing>
          <wp:inline distT="0" distB="0" distL="0" distR="0" wp14:anchorId="368A1189" wp14:editId="31279134">
            <wp:extent cx="5943600" cy="3375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14:paraId="7A7B1A04" w14:textId="662A2E84" w:rsidR="000B3CF4" w:rsidRDefault="000B3CF4" w:rsidP="00CC68D1">
      <w:pPr>
        <w:spacing w:line="240" w:lineRule="auto"/>
        <w:jc w:val="center"/>
        <w:rPr>
          <w:rFonts w:ascii="Arial" w:hAnsi="Arial" w:cs="Arial"/>
          <w:sz w:val="24"/>
          <w:szCs w:val="24"/>
        </w:rPr>
      </w:pPr>
      <w:r>
        <w:rPr>
          <w:rFonts w:ascii="Arial" w:hAnsi="Arial" w:cs="Arial"/>
          <w:sz w:val="24"/>
          <w:szCs w:val="24"/>
        </w:rPr>
        <w:t>Figure 9: Defining the GAN Training</w:t>
      </w:r>
    </w:p>
    <w:p w14:paraId="7B47588A" w14:textId="7B1C971F" w:rsidR="000B3CF4" w:rsidRDefault="000B3CF4" w:rsidP="00CC68D1">
      <w:pPr>
        <w:spacing w:line="240" w:lineRule="auto"/>
        <w:jc w:val="center"/>
        <w:rPr>
          <w:rFonts w:ascii="Arial" w:hAnsi="Arial" w:cs="Arial"/>
          <w:sz w:val="24"/>
          <w:szCs w:val="24"/>
        </w:rPr>
      </w:pPr>
    </w:p>
    <w:p w14:paraId="12DE7D2C" w14:textId="45AB2D05" w:rsidR="000B3CF4" w:rsidRDefault="000B3CF4" w:rsidP="000B3CF4">
      <w:pPr>
        <w:spacing w:line="240" w:lineRule="auto"/>
        <w:jc w:val="both"/>
        <w:rPr>
          <w:rFonts w:ascii="Arial" w:hAnsi="Arial" w:cs="Arial"/>
          <w:sz w:val="24"/>
          <w:szCs w:val="24"/>
        </w:rPr>
      </w:pPr>
      <w:r>
        <w:rPr>
          <w:rFonts w:ascii="Arial" w:hAnsi="Arial" w:cs="Arial"/>
          <w:sz w:val="24"/>
          <w:szCs w:val="24"/>
        </w:rPr>
        <w:tab/>
      </w:r>
      <w:r w:rsidR="00B7352C">
        <w:rPr>
          <w:rFonts w:ascii="Arial" w:hAnsi="Arial" w:cs="Arial"/>
          <w:sz w:val="24"/>
          <w:szCs w:val="24"/>
        </w:rPr>
        <w:t xml:space="preserve">Figures 8 and 9 show the compilation of the GAN to prepare for training. </w:t>
      </w:r>
    </w:p>
    <w:p w14:paraId="52EAE4B8" w14:textId="185540C3" w:rsidR="00B7352C" w:rsidRDefault="00B7352C" w:rsidP="00B7352C">
      <w:pPr>
        <w:spacing w:line="240" w:lineRule="auto"/>
        <w:jc w:val="center"/>
        <w:rPr>
          <w:rFonts w:ascii="Arial" w:hAnsi="Arial" w:cs="Arial"/>
          <w:sz w:val="24"/>
          <w:szCs w:val="24"/>
        </w:rPr>
      </w:pPr>
    </w:p>
    <w:p w14:paraId="19A22B1F" w14:textId="4705DA3A" w:rsidR="00B7352C" w:rsidRDefault="00B7352C" w:rsidP="00B7352C">
      <w:pPr>
        <w:spacing w:line="240" w:lineRule="auto"/>
        <w:jc w:val="center"/>
        <w:rPr>
          <w:rFonts w:ascii="Arial" w:hAnsi="Arial" w:cs="Arial"/>
          <w:sz w:val="24"/>
          <w:szCs w:val="24"/>
        </w:rPr>
      </w:pPr>
      <w:r w:rsidRPr="00B7352C">
        <w:rPr>
          <w:rFonts w:ascii="Arial" w:hAnsi="Arial" w:cs="Arial"/>
          <w:sz w:val="24"/>
          <w:szCs w:val="24"/>
        </w:rPr>
        <w:drawing>
          <wp:inline distT="0" distB="0" distL="0" distR="0" wp14:anchorId="5A4217E8" wp14:editId="65AD5E41">
            <wp:extent cx="5943600" cy="3253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3105"/>
                    </a:xfrm>
                    <a:prstGeom prst="rect">
                      <a:avLst/>
                    </a:prstGeom>
                  </pic:spPr>
                </pic:pic>
              </a:graphicData>
            </a:graphic>
          </wp:inline>
        </w:drawing>
      </w:r>
    </w:p>
    <w:p w14:paraId="4691AB27" w14:textId="4A7D9411" w:rsidR="00B7352C" w:rsidRDefault="00B7352C" w:rsidP="00B7352C">
      <w:pPr>
        <w:spacing w:line="240" w:lineRule="auto"/>
        <w:jc w:val="center"/>
        <w:rPr>
          <w:rFonts w:ascii="Arial" w:hAnsi="Arial" w:cs="Arial"/>
          <w:sz w:val="24"/>
          <w:szCs w:val="24"/>
        </w:rPr>
      </w:pPr>
      <w:r>
        <w:rPr>
          <w:rFonts w:ascii="Arial" w:hAnsi="Arial" w:cs="Arial"/>
          <w:sz w:val="24"/>
          <w:szCs w:val="24"/>
        </w:rPr>
        <w:t>Figure 10: Training the Model</w:t>
      </w:r>
    </w:p>
    <w:p w14:paraId="4D78203C" w14:textId="7A80389D" w:rsidR="00E91846" w:rsidRDefault="00B7352C" w:rsidP="00B7352C">
      <w:pPr>
        <w:spacing w:line="240" w:lineRule="auto"/>
        <w:jc w:val="both"/>
        <w:rPr>
          <w:rFonts w:ascii="Arial" w:hAnsi="Arial" w:cs="Arial"/>
          <w:sz w:val="24"/>
          <w:szCs w:val="24"/>
        </w:rPr>
      </w:pPr>
      <w:r>
        <w:rPr>
          <w:rFonts w:ascii="Arial" w:hAnsi="Arial" w:cs="Arial"/>
          <w:sz w:val="24"/>
          <w:szCs w:val="24"/>
        </w:rPr>
        <w:lastRenderedPageBreak/>
        <w:tab/>
        <w:t>Training the model, we defined the number of epochs, the optimizers for generator and discriminator networks, and the cross-entropy loss.</w:t>
      </w:r>
    </w:p>
    <w:p w14:paraId="2408C83D" w14:textId="2C63730D" w:rsidR="00E91846" w:rsidRDefault="00E91846" w:rsidP="00B7352C">
      <w:pPr>
        <w:spacing w:line="240" w:lineRule="auto"/>
        <w:jc w:val="both"/>
        <w:rPr>
          <w:rFonts w:ascii="Arial" w:hAnsi="Arial" w:cs="Arial"/>
          <w:sz w:val="24"/>
          <w:szCs w:val="24"/>
        </w:rPr>
      </w:pPr>
      <w:r>
        <w:rPr>
          <w:rFonts w:ascii="Arial" w:hAnsi="Arial" w:cs="Arial"/>
          <w:sz w:val="24"/>
          <w:szCs w:val="24"/>
        </w:rPr>
        <w:t>GAN Training has two sections:</w:t>
      </w:r>
    </w:p>
    <w:p w14:paraId="7E419189" w14:textId="2E194389" w:rsidR="00E91846" w:rsidRDefault="00E91846" w:rsidP="00E91846">
      <w:pPr>
        <w:pStyle w:val="ListParagraph"/>
        <w:numPr>
          <w:ilvl w:val="0"/>
          <w:numId w:val="1"/>
        </w:numPr>
        <w:spacing w:line="240" w:lineRule="auto"/>
        <w:jc w:val="both"/>
        <w:rPr>
          <w:rFonts w:ascii="Arial" w:hAnsi="Arial" w:cs="Arial"/>
          <w:sz w:val="24"/>
          <w:szCs w:val="24"/>
        </w:rPr>
      </w:pPr>
      <w:r w:rsidRPr="00E91846">
        <w:rPr>
          <w:rFonts w:ascii="Arial" w:hAnsi="Arial" w:cs="Arial"/>
          <w:sz w:val="24"/>
          <w:szCs w:val="24"/>
        </w:rPr>
        <w:t xml:space="preserve">The </w:t>
      </w:r>
      <w:r>
        <w:rPr>
          <w:rFonts w:ascii="Arial" w:hAnsi="Arial" w:cs="Arial"/>
          <w:sz w:val="24"/>
          <w:szCs w:val="24"/>
        </w:rPr>
        <w:t>d</w:t>
      </w:r>
      <w:r w:rsidRPr="00E91846">
        <w:rPr>
          <w:rFonts w:ascii="Arial" w:hAnsi="Arial" w:cs="Arial"/>
          <w:sz w:val="24"/>
          <w:szCs w:val="24"/>
        </w:rPr>
        <w:t xml:space="preserve">iscriminator is trained while the </w:t>
      </w:r>
      <w:r>
        <w:rPr>
          <w:rFonts w:ascii="Arial" w:hAnsi="Arial" w:cs="Arial"/>
          <w:sz w:val="24"/>
          <w:szCs w:val="24"/>
        </w:rPr>
        <w:t>g</w:t>
      </w:r>
      <w:r w:rsidRPr="00E91846">
        <w:rPr>
          <w:rFonts w:ascii="Arial" w:hAnsi="Arial" w:cs="Arial"/>
          <w:sz w:val="24"/>
          <w:szCs w:val="24"/>
        </w:rPr>
        <w:t xml:space="preserve">enerator is idle. The discriminator is trained </w:t>
      </w:r>
      <w:r>
        <w:rPr>
          <w:rFonts w:ascii="Arial" w:hAnsi="Arial" w:cs="Arial"/>
          <w:sz w:val="24"/>
          <w:szCs w:val="24"/>
        </w:rPr>
        <w:t xml:space="preserve">using </w:t>
      </w:r>
      <w:r w:rsidRPr="00E91846">
        <w:rPr>
          <w:rFonts w:ascii="Arial" w:hAnsi="Arial" w:cs="Arial"/>
          <w:sz w:val="24"/>
          <w:szCs w:val="24"/>
        </w:rPr>
        <w:t xml:space="preserve">real images and random noise from </w:t>
      </w:r>
      <w:r>
        <w:rPr>
          <w:rFonts w:ascii="Arial" w:hAnsi="Arial" w:cs="Arial"/>
          <w:sz w:val="24"/>
          <w:szCs w:val="24"/>
        </w:rPr>
        <w:t>the still</w:t>
      </w:r>
      <w:r w:rsidRPr="00E91846">
        <w:rPr>
          <w:rFonts w:ascii="Arial" w:hAnsi="Arial" w:cs="Arial"/>
          <w:sz w:val="24"/>
          <w:szCs w:val="24"/>
        </w:rPr>
        <w:t xml:space="preserve"> untrained generator. This trains it to tell between fake and real. This accommodates the discriminator to predict as fakes.</w:t>
      </w:r>
    </w:p>
    <w:p w14:paraId="1A40BA09" w14:textId="76DEF950" w:rsidR="00E91846" w:rsidRDefault="00E91846" w:rsidP="00E91846">
      <w:pPr>
        <w:pStyle w:val="ListParagraph"/>
        <w:numPr>
          <w:ilvl w:val="0"/>
          <w:numId w:val="1"/>
        </w:numPr>
        <w:spacing w:line="240" w:lineRule="auto"/>
        <w:jc w:val="both"/>
        <w:rPr>
          <w:rFonts w:ascii="Arial" w:hAnsi="Arial" w:cs="Arial"/>
          <w:sz w:val="24"/>
          <w:szCs w:val="24"/>
        </w:rPr>
      </w:pPr>
      <w:r w:rsidRPr="00E91846">
        <w:rPr>
          <w:rFonts w:ascii="Arial" w:hAnsi="Arial" w:cs="Arial"/>
          <w:sz w:val="24"/>
          <w:szCs w:val="24"/>
        </w:rPr>
        <w:t xml:space="preserve">The </w:t>
      </w:r>
      <w:r>
        <w:rPr>
          <w:rFonts w:ascii="Arial" w:hAnsi="Arial" w:cs="Arial"/>
          <w:sz w:val="24"/>
          <w:szCs w:val="24"/>
        </w:rPr>
        <w:t>g</w:t>
      </w:r>
      <w:r w:rsidRPr="00E91846">
        <w:rPr>
          <w:rFonts w:ascii="Arial" w:hAnsi="Arial" w:cs="Arial"/>
          <w:sz w:val="24"/>
          <w:szCs w:val="24"/>
        </w:rPr>
        <w:t xml:space="preserve">enerator is trained while the </w:t>
      </w:r>
      <w:r>
        <w:rPr>
          <w:rFonts w:ascii="Arial" w:hAnsi="Arial" w:cs="Arial"/>
          <w:sz w:val="24"/>
          <w:szCs w:val="24"/>
        </w:rPr>
        <w:t>d</w:t>
      </w:r>
      <w:r w:rsidRPr="00E91846">
        <w:rPr>
          <w:rFonts w:ascii="Arial" w:hAnsi="Arial" w:cs="Arial"/>
          <w:sz w:val="24"/>
          <w:szCs w:val="24"/>
        </w:rPr>
        <w:t xml:space="preserve">iscriminator is idle. In this section, the generator is trained. After training the </w:t>
      </w:r>
      <w:r>
        <w:rPr>
          <w:rFonts w:ascii="Arial" w:hAnsi="Arial" w:cs="Arial"/>
          <w:sz w:val="24"/>
          <w:szCs w:val="24"/>
        </w:rPr>
        <w:t>d</w:t>
      </w:r>
      <w:r w:rsidRPr="00E91846">
        <w:rPr>
          <w:rFonts w:ascii="Arial" w:hAnsi="Arial" w:cs="Arial"/>
          <w:sz w:val="24"/>
          <w:szCs w:val="24"/>
        </w:rPr>
        <w:t xml:space="preserve">iscriminator, this step uses the predictions from the discriminator. </w:t>
      </w:r>
      <w:r>
        <w:rPr>
          <w:rFonts w:ascii="Arial" w:hAnsi="Arial" w:cs="Arial"/>
          <w:sz w:val="24"/>
          <w:szCs w:val="24"/>
        </w:rPr>
        <w:t>To level up</w:t>
      </w:r>
      <w:r w:rsidRPr="00E91846">
        <w:rPr>
          <w:rFonts w:ascii="Arial" w:hAnsi="Arial" w:cs="Arial"/>
          <w:sz w:val="24"/>
          <w:szCs w:val="24"/>
        </w:rPr>
        <w:t xml:space="preserve"> the </w:t>
      </w:r>
      <w:r>
        <w:rPr>
          <w:rFonts w:ascii="Arial" w:hAnsi="Arial" w:cs="Arial"/>
          <w:sz w:val="24"/>
          <w:szCs w:val="24"/>
        </w:rPr>
        <w:t xml:space="preserve">contest, the </w:t>
      </w:r>
      <w:r w:rsidRPr="00E91846">
        <w:rPr>
          <w:rFonts w:ascii="Arial" w:hAnsi="Arial" w:cs="Arial"/>
          <w:sz w:val="24"/>
          <w:szCs w:val="24"/>
        </w:rPr>
        <w:t xml:space="preserve">generator </w:t>
      </w:r>
      <w:r>
        <w:rPr>
          <w:rFonts w:ascii="Arial" w:hAnsi="Arial" w:cs="Arial"/>
          <w:sz w:val="24"/>
          <w:szCs w:val="24"/>
        </w:rPr>
        <w:t xml:space="preserve">needs </w:t>
      </w:r>
      <w:r w:rsidRPr="00E91846">
        <w:rPr>
          <w:rFonts w:ascii="Arial" w:hAnsi="Arial" w:cs="Arial"/>
          <w:sz w:val="24"/>
          <w:szCs w:val="24"/>
        </w:rPr>
        <w:t xml:space="preserve">to adjust the weights </w:t>
      </w:r>
      <w:r>
        <w:rPr>
          <w:rFonts w:ascii="Arial" w:hAnsi="Arial" w:cs="Arial"/>
          <w:sz w:val="24"/>
          <w:szCs w:val="24"/>
        </w:rPr>
        <w:t xml:space="preserve">in an attempt </w:t>
      </w:r>
      <w:r w:rsidRPr="00E91846">
        <w:rPr>
          <w:rFonts w:ascii="Arial" w:hAnsi="Arial" w:cs="Arial"/>
          <w:sz w:val="24"/>
          <w:szCs w:val="24"/>
        </w:rPr>
        <w:t>to deceive the discriminator.</w:t>
      </w:r>
    </w:p>
    <w:p w14:paraId="571AF43F" w14:textId="78627CBD" w:rsidR="00E91846" w:rsidRDefault="00E91846" w:rsidP="00E91846">
      <w:pPr>
        <w:spacing w:line="240" w:lineRule="auto"/>
        <w:jc w:val="both"/>
        <w:rPr>
          <w:rFonts w:ascii="Arial" w:hAnsi="Arial" w:cs="Arial"/>
          <w:sz w:val="24"/>
          <w:szCs w:val="24"/>
        </w:rPr>
      </w:pPr>
      <w:r>
        <w:rPr>
          <w:rFonts w:ascii="Arial" w:hAnsi="Arial" w:cs="Arial"/>
          <w:sz w:val="24"/>
          <w:szCs w:val="24"/>
        </w:rPr>
        <w:t>The process is repeated based on the number of epochs.</w:t>
      </w:r>
    </w:p>
    <w:p w14:paraId="75585472" w14:textId="58AC87EF" w:rsidR="00E91846" w:rsidRDefault="00E91846" w:rsidP="00E91846">
      <w:pPr>
        <w:spacing w:line="240" w:lineRule="auto"/>
        <w:jc w:val="both"/>
        <w:rPr>
          <w:rFonts w:ascii="Arial" w:hAnsi="Arial" w:cs="Arial"/>
          <w:sz w:val="24"/>
          <w:szCs w:val="24"/>
        </w:rPr>
      </w:pPr>
    </w:p>
    <w:p w14:paraId="6DE7B2AA" w14:textId="3407BD79" w:rsidR="00E91846" w:rsidRDefault="00E91846" w:rsidP="00E91846">
      <w:pPr>
        <w:spacing w:line="240" w:lineRule="auto"/>
        <w:jc w:val="center"/>
        <w:rPr>
          <w:rFonts w:ascii="Arial" w:hAnsi="Arial" w:cs="Arial"/>
          <w:sz w:val="24"/>
          <w:szCs w:val="24"/>
        </w:rPr>
      </w:pPr>
      <w:r w:rsidRPr="00E91846">
        <w:rPr>
          <w:rFonts w:ascii="Arial" w:hAnsi="Arial" w:cs="Arial"/>
          <w:sz w:val="24"/>
          <w:szCs w:val="24"/>
        </w:rPr>
        <w:drawing>
          <wp:inline distT="0" distB="0" distL="0" distR="0" wp14:anchorId="20D0BBD7" wp14:editId="2D1905FE">
            <wp:extent cx="5943600" cy="1656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56715"/>
                    </a:xfrm>
                    <a:prstGeom prst="rect">
                      <a:avLst/>
                    </a:prstGeom>
                  </pic:spPr>
                </pic:pic>
              </a:graphicData>
            </a:graphic>
          </wp:inline>
        </w:drawing>
      </w:r>
    </w:p>
    <w:p w14:paraId="27FCA523" w14:textId="0F7757CE" w:rsidR="00E91846" w:rsidRDefault="00E91846" w:rsidP="00E91846">
      <w:pPr>
        <w:spacing w:line="240" w:lineRule="auto"/>
        <w:jc w:val="center"/>
        <w:rPr>
          <w:rFonts w:ascii="Arial" w:hAnsi="Arial" w:cs="Arial"/>
          <w:sz w:val="24"/>
          <w:szCs w:val="24"/>
        </w:rPr>
      </w:pPr>
      <w:r>
        <w:rPr>
          <w:rFonts w:ascii="Arial" w:hAnsi="Arial" w:cs="Arial"/>
          <w:sz w:val="24"/>
          <w:szCs w:val="24"/>
        </w:rPr>
        <w:t xml:space="preserve">Figure 11: Visualizing </w:t>
      </w:r>
      <w:r w:rsidR="00041082">
        <w:rPr>
          <w:rFonts w:ascii="Arial" w:hAnsi="Arial" w:cs="Arial"/>
          <w:sz w:val="24"/>
          <w:szCs w:val="24"/>
        </w:rPr>
        <w:t>the Output</w:t>
      </w:r>
    </w:p>
    <w:p w14:paraId="707033FB" w14:textId="1B87133B" w:rsidR="00041082" w:rsidRDefault="00041082" w:rsidP="00E91846">
      <w:pPr>
        <w:spacing w:line="240" w:lineRule="auto"/>
        <w:jc w:val="center"/>
        <w:rPr>
          <w:rFonts w:ascii="Arial" w:hAnsi="Arial" w:cs="Arial"/>
          <w:sz w:val="24"/>
          <w:szCs w:val="24"/>
        </w:rPr>
      </w:pPr>
    </w:p>
    <w:p w14:paraId="27F97967" w14:textId="46CD85AE" w:rsidR="00041082" w:rsidRDefault="00041082" w:rsidP="00E91846">
      <w:pPr>
        <w:spacing w:line="240" w:lineRule="auto"/>
        <w:jc w:val="center"/>
        <w:rPr>
          <w:rFonts w:ascii="Arial" w:hAnsi="Arial" w:cs="Arial"/>
          <w:sz w:val="24"/>
          <w:szCs w:val="24"/>
        </w:rPr>
      </w:pPr>
      <w:r w:rsidRPr="00041082">
        <w:rPr>
          <w:rFonts w:ascii="Arial" w:hAnsi="Arial" w:cs="Arial"/>
          <w:sz w:val="24"/>
          <w:szCs w:val="24"/>
        </w:rPr>
        <w:drawing>
          <wp:inline distT="0" distB="0" distL="0" distR="0" wp14:anchorId="0DC64339" wp14:editId="36D93B87">
            <wp:extent cx="5943600" cy="2353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3310"/>
                    </a:xfrm>
                    <a:prstGeom prst="rect">
                      <a:avLst/>
                    </a:prstGeom>
                  </pic:spPr>
                </pic:pic>
              </a:graphicData>
            </a:graphic>
          </wp:inline>
        </w:drawing>
      </w:r>
    </w:p>
    <w:p w14:paraId="558E43AB" w14:textId="3F260D72" w:rsidR="00041082" w:rsidRDefault="00041082" w:rsidP="00E91846">
      <w:pPr>
        <w:spacing w:line="240" w:lineRule="auto"/>
        <w:jc w:val="center"/>
        <w:rPr>
          <w:rFonts w:ascii="Arial" w:hAnsi="Arial" w:cs="Arial"/>
          <w:sz w:val="24"/>
          <w:szCs w:val="24"/>
        </w:rPr>
      </w:pPr>
      <w:r>
        <w:rPr>
          <w:rFonts w:ascii="Arial" w:hAnsi="Arial" w:cs="Arial"/>
          <w:sz w:val="24"/>
          <w:szCs w:val="24"/>
        </w:rPr>
        <w:t>Figure 12: Generated Output</w:t>
      </w:r>
    </w:p>
    <w:p w14:paraId="31DEA4CF" w14:textId="45655D3C" w:rsidR="00041082" w:rsidRDefault="00041082" w:rsidP="00E91846">
      <w:pPr>
        <w:spacing w:line="240" w:lineRule="auto"/>
        <w:jc w:val="center"/>
        <w:rPr>
          <w:rFonts w:ascii="Arial" w:hAnsi="Arial" w:cs="Arial"/>
          <w:sz w:val="24"/>
          <w:szCs w:val="24"/>
        </w:rPr>
      </w:pPr>
    </w:p>
    <w:p w14:paraId="5CB69DF0" w14:textId="03C54748" w:rsidR="00041082" w:rsidRPr="00E91846" w:rsidRDefault="00041082" w:rsidP="00041082">
      <w:pPr>
        <w:spacing w:line="240" w:lineRule="auto"/>
        <w:jc w:val="both"/>
        <w:rPr>
          <w:rFonts w:ascii="Arial" w:hAnsi="Arial" w:cs="Arial"/>
          <w:sz w:val="24"/>
          <w:szCs w:val="24"/>
        </w:rPr>
      </w:pPr>
      <w:r>
        <w:rPr>
          <w:rFonts w:ascii="Arial" w:hAnsi="Arial" w:cs="Arial"/>
          <w:sz w:val="24"/>
          <w:szCs w:val="24"/>
        </w:rPr>
        <w:lastRenderedPageBreak/>
        <w:tab/>
        <w:t>Figure 12 shows the generated output of the GAN. As seen from the figure, I defined the number of images to be generated by the GAN and it showed 18 new images.</w:t>
      </w:r>
      <w:r w:rsidR="004D6317">
        <w:rPr>
          <w:rFonts w:ascii="Arial" w:hAnsi="Arial" w:cs="Arial"/>
          <w:sz w:val="24"/>
          <w:szCs w:val="24"/>
        </w:rPr>
        <w:t xml:space="preserve"> From a dataset of 1000 images, I can say that the GAN picked up the patterns in the portraits in able to generate new set of portraits. </w:t>
      </w:r>
    </w:p>
    <w:sectPr w:rsidR="00041082" w:rsidRPr="00E918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3D5F"/>
    <w:multiLevelType w:val="hybridMultilevel"/>
    <w:tmpl w:val="AC98DE0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50689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789"/>
    <w:rsid w:val="00026EC9"/>
    <w:rsid w:val="00041082"/>
    <w:rsid w:val="000969A1"/>
    <w:rsid w:val="000A4CB9"/>
    <w:rsid w:val="000B3CF4"/>
    <w:rsid w:val="00250FF7"/>
    <w:rsid w:val="002A17C7"/>
    <w:rsid w:val="004D6317"/>
    <w:rsid w:val="00633DAE"/>
    <w:rsid w:val="006433FF"/>
    <w:rsid w:val="00776A2D"/>
    <w:rsid w:val="00847000"/>
    <w:rsid w:val="00B7352C"/>
    <w:rsid w:val="00CC68D1"/>
    <w:rsid w:val="00E91846"/>
    <w:rsid w:val="00EC178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CFD0"/>
  <w15:chartTrackingRefBased/>
  <w15:docId w15:val="{C4B0B391-95F3-43BF-B7C4-89C570C80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7</Pages>
  <Words>541</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joannepalenzuela@outlook.com</dc:creator>
  <cp:keywords/>
  <dc:description/>
  <cp:lastModifiedBy>joannepalenzuela@outlook.com</cp:lastModifiedBy>
  <cp:revision>1</cp:revision>
  <cp:lastPrinted>2022-10-22T14:05:00Z</cp:lastPrinted>
  <dcterms:created xsi:type="dcterms:W3CDTF">2022-10-22T10:42:00Z</dcterms:created>
  <dcterms:modified xsi:type="dcterms:W3CDTF">2022-10-22T14:06:00Z</dcterms:modified>
</cp:coreProperties>
</file>