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06.10–29.10.2026, сведения о практике учреждений и закупках учтены по состоянию на 29.10.2026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тринадцати российских учреждений, сообщение министра Иркутской области и заявленный в Кировской области план перехода всех домов-интернатов на вариативное меню с 01.01.2027, архивное сообщение портала Министерства социального развития Кировской области о заказном меню в Кировском доме-интернате (дата на странице не указана; выбор на завтрак и ужин; самоотчёт одного учреждения, состав «трёх учреждений» теста этим сообщением не подтверждается), самоотчёт Собинского дома социального обслуживания (Владимирская область, 25.09.2026) о сезонном меню по опросам — со словами учреждения «вариативное и дополнительное питание», без числа вариантов и момента выбора, — и второе газетное сообщение (04.07.2026) о той же вологодской площадке Красавинского дома, уже описанной по сообщению от 05.07.2026; новость Международной лаборатории исследований социальной интеграции НИУ ВШЭ от 26.10.2026 об «элементах вариативного меню» в домах социального обслуживания Рязанской области — без указания, в каких из восьми обследованных организаций эти элементы есть и сколько вариантов предлагается [184]; интервью в «Коммерсантъ-Приволжье», опубликованное 20.10.2026, о том, что руководители психоневрологических интернатов Нижегородской области делятся приёмом нескольких супов на одном бульоне (сообщение СМИ; не описание практики названного учреждения и не повтор семинара 09.08.2026) [185]; новость портала Правительства Вологодской области от 28.10.2026 о Вологодском доме социального обслуживания (завтрак и обед; не Красавинский дом; не акт) [186]; самоотчёт Тулунского дома социального обслуживания, новость министерства Иркутской области от 04.07.2025 о доме-интернате в Усть-Ордынском, наблюдение мониторинга четырёх учреждений от 16.03.2026 и прочитанная 29.10.2026 страница того же министерства от 14.02.2025, где выбор из двух первых, двух вторых и гарниров назван только для обеда отделения активного долголетия Марковского геронтологического центра [187–190]; закупки десяти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рекомендации и процедуры проверки одиннадцати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6.12;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(одиннадцать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Формула «два первых, два вторых» по Иркутской области с 29.10.2026 читается как обед одного отделения Марковского геронтологического центра [190]; момент выбора не назван, и в пример М2 область не ставится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Публичного описания вариативного меню в названном нижегородском учреждении по-прежнему нет. Сообщение учреждения-участника о семинаре «Вариативное питание» на базе ДСО «Борский» в августе 2026 г. практики какого-либо учреждения не описывает (п. 4.12) [86]. Интервью, опубликованное 20.10.2026, передаёт приём, которым, по словам говорящей, делятся руководители психоневрологических интернатов: несколько разных супов на одном бульоне, «чтобы без особого труда разнообразить меню» [185]. Это обмен опытом в сообщении СМИ, а не описание практики названного дома; подаются ли супы одновременно на выбор или сменяют друг друга в цикле, не сказано, и с семинаром 09.08.2026 это сообщение не отождествляется.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а в хронике (п. 4.12) — сведения ещё трёх учреждений: РДСО «Италмас» и Левокумского дома-интерната (проверка 20.10.2026), Йошкар-Олинского дома-интерната «Сосновая роща» (проверка 21.10.2026), а также сообщения о практике домов социального обслуживания Тюменской области и о плане Кировской области ввести вариативное меню во всех домах-интернатах с 01.01.2027 (проверка 22.10.2026), архивная публикация портала Министерства социального развития Кировской области о заказном меню в Кировском доме-интернате (дата на странице не указана; найдена при проверке 23.10.2026) и самоотчёт Мокшанского дома социального обслуживания Пензенской области о поэтапном внедрении вариативного питания (публикация 25.11.2025; найдена при проверке 26.10.2026), а при отдельной сверке наводок того же дня — второе сообщение СМИ об уже описанной площадке Красавинского дома социального обслуживания (Вологодская область; не новое учреждение) и самоотчёт Собинского дома социального обслуживания (Владимирская область) о сезонном меню по опросам (публикация 25.09.2026), а при проверке 27.10.2026 — новость Международной лаборатории исследований социальной интеграции НИУ ВШЭ от 26.10.2026 об «элементах вариативного меню» в восьми обследованных организациях Рязанской области (какие именно, число вариантов и момент выбора не названы) [184] и интервью от 20.10.2026 о нескольких супах на одном бульоне как обмене опытом руководителей психоневрологических интернатов Нижегородской области (не описание названного учреждения и не повтор семинара 09.08.2026) [185]; при проверке 29.10.2026 — новость портала Правительства Вологодской области от 28.10.2026 о Вологодском доме социального обслуживания [186], самоотчёт Тулунского дома социального обслуживания [187] и сообщения министерства Иркутской области от 04.07.2025, 16.03.2026 и 14.02.2025 (последнее до этого дня было известно только по агрегатору) [188–190];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До 29.10.2026 сообщение министерства социального развития, опеки и попечительства Иркутской области от 14.02.2025 было известно по пересказу агрегатора: будто в стационарных учреждениях региона организован выбор из двух первых, двух вторых блюд и гарниров [14]. В этот день прочитан текст на сайте министерства [190]. Агрегатор остаётся ранним зеркалом; опора — страница министерства. Новость не акт. Формула «два первых, два вторых и гарниры» в ней названа только для одного дома и одного отделения.</w:t>
      </w:r>
    </w:p>
    <w:p>
      <w:pPr>
        <w:pStyle w:val="BodyText"/>
      </w:pPr>
      <w:r>
        <w:t xml:space="preserve">В Марковском геронтологическом центре вариативное питание, по тексту новости, внедряют «с сентября прошлого года» (относительно 14.02.2025 это читается как сентябрь 2024 г.; отдельной даты в тексте нет). Ежедневно врач-диетолог и шеф-повар составляют меню-заказ на основе утверждённого 28-дневного меню и предпочтений проживающих. «Получателям социальных услуг предоставляется право выбора блюд на обед из двух вариантов первых блюд, вторых блюд, гарниров на каждый день.» Выбор пока доступен только отделению активного долголетия; слова «в ближайшее время… для всех» — план, не факт. Общий абзац новости говорит, что получатель приходит в столовую и выбирает; абзац о центре описывает ежедневный меню-заказ. Момент выбора для этого дома отдельно не назван, поэтому модель по шкале М0–М5 не определяется (толкование). Участие врача-диетолога — составление меню в сообщении министерства, не назначение диеты настоящим докладом. «Отзывы… только положительные» измерением не являются.</w:t>
      </w:r>
    </w:p>
    <w:p>
      <w:pPr>
        <w:pStyle w:val="BodyText"/>
      </w:pPr>
      <w:r>
        <w:t xml:space="preserve">В Усть-Илимском доме-интернате «Лидер» новость повторяет уже известный слой: пищеблок ежедневно готовит на 220 человек «по восьми видам меню, с правом выбора в обед», меню цикличное 14-дневное, питание шестиразовое, работает экспертная комиссия [190, 13]. «Восьми видам меню» не приравнивается к восьми вариантам одного блюда: текст не различает виды меню и варианты выбора (толкование). Сообщения самого учреждения (п. 4.5) этим абзацем не заменяются.</w:t>
      </w:r>
    </w:p>
    <w:p>
      <w:pPr>
        <w:pStyle w:val="BodyText"/>
      </w:pPr>
      <w:r>
        <w:t xml:space="preserve">В Чунском психоневрологическом интернате «Радуга» (позднее — Чунский дом социального обслуживания, 255 мест [15]) вариативное питание, по новости, начали в феврале 2023 г.: анкетирование предпочтений, новые карточки раскладки, зона самообслуживания «для тех, кто может самостоятельно взять понравившееся блюдо, собрать себе комплексный обед и дойти с разносом до стола». Число вариантов на один приём не названо. Зона описана для тех, кто может дойти с подносом; М3 по этой фразе не ставится. «Альтернативное меню с набором протёртых блюд» для тех, кто не может жевать, — текстура, то есть персонализация, не выбор (п. 1.2). Сообщение пресс-службы от 26.11.2025 по-прежнему называет вариативное питание среди условий проживания и формата не раскрывает [15].</w:t>
      </w:r>
    </w:p>
    <w:p>
      <w:pPr>
        <w:pStyle w:val="BodyText"/>
      </w:pPr>
      <w:r>
        <w:t xml:space="preserve">В Ново-Ленинском доме-интернате для престарелых и инвалидов (более 150 жителей [20]) внедрение поэтапное: сначала завтрак и обед в отделении активного долголетия, затем отделение милосердия; блюда раскладывают порциями и раздают официанты с тележек; «сейчас здесь работают над организацией заказного вариативного питания в течение всего дня» [190]. Число вариантов не названо. Раздача официантами не есть самообслуживание. Это согласуется с сообщением пресс-службы от 20.01.2025 (опубликовано 21.01.2025), где после ремонта столовой в начале 2024 г. «активно внедряется вариативное питание, предлагающее на выбор разнообразное меню» и число блюд также не названо [20].</w:t>
      </w:r>
    </w:p>
    <w:p>
      <w:pPr>
        <w:pStyle w:val="BodyText"/>
      </w:pPr>
      <w:r>
        <w:t xml:space="preserve">Фраза «в стационарных учреждениях для престарелых и инвалидов, подведомственных министерству… уже активно реализовали такую схему» — обобщение самой новости. Она не называет, сколько учреждений из 50 перешло на выбор. Формулу «вся область перешла» доклад не употребляет (толкование). Отдельное предложение — «В прошлом году Министерство труд России пока только рекомендовало регионам постепенно внедрять вариативное питание» — приводится как формулировка региональной новости (в источнике пропущена буква). Прочитанного акта Министерства труда и социальной защиты Российской Федерации в этом предложении нет, и в позицию министерства фраза не переводится.</w:t>
      </w:r>
    </w:p>
    <w:p>
      <w:pPr>
        <w:pStyle w:val="BodyText"/>
      </w:pPr>
      <w:r>
        <w:t xml:space="preserve">Интервью министра В. А. Родионова «Областной газете» (04.02.2026) подтверждает год запуска (2025) и планы «элементов шведского стола»; формат «два и два» оно не описывает. В том же интервью — 50 стационарных учреждений и переименование психоневрологических интернатов в дома социального обслуживания в 2025 г. [18].</w:t>
      </w:r>
    </w:p>
    <w:p>
      <w:pPr>
        <w:pStyle w:val="BodyText"/>
      </w:pPr>
      <w:r>
        <w:t xml:space="preserve">При проверке 29.10.2026 к карте добавлены ещё три публичных текста. Ни один не называет числа вариантов и момента выбора.</w:t>
      </w:r>
    </w:p>
    <w:p>
      <w:pPr>
        <w:pStyle w:val="BodyText"/>
      </w:pPr>
      <w:r>
        <w:t xml:space="preserve">Самоотчёт ОГБУСО «Тулунский дом социального обслуживания» на странице «Медицинская деятельность» (даты у фразы нет): «С 2025 года в учреждении внедрено вариативное питание по всем позициям блюд» [187]. «По всем позициям» не есть число вариантов. Совет по лечебному питанию и сухая белково-композитная смесь при низкой массе тела на той же странице — персонализация, не выбор. Класс — локальная форма.</w:t>
      </w:r>
    </w:p>
    <w:p>
      <w:pPr>
        <w:pStyle w:val="BodyText"/>
      </w:pPr>
      <w:r>
        <w:t xml:space="preserve">Новость министерства от 04.07.2025 о рабочей поездке в посёлок Усть-Ордынский (Эхирит-Булагатский район): в доме-интернате для престарелых и инвалидов «внедряется вариативное питание и это нравится проживающим» [188]. В тексте страницы между «внедряется» и «вариативное» пробела нет; в цитате пробел восстановлен, пропуск отмечен. Формат не назван. «Нравится проживающим» измерением не является. Класс — официальная новость, не акт.</w:t>
      </w:r>
    </w:p>
    <w:p>
      <w:pPr>
        <w:pStyle w:val="BodyText"/>
      </w:pPr>
      <w:r>
        <w:t xml:space="preserve">Новость министерства от 16.03.2026 излагает мониторинг 24–26 февраля (специалист фонда «Старость в радость» и советник министерства). Посещены четыре учреждения: Марковский геронтологический центр, Тулюшкинский и Саянский дома социального обслуживания, Заларинский специальный дом-интернат. В сводке сказано: «В питании введено вариативное меню, а подача блюд осуществляется в эстетически привлекательной посуде» [189]. Квантора «во всех» у этого предложения нет. «Почти во всех учреждениях» в следующем предложении относится к вилкам и позднему ужину, не к меню. Запись — наблюдение мониторинга в новости министерства, не акт и не подтверждение меню каждого из четырёх домов. С формулой обеда Марковского центра от 14.02.2025 она не сливается. «Поздний ужин» не есть вариативное меню на ужин. В источнике опечатка «пощения».</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Публично названы Ново-Ленинский и Чунский дома, Усть-Илимский ДСО «Лидер», Марковский геронтологический центр, Тулунский ДСО и дом-интернат в Усть-Ордынском; мониторинг 16.03.2026 добавляет к сводке Тулюшкинский и Саянский дома и Заларинский специальный дом-интернат, не раскладывая фразу о меню по каждому [15, 18, 20, 187–190]. Слова министра числа учреждений не называют [18]. Поэтому формулу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 Как выбирают жители, которые не могут выразить выбор словами, ни один из этих текстов не говорит.</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Граница пункта.</w:t>
      </w:r>
      <w:r>
        <w:t xml:space="preserve"> </w:t>
      </w:r>
      <w:r>
        <w:t xml:space="preserve">Новость портала Правительства Вологодской области от 28.10.2026 описывает Вологодский дом социального обслуживания, а не Красавинский дом. Она приведена в конце пункта и с июньской площадкой не отождествляется [186]. Национальный проект «Семья» назван в обоих сообщениях и дома не склеивает.</w:t>
      </w:r>
    </w:p>
    <w:p>
      <w:pPr>
        <w:pStyle w:val="BodyText"/>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t xml:space="preserve">Газета «Московский комсомолец» (Вологда) 04.07.2026 описывает ту же площадку, а не другое учреждение. В тексте сказано, что на Вологодчине «начали внедрять вариативное питание и шведский стол в стационарных учреждениях соцобслуживания» в рамках национального проекта «Семья»; в июне на базе Красавинского дома соцобслуживания, «который перешел на новую систему в 2025 году», прошла межрегиональная методическая площадка; специалисты из Новосибирской, Тюменской областей и Удмуртии «поделились опытом организации питания через аутсорсинг и использования инфоматов для сбора предпочтений»; «теперь проживающие могут выбирать блюда с учетом индивидуальных вкусов» [182]. Слова регионального министерства о комфорте, аппетите и самочувствии приведены в пересказе газеты: это сообщение СМИ, не акт и не позиция Министерства труда и социальной защиты Российской Федерации [182].</w:t>
      </w:r>
    </w:p>
    <w:p>
      <w:pPr>
        <w:pStyle w:val="BodyText"/>
      </w:pPr>
      <w:r>
        <w:t xml:space="preserve">Два сообщения сходятся в доме, годе перехода (2025), месяце площадки (июнь 2026 г.), составе гостей и национальном проекте. Расхождение формулировок сохраняется. Агентство относит рассказ гостей и к формату «шведского стола», и к инфоматам «для выявления вкусовых предпочтений» [17]. Газета относит «шведский стол» к тому, что внедряют в учреждениях области, а инфоматы — к сбору предпочтений; возможность выбирать блюда названа отдельно, без места и момента [182]. Числа учреждений ни одно из сообщений не называет. Это не общее упоминание Вологодской области среди регионов, переименовавших психоневрологические интернаты в дома социального обслуживания.</w:t>
      </w:r>
    </w:p>
    <w:p>
      <w:pPr>
        <w:pStyle w:val="BoxCaveat"/>
      </w:pPr>
      <w:r>
        <w:rPr>
          <w:b/>
          <w:bCs/>
        </w:rPr>
        <w:t xml:space="preserve">Чего источники не сообщают.</w:t>
      </w:r>
      <w:r>
        <w:t xml:space="preserve"> </w:t>
      </w:r>
      <w:r>
        <w:t xml:space="preserve">Не описаны модель выбора, охват, затраты, число вариантов и момент выбора. «Шведский стол» назван, но ни одно сообщение не показывает, что житель сам комплектует тарелку; модель по шкале М0–М5 не определяется, и по одному названию формата М3 не ставится (толкование).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 Акта регионального органа эти сообщения не заменяют.</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 Газетный текст 04.07.2026 этого шага не делает: инфоматы в нём служат сбору предпочтений, а не названы местом выбора блюда [182].</w:t>
      </w:r>
    </w:p>
    <w:p>
      <w:pPr>
        <w:pStyle w:val="BodyText"/>
      </w:pPr>
      <w:r>
        <w:rPr>
          <w:b/>
          <w:bCs/>
        </w:rPr>
        <w:t xml:space="preserve">Вологодский дом социального обслуживания (не Красавинский дом).</w:t>
      </w:r>
      <w:r>
        <w:t xml:space="preserve"> </w:t>
      </w:r>
      <w:r>
        <w:t xml:space="preserve">28.10.2026 официальный портал Правительства Вологодской области сообщил, что в Вологодском доме социального обслуживания внедряют новые стандарты комфорта [186]. В учреждении проживают совершеннолетние граждане с ментальными нарушениями — дееспособные, ограниченно дееспособные и недееспособные. О питании новость говорит отдельно от цитаты министра: «В питании внедряется вариативное меню – проживающие самостоятельно выбирают блюда на завтрак и обед.» Цитата министра труда и социальной защиты области А. В. Ершова относится к самостоятельному выбору в бытовых, образовательных и социальных вопросах и состава меню не описывает. Ужин не назван. Число вариантов и момент выбора (в момент еды или накануне) не названы, поэтому модель по шкале М0–М5 не определяется (толкование). Как выбирают жители, которые не могут выразить выбор словами, не сказано. Класс сообщения — новость портала регионального органа власти. Актом, нормой и позицией Министерства труда и социальной защиты Российской Федерации она не является. Копия агрегатора от того же дня передаёт ту же фразу о меню; опора — портал [186].</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До 20.10.2026 ДСО «Серафимовский» оставался единственным обнаруженным российским кейсом, в котором вариативное меню при аутсорсинге питания описано как действующая практика (заказ накануне, М1). Второй такой кейс — РДСО «Италмас» в Удмуртской Республике: по словам его директора в сообщении регионального органа власти, после передачи питания всех девяти филиалов стороннему исполнителю учреждение ввело «единое меню с возможностью выбора блюд на завтрак, обед и ужин»; как и «Серафимовский», оно автономное и закупает услуги питания по 223-ФЗ, а условия о выборе в документации его закупок также не прочитаны (п. 4.12) [100, 101]. Сочетание аутсорсинга и вариативного меню встречается и в иной форме: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[102].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[103].</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[104].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[102]. Всего обнаружено десять учреждений, в предмете закупок которых значится «по вариативному меню» (перечень составлен 08.10.2026 и дополнен 13.10, 14.10 и 26.10.2026),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 0142200001326016882, карточка с показом 28.08–14.09.2026; 17 269 464,28 руб.); по закупкам на оба полугодия 2027 г. заключены контракты с ООО «Формат питания» (16 817 843,28 руб. от 21.09.2026 и 17 097 053,92 руб. от 28.09.2026) [105];</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 повторное извещение № 0142200001326016440 от 19.08.2026 — 12 026 164,14 руб. при той же цене койко-дня) [105];</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[102];</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[102].</w:t>
      </w:r>
    </w:p>
    <w:p>
      <w:pPr>
        <w:pStyle w:val="Compact"/>
        <w:numPr>
          <w:ilvl w:val="0"/>
          <w:numId w:val="1005"/>
        </w:numPr>
      </w:pPr>
      <w:r>
        <w:t xml:space="preserve">Владимировский дом-интернат, предназначенный для граждан, имеющих психические расстройства, — № 0142200001325018769 от 07.08.2025 (19 118 031 руб.; около 507,81 руб. за койко-день; по карточке агрегатора победитель — ООО «Континент-Кулинария») и смежное № 0142200001325018770 (19 215 023 руб.); карточки внесены 26.10.2026 [102];</w:t>
      </w:r>
    </w:p>
    <w:p>
      <w:pPr>
        <w:pStyle w:val="Compact"/>
        <w:numPr>
          <w:ilvl w:val="0"/>
          <w:numId w:val="1005"/>
        </w:numPr>
      </w:pPr>
      <w:r>
        <w:t xml:space="preserve">Самарский дом-интернат, предназначенный для граждан, имеющих психические расстройства, — № 0142200001325018629 от 06.08.2025 (10 761 705,12 руб.; 583,48 руб. за койко-день); карточка внесена 26.10.2026 [102].</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[102].</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[102]. В документации Потаповского дома-интерната на 2026 г. значится файл «4-44 Аутсорсинг.docx» [102].</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[102].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 Единственным этот оператор не является: контракты Кошкинского дома-интерната на оба полугодия 2027 г. заключены с ООО «Формат питания» (Самара) [105]. Проект контракта в документации этих закупок назван в перечне файлов «Типовой контракт по приготовлению диет. лечеб. питания», тогда как предмет закупки — приготовление питания «по вариативному меню». По названию файла нельзя установить, что составляет предмет обязательства — диеты, то есть персонализация по медицинским показаниям, или выбор блюд (п. 1.2); это расхождение слов фиксируется, а не разрешается, до прочтения текста контракта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десяти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три из них завершились контрактами — № 101-26 и двумя контрактами Кошкинского дома-интерната на 2027 г. — с двумя разными исполнителями [102, 105].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проверка 20.10.2026 — сообщение Удмуртской Республики от 12.10.2026 и самоотчёт ставропольского учреждения от 19.10.2026; проверка 21.10.2026 — интервью директора дома-интерната в Республике Марий Эл, опубликованное 02.10.2026; проверка 22.10.2026 — сообщение департамента социального развития Тюменской области от 15.10.2026 и сообщение Общественной палаты Кировской области от 21.10.2026; проверка 23.10.2026 — архивная публикация портала социальных услуг Кировской области о заказном меню в Кировском доме-интернате (дата на странице не указана); проверка 26.10.2026 — самоотчёт Мокшанского дома социального обслуживания (25.11.2025) и карточки двух самарских закупок с формулировкой «по вариативному меню» в предмете, ранее не входивших в перечень восьми учреждений; сверка наводок того же дня — газетное сообщение от 04.07.2026 о той же площадке Красавинского дома и новость Собинского дома социального обслуживания от 25.09.2026; проверка 27.10.2026 — новость Международной лаборатории исследований социальной интеграции НИУ ВШЭ от 26.10.2026 и интервью «Коммерсантъ-Приволжье» от 20.10.2026; проверка 29.10.2026 — новость портала Правительства Вологодской области от 28.10.2026 и четыре публичных текста по учреждениям Иркутской области, в том числе страница министерства от 14.02.2025. Саратовский приказ № 850 и волгоградский офсетный контракт повторно не вносились.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w:t>
      </w:r>
      <w:r>
        <w:t xml:space="preserve"> </w:t>
      </w:r>
      <w:r>
        <w:rPr>
          <w:rStyle w:val="VerbatimChar"/>
        </w:rPr>
        <w:t xml:space="preserve">raw/sources/gossektor-obzor-2026-10-14/</w:t>
      </w:r>
      <w:r>
        <w:t xml:space="preserve">,</w:t>
      </w:r>
      <w:r>
        <w:t xml:space="preserve"> </w:t>
      </w:r>
      <w:r>
        <w:rPr>
          <w:rStyle w:val="VerbatimChar"/>
        </w:rPr>
        <w:t xml:space="preserve">raw/sources/gossektor-obzor-2026-10-20/</w:t>
      </w:r>
      <w:r>
        <w:t xml:space="preserve">,</w:t>
      </w:r>
      <w:r>
        <w:t xml:space="preserve"> </w:t>
      </w:r>
      <w:r>
        <w:rPr>
          <w:rStyle w:val="VerbatimChar"/>
        </w:rPr>
        <w:t xml:space="preserve">raw/sources/gossektor-obzor-2026-10-21/</w:t>
      </w:r>
      <w:r>
        <w:t xml:space="preserve">,</w:t>
      </w:r>
      <w:r>
        <w:t xml:space="preserve"> </w:t>
      </w:r>
      <w:r>
        <w:rPr>
          <w:rStyle w:val="VerbatimChar"/>
        </w:rPr>
        <w:t xml:space="preserve">raw/sources/gossektor-obzor-2026-10-22/</w:t>
      </w:r>
      <w:r>
        <w:t xml:space="preserve"> </w:t>
      </w:r>
      <w:r>
        <w:t xml:space="preserve">и</w:t>
      </w:r>
      <w:r>
        <w:t xml:space="preserve"> </w:t>
      </w:r>
      <w:r>
        <w:rPr>
          <w:rStyle w:val="VerbatimChar"/>
        </w:rPr>
        <w:t xml:space="preserve">raw/sources/gossektor-obzor-2026-10-23/</w:t>
      </w:r>
      <w:r>
        <w:t xml:space="preserve">,</w:t>
      </w:r>
      <w:r>
        <w:t xml:space="preserve"> </w:t>
      </w:r>
      <w:r>
        <w:rPr>
          <w:rStyle w:val="VerbatimChar"/>
        </w:rPr>
        <w:t xml:space="preserve">raw/sources/gossektor-obzor-2026-10-26/</w:t>
      </w:r>
      <w:r>
        <w:t xml:space="preserve"> </w:t>
      </w:r>
      <w:r>
        <w:t xml:space="preserve">и</w:t>
      </w:r>
      <w:r>
        <w:t xml:space="preserve"> </w:t>
      </w:r>
      <w:r>
        <w:rPr>
          <w:rStyle w:val="VerbatimChar"/>
        </w:rPr>
        <w:t xml:space="preserve">raw/sources/gossektor-obzor-2026-10-26-tips/</w:t>
      </w:r>
      <w:r>
        <w:t xml:space="preserve">,</w:t>
      </w:r>
      <w:r>
        <w:t xml:space="preserve"> </w:t>
      </w:r>
      <w:r>
        <w:rPr>
          <w:rStyle w:val="VerbatimChar"/>
        </w:rPr>
        <w:t xml:space="preserve">raw/sources/gossektor-obzor-2026-10-27/</w:t>
      </w:r>
      <w:r>
        <w:t xml:space="preserve">,</w:t>
      </w:r>
      <w:r>
        <w:t xml:space="preserve"> </w:t>
      </w:r>
      <w:r>
        <w:rPr>
          <w:rStyle w:val="VerbatimChar"/>
        </w:rPr>
        <w:t xml:space="preserve">raw/sources/gossektor-obzor-2026-10-29/</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[107].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[108].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[108, 109]. Отчёт от 27.01.2026 на официальном сайте министерства не найден, а официальное сообщение от 29.01.2026 о питании не говорит [107];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 Интервью от 20.10.2026, найденное при проверке 27.10.2026, добавляет приём нескольких супов на одном бульоне и отдельным кейсом учреждения не является [185].</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[110].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02.10.2026, Республика Марий Эл.</w:t>
      </w:r>
      <w:r>
        <w:t xml:space="preserve"> </w:t>
      </w:r>
      <w:r>
        <w:t xml:space="preserve">Городская газета «Йошкар-Ола» опубликовала интервью директора ГБУ РМЭ «Йошкар-Олинский дом-интернат для престарелых и инвалидов „Сосновая роща“» (131 проживающий; отделение интенсивного ухода на 50 человек, лежачих кормят в жилых комнатах). На вопрос, учитываются ли индивидуальные пожелания в еде, директор ответил: «С 2024 года нововведением стало заказное меню, благодаря которому каждый из подопечных имеет возможность выбрать блюдо из предлагаемого списка. Заказное меню планируется накануне, для этого проводится анкетированный опрос среди проживающих» [111]. В том же ответе названы общий стол, стол для больных сахарным диабетом и блендерное питание для лиц с нарушением жевания; это персонализация по медицинским показаниям и текстуре, а не выбор, и смешивать её с заказным меню нельзя (п. 1.2). Пересказ материала агрегатором по каналу газеты относит выбор к ужину («каждый сам выбирает себе ужин»), тогда как в тексте интервью приём пищи не назван; расхождение не устраняется [111]. Страница учреждения на портале правительства республики из среды подготовки доклада не открылась, поэтому сведения приводятся по сообщению СМИ.</w:t>
      </w:r>
    </w:p>
    <w:p>
      <w:pPr>
        <w:pStyle w:val="BodyText"/>
      </w:pPr>
      <w:r>
        <w:t xml:space="preserve">По форме — заказ накануне из предложенного перечня — практика ближе всего к ДСО «Серафимовский» (п. 4.8) и к «заказному меню», упомянутому в отчёте Кошкинского дома-интерната за 2017 г. (п. 4.11) [106]. Из ответа не следует, оформляет ли анкета индивидуальный заказ на следующий день или служит сводкой предпочтений, по которой планируется общее меню; не названы число вариантов, приём пищи, порядок для жителей отделения интенсивного ухода, которые не могут заполнить анкету сами (сценарий 15 гл. 7), и документы, в которых фиксируется заказ. Поэтому модель по шкале М0–М5 определяется лишь предположительно — М1 при индивидуальном заказе (толкование). Республика Марий Эл в корпусе доклада появляется впервые; сообщение пропущено обзором 28.09–09.10.2026 и найдено при проверке 21.10.2026.</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[112].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[113].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[113].</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08.10.2026, Тюменская область.</w:t>
      </w:r>
      <w:r>
        <w:t xml:space="preserve"> </w:t>
      </w:r>
      <w:r>
        <w:t xml:space="preserve">На межрегиональной научно-практической конференции «Стратегия здорового долголетия: системный подход к интеграции гериатрической и социальной помощи» в Шадринске (Курганская область), на площадке «Организация питания в стационарных условиях: современные стандарты и основа здорового долголетия», директор Лесновского дома социального обслуживания и директор Центра технологического контроля представили проект «Здоровое и вкусное питание в домах социального обслуживания». По сообщению департамента социального развития Тюменской области от 15.10.2026, прочитанному по копии агрегатора, поскольку канал департамента из среды подготовки доклада не открывается, докладчики рассказали о «нескольких вариантах меню», систематическом пополнении блюд, праздничных и тематических блюдах, о работе «кулинарных советов» из числа проживающих, о «возможности самостоятельно формировать меню» и «о положительном опыте внедрения выборного меню» [114]. В изложении того же сообщения региональным информационным агентством 16.10.2026 слов «выборное меню» нет, а самостоятельное формирование меню отнесено к участникам кулинарных советов [114]; расхождение редакций не устраняется. Официальное сообщение Правительства Курганской области о конференции выбора блюд не касается.</w:t>
      </w:r>
    </w:p>
    <w:p>
      <w:pPr>
        <w:pStyle w:val="BodyText"/>
      </w:pPr>
      <w:r>
        <w:t xml:space="preserve">Из сообщения не следует, в каких учреждениях введено «выборное меню» и с какого времени, что и когда выбирают жители и означают ли «несколько вариантов меню» варианты, из которых выбирает житель, или сменяющие друг друга циклы; первое было бы вариативным меню в смысле п. 1.2, второе — разнообразием цикличного меню. Кулинарный совет, формирующий меню, — коллегиальная форма участия жителей (ось ступеней участия, п. 1.4), а не выбор каждого жителя в момент еды или накануне; эти оси не совмещаются (толкование). Модель по шкале М0–М5 не определяется. Тюменская область прежде упоминалась в корпусе доклада только как участник вологодской межрегиональной площадки (п. 4.7); это первое сообщение о практике её учреждений, но описанием конкретного кейса оно не является.</w:t>
      </w:r>
    </w:p>
    <w:p>
      <w:pPr>
        <w:pStyle w:val="BodyText"/>
      </w:pPr>
      <w:r>
        <w:rPr>
          <w:b/>
          <w:bCs/>
        </w:rPr>
        <w:t xml:space="preserve">09–12.10.2026, Удмуртская Республика.</w:t>
      </w:r>
      <w:r>
        <w:t xml:space="preserve"> </w:t>
      </w:r>
      <w:r>
        <w:t xml:space="preserve">Минтруд России 09.10.2026 сообщил об итогах XV Всероссийского конкурса профессионального мастерства в сфере социального обслуживания: в номинации «Лучшая практика внедрения принципов бережливого производства в организациях социального обслуживания» третье место занял директор Республиканского дома социального обслуживания «Италмас» [115]. Содержания практики сообщение министерства не раскрывает. Его излагает сообщение Администрации Главы и Правительства Удмуртской Республики от 12.10.2026, прочитанное по копии агрегатора, поскольку официальный сайт из среды подготовки доклада не открылся: проект назван «Аутсорсинг питания — убрать лишнее, чтобы усилить главное»; по словам директора, питание «во всех 9 филиалах» передано на аутсорсинг при сохранении за учреждением контроля качества блюд, и в результате учреждение «оптимизировало расходы, расширило штат специалистов по уходу и занятости за счет высвобождения ставок» и «ввело единое меню с возможностью выбора блюд на завтрак, обед и ужин» [100]. По карточкам агрегаторов 06–07.10.2026 учреждение, автономное, как и ДСО «Серафимовский», объявило по 223-ФЗ пять конкурсов на «услуги по организации питания» для семи филиалов с совокупной начальной ценой 577,5 млн руб. — от 80 413 625,76 руб. (Нагорный филиал) до 145 334 496,00 руб. (Алнашский и Воткинский) [101]. Документация не прочитана: период оказания услуг, включены ли продукты в цену и записан ли выбор блюд в техническом задании, не установлено (не сверено).</w:t>
      </w:r>
    </w:p>
    <w:p>
      <w:pPr>
        <w:pStyle w:val="BodyText"/>
      </w:pPr>
      <w:r>
        <w:t xml:space="preserve">Это второй после ДСО «Серафимовский» кейс, где выбор блюд при аутсорсинге питания назван действующей практикой, и первый в корпусе доклада, где такая практика упомянута в связи с федеральной профессиональной наградой. Награда, однако, присуждена за бережливое производство, а не за выбор; ни министерство, ни региональный орган не сообщают, сколько вариантов предлагается, когда и как выбирают и все ли жители участвуют. Слова «единое меню» для девяти филиалов указывают на общий цикл исполнителя, а не на меню каждого учреждения (толкование). Связь выбора с высвобождением ставок — оценка руководителя, а не расчёт, и к вопросу о стоимости выбора (сценарий 8 гл. 7) данных не добавляет. Модель по шкале М0–М5 не определяется.</w:t>
      </w:r>
    </w:p>
    <w:p>
      <w:pPr>
        <w:pStyle w:val="BodyText"/>
      </w:pPr>
      <w:r>
        <w:rPr>
          <w:b/>
          <w:bCs/>
        </w:rPr>
        <w:t xml:space="preserve">19.10.2026, Ставропольский край.</w:t>
      </w:r>
      <w:r>
        <w:t xml:space="preserve"> </w:t>
      </w:r>
      <w:r>
        <w:t xml:space="preserve">ГБСУСОН «Левокумский дом-интернат для престарелых и инвалидов» (38 мест на 10.07.2026, по индексированной копии сайта) сообщил в официальной группе в социальной сети, что в учреждении «ввели вариативное питание»; в тот же день сокращённую редакцию сообщения опубликовал канал министерства социальной защиты населения края (текст прочитан по копии агрегатора) [116]. Описание касается только завтрака: «ассортимент каш заметно расширился» — овсяная, гречневая, рисовая, пшённая, пшеничная, манная, запеканки, а к завтраку подают не только чай или какао, но и компоты, кисели, кофейный напиток, чай с молоком. Переход, по сообщению, потребовал «пересмотреть технологические карты, наладить закупки, обучить персонал и продумать систему выбора» [116].</w:t>
      </w:r>
    </w:p>
    <w:p>
      <w:pPr>
        <w:pStyle w:val="BodyText"/>
      </w:pPr>
      <w:r>
        <w:t xml:space="preserve">Из текста не следует, выбирает ли житель кашу из нескольких, поданных в один завтрак, или каши чередуются по дням цикла. Формула о блюдах, которые «регулярно появляются» в меню, описывает разнообразие цикла, а приведённые слова жительницы о том, что она сегодня выберет, — выбор. Первое есть расширение цикличного меню, второе — вариативное меню в смысле п. 1.2; сообщение их не разделяет, поэтому модель по шкале М0–М5 не определяется (толкование). Это самоотчёт: число вариантов, порядок выбора и охват жителей не названы. Ставропольский край в корпусе доклада появляется впервые.</w:t>
      </w:r>
    </w:p>
    <w:p>
      <w:pPr>
        <w:pStyle w:val="BodyText"/>
      </w:pPr>
      <w:r>
        <w:rPr>
          <w:b/>
          <w:bCs/>
        </w:rPr>
        <w:t xml:space="preserve">19–21.10.2026, Кировская область.</w:t>
      </w:r>
      <w:r>
        <w:t xml:space="preserve"> </w:t>
      </w:r>
      <w:r>
        <w:t xml:space="preserve">Общественная палата Кировской области 21.10.2026 сообщила на официальном сайте о выездном заседании своей комиссии по социальному развитию, здравоохранению и физической культуре, состоявшемся 19.10.2026 в Кировском доме-интернате для престарелых и инвалидов при участии директора учреждения и представителя регионального органа социальной защиты. Согласно сообщению, «отдельный акцент сделали на вопросах питания. С 1 января 2027 года во всех домах-интернатах области планируют ввести вариативное меню: жильцы смогут сами выбирать блюда на завтрак и ужин. В настоящее время такой формат уже успешно тестируется в трех учреждениях» [117]. Кем из участников сделано это заявление, не указано. Проверка 22.10.2026 смотрела ленту новостей министерства и учреждений на портале социальных услуг Кировской области (записи 10.08–21.10.2026) и сообщений о вариативном меню в ней не нашла; акт, которым утверждён план, не установлен. Архивная публикация того же портала, найденная при проверке 23.10.2026, изложена ниже [118].</w:t>
      </w:r>
    </w:p>
    <w:p>
      <w:pPr>
        <w:pStyle w:val="BodyText"/>
      </w:pPr>
      <w:r>
        <w:t xml:space="preserve">Это первое в корпусе доклада сообщение о заявленном сроке перехода на вариативное меню всех домов-интернатов субъекта: прежде региональные органы говорили о намерении распространить практику (Новосибирская область, 2025 г.) [12] или о методической площадке (Вологодская область, п. 4.7). Однако это план в изложении общественного органа, а не норма и не описание действующей практики (сообщение общественной палаты; с документом органа власти не сверено). Ограничение выбора завтраком и ужином при молчании об обеде не встречается в других кейсах корпуса, где выбор, если приём пищи назван, относится чаще к обеду (Усть-Илимский ДСО; Прокопьевский интернат — по сообщению СМИ) или к завтраку (Левокумский дом-интернат); причины не названы. Не названы три учреждения, где формат «тестируется», число вариантов, порядок для жителей, которые не могут выразить выбор (сценарий 15 гл. 7), распространяется ли план на психоневрологические интернаты (в сообщении — «дома-интернаты»), кто организует питание и как выбор будет согласован с региональными нормами питания. Если план будет оформлен актом, его текст подлежит отдельной проверке и рассмотрению в гл. 3. Кировская область в корпусе доклада появляется впервые.</w:t>
      </w:r>
    </w:p>
    <w:p>
      <w:pPr>
        <w:pStyle w:val="BodyText"/>
      </w:pPr>
      <w:r>
        <w:t xml:space="preserve">На портале социальных услуг Кировской области, который ведёт Министерство социального развития Кировской области, в архиве новостей учреждений размещено сообщение «В Кировском доме-интернате действует заказное меню» [118]. Дата публикации на странице не указана. Соседние записи боковой колонки архива датированы 13.01.2023, 09.06.2023 и 13.06.2023, а путь к иллюстрации в разметке содержит «04.04.23»; по этому контексту сообщение ориентировочно относится к 2023 г., и точная дата здесь не утверждается. В тексте сказано: «Проживающие выбирают блюда на завтрак и ужин по своему желанию». Блюда разрабатывает главный технолог на основании заключения врача-диетолога; если врач назначил специальную диету (в примере названы щадящая и протёртая), такие блюда готовятся отдельно. В доме-интернате проживают 329 человек. Совет дома проводит анкетирование проживающих и доводит до администрации пожелания, в том числе по подбору повседневного меню [118].</w:t>
      </w:r>
    </w:p>
    <w:p>
      <w:pPr>
        <w:pStyle w:val="BodyText"/>
      </w:pPr>
      <w:r>
        <w:t xml:space="preserve">Класс сообщения — самоотчёт учреждения на портале регионального министерства. Актом оно не является и состава «трёх учреждений», где, по сообщению общественной палаты, формат тестируется, не подтверждает [117]. Совпадение приёмов пищи — завтрак и ужин — с планом от 21.10.2026 отмечается; с тестом это сообщение не отождествляется. Число вариантов и момент выбора не названы, поэтому модель по шкале М0–М5 не определяется (толкование). Анкета совета дома лежит на оси участия: сообщение не показывает, что ответ конкретного жителя изменил его тарелку. Специальная диета — персонализация по назначению врача, а не выбор блюда (п. 1.2).</w:t>
      </w:r>
    </w:p>
    <w:p>
      <w:pPr>
        <w:pStyle w:val="BodyText"/>
      </w:pPr>
      <w:r>
        <w:rPr>
          <w:b/>
          <w:bCs/>
        </w:rPr>
        <w:t xml:space="preserve">25.11.2025, Пензенская область (найдено 26.10.2026).</w:t>
      </w:r>
      <w:r>
        <w:t xml:space="preserve"> </w:t>
      </w:r>
      <w:r>
        <w:t xml:space="preserve">На сайте ГАУСО ПО «Мокшанский дом социального обслуживания» (бывший психоневрологический интернат) опубликована новость «Вариативное питание». Учреждение сообщает, что «в этом году» (2025) «начала поэтапно внедрять… вариативное питание»: создана группа работников для определения предпочтений проживающих, проработано четырнадцатидневное меню; «в настоящее время готовим несколько различных блюд на завтрак, салатов и вторых блюд на обед и полдник» [181]. Ужин в перечне приёмов пищи не назван. Число вариантов на один приём и момент выбора (в момент еды или накануне) не указаны, поэтому модель по шкале М0–М5 не определяется; отнесение к М1–М2 по одной формулировке «несколько различных блюд» было бы толкованием, и в сводной таблице модель не проставляется. Порядок выбора для неговорящих и лежачих не описан. Это самоотчёт учреждения, а не акт и не результат проверки. Кандидат, отмеченный при проверке 20.10.2026 как пропущенный из‑за окна мониторинга, внесён 26.10.2026.</w:t>
      </w:r>
    </w:p>
    <w:p>
      <w:pPr>
        <w:pStyle w:val="BodyText"/>
      </w:pPr>
      <w:r>
        <w:rPr>
          <w:b/>
          <w:bCs/>
        </w:rPr>
        <w:t xml:space="preserve">25.09.2026, Владимирская область (найдено 26.10.2026).</w:t>
      </w:r>
      <w:r>
        <w:t xml:space="preserve"> </w:t>
      </w:r>
      <w:r>
        <w:t xml:space="preserve">На сайте ГБУСОВО «Собинский дом социального обслуживания» опубликована новость «Любимые вкусы – в нашем меню». Учреждение сообщает, что обновило подход к организации питания и регулярно проводит опросы, «помогающие составить сезонное меню с учетом желаний, индивидуальных физиологических особенностей проживающих и рекомендованного врачами щадящего питания». Далее сказано, что диетолог и повара адаптируют любимые блюда, «применяют вариативное и дополнительное питание» и составляют праздничное меню [183].</w:t>
      </w:r>
    </w:p>
    <w:p>
      <w:pPr>
        <w:pStyle w:val="BodyText"/>
      </w:pPr>
      <w:r>
        <w:t xml:space="preserve">Сезонное меню, составленное по опросу, не есть вариативное меню в смысле п. 1.2: опрос лежит на оси участия, а не на шкале раздачи. Слова «вариативное и дополнительное питание» принадлежат самоотчёту и не называют ни числа вариантов, ни момента выбора, ни того, что ответ конкретного жителя изменил его тарелку; модель по шкале М0–М5 не определяется (толкование). Щадящее питание, рекомендованное врачами, — персонализация, не выбор (п. 1.2). Лакинское отделение в тексте новости не названо. Запись журнала 19.10.2026 отмечала эту новость как лежащую вне окна; в главу 4 и в список источников она тогда не вносилась. Это самоотчёт учреждения, не акт и не результат проверки.</w:t>
      </w:r>
    </w:p>
    <w:p>
      <w:pPr>
        <w:pStyle w:val="BodyText"/>
      </w:pPr>
      <w:r>
        <w:rPr>
          <w:b/>
          <w:bCs/>
        </w:rPr>
        <w:t xml:space="preserve">20.10.2026, Нижегородская область (интервью; найдено 27.10.2026).</w:t>
      </w:r>
      <w:r>
        <w:t xml:space="preserve"> </w:t>
      </w:r>
      <w:r>
        <w:t xml:space="preserve">«Коммерсантъ-Приволжье» опубликовал интервью с директором автономной некоммерческой организации «Служба защиты прав лиц, страдающих психическими расстройствами, детей-сирот и детей, оставшихся без попечения родителей»; беседовала Т. Салахетдинова. На странице материала указано 20.10.2026, 15:31. Шапка сайта в день обращения 27.10.2026 показывает дату текущего выпуска и датой статьи не является. Говорящая сообщает, что руководители психоневрологических интернатов «уже охотно делятся практикой: например, как организовать вариативное питание — условно, варить несколько разных супов на одном бульоне, чтобы без особого труда разнообразить меню, это актуально для всех» [185].</w:t>
      </w:r>
    </w:p>
    <w:p>
      <w:pPr>
        <w:pStyle w:val="BodyText"/>
      </w:pPr>
      <w:r>
        <w:t xml:space="preserve">Класс сообщения — интервью в СМИ, не акт и не описание практики названного учреждения. Слово «условно» маркирует пример. Учреждение, где готовят несколько супов, не названо; число «16 взрослых ПНИ» в том же ответе обозначает объём работы службы, а не число домов с выбором блюд. Формула «разнообразить меню» не устанавливает, подаются ли супы одновременно на выбор или сменяют друг друга внутри цикличного меню (п. 1.2). Если супы предлагаются на выбор, один бульон есть технологический приём второго варианта без второй кухни; пока это не установлено, приём не ставится в строку шкалы М0–М5 и не приравнивается ни к таблице замен, ни к персонализации по назначению врача (толкование). Семинар «Вариативное питание» 09.08.2026 на базе ДСО «Борский» [86] этим интервью не дублируется. Числа описанных кейсов запись не увеличивает.</w:t>
      </w:r>
    </w:p>
    <w:p>
      <w:pPr>
        <w:pStyle w:val="BodyText"/>
      </w:pPr>
      <w:r>
        <w:rPr>
          <w:b/>
          <w:bCs/>
        </w:rPr>
        <w:t xml:space="preserve">26.10.2026, Рязанская область (найдено 27.10.2026).</w:t>
      </w:r>
      <w:r>
        <w:t xml:space="preserve"> </w:t>
      </w:r>
      <w:r>
        <w:t xml:space="preserve">Международная лаборатория исследований социальной интеграции Национального исследовательского университета «Высшая школа экономики» сообщила о полевом исследовании качества жизни в стационарных организациях социального обслуживания Рязанской области. Команда работала двумя подгруппами, в Касимовском и Ряжском районах; обследовано восемь организаций, собрано более 50 интервью. Организации названы бывшими психоневрологическими интернатами, ныне домами социального обслуживания. О питании в новости сказано: «В учреждениях Рязанской области многое делается для улучшения качества организации питания: здесь используются вилки и ножи, более аккуратная сервировка, индивидуальная подача блюд и элементы вариативного меню» [184].</w:t>
      </w:r>
    </w:p>
    <w:p>
      <w:pPr>
        <w:pStyle w:val="BodyText"/>
      </w:pPr>
      <w:r>
        <w:t xml:space="preserve">Какие из восьми организаций имеют эти элементы, сколько вариантов предлагается и в какой момент житель выбирает, не названо. Поэтому модель по шкале М0–М5 не определяется, и вывод «в Рязанской области внедрено вариативное меню» из новости не следует (толкование). Это наблюдение исследовательской группы, а не акт, не самоотчёт учреждения и не позиция Министерства труда и социальной защиты Российской Федерации. Порядок выбора для неговорящих не описан. Вилки, сервировка и индивидуальная подача к выбору блюда не приравниваются.</w:t>
      </w:r>
    </w:p>
    <w:p>
      <w:pPr>
        <w:pStyle w:val="BodyText"/>
      </w:pPr>
      <w:r>
        <w:rPr>
          <w:b/>
          <w:bCs/>
        </w:rPr>
        <w:t xml:space="preserve">28.10.2026, Вологодская область (Вологодский дом; найдено 29.10.2026).</w:t>
      </w:r>
      <w:r>
        <w:t xml:space="preserve"> </w:t>
      </w:r>
      <w:r>
        <w:t xml:space="preserve">Официальный портал Правительства области сообщил, что в Вологодском доме социального обслуживания «в питании внедряется вариативное меню – проживающие самостоятельно выбирают блюда на завтрак и обед» [186]. Контингент назван: совершеннолетние граждане с ментальными нарушениями — дееспособные, ограниченно дееспособные и недееспособные. Цитата министра труда и социальной защиты области А. В. Ершова о самостоятельном выборе относится к бытовым, образовательным и социальным вопросам и в предложение о меню не входит. Ужин, число вариантов и момент выбора не названы. Модель по шкале М0–М5 не определяется. Это не Красавинский дом и не повторение сообщений о июньской площадке (п. 4.7) [17, 182]. Класс — новость портала регионального органа, не акт и не позиция Министерства труда и социальной защиты Российской Федерации. Копия агрегатора от 28.10.2026 опорой не служит.</w:t>
      </w:r>
    </w:p>
    <w:p>
      <w:pPr>
        <w:pStyle w:val="BodyText"/>
      </w:pPr>
      <w:r>
        <w:rPr>
          <w:b/>
          <w:bCs/>
        </w:rPr>
        <w:t xml:space="preserve">14.02.2025, 04.07.2025 и 16.03.2026, Иркутская область (прочитано 29.10.2026).</w:t>
      </w:r>
      <w:r>
        <w:t xml:space="preserve"> </w:t>
      </w:r>
      <w:r>
        <w:t xml:space="preserve">Подробности — в п. 4.6. Страница министерства от 14.02.2025, прежде известная по агрегатору [14], прочитана [190]: выбор из двух первых, двух вторых и гарниров назван для обеда отделения активного долголетия Марковского геронтологического центра, не для области. Самоотчёт Тулунского дома — «по всем позициям блюд» с 2025 г., без числа и момента [187]. Новость от 04.07.2025 — дом-интернат в Усть-Ордынском, формат не назван [188]. Новость от 16.03.2026 — одна фраза «в питании введено вариативное меню» на сводку четырёх визитов (Марковский геронтологический центр, Тулюшкинский и Саянский дома, Заларинский специальный дом-интернат); «почти во всех» относится к вилкам и позднему ужину [189]. Ни один из текстов не акт. Модель по шкале М0–М5 не определяется. Фраза новости 14.02.2025 о рекомендации «Министерства труд России» в позицию Министерства труда и социальной защиты Российской Федерации не переводится.</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Марковский геронтологический центр (Иркутская обл.; отделение активного долголетия)</w:t>
            </w:r>
          </w:p>
        </w:tc>
        <w:tc>
          <w:tcPr/>
          <w:p>
            <w:pPr>
              <w:pStyle w:val="Compact"/>
            </w:pPr>
            <w:r>
              <w:t xml:space="preserve">Геронтологический центр</w:t>
            </w:r>
          </w:p>
        </w:tc>
        <w:tc>
          <w:tcPr/>
          <w:p>
            <w:pPr>
              <w:pStyle w:val="Compact"/>
            </w:pPr>
            <w:r>
              <w:t xml:space="preserve">14.02.2025 (новость министерства; «с сентября прошлого года» — относительно этой даты) [190]</w:t>
            </w:r>
          </w:p>
        </w:tc>
        <w:tc>
          <w:tcPr/>
          <w:p>
            <w:pPr>
              <w:pStyle w:val="Compact"/>
            </w:pPr>
            <w:r>
              <w:t xml:space="preserve">Обед: два варианта первых, вторых и гарниров; «для всех» — план</w:t>
            </w:r>
          </w:p>
        </w:tc>
        <w:tc>
          <w:tcPr/>
          <w:p>
            <w:pPr>
              <w:pStyle w:val="Compact"/>
            </w:pPr>
            <w:r>
              <w:t xml:space="preserve">Не указано (общий абзац — «приходит в столовую»; для центра отдельно назван ежедневный меню-заказ)</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 [15]; в новости министерства 14.02.2025 — с февраля 2023 г. [190]</w:t>
            </w:r>
          </w:p>
        </w:tc>
        <w:tc>
          <w:tcPr/>
          <w:p>
            <w:pPr>
              <w:pStyle w:val="Compact"/>
            </w:pPr>
            <w:r>
              <w:t xml:space="preserve">В новости 14.02.2025 — зона самообслуживания без числа вариантов; протёртое меню — текстура</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Тулунский ДСО (Иркутская обл.)</w:t>
            </w:r>
          </w:p>
        </w:tc>
        <w:tc>
          <w:tcPr/>
          <w:p>
            <w:pPr>
              <w:pStyle w:val="Compact"/>
            </w:pPr>
            <w:r>
              <w:t xml:space="preserve">Дом социального обслуживания</w:t>
            </w:r>
          </w:p>
        </w:tc>
        <w:tc>
          <w:tcPr/>
          <w:p>
            <w:pPr>
              <w:pStyle w:val="Compact"/>
            </w:pPr>
            <w:r>
              <w:t xml:space="preserve">Самоотчёт: «с 2025 года»; дата фразы не указана (найдено 29.10.2026) [187]</w:t>
            </w:r>
          </w:p>
        </w:tc>
        <w:tc>
          <w:tcPr/>
          <w:p>
            <w:pPr>
              <w:pStyle w:val="Compact"/>
            </w:pPr>
            <w:r>
              <w:t xml:space="preserve">«По всем позициям блюд»; число вариантов не названо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Дом-интернат в посёлке Усть-Ордынский (Эхирит-Булагатский р-н)</w:t>
            </w:r>
          </w:p>
        </w:tc>
        <w:tc>
          <w:tcPr/>
          <w:p>
            <w:pPr>
              <w:pStyle w:val="Compact"/>
            </w:pPr>
            <w:r>
              <w:t xml:space="preserve">Дом-интернат для престарелых и инвалидов</w:t>
            </w:r>
          </w:p>
        </w:tc>
        <w:tc>
          <w:tcPr/>
          <w:p>
            <w:pPr>
              <w:pStyle w:val="Compact"/>
            </w:pPr>
            <w:r>
              <w:t xml:space="preserve">04.07.2025 (новость министерства) [188]</w:t>
            </w:r>
          </w:p>
        </w:tc>
        <w:tc>
          <w:tcPr/>
          <w:p>
            <w:pPr>
              <w:pStyle w:val="Compact"/>
            </w:pPr>
            <w:r>
              <w:t xml:space="preserve">«Внедряется вариативное питание»; состав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Четыре учреждения Иркутской обл. в сводке мониторинга (Марковский геронтологический центр, Тулюшкинский и Саянский ДСО, Заларинский специальный дом-интернат)</w:t>
            </w:r>
          </w:p>
        </w:tc>
        <w:tc>
          <w:tcPr/>
          <w:p>
            <w:pPr>
              <w:pStyle w:val="Compact"/>
            </w:pPr>
            <w:r>
              <w:t xml:space="preserve">Разные; фраза о меню не разбита по домам</w:t>
            </w:r>
          </w:p>
        </w:tc>
        <w:tc>
          <w:tcPr/>
          <w:p>
            <w:pPr>
              <w:pStyle w:val="Compact"/>
            </w:pPr>
            <w:r>
              <w:t xml:space="preserve">16.03.2026 (визиты 24–26 февраля) [189]</w:t>
            </w:r>
          </w:p>
        </w:tc>
        <w:tc>
          <w:tcPr/>
          <w:p>
            <w:pPr>
              <w:pStyle w:val="Compact"/>
            </w:pPr>
            <w:r>
              <w:t xml:space="preserve">«Введено вариативное меню» — одна фраза на четыре визита; «почти во всех» — вилки и поздний ужин, не меню</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04.07.2026 [182]; 05.07.2026 [17]</w:t>
            </w:r>
          </w:p>
        </w:tc>
        <w:tc>
          <w:tcPr/>
          <w:p>
            <w:pPr>
              <w:pStyle w:val="Compact"/>
            </w:pPr>
            <w:r>
              <w:t xml:space="preserve">Не указано («могут выбирать блюда» — в газетном сообщении; перечень и момент не названы; «шведский стол» назван, комплектация тарелки жителем не описана)</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Вологодский ДСО (не Красавинский дом)</w:t>
            </w:r>
          </w:p>
        </w:tc>
        <w:tc>
          <w:tcPr/>
          <w:p>
            <w:pPr>
              <w:pStyle w:val="Compact"/>
            </w:pPr>
            <w:r>
              <w:t xml:space="preserve">Дом социального обслуживания; совершеннолетние с ментальными нарушениями</w:t>
            </w:r>
          </w:p>
        </w:tc>
        <w:tc>
          <w:tcPr/>
          <w:p>
            <w:pPr>
              <w:pStyle w:val="Compact"/>
            </w:pPr>
            <w:r>
              <w:t xml:space="preserve">28.10.2026 (новость портала Правительства области) [186]</w:t>
            </w:r>
          </w:p>
        </w:tc>
        <w:tc>
          <w:tcPr/>
          <w:p>
            <w:pPr>
              <w:pStyle w:val="Compact"/>
            </w:pPr>
            <w:r>
              <w:t xml:space="preserve">Блюда на завтрак и обед; ужин и число вариантов не названы</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(десять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[102]</w:t>
            </w:r>
          </w:p>
        </w:tc>
        <w:tc>
          <w:tcPr/>
          <w:p>
            <w:pPr>
              <w:pStyle w:val="Compact"/>
            </w:pPr>
            <w:r>
              <w:t xml:space="preserve">26.08.2025 (извещение); «заказное меню» Кошкинского — в отчёте за 2017 г. [106]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[112]</w:t>
            </w:r>
          </w:p>
        </w:tc>
        <w:tc>
          <w:tcPr/>
          <w:p>
            <w:pPr>
              <w:pStyle w:val="Compact"/>
            </w:pPr>
            <w:r>
              <w:t xml:space="preserve">06.10.2026 (официальное сообщение — без выбора); намерение ввести выбор — в рекламном материале оператора [113]</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РДСО «Италмас» (Удмуртская Респ.; 9 филиалов)</w:t>
            </w:r>
          </w:p>
        </w:tc>
        <w:tc>
          <w:tcPr/>
          <w:p>
            <w:pPr>
              <w:pStyle w:val="Compact"/>
            </w:pPr>
            <w:r>
              <w:t xml:space="preserve">Дом социального обслуживания (автономное учреждение); питание на аутсорсинге, закупки по 223-ФЗ [101]</w:t>
            </w:r>
          </w:p>
        </w:tc>
        <w:tc>
          <w:tcPr/>
          <w:p>
            <w:pPr>
              <w:pStyle w:val="Compact"/>
            </w:pPr>
            <w:r>
              <w:t xml:space="preserve">12.10.2026 (сообщение органа власти по копии агрегатора) [100]</w:t>
            </w:r>
          </w:p>
        </w:tc>
        <w:tc>
          <w:tcPr/>
          <w:p>
            <w:pPr>
              <w:pStyle w:val="Compact"/>
            </w:pPr>
            <w:r>
              <w:t xml:space="preserve">«Единое меню с возможностью выбора блюд» на завтрак, обед и ужин; состав выбора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 (экономия ставок — оценка руководителя)</w:t>
            </w:r>
          </w:p>
        </w:tc>
      </w:tr>
      <w:tr>
        <w:tc>
          <w:tcPr/>
          <w:p>
            <w:pPr>
              <w:pStyle w:val="Compact"/>
            </w:pPr>
            <w:r>
              <w:t xml:space="preserve">Йошкар-Олинский дом-интернат «Сосновая роща» (Респ. Марий Эл)</w:t>
            </w:r>
          </w:p>
        </w:tc>
        <w:tc>
          <w:tcPr/>
          <w:p>
            <w:pPr>
              <w:pStyle w:val="Compact"/>
            </w:pPr>
            <w:r>
              <w:t xml:space="preserve">Дом-интернат для престарелых и инвалидов (131 проживающий)</w:t>
            </w:r>
          </w:p>
        </w:tc>
        <w:tc>
          <w:tcPr/>
          <w:p>
            <w:pPr>
              <w:pStyle w:val="Compact"/>
            </w:pPr>
            <w:r>
              <w:t xml:space="preserve">02.10.2026, интервью директора в СМИ (практика — «с 2024 года») [111]</w:t>
            </w:r>
          </w:p>
        </w:tc>
        <w:tc>
          <w:tcPr/>
          <w:p>
            <w:pPr>
              <w:pStyle w:val="Compact"/>
            </w:pPr>
            <w:r>
              <w:t xml:space="preserve">Блюдо «из предлагаемого списка»; приём пищи в интервью не назван («ужин» — только в пересказе)</w:t>
            </w:r>
          </w:p>
        </w:tc>
        <w:tc>
          <w:tcPr/>
          <w:p>
            <w:pPr>
              <w:pStyle w:val="Compact"/>
            </w:pPr>
            <w:r>
              <w:t xml:space="preserve">Накануне, по анкете</w:t>
            </w:r>
          </w:p>
        </w:tc>
        <w:tc>
          <w:tcPr/>
          <w:p>
            <w:pPr>
              <w:pStyle w:val="Compact"/>
            </w:pPr>
            <w:r>
              <w:t xml:space="preserve">М1 при индивидуальном заказе (толкование; не установлено)</w:t>
            </w:r>
          </w:p>
        </w:tc>
        <w:tc>
          <w:tcPr/>
          <w:p>
            <w:pPr>
              <w:pStyle w:val="Compact"/>
            </w:pPr>
            <w:r>
              <w:t xml:space="preserve">Нет</w:t>
            </w:r>
          </w:p>
        </w:tc>
      </w:tr>
      <w:tr>
        <w:tc>
          <w:tcPr/>
          <w:p>
            <w:pPr>
              <w:pStyle w:val="Compact"/>
            </w:pPr>
            <w:r>
              <w:t xml:space="preserve">Левокумский дом-интернат (Ставропольский край)</w:t>
            </w:r>
          </w:p>
        </w:tc>
        <w:tc>
          <w:tcPr/>
          <w:p>
            <w:pPr>
              <w:pStyle w:val="Compact"/>
            </w:pPr>
            <w:r>
              <w:t xml:space="preserve">Дом-интернат для престарелых и инвалидов (38 мест)</w:t>
            </w:r>
          </w:p>
        </w:tc>
        <w:tc>
          <w:tcPr/>
          <w:p>
            <w:pPr>
              <w:pStyle w:val="Compact"/>
            </w:pPr>
            <w:r>
              <w:t xml:space="preserve">19.10.2026 [116]</w:t>
            </w:r>
          </w:p>
        </w:tc>
        <w:tc>
          <w:tcPr/>
          <w:p>
            <w:pPr>
              <w:pStyle w:val="Compact"/>
            </w:pPr>
            <w:r>
              <w:t xml:space="preserve">Каши и напитки к завтраку</w:t>
            </w:r>
          </w:p>
        </w:tc>
        <w:tc>
          <w:tcPr/>
          <w:p>
            <w:pPr>
              <w:pStyle w:val="Compact"/>
            </w:pPr>
            <w:r>
              <w:t xml:space="preserve">Не указано (выбор и чередование по дням не различены)</w:t>
            </w:r>
          </w:p>
        </w:tc>
        <w:tc>
          <w:tcPr/>
          <w:p>
            <w:pPr>
              <w:pStyle w:val="Compact"/>
            </w:pPr>
            <w:r>
              <w:t xml:space="preserve">Не определяется</w:t>
            </w:r>
          </w:p>
        </w:tc>
        <w:tc>
          <w:tcPr/>
          <w:p>
            <w:pPr>
              <w:pStyle w:val="Compact"/>
            </w:pPr>
            <w:r>
              <w:t xml:space="preserve">Нет (отзывы жителей без метода)</w:t>
            </w:r>
          </w:p>
        </w:tc>
      </w:tr>
      <w:tr>
        <w:tc>
          <w:tcPr/>
          <w:p>
            <w:pPr>
              <w:pStyle w:val="Compact"/>
            </w:pPr>
            <w:r>
              <w:t xml:space="preserve">Учреждения Тюменской обл. (не названы; доклад директора Лесновского ДСО)</w:t>
            </w:r>
          </w:p>
        </w:tc>
        <w:tc>
          <w:tcPr/>
          <w:p>
            <w:pPr>
              <w:pStyle w:val="Compact"/>
            </w:pPr>
            <w:r>
              <w:t xml:space="preserve">Дома социального обслуживания</w:t>
            </w:r>
          </w:p>
        </w:tc>
        <w:tc>
          <w:tcPr/>
          <w:p>
            <w:pPr>
              <w:pStyle w:val="Compact"/>
            </w:pPr>
            <w:r>
              <w:t xml:space="preserve">08.10.2026 (доклад на конференции; сообщение департамента от 15.10.2026 по копии) [114]</w:t>
            </w:r>
          </w:p>
        </w:tc>
        <w:tc>
          <w:tcPr/>
          <w:p>
            <w:pPr>
              <w:pStyle w:val="Compact"/>
            </w:pPr>
            <w:r>
              <w:t xml:space="preserve">«Несколько вариантов меню», «выборное меню» — состав не назван; кулинарные советы жителей формируют меню</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Три учреждения Кировской обл. (не названы); план — все дома-интернаты области с 01.01.2027</w:t>
            </w:r>
          </w:p>
        </w:tc>
        <w:tc>
          <w:tcPr/>
          <w:p>
            <w:pPr>
              <w:pStyle w:val="Compact"/>
            </w:pPr>
            <w:r>
              <w:t xml:space="preserve">Дома-интернаты</w:t>
            </w:r>
          </w:p>
        </w:tc>
        <w:tc>
          <w:tcPr/>
          <w:p>
            <w:pPr>
              <w:pStyle w:val="Compact"/>
            </w:pPr>
            <w:r>
              <w:t xml:space="preserve">21.10.2026 (сообщение общественной палаты о заседании 19.10.2026) [117]</w:t>
            </w:r>
          </w:p>
        </w:tc>
        <w:tc>
          <w:tcPr/>
          <w:p>
            <w:pPr>
              <w:pStyle w:val="Compact"/>
            </w:pPr>
            <w:r>
              <w:t xml:space="preserve">Блюда на завтрак и ужин (план; обед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Кировский дом-интернат для престарелых и инвалидов (329 проживающих)</w:t>
            </w:r>
          </w:p>
        </w:tc>
        <w:tc>
          <w:tcPr/>
          <w:p>
            <w:pPr>
              <w:pStyle w:val="Compact"/>
            </w:pPr>
            <w:r>
              <w:t xml:space="preserve">Дом-интернат</w:t>
            </w:r>
          </w:p>
        </w:tc>
        <w:tc>
          <w:tcPr/>
          <w:p>
            <w:pPr>
              <w:pStyle w:val="Compact"/>
            </w:pPr>
            <w:r>
              <w:t xml:space="preserve">Дата на странице не указана (контекст архива — ориентировочно 2023 г.; найдено 23.10.2026) [118]</w:t>
            </w:r>
          </w:p>
        </w:tc>
        <w:tc>
          <w:tcPr/>
          <w:p>
            <w:pPr>
              <w:pStyle w:val="Compact"/>
            </w:pPr>
            <w:r>
              <w:t xml:space="preserve">Блюда на завтрак и ужин; специальные диеты готовятся отдельно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Мокшанский дом социального обслуживания (Пензенская обл.; бывший ПНИ)</w:t>
            </w:r>
          </w:p>
        </w:tc>
        <w:tc>
          <w:tcPr/>
          <w:p>
            <w:pPr>
              <w:pStyle w:val="Compact"/>
            </w:pPr>
            <w:r>
              <w:t xml:space="preserve">Дом социального обслуживания</w:t>
            </w:r>
          </w:p>
        </w:tc>
        <w:tc>
          <w:tcPr/>
          <w:p>
            <w:pPr>
              <w:pStyle w:val="Compact"/>
            </w:pPr>
            <w:r>
              <w:t xml:space="preserve">25.11.2025 (найдено 26.10.2026) [181]</w:t>
            </w:r>
          </w:p>
        </w:tc>
        <w:tc>
          <w:tcPr/>
          <w:p>
            <w:pPr>
              <w:pStyle w:val="Compact"/>
            </w:pPr>
            <w:r>
              <w:t xml:space="preserve">«Несколько различных блюд» на завтрак; салаты и вторые на обед и полдник; ужин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Собинский дом социального обслуживания (Владимирская обл.)</w:t>
            </w:r>
          </w:p>
        </w:tc>
        <w:tc>
          <w:tcPr/>
          <w:p>
            <w:pPr>
              <w:pStyle w:val="Compact"/>
            </w:pPr>
            <w:r>
              <w:t xml:space="preserve">Дом социального обслуживания</w:t>
            </w:r>
          </w:p>
        </w:tc>
        <w:tc>
          <w:tcPr/>
          <w:p>
            <w:pPr>
              <w:pStyle w:val="Compact"/>
            </w:pPr>
            <w:r>
              <w:t xml:space="preserve">25.09.2026 (найдено 26.10.2026) [183]</w:t>
            </w:r>
          </w:p>
        </w:tc>
        <w:tc>
          <w:tcPr/>
          <w:p>
            <w:pPr>
              <w:pStyle w:val="Compact"/>
            </w:pPr>
            <w:r>
              <w:t xml:space="preserve">Сезонное меню по опросам; «вариативное и дополнительное питание» без числа вариантов; щадящее питание — по рекомендации врачей</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Дома социального обслуживания Рязанской области (Касимовский и Ряжский районы; какие из восьми — не названо)</w:t>
            </w:r>
          </w:p>
        </w:tc>
        <w:tc>
          <w:tcPr/>
          <w:p>
            <w:pPr>
              <w:pStyle w:val="Compact"/>
            </w:pPr>
            <w:r>
              <w:t xml:space="preserve">Бывшие ПНИ, по новости — ныне ДСО; имена не приведены [184]</w:t>
            </w:r>
          </w:p>
        </w:tc>
        <w:tc>
          <w:tcPr/>
          <w:p>
            <w:pPr>
              <w:pStyle w:val="Compact"/>
            </w:pPr>
            <w:r>
              <w:t xml:space="preserve">26.10.2026 (новость лаборатории; найдено 27.10.2026) [184]</w:t>
            </w:r>
          </w:p>
        </w:tc>
        <w:tc>
          <w:tcPr/>
          <w:p>
            <w:pPr>
              <w:pStyle w:val="Compact"/>
            </w:pPr>
            <w:r>
              <w:t xml:space="preserve">«Элементы вариативного меню»; число вариантов не названо; рядом — приборы, сервировка, индивидуальная подача</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[104]</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 при проверке 23.10.2026 к ним добавляется Совет дома Кировского дома-интерната, который анкетирует проживающих по повседневному меню, при этом сообщение не показывает, что ответ дошёл до тарелки конкретного жителя [118]. При сверке наводок 26.10.2026 к той же оси относятся опросы Собинского дома, по которым составляется сезонное меню, и инфоматы для сбора предпочтений на вологодской площадке: ни то, ни другое сообщение не показывает, что ответ конкретного жителя изменил его тарелку [182, 183]. Проверка 27.10.2026 добавляет два сообщения иного класса. Новость лаборатории фиксирует «элементы вариативного меню» в учреждениях Рязанской области и не называет ни домов, ни числа вариантов, ни момента выбора [184]. Интервью называет несколько супов на одном бульоне как предмет обмена опытом руководителей психоневрологических интернатов Нижегородской области; выбор в момент еды этим приёмом не доказан, и семинар 09.08.2026 кейсом учреждения от этого не становится [185, 86]. Проверка 29.10.2026 добавляет новость портала о Вологодском доме социального обслуживания (завтрак и обед; не Красавинский дом; число вариантов и момент не названы) [186] и уточняет карту Иркутской области: формула «два и два» прочитана как обед одного отделения Марковского геронтологического центра, а не как описание области [190]; Тулунский дом, дом-интернат в Усть-Ордынском и сводка четырёх визитов от 16.03.2026 модели М0–М5 не задают [187–189].</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с 20.10.2026 к этому виду относится и РДСО «Италмас» в Удмуртской Республике — аутсорсинг по 223-ФЗ во всех девяти филиалах и «единое меню с возможностью выбора блюд» со слов руководителя в сообщении регионального органа, без описания порядка выбора (п. 4.12) [100, 101]. Десять бюджетных учреждений Самарской области закупают по 44-ФЗ приготовление питания «по вариативному меню», и по меньшей мере три закупки завершились контрактами с двумя разными исполнителями (№ 101-26 от 10.11.2025; контракты Кошкинского дома-интерната на 2027 г.) [105], однако содержание технических заданий и контракта не установлено, а сообщений о том, как выбирают жители, нет (п. 4.11) [102]. Волгоградский офсетный контракт кейсом выбора не является (п. 4.12) [112, 113].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[119].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[120].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[120].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[121].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[122].</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[123].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[124];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[125].</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[126].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[126].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[127].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[128].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[129].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[130].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[131].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[132].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[132].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[133].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[134].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[135].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[136].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[137].</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[138]. Для сравнения обзор приводит больничные данные: по нарративному обзору Williams и Walton (2011), медиана отходов с тарелки в 32 исследованиях составила 30 % [139],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[138].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[140].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[140].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[141].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[121]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[142].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[143].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[144].</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[145]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[146]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[147]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[148]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[147];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[145, 146, 148].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[146, 148];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[149].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[103]).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[126].</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[120]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[121]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[127]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[128]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[130]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[131]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[138]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[143]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[133]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[123]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[124]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[125]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[126]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[132]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[140]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[145–148]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6"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[150].</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[150].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[151].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[151].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[151].</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[152].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[152].</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cd46aac935a07097e3a1c8849ee71f086cd4302"/>
    <w:p>
      <w:pPr>
        <w:pStyle w:val="Heading2"/>
      </w:pPr>
      <w:r>
        <w:rPr>
          <w:rStyle w:val="SectionNumber"/>
        </w:rPr>
        <w:t xml:space="preserve">6.4</w:t>
      </w:r>
      <w:r>
        <w:tab/>
      </w:r>
      <w:r>
        <w:t xml:space="preserve">Северная Ирландия: руководство по питанию в домах ухода (2026)</w:t>
      </w:r>
    </w:p>
    <w:p>
      <w:pPr>
        <w:pStyle w:val="FirstParagraph"/>
      </w:pPr>
      <w:r>
        <w:t xml:space="preserve">Агентство общественного здравоохранения Северной Ирландии (Public Health Agency, PHA) в 2026 г. выпустило руководство «Nutrition guidelines and menu checklist for care homes»; о выпуске агентство сообщило 26.06.2026, предисловие подписали в том числе руководители PHA и RQIA — органа, регулирующего и инспектирующего учреждения ухода [153]. В разделе о выборе блюд сказано, что меню «должно предлагать не менее двух вариантов на каждом приёме пищи, включая горячее блюдо», а жителей следует заранее извещать о вариантах следующего приёма пищи, чтобы при необходимости успеть приготовить альтернативу. Раздел о структуре меню предусматривает трёхнедельный цикл, пересматриваемый не реже чем раз в полгода, альтернативы по запросу, не более пяти часов между приёмами пищи и не более двенадцати часов от вечернего перекуса до завтрака; меню и все изменения к нему требуется хранить «для целей инспекции» [153]. Чек-лист в приложении того же документа формулирует требование мягче — не менее одного приготовленного основного блюда на выбор в обед или ужин [153]. Соотношение двух формулировок документ не поясняет, и доклад его не сглаживает: текст руководства задаёт ориентир, чек-лист — нижнюю планку самопроверки.</w:t>
      </w:r>
    </w:p>
    <w:p>
      <w:pPr>
        <w:pStyle w:val="BodyText"/>
      </w:pPr>
      <w:r>
        <w:t xml:space="preserve">Для доклада документ значим в двух отношениях. Это первый в рассмотренном корпусе документ органа публичной власти, который называет минимальное число вариантов на приём пищи, — и это рекомендация, а не регламент: руководство адресовано персоналу домов ухода и обязательной силы не имеет, хотя предисловие подписано и руководителем инспекции (толкование). Кроме того, требование хранить меню и изменения к нему для инспекции совпадает с документальной цепочкой одного дня, предложенной в сценарии 13 гл. 7 (толкование).</w:t>
      </w:r>
    </w:p>
    <w:bookmarkEnd w:id="115"/>
    <w:bookmarkStart w:id="116" w:name="X86c4f599a5690b867b41745bfec1bfe6bd7b60d"/>
    <w:p>
      <w:pPr>
        <w:pStyle w:val="Heading2"/>
      </w:pPr>
      <w:r>
        <w:rPr>
          <w:rStyle w:val="SectionNumber"/>
        </w:rPr>
        <w:t xml:space="preserve">6.5</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[154].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[154].</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[155].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[155].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[155].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[155].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[156].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[156].</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6"/>
    <w:bookmarkStart w:id="117" w:name="X63ed27c1725770a12e9503c231298d2b2ea6706"/>
    <w:p>
      <w:pPr>
        <w:pStyle w:val="Heading2"/>
      </w:pPr>
      <w:r>
        <w:rPr>
          <w:rStyle w:val="SectionNumber"/>
        </w:rPr>
        <w:t xml:space="preserve">6.6</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[157].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[157].</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[158].</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7"/>
    <w:bookmarkStart w:id="118" w:name="австралия-усиленные-стандарты-качества"/>
    <w:p>
      <w:pPr>
        <w:pStyle w:val="Heading2"/>
      </w:pPr>
      <w:r>
        <w:rPr>
          <w:rStyle w:val="SectionNumber"/>
        </w:rPr>
        <w:t xml:space="preserve">6.7</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[159].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[159]. Выбор в питании стал в Австралии предметом государственного стандарта после серии исследований, показавших, насколько мало его в действительности [121].</w:t>
      </w:r>
    </w:p>
    <w:bookmarkEnd w:id="118"/>
    <w:bookmarkStart w:id="119" w:name="Xb8dfc2f5e7342633de66101e6d70d2c5d40554b"/>
    <w:p>
      <w:pPr>
        <w:pStyle w:val="Heading2"/>
      </w:pPr>
      <w:r>
        <w:rPr>
          <w:rStyle w:val="SectionNumber"/>
        </w:rPr>
        <w:t xml:space="preserve">6.8</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[160].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[160]. На плане меню несколько линий должны быть представлены наглядно, а рекомендуемая — выделена (первой строкой, цветом или символом) [160];</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[160];</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[160].;</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[160];</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[160];</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[160];</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[160];</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[160];</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[160];</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[160],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[160].</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[161].</w:t>
      </w:r>
    </w:p>
    <w:bookmarkEnd w:id="119"/>
    <w:bookmarkStart w:id="120" w:name="Xd0ab6093744630a5e65ce6ff3bb0fc2b7982e9b"/>
    <w:p>
      <w:pPr>
        <w:pStyle w:val="Heading2"/>
      </w:pPr>
      <w:r>
        <w:rPr>
          <w:rStyle w:val="SectionNumber"/>
        </w:rPr>
        <w:t xml:space="preserve">6.9</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[162].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[162].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[162].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[162].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[162].</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[162]. Базовое меню служит одновременно для расчёта пищевой ценности на уровне группы, для учёта потребления, для внутренних расчётов и для закупки [162]. Второй шаг — готовить в объёме, который реально съедается, и строить систему заказа так, чтобы минимизировать отходы [162].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[162].</w:t>
      </w:r>
    </w:p>
    <w:bookmarkEnd w:id="120"/>
    <w:bookmarkStart w:id="121" w:name="X075230f8727df5dd6afc65a950c119f1082648d"/>
    <w:p>
      <w:pPr>
        <w:pStyle w:val="Heading2"/>
      </w:pPr>
      <w:r>
        <w:rPr>
          <w:rStyle w:val="SectionNumber"/>
        </w:rPr>
        <w:t xml:space="preserve">6.10</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[163].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[163].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[163].</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1"/>
    <w:bookmarkStart w:id="122" w:name="X516cbe5cf56d1ad5b032841e37269dca628e41a"/>
    <w:p>
      <w:pPr>
        <w:pStyle w:val="Heading2"/>
      </w:pPr>
      <w:r>
        <w:rPr>
          <w:rStyle w:val="SectionNumber"/>
        </w:rPr>
        <w:t xml:space="preserve">6.11</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[164].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[165]. Критерии такого питания установлены приказом-уведомлением № 123 [166]:</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[166].</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2"/>
    <w:bookmarkStart w:id="123" w:name="X335a4f457402e0cee31dd52e726a999b64c151d"/>
    <w:p>
      <w:pPr>
        <w:pStyle w:val="Heading2"/>
      </w:pPr>
      <w:r>
        <w:rPr>
          <w:rStyle w:val="SectionNumber"/>
        </w:rPr>
        <w:t xml:space="preserve">6.12</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[167]</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[167]</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[150]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[150]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3"/>
    <w:bookmarkStart w:id="124" w:name="сводная-таблица-2"/>
    <w:p>
      <w:pPr>
        <w:pStyle w:val="Heading2"/>
      </w:pPr>
      <w:r>
        <w:rPr>
          <w:rStyle w:val="SectionNumber"/>
        </w:rPr>
        <w:t xml:space="preserve">6.13</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[150]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[152]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Северная Ирландия</w:t>
            </w:r>
          </w:p>
        </w:tc>
        <w:tc>
          <w:tcPr/>
          <w:p>
            <w:pPr>
              <w:pStyle w:val="Compact"/>
            </w:pPr>
            <w:r>
              <w:t xml:space="preserve">Руководство PHA 2026 г. [153]</w:t>
            </w:r>
          </w:p>
        </w:tc>
        <w:tc>
          <w:tcPr/>
          <w:p>
            <w:pPr>
              <w:pStyle w:val="Compact"/>
            </w:pPr>
            <w:r>
              <w:t xml:space="preserve">Не менее двух вариантов на каждом приёме пищи, включая горячий (в чек-листе — не менее одного основного блюда на выбор в обед или ужин); альтернатива по запросу</w:t>
            </w:r>
          </w:p>
        </w:tc>
        <w:tc>
          <w:tcPr/>
          <w:p>
            <w:pPr>
              <w:pStyle w:val="Compact"/>
            </w:pPr>
            <w:r>
              <w:t xml:space="preserve">Цикл 3 недели, пересмотр не реже раза в полгода; ≤5 ч между приёмами; ≤12 ч от вечернего перекуса до завтрака; меню и изменения хранятся для инспекции</w:t>
            </w:r>
          </w:p>
        </w:tc>
        <w:tc>
          <w:tcPr/>
          <w:p>
            <w:pPr>
              <w:pStyle w:val="Compact"/>
            </w:pPr>
            <w:r>
              <w:t xml:space="preserve">Рекомендация</w:t>
            </w:r>
          </w:p>
        </w:tc>
      </w:tr>
      <w:tr>
        <w:tc>
          <w:tcPr/>
          <w:p>
            <w:pPr>
              <w:pStyle w:val="Compact"/>
            </w:pPr>
            <w:r>
              <w:t xml:space="preserve">США</w:t>
            </w:r>
          </w:p>
        </w:tc>
        <w:tc>
          <w:tcPr/>
          <w:p>
            <w:pPr>
              <w:pStyle w:val="Compact"/>
            </w:pPr>
            <w:r>
              <w:t xml:space="preserve">42 CFR § 483.60 [154]</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[157]</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[159]</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[160]</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[162]</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[163]</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[164]; приказы-уведомления № 419 и № 123 [165, 166]</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4"/>
    <w:bookmarkStart w:id="125" w:name="выводы-по-главе-6"/>
    <w:p>
      <w:pPr>
        <w:pStyle w:val="Heading2"/>
      </w:pPr>
      <w:r>
        <w:rPr>
          <w:rStyle w:val="SectionNumber"/>
        </w:rPr>
        <w:t xml:space="preserve">6.14</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Число названо только в рекомендации — руководстве PHA Северной Ирландии 2026 г.: не менее двух вариантов на каждом приёме пищи, включая горячий, при более низкой планке чек-листа того же документа [153].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5"/>
    <w:bookmarkEnd w:id="126"/>
    <w:bookmarkStart w:id="146"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7"/>
    <w:bookmarkStart w:id="12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8"/>
    <w:bookmarkStart w:id="12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9"/>
    <w:bookmarkStart w:id="13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[120]. По Wheeler и соавт., переход к выбору в момент еды увеличил производственные отходы с 55 до 90 г на жителя в день [103].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30"/>
    <w:bookmarkStart w:id="13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1"/>
    <w:bookmarkStart w:id="13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2"/>
    <w:bookmarkStart w:id="13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[102]; технические задания самарских закупок не прочитаны, поэтому сопоставить их с восемью строками нельзя. В Удмуртской Республике выбор блюд назван результатом передачи питания девяти филиалов стороннему исполнителю, однако документация закупок по 223-ФЗ также не прочитана (п. 4.12) [100, 101].</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3"/>
    <w:bookmarkStart w:id="13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4"/>
    <w:bookmarkStart w:id="13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[103]. Средняя стоимость кейтеринга в австралийских учреждениях составляет 8,00 доллара в день, из них на сырьё приходится 6,08 доллара [149].</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[103].</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5"/>
    <w:bookmarkStart w:id="13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6"/>
    <w:bookmarkStart w:id="13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[121].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[168]</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[154] не более 11 часов в шведских рекомендациях [162] и не более 12 часов от вечернего перекуса до завтрака в рекомендациях Северной Ирландии 2026 г. [153].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7"/>
    <w:bookmarkStart w:id="13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8"/>
    <w:bookmarkStart w:id="13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[162].</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9"/>
    <w:bookmarkStart w:id="14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40"/>
    <w:bookmarkStart w:id="14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[160].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[145–148].</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[145–148]).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[145–148].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[146, 148].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1"/>
    <w:bookmarkStart w:id="14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[126], в австралийских выбор был особенно низок у жителей на протёртой пище [121].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[160]; лондонские дома — сбор предпочтений при поступлении [126];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[160]</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[162]</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[166].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[169];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6.12) [167]: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2"/>
    <w:bookmarkStart w:id="14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3"/>
    <w:bookmarkStart w:id="14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[138].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[138].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[170].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[171]. Wright и соавт. использовали Resident Foodservice Satisfaction Questionnaire и связали удовлетворённость с числом вариантов и временем между выбором и подачей [120]. Wheeler и соавт. ограничились пятибалльной шкалой Лайкерта [103].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[172]. Опросник дополняет анкеты для жителей и персонала, разработанные той же университетской группой [172].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[162].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[160].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[140].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[173].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[174].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4"/>
    <w:bookmarkStart w:id="145"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5"/>
    <w:bookmarkEnd w:id="146"/>
    <w:bookmarkStart w:id="164" w:name="контроль-кто-и-что-проверяет"/>
    <w:p>
      <w:pPr>
        <w:pStyle w:val="Heading1"/>
      </w:pPr>
      <w:r>
        <w:rPr>
          <w:rStyle w:val="SectionNumber"/>
        </w:rPr>
        <w:t xml:space="preserve">8</w:t>
      </w:r>
      <w:r>
        <w:tab/>
      </w:r>
      <w:r>
        <w:t xml:space="preserve">Контроль: кто и что проверяет</w:t>
      </w:r>
    </w:p>
    <w:bookmarkStart w:id="14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7"/>
    <w:bookmarkStart w:id="14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8"/>
    <w:bookmarkStart w:id="149"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[175].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175].</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[176].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9"/>
    <w:bookmarkStart w:id="150"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176].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50"/>
    <w:bookmarkStart w:id="151"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[176].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1"/>
    <w:bookmarkStart w:id="152"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[176]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[177].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[177]. Учреждению присваивается категория: высшая (100 баллов), 1-я (85–99), 2-я (60–84), 3-я (30–59), 4-я (менее 30) [177].</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[177].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[177]. Учреждения по итогам претензионной работы выставили поставщикам штрафы на 1 754 034,89 руб. за полугодие [177].</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[177].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2"/>
    <w:bookmarkStart w:id="153"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3"/>
    <w:bookmarkStart w:id="155"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[178]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4"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[178].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[169].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[168],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4"/>
    <w:bookmarkEnd w:id="155"/>
    <w:bookmarkStart w:id="156"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6"/>
    <w:bookmarkStart w:id="157"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7"/>
    <w:bookmarkStart w:id="158"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[160].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[140]; поэтому низкие возвраты не доказывают достаточности питания конкретного жителя (п. 5.9).</w:t>
      </w:r>
    </w:p>
    <w:bookmarkEnd w:id="158"/>
    <w:bookmarkStart w:id="159"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[155, 156].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[158].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[151].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[162].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[163].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[166].</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9"/>
    <w:bookmarkStart w:id="160"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[156, 158]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[158]</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[156, 158]</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[155, 156]</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[156, 158]</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[158]</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[156]</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[158]</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[155]</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60"/>
    <w:bookmarkStart w:id="161"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[160]</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1"/>
    <w:bookmarkStart w:id="162"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2"/>
    <w:bookmarkStart w:id="163"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3"/>
    <w:bookmarkEnd w:id="164"/>
    <w:bookmarkStart w:id="168"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5"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5"/>
    <w:bookmarkStart w:id="166"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[178])</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[169]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[168];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 2025 г. и планы элементов шведского стола [18]; Ново-Ленинский дом — «выбор разнообразного меню» без числа блюд [20]. Страница министерства от 14.02.2025 прочитана 29.10.2026 [190]: формула «два первых, два вторых, гарниры» — обед отделения активного долголетия Марковского геронтологического центра, не область. Пересказ агрегатора [14] размазывал её на стационары региона; этот след сохраняется и действующей формулой области не является</w:t>
            </w:r>
          </w:p>
        </w:tc>
        <w:tc>
          <w:tcPr/>
          <w:p>
            <w:pPr>
              <w:pStyle w:val="Compact"/>
            </w:pPr>
            <w:r>
              <w:t xml:space="preserve">Сужено 29.10.2026: первоисточник прочитан и ограничен одним отделением; момент выбора, «восьми видам меню» и фраза новости о рекомендации Минтруда России остаются открытыми (п. 4.6)</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175]; в Санкт-Петербурге полномочие Управления социального питания по контролю норм питания отменено с 01.01.2022 [176]</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[160]</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[177]</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к 26.10.2026 — десяти, п. 4.11); их технические задания также не прочитаны [102]. 20.10.2026 найден второй кейс выбора как практики при аутсорсинге — РДСО «Италмас» (Удмуртская Республика; закупки по 223-ФЗ; со слов руководителя в сообщении регионального органа; ТЗ не прочитаны) [100, 101]</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 вывод о единственном кейсе описанной практики — 20.10.2026 (п. 4.12)</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150, 167]</w:t>
            </w:r>
          </w:p>
        </w:tc>
        <w:tc>
          <w:tcPr/>
          <w:p>
            <w:pPr>
              <w:pStyle w:val="Compact"/>
            </w:pPr>
            <w:r>
              <w:t xml:space="preserve">Снято для трёх опор (п. 6.12);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6"/>
    <w:bookmarkStart w:id="167"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7"/>
    <w:bookmarkEnd w:id="168"/>
    <w:bookmarkStart w:id="173"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9"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[154], и из онтарийской модели цикла меню с выбором, утверждаемого диетологом при участии совета жителей [157].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[155].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[103, 138]; пределы отходов как меры съеденного выявило исследование CLEVER [140].</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[155, 158].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[162] и онтарийского требования о рассмотрении времени приёмов пищи советом жителей [158].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[177].</w:t>
      </w:r>
    </w:p>
    <w:bookmarkEnd w:id="169"/>
    <w:bookmarkStart w:id="170"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[177]),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70"/>
    <w:bookmarkStart w:id="171"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[160] и опроса семьи у Yaxley и соавт. [172];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[140].</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[156, 158].</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1"/>
    <w:bookmarkStart w:id="172"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2"/>
    <w:bookmarkEnd w:id="173"/>
    <w:bookmarkStart w:id="174"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175].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а также сообщения РДСО «Италмас» в Удмуртской Республике и Левокумского дома-интерната в Ставропольском крае (п. 4.12; самоотчёты) [100, 116] и интервью директора Йошкар-Олинского дома-интерната «Сосновая роща» в Республике Марий Эл о заказном меню с 2024 г. (п. 4.12; по сообщению СМИ) [111];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по словам директора — также Йошкар-Олинский дом-интернат, где заказ собирается анкетой [111]; с 20.10.2026 известен второй кейс, где выбор при аутсорсинге питания описан как практика, — РДСО «Италмас», по словам руководителя; условия договоров о выборе в обоих случаях не проверены). В Самарской области с 2025 г. десять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три закупки завершились контрактами с двумя разными исполнителями; содержание технических заданий и контрактов не установлено [102, 105].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[108]. С июня 2026 г. в Вологодской области работает межрегиональная площадка. По сообщению общественной палаты Кировской области (21.10.2026), с 01.01.2027 во всех домах-интернатах области планируется ввести выбор блюд на завтрак и ужин, а пока этот формат тестируется в трёх учреждениях (план, а не норма; п. 4.12) [117]. Архивная публикация портала Министерства социального развития Кировской области (дата на странице не указана; по контексту архива — ориентировочно 2023 г.) описывает заказное меню в Кировском доме-интернате: проживающие выбирают блюда на завтрак и ужин; это самоотчёт одного учреждения и состав трёх учреждений теста им не подтверждается (п. 4.12) [118]; тюменские докладчики в октябре 2026 г. сообщили о «выборном меню» и кулинарных советах жителей, не описав порядка выбора (п. 4.12) [114]; Мокшанский дом социального обслуживания (Пензенская обл.) в ноябре 2025 г. описал поэтапное внедрение «вариативного питания» с несколькими блюдами на завтрак, обед и полдник (самоотчёт; п. 4.12) [181]. Газета «Московский комсомолец» (Вологда) 04.07.2026 описывает ту же июньскую площадку Красавинского дома, что и сообщение от 05.07.2026: инфоматы названы средством сбора предпочтений, число учреждений не указано (сообщение СМИ; п. 4.7) [182]. Собинский дом социального обслуживания (Владимирская обл.) 25.09.2026 сообщил о сезонном меню по опросам и о «вариативном и дополнительном питании» без числа вариантов и момента выбора; щадящее питание названо как рекомендованное врачами (самоотчёт; сезонное меню и персонализация с вариативным меню не отождествляются; п. 4.12) [183]. Новость Международной лаборатории исследований социальной интеграции НИУ ВШЭ от 26.10.2026 называет «элементы вариативного меню» в домах социального обслуживания Рязанской области и не указывает, в каких из восьми обследованных организаций они есть (наблюдение; п. 4.12) [184]. Интервью в «Коммерсантъ-Приволжье» от 20.10.2026 передаёт приём нескольких супов на одном бульоне как обмен опытом руководителей психоневрологических интернатов Нижегородской области; это сообщение СМИ, не описание названного учреждения и не повтор семинара 09.08.2026 (п. 4.12) [185]. Портал Правительства Вологодской области 28.10.2026 сообщил, что в Вологодском доме социального обслуживания проживающие сами выбирают блюда на завтрак и обед; это не Красавинский дом, число вариантов и момент не названы (новость портала, не акт; п. 4.7) [186]. По Иркутской области 29.10.2026 прочитана страница министерства от 14.02.2025: выбор из двух первых, двух вторых и гарниров назван для обеда отделения активного долголетия Марковского геронтологического центра, а не для области [190]; к публичной карте добавлены самоотчёт Тулунского дома, новость от 04.07.2025 о доме-интернате в Усть-Ордынском и наблюдение мониторинга четырёх учреждений от 16.03.2026 [187–189].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[103]. Те же данные показывают издержки выбора в момент еды: рост производственных отходов и стоимости примерно на 9–20 % [103]. Систематические обзоры оценивают эффект вмешательств в организацию питания на пищевой статус как небольшой и плохо измеренный [130, 131].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[133]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[150, 154, 157];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[160, 162, 166]. Ни один из изученных обязательных актов не устанавливает минимального числа вторых блюд; число вариантов («не менее двух на каждом приёме пищи, включая горячий») названо лишь в рекомендательном руководстве Северной Ирландии 2026 г. [153].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[121], и канадские данные о том, что пища изменённой консистенции назначена 47 % жителей [141],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175].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[155, 156, 158].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4"/>
    <w:bookmarkStart w:id="175"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 Официальный текст на сайте министерства прочитан 29.10.2026 (поз. 190); формула «два первых, два вторых» в нём ограничена обедом отделения активного долголетия Марковского геронтологического центра. Агрегатор остаётся ранним зеркалом.</w:t>
      </w:r>
    </w:p>
    <w:p>
      <w:pPr>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numPr>
          <w:ilvl w:val="0"/>
          <w:numId w:val="1018"/>
        </w:numPr>
      </w:pPr>
      <w:r>
        <w:t xml:space="preserve">[н] Республиканский дом социального обслуживания «Италмас» завоевал бронзу масштабного конкурса. 12.10.2026 [со ссылкой на Администрацию Главы и Правительства Удмуртской Республики; официальный сайт https://www.udmurt.ru из среды подготовки доклада не открылся, текст сверен по копии агрегатора; снимок без персональных данных —</w:t>
      </w:r>
      <w:r>
        <w:t xml:space="preserve"> </w:t>
      </w:r>
      <w:r>
        <w:rPr>
          <w:rStyle w:val="VerbatimChar"/>
        </w:rPr>
        <w:t xml:space="preserve">raw/sources/gossektor-obzor-2026-10-20/</w:t>
      </w:r>
      <w:r>
        <w:t xml:space="preserve">]. — Текст : электронный // Лента новостей Удмуртии : [сайт]. — URL: https://udmurt-news.net/society/2026/10/12/130052.html (дата обращения: 20.10.2026).</w:t>
      </w:r>
    </w:p>
    <w:p>
      <w:pPr>
        <w:numPr>
          <w:ilvl w:val="0"/>
          <w:numId w:val="1018"/>
        </w:numPr>
      </w:pPr>
      <w:r>
        <w:t xml:space="preserve">[н] Закупки АСУСО Удмуртской Республики «Республиканский дом-интернат для престарелых и инвалидов» (РДСО «Италмас») по 223-ФЗ «Услуги по организации питания для получателей социальных услуг, проживающих в филиалах…» (конкурсы в электронной форме для субъектов МСП; площадка АО «Агентство по государственному заказу Республики Татарстан»; ОКПД2 56.29.20.190): извещения № 32616440850 от 06.10.2026 (Алнашский и Воткинский филиалы; 145 334 496,00 руб.), № 32616444159 от 07.10.2026 (Ижевский и Якшур-Бодьинский; 141 052 107,94 руб.), № 32616444164 от 07.10.2026 (Глазовский; 112 907 613,78 руб.), № 32616449112 (Сарапульский; 97 822 931,70 руб.), № 32616449153 (Нагорный; 80 413 625,76 руб.) [карточки агрегаторов по данным ЕИС; ЕИС из среды подготовки доклада недоступна, документация не прочитана]. — Текст : электронный // poisktenderov.ru ; izhevsk.bt.su ; orenburg.bt.su : [сайты]. — URL: https://poisktenderov.ru/item/223/32616440850/ ; https://poisktenderov.ru/item/223/32616444159/ ; https://poisktenderov.ru/item/223/32616444164/ ; https://izhevsk.bt.su/tender/342335311.html ; https://orenburg.bt.su/tender/342337614.html (дата обращения: 20.10.2026).</w:t>
      </w:r>
    </w:p>
    <w:p>
      <w:pPr>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Владимировский дом-интернат, предназначенный для граждан, имеющих психические расстройства (№ 0142200001325018769 от 07.08.2025; 19 118 031 руб.; около 507,81 руб.; по карточке — ООО «Континент-Кулинария»; смежное № 0142200001325018770 — 19 215 023 руб.; внесено 26.10.2026); Самарский дом-интернат, предназначенный для граждан, имеющих психические расстройства (№ 0142200001325018629 от 06.08.2025; 10 761 705,12 руб.; 583,48 руб.; внесено 26.10.2026).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 https://poisktenderov.ru/item/0142200001325018769/ ; https://poisktenderov.ru/item/0142200001325018629/ (дата обращения: 08.10.2026; дополнения: 13.10.2026, 14.10.2026, 26.10.2026 — Владимировский дом-интернат № 0142200001325018769 / 0142200001325018770 и Самарский дом-интернат № 0142200001325018629; снимки —</w:t>
      </w:r>
      <w:r>
        <w:t xml:space="preserve"> </w:t>
      </w:r>
      <w:r>
        <w:rPr>
          <w:rStyle w:val="VerbatimChar"/>
        </w:rPr>
        <w:t xml:space="preserve">raw/sources/gossektor-obzor-2026-10-26/</w:t>
      </w:r>
      <w:r>
        <w:t xml:space="preserve">).</w:t>
      </w:r>
    </w:p>
    <w:p>
      <w:pPr>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numPr>
          <w:ilvl w:val="0"/>
          <w:numId w:val="1018"/>
        </w:numPr>
      </w:pPr>
      <w:r>
        <w:t xml:space="preserve">[н] Закупки ГБУ СО «Кошкинский дом-интернат для престарелых, инвалидов» «Оказание услуг по приготовлению питания по вариативному меню…» на первое и второе полугодия 2027 г. (извещения № 0142200001326016564 и № 0142200001326016882; победитель — ООО «Формат питания», ИНН 6317152155; контракты на 16 817 843,28 руб. от 21.09.2026 и на 17 097 053,92 руб. от 28.09.2026) и ГБУ СО «Отрадненский дом-интернат для престарелых, инвалидов» на 2027 г. (повторное извещение № 0142200001326016440 от 19.08.2026; 12 026 164,14 руб.; 860,61 руб. за койко-день) [карточки агрегаторов по данным ЕИС; ЕИС из среды подготовки доклада недоступна, документация не прочитана]. — Текст : электронный // goszakupki.pro ; poisktenderov.ru : [сайты]. — URL: https://goszakupki.pro/tender/2265437 ; https://goszakupki.pro/tender/987361 ; https://poisktenderov.ru/item/0142200001326016440/ (дата обращения: 20.10.2026).</w:t>
      </w:r>
    </w:p>
    <w:p>
      <w:pPr>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numPr>
          <w:ilvl w:val="0"/>
          <w:numId w:val="1018"/>
        </w:numPr>
      </w:pPr>
      <w:r>
        <w:t xml:space="preserve">[н] Подопечные Йошкар-Олинского дома-интерната «Сосновая роща» ведут активную жизнь [интервью директора ГБУ РМЭ «Йошкар-Олинский дом-интернат для престарелых и инвалидов „Сосновая роща“»]. 02.10.2026 [по сообщению СМИ; пересказ агрегатора по каналу газеты в мессенджере MAX: https://mariel-news.ru/other/2026/10/02/68988.html; страница учреждения на портале Правительства Республики Марий Эл из среды подготовки доклада не открылась; снимки без персональных данных —</w:t>
      </w:r>
      <w:r>
        <w:t xml:space="preserve"> </w:t>
      </w:r>
      <w:r>
        <w:rPr>
          <w:rStyle w:val="VerbatimChar"/>
        </w:rPr>
        <w:t xml:space="preserve">raw/sources/gossektor-obzor-2026-10-21/</w:t>
      </w:r>
      <w:r>
        <w:t xml:space="preserve">]. — Текст : электронный // Йошкар-Ола : городская газета : [сайт]. — URL: https://www.yolanews.ru/podopechnye-joshkar-olinskogo-doma-internata-sosnovaya-roshha-vedut-aktivnuyu-zhizn/ (дата обращения: 21.10.2026).</w:t>
      </w:r>
    </w:p>
    <w:p>
      <w:pPr>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numPr>
          <w:ilvl w:val="0"/>
          <w:numId w:val="1018"/>
        </w:numPr>
      </w:pPr>
      <w:r>
        <w:t xml:space="preserve">[н] Руководители тюменских организаций отрасли «Социальная политика» поделились практиками работы со старшим поколением. 15.10.2026 [со ссылкой на канал департамента социального развития Тюменской области в мессенджере MAX и на Региональный центр активного долголетия, геронтологии и реабилитации; канал из среды подготовки доклада не открывался, текст прочитан по копии агрегатора; иная редакция того же сообщения: Тюменские эксперты соцполитики поделились опытом с коллегами Курганской области // Тюменская линия : информационное агентство. 16.10.2026. URL: https://t-l.ru/409890.html; снимки без персональных данных —</w:t>
      </w:r>
      <w:r>
        <w:t xml:space="preserve"> </w:t>
      </w:r>
      <w:r>
        <w:rPr>
          <w:rStyle w:val="VerbatimChar"/>
        </w:rPr>
        <w:t xml:space="preserve">raw/sources/gossektor-obzor-2026-10-22/</w:t>
      </w:r>
      <w:r>
        <w:t xml:space="preserve">]. — Текст : электронный // Лента новостей Тюмени : [сайт]. — URL: https://newstyumen.ru/other/2026/10/15/103786.html (дата обращения: 22.10.2026).</w:t>
      </w:r>
    </w:p>
    <w:p>
      <w:pPr>
        <w:numPr>
          <w:ilvl w:val="0"/>
          <w:numId w:val="1018"/>
        </w:numPr>
      </w:pPr>
      <w:r>
        <w:t xml:space="preserve">[н] Награждены победители XV Всероссийского конкурса профессионального мастерства в сфере социального обслуживания / Министерство труда и социальной защиты Российской Федерации. 09.10.2026. — Текст : электронный // Минтруд России : [сайт]. — URL: https://mintrud.gov.ru/labour/safety/381 (дата обращения: 20.10.2026).</w:t>
      </w:r>
    </w:p>
    <w:p>
      <w:pPr>
        <w:numPr>
          <w:ilvl w:val="0"/>
          <w:numId w:val="1018"/>
        </w:numPr>
      </w:pPr>
      <w:r>
        <w:t xml:space="preserve">[н] ГБСУСОН «Левокумский дом-интернат для престарелых и инвалидов». «Я выбираю!» 19.10.2026 [самоотчёт учреждения в официальной группе; сокращённая редакция опубликована в тот же день каналом министерства социальной защиты населения Ставропольского края в мессенджере MAX — по копии агрегатора: https://newsstavropol.ru/other/2026/10/19/40972.html; сайт учреждения из среды подготовки доклада недоступен (ответ 403); снимки —</w:t>
      </w:r>
      <w:r>
        <w:t xml:space="preserve"> </w:t>
      </w:r>
      <w:r>
        <w:rPr>
          <w:rStyle w:val="VerbatimChar"/>
        </w:rPr>
        <w:t xml:space="preserve">raw/sources/gossektor-obzor-2026-10-20/</w:t>
      </w:r>
      <w:r>
        <w:t xml:space="preserve">]. — Текст : электронный // Одноклассники : [социальная сеть]. — URL: https://ok.ru/group/70000000770298/topic/158290891211770 (дата обращения: 20.10.2026).</w:t>
      </w:r>
    </w:p>
    <w:p>
      <w:pPr>
        <w:numPr>
          <w:ilvl w:val="0"/>
          <w:numId w:val="1018"/>
        </w:numPr>
      </w:pPr>
      <w:r>
        <w:t xml:space="preserve">[н] На базе Кировского дома-интерната прошло выездное заседание комиссии Общественной палаты / Общественная палата Кировской области. 21.10.2026 [о заседании 19.10.2026; кем из участников заявлен план, не указано; при проверке 22.10.2026 в ленте новостей министерства на портале социальных услуг Кировской области (https://www.socialkirov.ru/, записи 10.08–21.10.2026) сообщений о вариативном меню нет; архивная публикация того же портала — [118]; снимок без персональных данных —</w:t>
      </w:r>
      <w:r>
        <w:t xml:space="preserve"> </w:t>
      </w:r>
      <w:r>
        <w:rPr>
          <w:rStyle w:val="VerbatimChar"/>
        </w:rPr>
        <w:t xml:space="preserve">raw/sources/gossektor-obzor-2026-10-22/</w:t>
      </w:r>
      <w:r>
        <w:t xml:space="preserve">]. — Текст : электронный // Общественная палата Кировской области : официальный сайт. — URL: https://opko43.ru/news/33600/ (дата обращения: 22.10.2026).</w:t>
      </w:r>
    </w:p>
    <w:p>
      <w:pPr>
        <w:numPr>
          <w:ilvl w:val="0"/>
          <w:numId w:val="1018"/>
        </w:numPr>
      </w:pPr>
      <w:r>
        <w:t xml:space="preserve">[н] В Кировском доме-интернате действует заказное меню / Министерство социального развития Кировской области. — Текст : электронный // Портал социальных услуг Кировской области. — URL: https://www.socialkirov.ru/social/root/AnotherInfo/Arhiv/news.htm?id=10353614@cmsArticle (дата обращения: 23.10.2026) [дата публикации на странице не указана; соседние записи архива — 13.01.2023, 09.06.2023, 13.06.2023; путь к иллюстрации содержит «04.04.23»; сообщение о практике одного учреждения; актом не является и состав «трёх учреждений» теста не подтверждает; персональные данные сотрудников в снимке удалены; SHA-256 полученного HTML — aa41fba96b67fcb20aa04d2cfb926b32bddb04965fd5a361a351c89a133c5fd1; отпечаток cf1b7669819e69eab6f14873e05ad5bc55ccda90cc67cd50634d02a0438722e9 на полученных байтах не воспроизвёлся; снимок —</w:t>
      </w:r>
      <w:r>
        <w:t xml:space="preserve"> </w:t>
      </w:r>
      <w:r>
        <w:rPr>
          <w:rStyle w:val="VerbatimChar"/>
        </w:rPr>
        <w:t xml:space="preserve">raw/sources/gossektor-obzor-2026-10-23/</w:t>
      </w:r>
      <w:r>
        <w:t xml:space="preserve">].</w:t>
      </w:r>
    </w:p>
    <w:p>
      <w:pPr>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numPr>
          <w:ilvl w:val="0"/>
          <w:numId w:val="1018"/>
        </w:numPr>
      </w:pPr>
      <w:r>
        <w:t xml:space="preserve">[н] Public Health Agency (Northern Ireland). Nutrition guidelines and menu checklist for care homes. — Belfast : PHA, 2026. — 94 p. ; New Nutrition Guidelines for Care Homes. 26.06.2026. — Текст : электронный // HSC Public Health Agency. — URL: https://www.publichealth.hscni.net/publications/nutrition-guidelines-and-menu-checklist-care-homes ; https://www.publichealth.hscni.net/news/new-nutrition-guidelines-care-homes (дата обращения: 20.10.2026) [копия PDF и выдержки —</w:t>
      </w:r>
      <w:r>
        <w:t xml:space="preserve"> </w:t>
      </w:r>
      <w:r>
        <w:rPr>
          <w:rStyle w:val="VerbatimChar"/>
        </w:rPr>
        <w:t xml:space="preserve">raw/sources/gossektor-obzor-2026-10-20/</w:t>
      </w:r>
      <w:r>
        <w:t xml:space="preserve">].</w:t>
      </w:r>
    </w:p>
    <w:p>
      <w:pPr>
        <w:numPr>
          <w:ilvl w:val="0"/>
          <w:numId w:val="1018"/>
        </w:numPr>
      </w:pPr>
      <w:r>
        <w:t xml:space="preserve">[н] 42 CFR § 483.60. Food and nutrition services. — Текст : электронный // Legal Information Institute. — URL: https://www.law.cornell.edu/cfr/text/42/483.60 (дата обращения: 05.10.2026).</w:t>
      </w:r>
    </w:p>
    <w:p>
      <w:pPr>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p>
      <w:pPr>
        <w:numPr>
          <w:ilvl w:val="0"/>
          <w:numId w:val="1018"/>
        </w:numPr>
      </w:pPr>
      <w:r>
        <w:t xml:space="preserve">[н] Вариативное питание / ГАУСО ПО «Мокшанский дом социального обслуживания». 25.11.2025 [самоотчёт учреждения; бывший ПНИ; снимок без контактных данных —</w:t>
      </w:r>
      <w:r>
        <w:t xml:space="preserve"> </w:t>
      </w:r>
      <w:r>
        <w:rPr>
          <w:rStyle w:val="VerbatimChar"/>
        </w:rPr>
        <w:t xml:space="preserve">raw/sources/gossektor-obzor-2026-10-26/</w:t>
      </w:r>
      <w:r>
        <w:t xml:space="preserve">; SHA-256 полученного HTML — 21ffcdfde19c06d3efba381fa99bffa4b03227aead66465031258a487732edd7]. — Текст : электронный // ГАУСО ПО «Мокшанский дом социального обслуживания» : [сайт]. — URL: https://pnim.socpnz.ru/news/1067/ (дата обращения: 26.10.2026).</w:t>
      </w:r>
    </w:p>
    <w:p>
      <w:pPr>
        <w:numPr>
          <w:ilvl w:val="0"/>
          <w:numId w:val="1018"/>
        </w:numPr>
      </w:pPr>
      <w:r>
        <w:t xml:space="preserve">[н] Вариативное меню внедряют в домах социального обслуживания Вологодской области. — Текст : электронный // Московский комсомолец (Вологда). 04.07.2026 [сообщение СМИ, не акт; та же площадка Красавинского дома, что в поз. 17; снимок без боковых новостей —</w:t>
      </w:r>
      <w:r>
        <w:t xml:space="preserve"> </w:t>
      </w:r>
      <w:r>
        <w:rPr>
          <w:rStyle w:val="VerbatimChar"/>
        </w:rPr>
        <w:t xml:space="preserve">raw/sources/gossektor-obzor-2026-10-26-tips/</w:t>
      </w:r>
      <w:r>
        <w:t xml:space="preserve">; полный HTML из среды подготовки не докачан, SHA-256 не вычислен]. — URL: https://vologda.mk.ru/social/2026/07/04/variativnoe-menyu-vnedryayut-v-domakh-socialnogo-obsluzhivaniya-vologodskoy-oblasti.html (дата обращения: 26.10.2026).</w:t>
      </w:r>
    </w:p>
    <w:p>
      <w:pPr>
        <w:numPr>
          <w:ilvl w:val="0"/>
          <w:numId w:val="1018"/>
        </w:numPr>
      </w:pPr>
      <w:r>
        <w:t xml:space="preserve">[н] Любимые вкусы – в нашем меню / ГБУСОВО «Собинский дом социального обслуживания». 25.09.2026 [самоотчёт учреждения; сезонное меню по опросам; снимок без контактов —</w:t>
      </w:r>
      <w:r>
        <w:t xml:space="preserve"> </w:t>
      </w:r>
      <w:r>
        <w:rPr>
          <w:rStyle w:val="VerbatimChar"/>
        </w:rPr>
        <w:t xml:space="preserve">raw/sources/gossektor-obzor-2026-10-26-tips/</w:t>
      </w:r>
      <w:r>
        <w:t xml:space="preserve">; SHA-256 полученного HTML — 5a378b751e1fdd58d181a3c619188d336a912c0be56a9d1fc0027372c9beb137]. — Текст : электронный // ГБУСОВО «Собинский дом социального обслуживания» : [сайт]. — URL: https://sobint.social33.ru/novosti/glavnye-novosti/lyubimye-vkusy-v-nashem-menyu/ (дата обращения: 26.10.2026).</w:t>
      </w:r>
    </w:p>
    <w:p>
      <w:pPr>
        <w:numPr>
          <w:ilvl w:val="0"/>
          <w:numId w:val="1018"/>
        </w:numPr>
      </w:pPr>
      <w:r>
        <w:t xml:space="preserve">[н] Междисциплинарная команда с участием сотрудников МЛ ИСИ исследовала качество жизни в домах социального обслуживания в Рязанской области. — Текст : электронный // Национальный исследовательский университет «Высшая школа экономики». Международная лаборатория исследований социальной интеграции : [сайт]. — 26.10.2026 [новость лаборатории о полевом наблюдении; не акт и не самоотчёт учреждения; какие из восьми организаций, число вариантов и момент выбора не названы; снимок без контактов лаборатории —</w:t>
      </w:r>
      <w:r>
        <w:t xml:space="preserve"> </w:t>
      </w:r>
      <w:r>
        <w:rPr>
          <w:rStyle w:val="VerbatimChar"/>
        </w:rPr>
        <w:t xml:space="preserve">raw/sources/gossektor-obzor-2026-10-27/</w:t>
      </w:r>
      <w:r>
        <w:t xml:space="preserve">; SHA-256 полученного HTML — 8708eb6babcdd5703f622be6f42bf92d7ec961811420f380a821d00b8e293c78]. — URL: https://social.hse.ru/soc/ilsir/news/1212969418.html (дата обращения: 27.10.2026).</w:t>
      </w:r>
    </w:p>
    <w:p>
      <w:pPr>
        <w:numPr>
          <w:ilvl w:val="0"/>
          <w:numId w:val="1018"/>
        </w:numPr>
      </w:pPr>
      <w:r>
        <w:t xml:space="preserve">[н] Право на зонтик : [интервью с директором АНО «Служба защиты прав лиц, страдающих психическими расстройствами, детей-сирот и детей, оставшихся без попечения родителей» Е. Кантиновой] / беседовала Т. Салахетдинова. — Текст : электронный // Коммерсантъ. — 20.10.2026 [сообщение СМИ; не акт и не описание практики названного учреждения; семинар 09.08.2026 не дублируется; снимок фрагмента о питании —</w:t>
      </w:r>
      <w:r>
        <w:t xml:space="preserve"> </w:t>
      </w:r>
      <w:r>
        <w:rPr>
          <w:rStyle w:val="VerbatimChar"/>
        </w:rPr>
        <w:t xml:space="preserve">raw/sources/gossektor-obzor-2026-10-27/</w:t>
      </w:r>
      <w:r>
        <w:t xml:space="preserve">; SHA-256 полученного HTML — c6cf165cc3e04e65b5a5147e8271ee4e70a17dd496d96971a0344f3bbb2f6f7f]. — URL: https://www.kommersant.ru/doc/9042197 (дата обращения: 27.10.2026).</w:t>
      </w:r>
    </w:p>
    <w:p>
      <w:pPr>
        <w:numPr>
          <w:ilvl w:val="0"/>
          <w:numId w:val="1018"/>
        </w:numPr>
      </w:pPr>
      <w:r>
        <w:t xml:space="preserve">[н] В Вологодском доме социального обслуживания внедряют новые стандарты комфорта. — Текст : электронный // Официальный портал Правительства Вологодской области. — 28.10.2026 [новость портала; не акт, не норма и не позиция Министерства труда и социальной защиты Российской Федерации; Вологодский дом, не Красавинский; число вариантов, момент выбора и ужин не названы; зеркало агрегатора от 28.10.2026 — https://vologda.bezformata.com/listnews/sotcialnogo/165262811/ , опора — портал; снимок без навигации —</w:t>
      </w:r>
      <w:r>
        <w:t xml:space="preserve"> </w:t>
      </w:r>
      <w:r>
        <w:rPr>
          <w:rStyle w:val="VerbatimChar"/>
        </w:rPr>
        <w:t xml:space="preserve">raw/sources/gossektor-obzor-2026-10-29/</w:t>
      </w:r>
      <w:r>
        <w:t xml:space="preserve">; полный HTML curl не докачан, SHA-256 HTML не вычислен; SHA-256 текста снимка — 7e54eedb40bd46a9b0601c8daf2d113be8bdac120da609a60c03baffaa4cbf4c]. — URL: https://vologda-oblast.ru/novosti/v_vologodskom_dome_sotsialnogo_obsluzhivaniya_vnedryayut_novye_standarty_komforta/ (дата обращения: 29.10.2026).</w:t>
      </w:r>
    </w:p>
    <w:p>
      <w:pPr>
        <w:numPr>
          <w:ilvl w:val="0"/>
          <w:numId w:val="1018"/>
        </w:numPr>
      </w:pPr>
      <w:r>
        <w:t xml:space="preserve">[н] Медицинская деятельность / ОГБУСО «Тулунский дом социального обслуживания» [самоотчёт; «с 2025 года… по всем позициям блюд»; дата фразы не указана; число вариантов и момент не названы; снимок без телефона и ИНН —</w:t>
      </w:r>
      <w:r>
        <w:t xml:space="preserve"> </w:t>
      </w:r>
      <w:r>
        <w:rPr>
          <w:rStyle w:val="VerbatimChar"/>
        </w:rPr>
        <w:t xml:space="preserve">raw/sources/gossektor-obzor-2026-10-29/</w:t>
      </w:r>
      <w:r>
        <w:t xml:space="preserve">; полный HTML curl не докачан, SHA-256 HTML не вычислен; SHA-256 текста снимка — 6c495900f1cb4377db22967c182aa34613eecc79072f06726abdf1329b5e1cbd]. — Текст : электронный // ОГБУСО «Тулунский дом социального обслуживания» : [сайт]. — URL: https://internat-tulun.irk.socinfo.ru/medicina (дата обращения: 29.10.2026).</w:t>
      </w:r>
    </w:p>
    <w:p>
      <w:pPr>
        <w:numPr>
          <w:ilvl w:val="0"/>
          <w:numId w:val="1018"/>
        </w:numPr>
      </w:pPr>
      <w:r>
        <w:t xml:space="preserve">[н] Рабочая поездка в поселок Усть-Ордынский / Министерство социального развития, опеки и попечительства Иркутской области. — Текст : электронный // Официальный портал Иркутской области. — 04.07.2025 [новость министерства, не акт; дом-интернат в Усть-Ордынском; формат не назван; в источнике «внедряетсявариативное» без пробела; снимок без телефонов —</w:t>
      </w:r>
      <w:r>
        <w:t xml:space="preserve"> </w:t>
      </w:r>
      <w:r>
        <w:rPr>
          <w:rStyle w:val="VerbatimChar"/>
        </w:rPr>
        <w:t xml:space="preserve">raw/sources/gossektor-obzor-2026-10-29/</w:t>
      </w:r>
      <w:r>
        <w:t xml:space="preserve">; полный HTML curl не докачан, SHA-256 HTML не вычислен; SHA-256 текста снимка — 87bc297f5d6faf26adfe776c0b6dabedc0ba7391d4532fab440cfbd8b0236752]. — URL: https://irkobl.ru/sites/society/news/4131495/ (дата обращения: 29.10.2026).</w:t>
      </w:r>
    </w:p>
    <w:p>
      <w:pPr>
        <w:numPr>
          <w:ilvl w:val="0"/>
          <w:numId w:val="1018"/>
        </w:numPr>
      </w:pPr>
      <w:r>
        <w:t xml:space="preserve">[н] Проведение мониторингов в рамках совершенствования деятельности учреждений социального обслуживания / Министерство социального развития, опеки и попечительства Иркутской области. — Текст : электронный // Официальный портал Иркутской области. — 16.03.2026 [новость о наблюдении мониторинга 24–26 февраля; четыре учреждения в одной сводке; не акт и не «вся область»; снимок без телефонов и без бытового эпизода —</w:t>
      </w:r>
      <w:r>
        <w:t xml:space="preserve"> </w:t>
      </w:r>
      <w:r>
        <w:rPr>
          <w:rStyle w:val="VerbatimChar"/>
        </w:rPr>
        <w:t xml:space="preserve">raw/sources/gossektor-obzor-2026-10-29/</w:t>
      </w:r>
      <w:r>
        <w:t xml:space="preserve">; полный HTML curl не докачан, SHA-256 HTML не вычислен; SHA-256 текста снимка — 115cf90fed5088eefa18ad78f6e61db07d48820bab28a10b173482a3da554ddd]. — URL: https://irkobl.ru/sites/society/news/4337008/ (дата обращения: 29.10.2026).</w:t>
      </w:r>
    </w:p>
    <w:p>
      <w:pPr>
        <w:numPr>
          <w:ilvl w:val="0"/>
          <w:numId w:val="1018"/>
        </w:numPr>
      </w:pPr>
      <w:r>
        <w:t xml:space="preserve">[н] Вариативное питание в стационарных учреждениях социального обслуживания / Министерство социального развития, опеки и попечительства Иркутской области. — Текст : электронный // Официальный портал Иркутской области. — 14.02.2025 [новость министерства, не акт; формула «два первых, два вторых, гарниры» — обед отделения активного долголетия Марковского геронтологического центра; фраза о рекомендации «Министерства труд России» в позицию Минтруда России не переводится; раннее зеркало — поз. 14; снимок без телефонов —</w:t>
      </w:r>
      <w:r>
        <w:t xml:space="preserve"> </w:t>
      </w:r>
      <w:r>
        <w:rPr>
          <w:rStyle w:val="VerbatimChar"/>
        </w:rPr>
        <w:t xml:space="preserve">raw/sources/gossektor-obzor-2026-10-29/</w:t>
      </w:r>
      <w:r>
        <w:t xml:space="preserve">; полный HTML curl не докачан, SHA-256 HTML не вычислен; SHA-256 текста снимка — 92326ad1abe624db2ecaa8bf07fd4e5094dfe87e29ba5742e6256e4cc7c4973e]. — URL: https://irkobl.ru/sites/society/news/4046980/ (дата обращения: 29.10.2026).</w:t>
      </w:r>
    </w:p>
    <w:bookmarkEnd w:id="175"/>
    <w:bookmarkStart w:id="176"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[179]</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[180]</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[168]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[150]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[152]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[154]</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[157]</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[175]</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[176]</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[151]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[155, 156]</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[158]</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[160]</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[162]</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[163]</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[165, 166]</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[169]</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[167]</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к 26.10.2026 — десять учреждений):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[102, 106]</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6"/>
    <w:bookmarkStart w:id="177"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7"/>
    <w:bookmarkStart w:id="195"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[150–164, 167]</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103, 119–123, 127, 128, 130, 131, 136–139, 141–143, 149]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103, 149]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8"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8"/>
    <w:bookmarkStart w:id="179"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[158]</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145–148]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9"/>
    <w:bookmarkStart w:id="180"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[120];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80"/>
    <w:bookmarkStart w:id="181"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169]</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[167]</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1"/>
    <w:bookmarkStart w:id="182"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2"/>
    <w:bookmarkStart w:id="183"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3"/>
    <w:bookmarkStart w:id="184"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[102, 106];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[110, 112, 113];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[102]; п. 4.10</w:t>
            </w:r>
          </w:p>
        </w:tc>
        <w:tc>
          <w:tcPr/>
          <w:p>
            <w:pPr>
              <w:pStyle w:val="Compact"/>
            </w:pPr>
            <w:r>
              <w:t xml:space="preserve">159 (позиция [102]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102]; [86]–[178];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104];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4"/>
    <w:bookmarkStart w:id="185"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5"/>
    <w:bookmarkStart w:id="186"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6"/>
    <w:bookmarkStart w:id="187" w:name="ежедневное-дополнение-1"/>
    <w:p>
      <w:pPr>
        <w:pStyle w:val="Heading2"/>
      </w:pPr>
      <w:r>
        <w:t xml:space="preserve">20.10.2026: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20.10.2026</w:t>
            </w:r>
          </w:p>
        </w:tc>
        <w:tc>
          <w:tcPr/>
          <w:p>
            <w:pPr>
              <w:pStyle w:val="Compact"/>
            </w:pPr>
            <w:r>
              <w:t xml:space="preserve">Окно — 16.10–20.10.2026 и пропущенные ранее сообщения с 09.10.2026; пробелы п. 37, 40–46, 52. Федеральных актов, проектов и разъяснений о вариативном меню нет; Минтруд России 09.10.2026 сообщил об итогах XV Всероссийского конкурса профессионального мастерства, где директор РДСО «Италмас» (Удмуртская Республика) занял третье место в номинации о бережливом производстве; сообщение региона от 12.10.2026 (по копии агрегатора) связывает аутсорсинг питания девяти филиалов с «единым меню с возможностью выбора блюд»; найдены пять конкурсов учреждения по 223-ФЗ на услуги питания (06–07.10.2026; документация не прочитана). Самоотчёт Левокумского дома-интерната (Ставропольский край, 19.10.2026) о «вариативном питании» на завтраке: выбор и чередование по дням не различены. Самарская область: контракты Кошкинского дома-интерната на 2027 г. заключены с вторым оператором — ООО «Формат питания»; повторное извещение Отрадненского учреждения. Руководство PHA Северной Ирландии 2026 г.: не менее двух вариантов на каждом приёме пищи (рекомендация; планка чек-листа ниже). Не внесены: акты норм питания Сахалинской области и Кузбасса (тексты не прочитаны, вне окна), сообщения о школьном питании, тарифы Ставропольского края. ЕИС, сайты Правительства Удмуртской Республики, министерства социальной политики Удмуртии и Левокумского дома-интерната из среды подготовки не открываются</w:t>
            </w:r>
          </w:p>
        </w:tc>
        <w:tc>
          <w:tcPr/>
          <w:p>
            <w:pPr>
              <w:pStyle w:val="Compact"/>
            </w:pPr>
            <w:r>
              <w:t xml:space="preserve">[100, 101, 105, 115, 116, 153]; п. 4.8, 4.11, 4.12, сводная таблица и выводы гл. 4; новый п. 6.4, сводная таблица и выводы гл. 6; сценарии 6 и 10 гл. 7; гл. 9 (поз. 44); заключение (выводы 5, 7); аннотация</w:t>
            </w:r>
          </w:p>
        </w:tc>
        <w:tc>
          <w:tcPr/>
          <w:p>
            <w:pPr>
              <w:pStyle w:val="Compact"/>
            </w:pPr>
            <w:r>
              <w:t xml:space="preserve">176</w:t>
            </w:r>
          </w:p>
        </w:tc>
      </w:tr>
    </w:tbl>
    <w:p>
      <w:pPr>
        <w:pStyle w:val="BodyText"/>
      </w:pPr>
      <w:r>
        <w:rPr>
          <w:b/>
          <w:bCs/>
        </w:rPr>
        <w:t xml:space="preserve">Изменение нумерации.</w:t>
      </w:r>
      <w:r>
        <w:t xml:space="preserve"> </w:t>
      </w:r>
      <w:r>
        <w:t xml:space="preserve">Глава 6: после введения п. 6.4 (Северная Ирландия) прежние п. 6.4–6.13 стали п. 6.5–6.14; ссылки в основном тексте приведены к новой нумерации.</w:t>
      </w:r>
    </w:p>
    <w:bookmarkEnd w:id="187"/>
    <w:bookmarkStart w:id="188" w:name="ежедневное-дополнение-2"/>
    <w:p>
      <w:pPr>
        <w:pStyle w:val="Heading2"/>
      </w:pPr>
      <w:r>
        <w:t xml:space="preserve">21.10.2026: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21.10.2026</w:t>
            </w:r>
          </w:p>
        </w:tc>
        <w:tc>
          <w:tcPr/>
          <w:p>
            <w:pPr>
              <w:pStyle w:val="Compact"/>
            </w:pPr>
            <w:r>
              <w:t xml:space="preserve">Окно — утро 20.10 — утро 21.10.2026 и пропущенные ранее сообщения с 28.09.2026; пробелы п. 35, 37, 38, 40, 42–46, 52–54. Федеральных актов, проектов, разъяснений к СанПиН 2.3/2.4.4282-26 и сообщений Минтруда России о вариативном меню нет; новых закупок «по вариативному меню» в окне не найдено. Найдено интервью директора Йошкар-Олинского дома-интерната «Сосновая роща» (Республика Марий Эл) городской газете от 02.10.2026, пропущенное обзором 28.09–09.10.2026: заказное меню с 2024 г., выбор блюда из предложенного перечня накануне по анкете (по сообщению СМИ); приём пищи назван («ужин») только в пересказе агрегатора. Не внесены: изменения норм питания Республики Башкортостан (приказ № 634-о в ред. от 31.07.2026; официальный текст не прочитан, сведения по СМИ и справочной системе), законопроект «о социальном питании» (май 2026 г., текста нет), сообщения о посещениях интернатов уполномоченными и о лицензировании частных домов престарелых (о выборе блюд не говорят). ЕИС, Официальный интернет-портал правовой информации, федеральный портал проектов актов, портал Правительства Республики Марий Эл из среды подготовки не открываются</w:t>
            </w:r>
          </w:p>
        </w:tc>
        <w:tc>
          <w:tcPr/>
          <w:p>
            <w:pPr>
              <w:pStyle w:val="Compact"/>
            </w:pPr>
            <w:r>
              <w:t xml:space="preserve">[111]; п. 4.1, 4.12, сводная таблица гл. 4; заключение (вывод 5); аннотация; дата актуальности</w:t>
            </w:r>
          </w:p>
        </w:tc>
        <w:tc>
          <w:tcPr/>
          <w:p>
            <w:pPr>
              <w:pStyle w:val="Compact"/>
            </w:pPr>
            <w:r>
              <w:t xml:space="preserve">177</w:t>
            </w:r>
          </w:p>
        </w:tc>
      </w:tr>
    </w:tbl>
    <w:bookmarkEnd w:id="188"/>
    <w:bookmarkStart w:id="189" w:name="ежедневное-дополнение-3"/>
    <w:p>
      <w:pPr>
        <w:pStyle w:val="Heading2"/>
      </w:pPr>
      <w:r>
        <w:t xml:space="preserve">22.10.2026: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22.10.2026</w:t>
            </w:r>
          </w:p>
        </w:tc>
        <w:tc>
          <w:tcPr/>
          <w:p>
            <w:pPr>
              <w:pStyle w:val="Compact"/>
            </w:pPr>
            <w:r>
              <w:t xml:space="preserve">Окно — утро 21.10 — утро 22.10.2026 и пропущенные ранее сообщения с 08.10.2026; пробелы п. 35, 37, 38, 40–46, 52–56; повторно — изменения норм питания Республики Башкортостан и законопроект «о социальном питании». Федеральных актов, проектов, разъяснений к СанПиН 2.3/2.4.4282-26 и сообщений Минтруда России о вариативном меню нет; новых закупок «по вариативному меню» не найдено. Найдено: сообщение Общественной палаты Кировской области от 21.10.2026 — с 01.01.2027 во всех домах-интернатах области планируется ввести выбор блюд на завтрак и ужин, формат тестируется в трёх учреждениях (план; кем заявлен — не указано; акт не установлен); сообщение департамента социального развития Тюменской области от 15.10.2026 (по копии) о докладе на конференции 08.10.2026 — «несколько вариантов меню», кулинарные советы, «выборное меню» (редакции расходятся). Не внесены: изменения норм питания Республики Башкортостан — установлены реквизиты (приказы Министерства семьи и труда от 11.02.2026 № 61-о и от 31.07.2026 № 400-о к приказу № 634-о), официальные тексты не найдены; законопроект «о социальном питании» (новых сведений нет); приказ ДТСЗН Москвы от 25.02.2026 № 115 о проверочных листах (формы не прочитаны). ЕИС, портал правовой информации Республики Башкортостан, карточка приказа на mos.ru, каналы органов власти в мессенджере MAX из среды подготовки не открываются</w:t>
            </w:r>
          </w:p>
        </w:tc>
        <w:tc>
          <w:tcPr/>
          <w:p>
            <w:pPr>
              <w:pStyle w:val="Compact"/>
            </w:pPr>
            <w:r>
              <w:t xml:space="preserve">[114, 117]; п. 4.1, 4.12, сводная таблица гл. 4; заключение (вывод 5); аннотация; дата актуальности</w:t>
            </w:r>
          </w:p>
        </w:tc>
        <w:tc>
          <w:tcPr/>
          <w:p>
            <w:pPr>
              <w:pStyle w:val="Compact"/>
            </w:pPr>
            <w:r>
              <w:t xml:space="preserve">179</w:t>
            </w:r>
          </w:p>
        </w:tc>
      </w:tr>
    </w:tbl>
    <w:bookmarkEnd w:id="189"/>
    <w:bookmarkStart w:id="190" w:name="ежедневное-дополнение-4"/>
    <w:p>
      <w:pPr>
        <w:pStyle w:val="Heading2"/>
      </w:pPr>
      <w:r>
        <w:t xml:space="preserve">23.10.2026: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23.10.2026</w:t>
            </w:r>
          </w:p>
        </w:tc>
        <w:tc>
          <w:tcPr/>
          <w:p>
            <w:pPr>
              <w:pStyle w:val="Compact"/>
            </w:pPr>
            <w:r>
              <w:t xml:space="preserve">Окно — 21–23.10.2026 и пропущенное после проверки 22.10.2026. Федеральных актов о вариативном меню в окне нет. В архиве новостей учреждений на портале социальных услуг Кировской области найдено сообщение «В Кировском доме-интернате действует заказное меню» (дата на странице не указана; контекст архива — ориентировочно 2023 г.): выбор блюд на завтрак и ужин, специальные диеты готовятся отдельно, Совет дома анкетирует проживающих в том числе по повседневному меню, 329 проживающих. Это самоотчёт одного учреждения на портале министерства; актом не является и состав «трёх учреждений» теста не подтверждает. Совпадение приёмов пищи с планом от 21.10.2026 с тестом не отождествляется. Проверка 22.10.2026 смотрела ленту того же портала (записи 10.08–21.10.2026) и сообщений о вариативном меню в ней не нашла; архив — другая поверхность. Не внесены: тексты приказов Башкортостана № 61-о и № 400-о (по-прежнему недоступны), челябинский приказ № 546 (полномочия Выплатного центра, не нормы питания), повторная публикация саратовского приказа № 850 на портале pravo.gov.ru (6401202610220003; нового содержания нет), школьное меню Сургута, руководство NHS North West 2026 (в языке предпочтений нет числовой планки «не менее двух вариантов»). SHA-256 полученного HTML — aa41fba96b67fcb20aa04d2cfb926b32bddb04965fd5a361a351c89a133c5fd1</w:t>
            </w:r>
          </w:p>
        </w:tc>
        <w:tc>
          <w:tcPr/>
          <w:p>
            <w:pPr>
              <w:pStyle w:val="Compact"/>
            </w:pPr>
            <w:r>
              <w:t xml:space="preserve">[118]; п. 4.1, 4.12, сводная таблица гл. 4; заключение (вывод 5); аннотация; дата актуальности</w:t>
            </w:r>
          </w:p>
        </w:tc>
        <w:tc>
          <w:tcPr/>
          <w:p>
            <w:pPr>
              <w:pStyle w:val="Compact"/>
            </w:pPr>
            <w:r>
              <w:t xml:space="preserve">180</w:t>
            </w:r>
          </w:p>
        </w:tc>
      </w:tr>
    </w:tbl>
    <w:bookmarkEnd w:id="190"/>
    <w:bookmarkStart w:id="191" w:name="ежедневное-дополнение-5"/>
    <w:p>
      <w:pPr>
        <w:pStyle w:val="Heading2"/>
      </w:pPr>
      <w:r>
        <w:t xml:space="preserve">26.10.2026: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26.10.2026</w:t>
            </w:r>
          </w:p>
        </w:tc>
        <w:tc>
          <w:tcPr/>
          <w:p>
            <w:pPr>
              <w:pStyle w:val="Compact"/>
            </w:pPr>
            <w:r>
              <w:t xml:space="preserve">Окно — 23–26.10.2026 и пропущенное после проверки 23.10.2026. Федеральных актов о вариативном меню в окне нет. Внесён самоотчёт ГАУСО ПО «Мокшанский дом социального обслуживания» от 25.11.2025 (кандидат gaps п. 55): поэтапное «вариативное питание», 14-дневное меню, «несколько различных блюд» на завтрак / салаты и вторые на обед и полдник; ужин и момент выбора не названы; модель М0–М5 не определяется. Самара: открыты карточки Владимировского дома-интерната (№ 0142200001325018769 / 8770) и Самарского дома-интерната (№ 0142200001325018629) с формулировкой «по вариативному меню» в предмете; учреждений с формулировкой — десять (ранее восемь). ТЗ не прочитаны (ЕИС — таймаут/TLS). Не внесены: тексты приказов Башкортостана № 61-о и № 400-о (только обзоры Consultant Plus), акт Кировской области на 01.01.2027, нормативы соцпитания СПб на 2027 г. SHA-256 HTML Мокшана — 21ffcdfde19c06d3efba381fa99bffa4b03227aead66465031258a487732edd7</w:t>
            </w:r>
          </w:p>
        </w:tc>
        <w:tc>
          <w:tcPr/>
          <w:p>
            <w:pPr>
              <w:pStyle w:val="Compact"/>
            </w:pPr>
            <w:r>
              <w:t xml:space="preserve">[102], [181]; п. 4.1, 4.11, 4.12, сводная таблица гл. 4; заключение (вывод 5); аннотация; дата актуальности</w:t>
            </w:r>
          </w:p>
        </w:tc>
        <w:tc>
          <w:tcPr/>
          <w:p>
            <w:pPr>
              <w:pStyle w:val="Compact"/>
            </w:pPr>
            <w:r>
              <w:t xml:space="preserve">181</w:t>
            </w:r>
          </w:p>
        </w:tc>
      </w:tr>
    </w:tbl>
    <w:bookmarkEnd w:id="191"/>
    <w:bookmarkStart w:id="192" w:name="наводки"/>
    <w:p>
      <w:pPr>
        <w:pStyle w:val="Heading2"/>
      </w:pPr>
      <w:r>
        <w:t xml:space="preserve">26.10.2026: наводки</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26.10.2026 (наводки)</w:t>
            </w:r>
          </w:p>
        </w:tc>
        <w:tc>
          <w:tcPr/>
          <w:p>
            <w:pPr>
              <w:pStyle w:val="Compact"/>
            </w:pPr>
            <w:r>
              <w:t xml:space="preserve">Две публичные наводки, отдельно от ежедневной проверки того же дня. МК Вологда, 04.07.2026: вариативное питание и «шведский стол» в стационарных учреждениях в рамках национального проекта «Семья»; июньская площадка на базе Красавинского дома, перешедшего на новую систему в 2025 г.; гости из Новосибирской, Тюменской областей и Удмуртии — аутсорсинг и инфоматы для сбора предпочтений; «проживающие могут выбирать блюда». Число учреждений не названо. Это сообщение СМИ о той же площадке, что поз. 17 (05.07.2026), не новый дом и не строка о переименовании учреждений области. Инфомат в газетном тексте — сбор предпочтений, не место выбора блюда; М3 по слову «шведский стол» не ставится. Слова регионального министерства — пересказ газеты, не акт и не позиция Минтруда России. Собинский дом социального обслуживания (Владимирская обл.), новость 25.09.2026: сезонное меню по опросам, физиологические особенности, щадящее питание по рекомендации врачей, слова учреждения «вариативное и дополнительное питание». Сезонное меню и персонализация с вариативным меню не отождествляются; модель М0–М5 не определяется. Лакинское отделение в тексте новости не названо. Журнал 19.10.2026 помечал новость как лежащую вне окна; в главу 4 она тогда не вносилась. Повторно не внесены: саратовский приказ № 850; волгоградский офсетный контракт (~19,5 млн руб., gaps п. 47). SHA-256 HTML Собинки — 5a378b751e1fdd58d181a3c619188d336a912c0be56a9d1fc0027372c9beb137. Полный HTML страницы МК из среды не докачан, SHA-256 не вычислен.</w:t>
            </w:r>
          </w:p>
        </w:tc>
        <w:tc>
          <w:tcPr/>
          <w:p>
            <w:pPr>
              <w:pStyle w:val="Compact"/>
            </w:pPr>
            <w:r>
              <w:t xml:space="preserve">[182], [183]; п. 4.1, 4.7, 4.12, сводная таблица и выводы гл. 4; заключение (вывод 5); аннотация</w:t>
            </w:r>
          </w:p>
        </w:tc>
        <w:tc>
          <w:tcPr/>
          <w:p>
            <w:pPr>
              <w:pStyle w:val="Compact"/>
            </w:pPr>
            <w:r>
              <w:t xml:space="preserve">183</w:t>
            </w:r>
          </w:p>
        </w:tc>
      </w:tr>
    </w:tbl>
    <w:bookmarkEnd w:id="192"/>
    <w:bookmarkStart w:id="193" w:name="ежедневное-дополнение-6"/>
    <w:p>
      <w:pPr>
        <w:pStyle w:val="Heading2"/>
      </w:pPr>
      <w:r>
        <w:t xml:space="preserve">27.10.2026: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27.10.2026</w:t>
            </w:r>
          </w:p>
        </w:tc>
        <w:tc>
          <w:tcPr/>
          <w:p>
            <w:pPr>
              <w:pStyle w:val="Compact"/>
            </w:pPr>
            <w:r>
              <w:t xml:space="preserve">Окно — после проверки 26.10.2026. Федеральных актов о вариативном меню в окне нет. Внесена новость Международной лаборатории исследований социальной интеграции НИУ ВШЭ от 26.10.2026: полевое исследование в Касимовском и Ряжском районах Рязанской области, восемь организаций (бывшие ПНИ, ныне ДСО — по словам новости), более 50 интервью; «элементы вариативного меню» названы рядом с приборами, сервировкой и индивидуальной подачей. Какие из восьми организаций, число вариантов и момент выбора не названы; модель М0–М5 не определяется; «область внедрила вариативное меню» не утверждается. Внесено интервью «Коммерсантъ-Приволжье» (опубликовано 20.10.2026, 15:31; шапка сайта 27.10.2026 — дата выпуска, не дата статьи): руководители ПНИ Нижегородской области делятся приёмом «несколько разных супов на одном бульоне», «чтобы разнообразить меню». Класс — сообщение СМИ. Учреждение не названо; выбор в момент еды не установлен; семинар 09.08.2026 новым кейсом не становится. Не внесены: пансионат «Ветеран», план Кировской области и заказное меню Кировского дома-интерната, «Сосновая роща», фотоальбом Салаватского ДСО без текста практики, ДСО «Иверский» (материал 03.10.2025, вне окна), школьное питание, тексты приказов Башкортостана № 61-о и № 400-о, акт Кировской области о трёх площадках, нормативы соцпитания Санкт-Петербурга на 2027 г. ЕИС не обходилась. SHA-256 HTML новости ВШЭ — 8708eb6babcdd5703f622be6f42bf92d7ec961811420f380a821d00b8e293c78; SHA-256 HTML «Коммерсанта» — c6cf165cc3e04e65b5a5147e8271ee4e70a17dd496d96971a0344f3bbb2f6f7f</w:t>
            </w:r>
          </w:p>
        </w:tc>
        <w:tc>
          <w:tcPr/>
          <w:p>
            <w:pPr>
              <w:pStyle w:val="Compact"/>
            </w:pPr>
            <w:r>
              <w:t xml:space="preserve">[184], [185]; п. 3.6, 4.1, 4.12, сводная таблица и выводы гл. 4; заключение (вывод 5); аннотация; дата актуальности</w:t>
            </w:r>
          </w:p>
        </w:tc>
        <w:tc>
          <w:tcPr/>
          <w:p>
            <w:pPr>
              <w:pStyle w:val="Compact"/>
            </w:pPr>
            <w:r>
              <w:t xml:space="preserve">185</w:t>
            </w:r>
          </w:p>
        </w:tc>
      </w:tr>
    </w:tbl>
    <w:bookmarkEnd w:id="193"/>
    <w:bookmarkStart w:id="194" w:name="ежедневное-дополнение-7"/>
    <w:p>
      <w:pPr>
        <w:pStyle w:val="Heading2"/>
      </w:pPr>
      <w:r>
        <w:t xml:space="preserve">29.10.2026: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Содержание</w:t>
            </w:r>
          </w:p>
        </w:tc>
        <w:tc>
          <w:tcPr/>
          <w:p>
            <w:pPr>
              <w:pStyle w:val="Compact"/>
            </w:pPr>
            <w:r>
              <w:t xml:space="preserve">Где в тексте</w:t>
            </w:r>
          </w:p>
        </w:tc>
        <w:tc>
          <w:tcPr/>
          <w:p>
            <w:pPr>
              <w:pStyle w:val="Compact"/>
            </w:pPr>
            <w:r>
              <w:t xml:space="preserve">Источников</w:t>
            </w:r>
          </w:p>
        </w:tc>
      </w:tr>
      <w:tr>
        <w:tc>
          <w:tcPr/>
          <w:p>
            <w:pPr>
              <w:pStyle w:val="Compact"/>
            </w:pPr>
            <w:r>
              <w:t xml:space="preserve">29.10.2026</w:t>
            </w:r>
          </w:p>
        </w:tc>
        <w:tc>
          <w:tcPr/>
          <w:p>
            <w:pPr>
              <w:pStyle w:val="Compact"/>
            </w:pPr>
            <w:r>
              <w:t xml:space="preserve">Окно — после проверки 27.10.2026. Федеральных актов о вариативном меню в окне нет. Внесена новость портала Правительства Вологодской области от 28.10.2026, 11:34: в Вологодском доме социального обслуживания «внедряется вариативное меню», проживающие сами выбирают блюда на завтрак и обед. Контингент — совершеннолетние с ментальными нарушениями. Цитата министра А. В. Ершова — о выборе в бытовых, образовательных и социальных вопросах, не о составе меню. Класс — новость портала, не акт и не позиция Минтруда России. Это не Красавинский дом (сообщения 04.07 и 05.07.2026). Число вариантов, момент выбора и ужин не названы; модель М0–М5 не определяется. Зеркало агрегатора опорой не служит. По Иркутской области внесены: самоотчёт Тулунского ДСО («с 2025 года… по всем позициям блюд»; число и момент не названы); новость министерства от 04.07.2025 о доме-интернате в Усть-Ордынском (формат не назван); новость от 16.03.2026 о мониторинге 24–26 февраля — одна фраза «введено вариативное меню» на четыре учреждения (Марковский геронтологический центр, Тулюшкинский и Саянский ДСО, Заларинский специальный дом-интернат); «почти во всех» относится к вилкам и позднему ужину. Прочитана страница министерства от 14.02.2025, прежде известная только по агрегатору: «два первых, два вторых, гарниры» — обед отделения активного долголетия Марковского центра, не область. Фраза новости о рекомендации «Министерства труд России» в норму не переведена. П. 45 сужен, не закрыт. Не внесены заново: пансионат «Ветеран», Рязань, интервью о супах, Мокшан, самарские лоты, Красавинский дом по МК, Собинка, Киров, «Сосновая роща», Левокумский дом, Челябинск (только предложение). Не найдены: тексты приказов Башкортостана № 61-о и № 400-о, акт Кирова на 01.01.2027 и три тестовых учреждения, нормативы соцпитания Санкт-Петербурга на 2027 г. ЕИС не обходилась. SHA-256 HTML не вычислен (curl не отдал страницы). SHA-256 текстов снимков: Вологда — 7e54eedb40bd46a9b0601c8daf2d113be8bdac120da609a60c03baffaa4cbf4c; Тулун — 6c495900f1cb4377db22967c182aa34613eecc79072f06726abdf1329b5e1cbd; Усть-Ордынский — 87bc297f5d6faf26adfe776c0b6dabedc0ba7391d4532fab440cfbd8b0236752; мониторинг — 115cf90fed5088eefa18ad78f6e61db07d48820bab28a10b173482a3da554ddd; 14.02.2025 — 92326ad1abe624db2ecaa8bf07fd4e5094dfe87e29ba5742e6256e4cc7c4973e</w:t>
            </w:r>
          </w:p>
        </w:tc>
        <w:tc>
          <w:tcPr/>
          <w:p>
            <w:pPr>
              <w:pStyle w:val="Compact"/>
            </w:pPr>
            <w:r>
              <w:t xml:space="preserve">[186]–[190]; п. 4.1, 4.6, 4.7, 4.12, сводная таблица и выводы гл. 4; гл. 9 (поз. 26); заключение (вывод 5); аннотация; дата актуальности</w:t>
            </w:r>
          </w:p>
        </w:tc>
        <w:tc>
          <w:tcPr/>
          <w:p>
            <w:pPr>
              <w:pStyle w:val="Compact"/>
            </w:pPr>
            <w:r>
              <w:t xml:space="preserve">190</w:t>
            </w:r>
          </w:p>
        </w:tc>
      </w:tr>
    </w:tbl>
    <w:bookmarkEnd w:id="194"/>
    <w:bookmarkEnd w:id="195"/>
    <w:bookmarkStart w:id="196"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2026-10-29T05:31:43Z</dcterms:created>
  <dcterms:modified xsi:type="dcterms:W3CDTF">2026-10-29T05:31:43Z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