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943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5D38072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977744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B5A7F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1F930C2" w14:textId="77777777" w:rsidR="00AA1B2C" w:rsidRPr="00AA1B2C" w:rsidRDefault="001C721F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Project </w:t>
      </w:r>
      <w:r w:rsidR="00BC0615">
        <w:rPr>
          <w:rFonts w:ascii="Futura Condensed" w:hAnsi="Futura Condensed"/>
          <w:b/>
          <w:sz w:val="52"/>
          <w:szCs w:val="52"/>
        </w:rPr>
        <w:t>Team Charter</w:t>
      </w:r>
    </w:p>
    <w:p w14:paraId="4FD03248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125C9A8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21B5DFD1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595807BA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</w:t>
      </w:r>
      <w:r w:rsidR="001C721F">
        <w:rPr>
          <w:rFonts w:ascii="Futura Condensed" w:hAnsi="Futura Condensed"/>
          <w:b/>
          <w:sz w:val="52"/>
          <w:szCs w:val="52"/>
        </w:rPr>
        <w:t xml:space="preserve"> (if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14:paraId="212D55C2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633FB3EA" w14:textId="77777777" w:rsidR="00851B50" w:rsidRDefault="00851B50">
      <w:pPr>
        <w:rPr>
          <w:rFonts w:ascii="Frutiger-Light" w:hAnsi="Frutiger-Light"/>
        </w:rPr>
      </w:pPr>
    </w:p>
    <w:p w14:paraId="1DE5F9F1" w14:textId="77777777" w:rsidR="00851B50" w:rsidRDefault="00851B50">
      <w:pPr>
        <w:rPr>
          <w:rFonts w:ascii="Frutiger-Light" w:hAnsi="Frutiger-Light"/>
        </w:rPr>
      </w:pPr>
    </w:p>
    <w:p w14:paraId="1AB2558A" w14:textId="77777777" w:rsidR="00851B50" w:rsidRDefault="00851B50">
      <w:pPr>
        <w:rPr>
          <w:rFonts w:ascii="Frutiger-Light" w:hAnsi="Frutiger-Light"/>
        </w:rPr>
      </w:pPr>
    </w:p>
    <w:p w14:paraId="46885172" w14:textId="77777777" w:rsidR="00851B50" w:rsidRDefault="00851B50">
      <w:pPr>
        <w:rPr>
          <w:rFonts w:ascii="Frutiger-Light" w:hAnsi="Frutiger-Light"/>
        </w:rPr>
      </w:pPr>
    </w:p>
    <w:p w14:paraId="76A952BC" w14:textId="77777777" w:rsidR="00AA1B2C" w:rsidRDefault="00AA1B2C">
      <w:pPr>
        <w:rPr>
          <w:rFonts w:ascii="Frutiger-Light" w:hAnsi="Frutiger-Light"/>
        </w:rPr>
      </w:pPr>
    </w:p>
    <w:p w14:paraId="58D7EBB5" w14:textId="77777777" w:rsidR="00AA1B2C" w:rsidRDefault="00AA1B2C">
      <w:pPr>
        <w:rPr>
          <w:rFonts w:ascii="Frutiger-Light" w:hAnsi="Frutiger-Light"/>
        </w:rPr>
      </w:pPr>
    </w:p>
    <w:p w14:paraId="6E7A70DE" w14:textId="77777777" w:rsidR="00851B50" w:rsidRDefault="00851B50">
      <w:pPr>
        <w:rPr>
          <w:rFonts w:ascii="Frutiger-Light" w:hAnsi="Frutiger-Light"/>
        </w:rPr>
      </w:pPr>
    </w:p>
    <w:p w14:paraId="6A48E6FD" w14:textId="77777777" w:rsidR="00851B50" w:rsidRDefault="00851B50">
      <w:pPr>
        <w:rPr>
          <w:rFonts w:ascii="Frutiger-Light" w:hAnsi="Frutiger-Light"/>
        </w:rPr>
      </w:pPr>
    </w:p>
    <w:p w14:paraId="09D258F2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83"/>
        <w:gridCol w:w="5847"/>
      </w:tblGrid>
      <w:tr w:rsidR="00AA1B2C" w14:paraId="7504E7D0" w14:textId="77777777" w:rsidTr="00AA1B2C">
        <w:tc>
          <w:tcPr>
            <w:tcW w:w="2808" w:type="dxa"/>
          </w:tcPr>
          <w:p w14:paraId="65AAF801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6AF93220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453F2B2" w14:textId="77777777" w:rsidTr="00AA1B2C">
        <w:tc>
          <w:tcPr>
            <w:tcW w:w="2808" w:type="dxa"/>
          </w:tcPr>
          <w:p w14:paraId="583E0FDF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5FF3BAD9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6A7C46F" w14:textId="77777777" w:rsidTr="00AA1B2C">
        <w:tc>
          <w:tcPr>
            <w:tcW w:w="2808" w:type="dxa"/>
          </w:tcPr>
          <w:p w14:paraId="439264A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22CAAF8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01D8D38" w14:textId="77777777" w:rsidTr="00AA1B2C">
        <w:tc>
          <w:tcPr>
            <w:tcW w:w="2808" w:type="dxa"/>
          </w:tcPr>
          <w:p w14:paraId="4D27B61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78122B7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E9397E0" w14:textId="77777777" w:rsidTr="00AA1B2C">
        <w:tc>
          <w:tcPr>
            <w:tcW w:w="2808" w:type="dxa"/>
          </w:tcPr>
          <w:p w14:paraId="08BF3C71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2B7E7D24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0084530D" w14:textId="77777777" w:rsidTr="00AA1B2C">
        <w:tc>
          <w:tcPr>
            <w:tcW w:w="2808" w:type="dxa"/>
          </w:tcPr>
          <w:p w14:paraId="6F3633B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D6BED89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9BC2133" w14:textId="77777777" w:rsidTr="00AA1B2C">
        <w:tc>
          <w:tcPr>
            <w:tcW w:w="2808" w:type="dxa"/>
          </w:tcPr>
          <w:p w14:paraId="6F72C8A0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21879717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7152852E" w14:textId="77777777" w:rsidR="00851B50" w:rsidRDefault="00851B50">
      <w:pPr>
        <w:rPr>
          <w:rFonts w:ascii="Frutiger-Light" w:hAnsi="Frutiger-Light"/>
        </w:rPr>
      </w:pPr>
    </w:p>
    <w:p w14:paraId="05CC25E2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03D5FF6F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1"/>
        <w:gridCol w:w="4309"/>
      </w:tblGrid>
      <w:tr w:rsidR="00AA1B2C" w:rsidRPr="00AA1B2C" w14:paraId="20D5BFFA" w14:textId="77777777" w:rsidTr="00AA1B2C">
        <w:tc>
          <w:tcPr>
            <w:tcW w:w="4428" w:type="dxa"/>
          </w:tcPr>
          <w:p w14:paraId="43B4FED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1A277A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034E0237" w14:textId="77777777" w:rsidTr="00AA1B2C">
        <w:tc>
          <w:tcPr>
            <w:tcW w:w="4428" w:type="dxa"/>
          </w:tcPr>
          <w:p w14:paraId="4332A007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8320DF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62B7B0C6" w14:textId="77777777" w:rsidR="00AA1B2C" w:rsidRDefault="00AA1B2C">
      <w:pPr>
        <w:rPr>
          <w:rFonts w:ascii="Frutiger-Light" w:hAnsi="Frutiger-Light"/>
        </w:rPr>
      </w:pPr>
    </w:p>
    <w:p w14:paraId="3C058FFF" w14:textId="77777777" w:rsidR="00851B50" w:rsidRDefault="00851B50">
      <w:pPr>
        <w:rPr>
          <w:rFonts w:ascii="Frutiger-Light" w:hAnsi="Frutiger-Light"/>
        </w:rPr>
      </w:pPr>
    </w:p>
    <w:p w14:paraId="3C7201FA" w14:textId="77777777" w:rsidR="00102B4B" w:rsidRDefault="004D4BE2" w:rsidP="001C721F">
      <w:pPr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>
        <w:rPr>
          <w:rFonts w:ascii="Frutiger-Light" w:hAnsi="Frutiger-Light"/>
        </w:rPr>
        <w:br w:type="page"/>
      </w:r>
    </w:p>
    <w:p w14:paraId="7CC2B393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547013D9" w14:textId="77777777" w:rsidR="00BC0615" w:rsidRPr="00EF2658" w:rsidRDefault="00BC0615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EF2658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TEAM CHARTER</w:t>
      </w:r>
    </w:p>
    <w:p w14:paraId="6AB65900" w14:textId="77777777" w:rsidR="00BC0615" w:rsidRPr="004A596C" w:rsidRDefault="00BC0615" w:rsidP="00BC0615">
      <w:pPr>
        <w:shd w:val="clear" w:color="auto" w:fill="FFFFFF"/>
        <w:jc w:val="center"/>
        <w:rPr>
          <w:rFonts w:ascii="Calibri" w:hAnsi="Calibri"/>
          <w:color w:val="000000"/>
          <w:shd w:val="clear" w:color="auto" w:fill="FFFFFF"/>
        </w:rPr>
      </w:pPr>
    </w:p>
    <w:p w14:paraId="708147C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Multiple reasons exist for preparing a team charter. One is to document the team's purpose and clearly define individual roles, responsibilities, and operating rules. Next, it establishes procedures for both the team and management/industry partner on communicating, reporting, and decision-making procedures. It lays out a blueprint for conducting business for the acquisition and defines how the team works in an empowered manner, including setting out responsibility and authority.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Finally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it facilitates stakeholder buy in by including key members in the decision making process and obtaining their concurrence along the way. </w:t>
      </w:r>
    </w:p>
    <w:p w14:paraId="2AABF4B7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1D7CC5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The charter includes the following sections:</w:t>
      </w:r>
    </w:p>
    <w:p w14:paraId="6EC75130" w14:textId="77777777" w:rsidR="00102B4B" w:rsidRDefault="00102B4B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F829CF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1. </w:t>
      </w:r>
      <w:r w:rsidRPr="00D15D71">
        <w:rPr>
          <w:rFonts w:ascii="Calibri" w:hAnsi="Calibri"/>
          <w:b/>
          <w:color w:val="000000"/>
          <w:shd w:val="clear" w:color="auto" w:fill="FFFFFF"/>
        </w:rPr>
        <w:t>Purpose</w:t>
      </w:r>
    </w:p>
    <w:p w14:paraId="00CD8E2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(Describe the purpose for forming the team and the anticipated outcomes.)</w:t>
      </w:r>
    </w:p>
    <w:p w14:paraId="68D3F5FD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690DA1B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2. </w:t>
      </w:r>
      <w:r w:rsidRPr="00D15D71">
        <w:rPr>
          <w:rFonts w:ascii="Calibri" w:hAnsi="Calibri"/>
          <w:b/>
          <w:color w:val="000000"/>
          <w:shd w:val="clear" w:color="auto" w:fill="FFFFFF"/>
        </w:rPr>
        <w:t>Background</w:t>
      </w:r>
    </w:p>
    <w:p w14:paraId="1E0C1208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(Summarize the program or project the team is supporting, state how the team fits within the organizational structure, identify who are the users/customers of the program/project including external customers and stakeholders, sand describe special circumstances surrounding the project.)</w:t>
      </w:r>
    </w:p>
    <w:p w14:paraId="501C76AD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6F01A668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3</w:t>
      </w:r>
      <w:r w:rsidRPr="00D15D71">
        <w:rPr>
          <w:rFonts w:ascii="Calibri" w:hAnsi="Calibri"/>
          <w:b/>
          <w:color w:val="000000"/>
          <w:shd w:val="clear" w:color="auto" w:fill="FFFFFF"/>
        </w:rPr>
        <w:t>. Scope</w:t>
      </w:r>
    </w:p>
    <w:p w14:paraId="2D59E2A3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(State the scope, mission, and objectives for the project and the team's role in achieving it. This is similar to preparing a mission need statement. Define the high level goals the team must accomplish.)</w:t>
      </w:r>
    </w:p>
    <w:p w14:paraId="6C584E9E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2CD0793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4.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composition</w:t>
      </w:r>
    </w:p>
    <w:p w14:paraId="5EA855C3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(Identify the functional areas represented, the number of members from each, state who are core [essential] members versus support or advisory members and full or part time designation, and the anticipated time/resources commitments involved over the anticipated duration of the team.) </w:t>
      </w:r>
    </w:p>
    <w:p w14:paraId="7AEEFEF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3DB9385B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5.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empowerment</w:t>
      </w:r>
    </w:p>
    <w:p w14:paraId="05B3CC0F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(Define existing authority the team, by virtue of its individual membership, already possesses, additional authority needed to fully perform as envisioned by the team objectives, and level of empowerment requested.)</w:t>
      </w:r>
    </w:p>
    <w:p w14:paraId="5DA81C7C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559B45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6.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operations</w:t>
      </w:r>
    </w:p>
    <w:p w14:paraId="2D691C2B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(Describe team operational plans. This includes, for example, such activities as the team's decision-making processes, how changes in membership occur should the need arise, plans to establish "ground" </w:t>
      </w:r>
      <w:r w:rsidR="00D15D71">
        <w:rPr>
          <w:rFonts w:ascii="Calibri" w:hAnsi="Calibri"/>
          <w:color w:val="000000"/>
          <w:shd w:val="clear" w:color="auto" w:fill="FFFFFF"/>
        </w:rPr>
        <w:t xml:space="preserve">or operating rules, handling absence or non-performance, code repository, </w:t>
      </w:r>
      <w:r w:rsidR="00081DA5">
        <w:rPr>
          <w:rFonts w:ascii="Calibri" w:hAnsi="Calibri"/>
          <w:color w:val="000000"/>
          <w:shd w:val="clear" w:color="auto" w:fill="FFFFFF"/>
        </w:rPr>
        <w:t xml:space="preserve">communication amongst team members, </w:t>
      </w:r>
      <w:r w:rsidRPr="004A596C">
        <w:rPr>
          <w:rFonts w:ascii="Calibri" w:hAnsi="Calibri"/>
          <w:color w:val="000000"/>
          <w:shd w:val="clear" w:color="auto" w:fill="FFFFFF"/>
        </w:rPr>
        <w:t>relationships with other organizational entities or teams, logistical support, etc.)</w:t>
      </w:r>
    </w:p>
    <w:p w14:paraId="346A62EE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0621EF9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F4B207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7. </w:t>
      </w:r>
      <w:r w:rsidRPr="00D15D71">
        <w:rPr>
          <w:rFonts w:ascii="Calibri" w:hAnsi="Calibri"/>
          <w:b/>
          <w:color w:val="000000"/>
          <w:shd w:val="clear" w:color="auto" w:fill="FFFFFF"/>
        </w:rPr>
        <w:t>Team Performance Assessment</w:t>
      </w:r>
    </w:p>
    <w:p w14:paraId="0029E96D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(Document key areas of performance needed for team success along with means of measuring progress.)</w:t>
      </w:r>
    </w:p>
    <w:p w14:paraId="62ECACDF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CB0E2A5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8. </w:t>
      </w:r>
      <w:r w:rsidRPr="00D15D71">
        <w:rPr>
          <w:rFonts w:ascii="Calibri" w:hAnsi="Calibri"/>
          <w:b/>
          <w:color w:val="000000"/>
          <w:shd w:val="clear" w:color="auto" w:fill="FFFFFF"/>
        </w:rPr>
        <w:t>Signature Page</w:t>
      </w:r>
    </w:p>
    <w:p w14:paraId="18F3B0EE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(Each team member signs, agreeing to the contents and being held mutually accountable for adherence.)</w:t>
      </w:r>
    </w:p>
    <w:p w14:paraId="57D75DE5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​ </w:t>
      </w:r>
    </w:p>
    <w:p w14:paraId="7C3A064F" w14:textId="77777777" w:rsidR="00BC0615" w:rsidRDefault="00BC0615" w:rsidP="00BC0615"/>
    <w:p w14:paraId="59110905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1C721F">
      <w:headerReference w:type="default" r:id="rId7"/>
      <w:footerReference w:type="default" r:id="rId8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CD564" w14:textId="77777777" w:rsidR="00065FF6" w:rsidRDefault="00065FF6">
      <w:r>
        <w:separator/>
      </w:r>
    </w:p>
  </w:endnote>
  <w:endnote w:type="continuationSeparator" w:id="0">
    <w:p w14:paraId="472DF7E2" w14:textId="77777777" w:rsidR="00065FF6" w:rsidRDefault="0006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C7BA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E850" w14:textId="77777777" w:rsidR="00065FF6" w:rsidRDefault="00065FF6">
      <w:r>
        <w:separator/>
      </w:r>
    </w:p>
  </w:footnote>
  <w:footnote w:type="continuationSeparator" w:id="0">
    <w:p w14:paraId="1B31BB27" w14:textId="77777777" w:rsidR="00065FF6" w:rsidRDefault="0006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1BAB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632959">
    <w:abstractNumId w:val="2"/>
  </w:num>
  <w:num w:numId="2" w16cid:durableId="1897276848">
    <w:abstractNumId w:val="0"/>
  </w:num>
  <w:num w:numId="3" w16cid:durableId="1873834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56850"/>
    <w:rsid w:val="00065FF6"/>
    <w:rsid w:val="0007453E"/>
    <w:rsid w:val="00081DA5"/>
    <w:rsid w:val="00085C45"/>
    <w:rsid w:val="000A46A8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C721F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06237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63AAD"/>
    <w:rsid w:val="009A7683"/>
    <w:rsid w:val="009C226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809A0"/>
    <w:rsid w:val="00F85C89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2DC226"/>
  <w15:docId w15:val="{083009A6-515A-4E64-B955-B3BDBE2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Ravkeerat Singh</cp:lastModifiedBy>
  <cp:revision>2</cp:revision>
  <cp:lastPrinted>2008-09-23T16:31:00Z</cp:lastPrinted>
  <dcterms:created xsi:type="dcterms:W3CDTF">2022-09-28T17:20:00Z</dcterms:created>
  <dcterms:modified xsi:type="dcterms:W3CDTF">2022-09-28T17:20:00Z</dcterms:modified>
</cp:coreProperties>
</file>