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pPr>
      <w:r>
        <w:t>TP EXCEL 2</w:t>
      </w:r>
    </w:p>
    <w:p/>
    <w:p/>
    <w:p/>
    <w:sdt>
      <w:sdtPr>
        <w:rPr>
          <w:rFonts w:asciiTheme="minorHAnsi" w:hAnsiTheme="minorHAnsi" w:eastAsiaTheme="minorHAnsi" w:cstheme="minorBidi"/>
          <w:color w:val="auto"/>
          <w:sz w:val="22"/>
          <w:szCs w:val="22"/>
          <w:lang w:eastAsia="en-US"/>
        </w:rPr>
        <w:id w:val="502318168"/>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pPr>
            <w:pStyle w:val="14"/>
          </w:pPr>
          <w:r>
            <w:t>Table des matières</w:t>
          </w:r>
        </w:p>
        <w:p>
          <w:pPr>
            <w:pStyle w:val="8"/>
            <w:tabs>
              <w:tab w:val="left" w:pos="440"/>
              <w:tab w:val="right" w:leader="dot" w:pos="9062"/>
            </w:tabs>
          </w:pPr>
          <w:r>
            <w:fldChar w:fldCharType="begin"/>
          </w:r>
          <w:r>
            <w:instrText xml:space="preserve"> TOC \o "1-3" \h \z \u </w:instrText>
          </w:r>
          <w:r>
            <w:fldChar w:fldCharType="separate"/>
          </w:r>
          <w:r>
            <w:fldChar w:fldCharType="begin"/>
          </w:r>
          <w:r>
            <w:instrText xml:space="preserve"> HYPERLINK \l "_Toc439617949" </w:instrText>
          </w:r>
          <w:r>
            <w:fldChar w:fldCharType="separate"/>
          </w:r>
          <w:r>
            <w:rPr>
              <w:rStyle w:val="5"/>
            </w:rPr>
            <w:t>1.</w:t>
          </w:r>
          <w:r>
            <w:tab/>
          </w:r>
          <w:r>
            <w:rPr>
              <w:rStyle w:val="5"/>
            </w:rPr>
            <w:t>SOMME</w:t>
          </w:r>
          <w:r>
            <w:tab/>
          </w:r>
          <w:r>
            <w:fldChar w:fldCharType="begin"/>
          </w:r>
          <w:r>
            <w:instrText xml:space="preserve"> PAGEREF _Toc439617949 \h </w:instrText>
          </w:r>
          <w:r>
            <w:fldChar w:fldCharType="separate"/>
          </w:r>
          <w:r>
            <w:t>1</w:t>
          </w:r>
          <w:r>
            <w:fldChar w:fldCharType="end"/>
          </w:r>
          <w:r>
            <w:fldChar w:fldCharType="end"/>
          </w:r>
        </w:p>
        <w:p>
          <w:pPr>
            <w:pStyle w:val="8"/>
            <w:tabs>
              <w:tab w:val="left" w:pos="440"/>
              <w:tab w:val="right" w:leader="dot" w:pos="9062"/>
            </w:tabs>
          </w:pPr>
          <w:r>
            <w:fldChar w:fldCharType="begin"/>
          </w:r>
          <w:r>
            <w:instrText xml:space="preserve"> HYPERLINK \l "_Toc439617950" </w:instrText>
          </w:r>
          <w:r>
            <w:fldChar w:fldCharType="separate"/>
          </w:r>
          <w:r>
            <w:rPr>
              <w:rStyle w:val="5"/>
            </w:rPr>
            <w:t>2.</w:t>
          </w:r>
          <w:r>
            <w:tab/>
          </w:r>
          <w:r>
            <w:rPr>
              <w:rStyle w:val="5"/>
            </w:rPr>
            <w:t>HEURES</w:t>
          </w:r>
          <w:r>
            <w:tab/>
          </w:r>
          <w:r>
            <w:fldChar w:fldCharType="begin"/>
          </w:r>
          <w:r>
            <w:instrText xml:space="preserve"> PAGEREF _Toc439617950 \h </w:instrText>
          </w:r>
          <w:r>
            <w:fldChar w:fldCharType="separate"/>
          </w:r>
          <w:r>
            <w:t>2</w:t>
          </w:r>
          <w:r>
            <w:fldChar w:fldCharType="end"/>
          </w:r>
          <w:r>
            <w:fldChar w:fldCharType="end"/>
          </w:r>
        </w:p>
        <w:p>
          <w:pPr>
            <w:pStyle w:val="8"/>
            <w:tabs>
              <w:tab w:val="left" w:pos="440"/>
              <w:tab w:val="right" w:leader="dot" w:pos="9062"/>
            </w:tabs>
          </w:pPr>
          <w:r>
            <w:fldChar w:fldCharType="begin"/>
          </w:r>
          <w:r>
            <w:instrText xml:space="preserve"> HYPERLINK \l "_Toc439617951" </w:instrText>
          </w:r>
          <w:r>
            <w:fldChar w:fldCharType="separate"/>
          </w:r>
          <w:r>
            <w:rPr>
              <w:rStyle w:val="5"/>
            </w:rPr>
            <w:t>3.</w:t>
          </w:r>
          <w:r>
            <w:tab/>
          </w:r>
          <w:r>
            <w:rPr>
              <w:rStyle w:val="5"/>
            </w:rPr>
            <w:t>BUDGET</w:t>
          </w:r>
          <w:r>
            <w:tab/>
          </w:r>
          <w:r>
            <w:fldChar w:fldCharType="begin"/>
          </w:r>
          <w:r>
            <w:instrText xml:space="preserve"> PAGEREF _Toc439617951 \h </w:instrText>
          </w:r>
          <w:r>
            <w:fldChar w:fldCharType="separate"/>
          </w:r>
          <w:r>
            <w:t>4</w:t>
          </w:r>
          <w:r>
            <w:fldChar w:fldCharType="end"/>
          </w:r>
          <w:r>
            <w:fldChar w:fldCharType="end"/>
          </w:r>
        </w:p>
        <w:p>
          <w:pPr>
            <w:pStyle w:val="8"/>
            <w:tabs>
              <w:tab w:val="left" w:pos="440"/>
              <w:tab w:val="right" w:leader="dot" w:pos="9062"/>
            </w:tabs>
          </w:pPr>
          <w:r>
            <w:fldChar w:fldCharType="begin"/>
          </w:r>
          <w:r>
            <w:instrText xml:space="preserve"> HYPERLINK \l "_Toc439617952" </w:instrText>
          </w:r>
          <w:r>
            <w:fldChar w:fldCharType="separate"/>
          </w:r>
          <w:r>
            <w:rPr>
              <w:rStyle w:val="5"/>
              <w:lang w:eastAsia="fr-FR"/>
            </w:rPr>
            <w:t>4.</w:t>
          </w:r>
          <w:r>
            <w:tab/>
          </w:r>
          <w:r>
            <w:rPr>
              <w:rStyle w:val="5"/>
              <w:lang w:eastAsia="fr-FR"/>
            </w:rPr>
            <w:t>COMMISSION</w:t>
          </w:r>
          <w:r>
            <w:tab/>
          </w:r>
          <w:r>
            <w:fldChar w:fldCharType="begin"/>
          </w:r>
          <w:r>
            <w:instrText xml:space="preserve"> PAGEREF _Toc439617952 \h </w:instrText>
          </w:r>
          <w:r>
            <w:fldChar w:fldCharType="separate"/>
          </w:r>
          <w:r>
            <w:t>6</w:t>
          </w:r>
          <w:r>
            <w:fldChar w:fldCharType="end"/>
          </w:r>
          <w:r>
            <w:fldChar w:fldCharType="end"/>
          </w:r>
        </w:p>
        <w:p>
          <w:pPr>
            <w:pStyle w:val="8"/>
            <w:tabs>
              <w:tab w:val="left" w:pos="440"/>
              <w:tab w:val="right" w:leader="dot" w:pos="9062"/>
            </w:tabs>
          </w:pPr>
          <w:r>
            <w:fldChar w:fldCharType="begin"/>
          </w:r>
          <w:r>
            <w:instrText xml:space="preserve"> HYPERLINK \l "_Toc439617953" </w:instrText>
          </w:r>
          <w:r>
            <w:fldChar w:fldCharType="separate"/>
          </w:r>
          <w:r>
            <w:rPr>
              <w:rStyle w:val="5"/>
            </w:rPr>
            <w:t>5.</w:t>
          </w:r>
          <w:r>
            <w:tab/>
          </w:r>
          <w:r>
            <w:rPr>
              <w:rStyle w:val="5"/>
            </w:rPr>
            <w:t>FONCTION SI</w:t>
          </w:r>
          <w:r>
            <w:tab/>
          </w:r>
          <w:r>
            <w:fldChar w:fldCharType="begin"/>
          </w:r>
          <w:r>
            <w:instrText xml:space="preserve"> PAGEREF _Toc439617953 \h </w:instrText>
          </w:r>
          <w:r>
            <w:fldChar w:fldCharType="separate"/>
          </w:r>
          <w:r>
            <w:t>7</w:t>
          </w:r>
          <w:r>
            <w:fldChar w:fldCharType="end"/>
          </w:r>
          <w:r>
            <w:fldChar w:fldCharType="end"/>
          </w:r>
        </w:p>
        <w:p>
          <w:r>
            <w:rPr>
              <w:b/>
              <w:bCs/>
            </w:rPr>
            <w:fldChar w:fldCharType="end"/>
          </w:r>
        </w:p>
      </w:sdtContent>
    </w:sdt>
    <w:p/>
    <w:p/>
    <w:p/>
    <w:p/>
    <w:p/>
    <w:p>
      <w:r>
        <w:br w:type="page"/>
      </w:r>
    </w:p>
    <w:p>
      <w:pPr>
        <w:pStyle w:val="2"/>
        <w:numPr>
          <w:ilvl w:val="0"/>
          <w:numId w:val="1"/>
        </w:numPr>
      </w:pPr>
      <w:bookmarkStart w:id="0" w:name="_Toc439617949"/>
      <w:r>
        <w:t>SOMME</w:t>
      </w:r>
      <w:bookmarkEnd w:id="0"/>
    </w:p>
    <w:p>
      <w:pPr>
        <w:rPr>
          <w:sz w:val="28"/>
          <w:szCs w:val="28"/>
        </w:rPr>
      </w:pPr>
    </w:p>
    <w:p>
      <w:pPr>
        <w:rPr>
          <w:sz w:val="28"/>
          <w:szCs w:val="28"/>
        </w:rPr>
      </w:pPr>
      <w:r>
        <w:rPr>
          <w:sz w:val="28"/>
          <w:szCs w:val="28"/>
        </w:rPr>
        <w:t>L'entreprise SOMMES emploie 4 représentants. Chacun d'entre eux a effectué un chiffre d'affaires qu'il vous communique. Présentez ces chiffres sous la forme d'un tableau qui fera apparaître les totaux annuels par représentant et le total du chiffre d'affaires de chaque trimestre pour l'ensemble des 4 représentants.</w:t>
      </w:r>
    </w:p>
    <w:p>
      <w:pPr>
        <w:rPr>
          <w:sz w:val="28"/>
          <w:szCs w:val="28"/>
        </w:rPr>
      </w:pPr>
      <w:r>
        <w:rPr>
          <w:b/>
          <w:bCs/>
          <w:color w:val="0000FF"/>
          <w:sz w:val="28"/>
          <w:szCs w:val="28"/>
          <w:u w:val="single"/>
        </w:rPr>
        <w:t>M. MAXIME</w:t>
      </w:r>
    </w:p>
    <w:p>
      <w:pPr>
        <w:rPr>
          <w:sz w:val="28"/>
          <w:szCs w:val="28"/>
        </w:rPr>
      </w:pPr>
      <w:r>
        <w:rPr>
          <w:sz w:val="28"/>
          <w:szCs w:val="28"/>
        </w:rPr>
        <w:t>87 200 € au 1er trimestre, 88 200 € au second trimestre, 75 700 au troisième trimestre et 94 200 € au quatrième trimestre.</w:t>
      </w:r>
    </w:p>
    <w:p>
      <w:pPr>
        <w:rPr>
          <w:sz w:val="28"/>
          <w:szCs w:val="28"/>
        </w:rPr>
      </w:pPr>
      <w:r>
        <w:rPr>
          <w:b/>
          <w:bCs/>
          <w:color w:val="0000FF"/>
          <w:sz w:val="28"/>
          <w:szCs w:val="28"/>
          <w:u w:val="single"/>
        </w:rPr>
        <w:t>M. LEGENDRE</w:t>
      </w:r>
    </w:p>
    <w:p>
      <w:pPr>
        <w:rPr>
          <w:sz w:val="28"/>
          <w:szCs w:val="28"/>
        </w:rPr>
      </w:pPr>
      <w:r>
        <w:rPr>
          <w:sz w:val="28"/>
          <w:szCs w:val="28"/>
        </w:rPr>
        <w:t>1er trimestre : 66 200 €</w:t>
      </w:r>
      <w:r>
        <w:rPr>
          <w:sz w:val="28"/>
          <w:szCs w:val="28"/>
        </w:rPr>
        <w:br w:type="textWrapping"/>
      </w:r>
      <w:r>
        <w:rPr>
          <w:sz w:val="28"/>
          <w:szCs w:val="28"/>
        </w:rPr>
        <w:t>2ème trimestre : 72 200 €</w:t>
      </w:r>
      <w:r>
        <w:rPr>
          <w:sz w:val="28"/>
          <w:szCs w:val="28"/>
        </w:rPr>
        <w:br w:type="textWrapping"/>
      </w:r>
      <w:r>
        <w:rPr>
          <w:sz w:val="28"/>
          <w:szCs w:val="28"/>
        </w:rPr>
        <w:t>3ème trimestre : 72 200 €</w:t>
      </w:r>
      <w:r>
        <w:rPr>
          <w:sz w:val="28"/>
          <w:szCs w:val="28"/>
        </w:rPr>
        <w:br w:type="textWrapping"/>
      </w:r>
      <w:bookmarkStart w:id="5" w:name="_GoBack"/>
      <w:bookmarkEnd w:id="5"/>
      <w:r>
        <w:rPr>
          <w:sz w:val="28"/>
          <w:szCs w:val="28"/>
        </w:rPr>
        <w:t>4ème trimestre : 83 200 €</w:t>
      </w:r>
    </w:p>
    <w:p>
      <w:pPr>
        <w:rPr>
          <w:sz w:val="28"/>
          <w:szCs w:val="28"/>
        </w:rPr>
      </w:pPr>
      <w:r>
        <w:rPr>
          <w:b/>
          <w:bCs/>
          <w:color w:val="0000FF"/>
          <w:sz w:val="28"/>
          <w:szCs w:val="28"/>
          <w:u w:val="single"/>
        </w:rPr>
        <w:t>M. MARTINALE</w:t>
      </w:r>
    </w:p>
    <w:p>
      <w:pPr>
        <w:rPr>
          <w:sz w:val="28"/>
          <w:szCs w:val="28"/>
        </w:rPr>
      </w:pPr>
      <w:r>
        <w:rPr>
          <w:sz w:val="28"/>
          <w:szCs w:val="28"/>
        </w:rPr>
        <w:t>Trimestre 1 : 104 200 €, trimestre 2 : 100 800 €, trimestre 3 : 103 100 €, trimestre 4 : 109 000 €</w:t>
      </w:r>
    </w:p>
    <w:p>
      <w:pPr>
        <w:rPr>
          <w:sz w:val="28"/>
          <w:szCs w:val="28"/>
        </w:rPr>
      </w:pPr>
      <w:r>
        <w:rPr>
          <w:b/>
          <w:bCs/>
          <w:color w:val="0000FF"/>
          <w:sz w:val="28"/>
          <w:szCs w:val="28"/>
          <w:u w:val="single"/>
        </w:rPr>
        <w:t>M. SERTIF</w:t>
      </w:r>
    </w:p>
    <w:p>
      <w:pPr>
        <w:rPr>
          <w:sz w:val="28"/>
          <w:szCs w:val="28"/>
        </w:rPr>
      </w:pPr>
      <w:r>
        <w:rPr>
          <w:sz w:val="28"/>
          <w:szCs w:val="28"/>
        </w:rPr>
        <w:t>J'ai réalisé  89 200 € de chiffre d'affaires au premier trimestre, 80 200 € au second, 81 500 € au troisième et 86 900 € au quatrième.</w:t>
      </w: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br w:type="page"/>
      </w:r>
    </w:p>
    <w:p>
      <w:pPr>
        <w:pStyle w:val="2"/>
        <w:numPr>
          <w:ilvl w:val="0"/>
          <w:numId w:val="1"/>
        </w:numPr>
      </w:pPr>
      <w:bookmarkStart w:id="1" w:name="_Toc439617950"/>
      <w:r>
        <w:t>HEURES</w:t>
      </w:r>
      <w:bookmarkEnd w:id="1"/>
    </w:p>
    <w:p/>
    <w:p>
      <w:pPr>
        <w:rPr>
          <w:rFonts w:ascii="Times New Roman" w:hAnsi="Times New Roman" w:cs="Times New Roman"/>
          <w:sz w:val="28"/>
          <w:szCs w:val="28"/>
          <w:lang w:eastAsia="fr-FR"/>
        </w:rPr>
      </w:pPr>
      <w:r>
        <w:rPr>
          <w:sz w:val="28"/>
          <w:szCs w:val="28"/>
          <w:lang w:eastAsia="fr-FR"/>
        </w:rPr>
        <w:t>L’entreprise HEURES vous demande de concevoir un tableau récapitulatif des heures effectuées par ses salariés. Ce tableau devra faire figurer pour chaque salarié :</w:t>
      </w:r>
      <w:r>
        <w:rPr>
          <w:sz w:val="28"/>
          <w:szCs w:val="28"/>
          <w:lang w:eastAsia="fr-FR"/>
        </w:rPr>
        <w:br w:type="textWrapping"/>
      </w:r>
      <w:r>
        <w:rPr>
          <w:sz w:val="28"/>
          <w:szCs w:val="28"/>
          <w:lang w:eastAsia="fr-FR"/>
        </w:rPr>
        <w:t>le nombre d'heures effectuées par jour.</w:t>
      </w:r>
    </w:p>
    <w:p>
      <w:pPr>
        <w:pStyle w:val="12"/>
        <w:numPr>
          <w:ilvl w:val="0"/>
          <w:numId w:val="2"/>
        </w:numPr>
        <w:rPr>
          <w:rFonts w:ascii="Times New Roman" w:hAnsi="Times New Roman" w:cs="Times New Roman"/>
          <w:sz w:val="28"/>
          <w:szCs w:val="28"/>
          <w:lang w:eastAsia="fr-FR"/>
        </w:rPr>
      </w:pPr>
      <w:r>
        <w:rPr>
          <w:sz w:val="28"/>
          <w:szCs w:val="28"/>
          <w:lang w:eastAsia="fr-FR"/>
        </w:rPr>
        <w:t>le total des heures effectuées dans la semaine.</w:t>
      </w:r>
    </w:p>
    <w:p>
      <w:pPr>
        <w:pStyle w:val="12"/>
        <w:numPr>
          <w:ilvl w:val="0"/>
          <w:numId w:val="2"/>
        </w:numPr>
        <w:rPr>
          <w:rFonts w:ascii="Times New Roman" w:hAnsi="Times New Roman" w:cs="Times New Roman"/>
          <w:sz w:val="28"/>
          <w:szCs w:val="28"/>
          <w:lang w:eastAsia="fr-FR"/>
        </w:rPr>
      </w:pPr>
      <w:r>
        <w:rPr>
          <w:sz w:val="28"/>
          <w:szCs w:val="28"/>
          <w:lang w:eastAsia="fr-FR"/>
        </w:rPr>
        <w:t>le nombre d'heures que le salarié aurait dû effectuer dans la semaine (*)</w:t>
      </w:r>
    </w:p>
    <w:p>
      <w:pPr>
        <w:pStyle w:val="12"/>
        <w:numPr>
          <w:ilvl w:val="0"/>
          <w:numId w:val="2"/>
        </w:numPr>
        <w:rPr>
          <w:rFonts w:ascii="Times New Roman" w:hAnsi="Times New Roman" w:cs="Times New Roman"/>
          <w:sz w:val="28"/>
          <w:szCs w:val="28"/>
          <w:lang w:eastAsia="fr-FR"/>
        </w:rPr>
      </w:pPr>
      <w:r>
        <w:rPr>
          <w:sz w:val="28"/>
          <w:szCs w:val="28"/>
          <w:lang w:eastAsia="fr-FR"/>
        </w:rPr>
        <w:t>la différence entre le nombre d'heures effectuées et le nombre d’heures à effectuer.</w:t>
      </w:r>
    </w:p>
    <w:tbl>
      <w:tblPr>
        <w:tblStyle w:val="9"/>
        <w:tblW w:w="6015" w:type="dxa"/>
        <w:tblInd w:w="0" w:type="dxa"/>
        <w:tblLayout w:type="autofit"/>
        <w:tblCellMar>
          <w:top w:w="0" w:type="dxa"/>
          <w:left w:w="0" w:type="dxa"/>
          <w:bottom w:w="0" w:type="dxa"/>
          <w:right w:w="0" w:type="dxa"/>
        </w:tblCellMar>
      </w:tblPr>
      <w:tblGrid>
        <w:gridCol w:w="1241"/>
        <w:gridCol w:w="1265"/>
        <w:gridCol w:w="671"/>
        <w:gridCol w:w="115"/>
        <w:gridCol w:w="777"/>
        <w:gridCol w:w="1159"/>
        <w:gridCol w:w="787"/>
      </w:tblGrid>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r>
              <w:rPr>
                <w:sz w:val="28"/>
                <w:szCs w:val="28"/>
                <w:lang w:eastAsia="fr-FR"/>
              </w:rPr>
              <w:t>Lundi</w:t>
            </w: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Botin</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7</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tcBorders>
              <w:right w:val="single" w:color="auto" w:sz="6" w:space="0"/>
            </w:tcBorders>
            <w:vAlign w:val="center"/>
          </w:tcPr>
          <w:p>
            <w:pPr>
              <w:rPr>
                <w:rFonts w:ascii="Times New Roman" w:hAnsi="Times New Roman" w:cs="Times New Roman"/>
                <w:sz w:val="28"/>
                <w:szCs w:val="28"/>
                <w:lang w:eastAsia="fr-FR"/>
              </w:rPr>
            </w:pPr>
            <w:r>
              <w:rPr>
                <w:sz w:val="28"/>
                <w:szCs w:val="28"/>
                <w:lang w:eastAsia="fr-FR"/>
              </w:rPr>
              <w:t>Mardi</w:t>
            </w:r>
          </w:p>
        </w:tc>
        <w:tc>
          <w:tcPr>
            <w:tcW w:w="1159"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Botin</w:t>
            </w:r>
          </w:p>
        </w:tc>
        <w:tc>
          <w:tcPr>
            <w:tcW w:w="786"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9</w:t>
            </w:r>
          </w:p>
        </w:tc>
      </w:tr>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Julard</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9</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tcBorders>
              <w:right w:val="single" w:color="auto" w:sz="6" w:space="0"/>
            </w:tcBorders>
            <w:vAlign w:val="center"/>
          </w:tcPr>
          <w:p>
            <w:pPr>
              <w:rPr>
                <w:rFonts w:ascii="Times New Roman" w:hAnsi="Times New Roman" w:cs="Times New Roman"/>
                <w:sz w:val="28"/>
                <w:szCs w:val="28"/>
                <w:lang w:eastAsia="fr-FR"/>
              </w:rPr>
            </w:pPr>
          </w:p>
        </w:tc>
        <w:tc>
          <w:tcPr>
            <w:tcW w:w="1159"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Julard</w:t>
            </w:r>
          </w:p>
        </w:tc>
        <w:tc>
          <w:tcPr>
            <w:tcW w:w="786"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10</w:t>
            </w:r>
          </w:p>
        </w:tc>
      </w:tr>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Calista</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7</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tcBorders>
              <w:right w:val="single" w:color="auto" w:sz="6" w:space="0"/>
            </w:tcBorders>
            <w:vAlign w:val="center"/>
          </w:tcPr>
          <w:p>
            <w:pPr>
              <w:rPr>
                <w:rFonts w:ascii="Times New Roman" w:hAnsi="Times New Roman" w:cs="Times New Roman"/>
                <w:sz w:val="28"/>
                <w:szCs w:val="28"/>
                <w:lang w:eastAsia="fr-FR"/>
              </w:rPr>
            </w:pPr>
          </w:p>
        </w:tc>
        <w:tc>
          <w:tcPr>
            <w:tcW w:w="1159"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Calista</w:t>
            </w:r>
          </w:p>
        </w:tc>
        <w:tc>
          <w:tcPr>
            <w:tcW w:w="786"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7</w:t>
            </w:r>
          </w:p>
        </w:tc>
      </w:tr>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Lomere</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6</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tcBorders>
              <w:right w:val="single" w:color="auto" w:sz="6" w:space="0"/>
            </w:tcBorders>
            <w:vAlign w:val="center"/>
          </w:tcPr>
          <w:p>
            <w:pPr>
              <w:rPr>
                <w:rFonts w:ascii="Times New Roman" w:hAnsi="Times New Roman" w:cs="Times New Roman"/>
                <w:sz w:val="28"/>
                <w:szCs w:val="28"/>
                <w:lang w:eastAsia="fr-FR"/>
              </w:rPr>
            </w:pPr>
          </w:p>
        </w:tc>
        <w:tc>
          <w:tcPr>
            <w:tcW w:w="1159"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Lomere</w:t>
            </w:r>
          </w:p>
        </w:tc>
        <w:tc>
          <w:tcPr>
            <w:tcW w:w="786"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7</w:t>
            </w:r>
          </w:p>
        </w:tc>
      </w:tr>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Saliet</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7</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tcBorders>
              <w:right w:val="single" w:color="auto" w:sz="6" w:space="0"/>
            </w:tcBorders>
            <w:vAlign w:val="center"/>
          </w:tcPr>
          <w:p>
            <w:pPr>
              <w:rPr>
                <w:rFonts w:ascii="Times New Roman" w:hAnsi="Times New Roman" w:cs="Times New Roman"/>
                <w:sz w:val="28"/>
                <w:szCs w:val="28"/>
                <w:lang w:eastAsia="fr-FR"/>
              </w:rPr>
            </w:pPr>
          </w:p>
        </w:tc>
        <w:tc>
          <w:tcPr>
            <w:tcW w:w="1159"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Saliet</w:t>
            </w:r>
          </w:p>
        </w:tc>
        <w:tc>
          <w:tcPr>
            <w:tcW w:w="786"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9</w:t>
            </w:r>
          </w:p>
        </w:tc>
      </w:tr>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Ouquetin</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5</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tcBorders>
              <w:right w:val="single" w:color="auto" w:sz="6" w:space="0"/>
            </w:tcBorders>
            <w:vAlign w:val="center"/>
          </w:tcPr>
          <w:p>
            <w:pPr>
              <w:rPr>
                <w:rFonts w:ascii="Times New Roman" w:hAnsi="Times New Roman" w:cs="Times New Roman"/>
                <w:sz w:val="28"/>
                <w:szCs w:val="28"/>
                <w:lang w:eastAsia="fr-FR"/>
              </w:rPr>
            </w:pPr>
          </w:p>
        </w:tc>
        <w:tc>
          <w:tcPr>
            <w:tcW w:w="1159"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Ouquetin</w:t>
            </w:r>
          </w:p>
        </w:tc>
        <w:tc>
          <w:tcPr>
            <w:tcW w:w="786"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4</w:t>
            </w:r>
          </w:p>
        </w:tc>
      </w:tr>
      <w:tr>
        <w:tblPrEx>
          <w:tblCellMar>
            <w:top w:w="0" w:type="dxa"/>
            <w:left w:w="0" w:type="dxa"/>
            <w:bottom w:w="0" w:type="dxa"/>
            <w:right w:w="0" w:type="dxa"/>
          </w:tblCellMar>
        </w:tblPrEx>
        <w:trPr>
          <w:trHeight w:val="330" w:hRule="atLeast"/>
        </w:trPr>
        <w:tc>
          <w:tcPr>
            <w:tcW w:w="1242" w:type="dxa"/>
            <w:vAlign w:val="center"/>
          </w:tcPr>
          <w:p>
            <w:pPr>
              <w:rPr>
                <w:rFonts w:ascii="Times New Roman" w:hAnsi="Times New Roman" w:cs="Times New Roman"/>
                <w:sz w:val="28"/>
                <w:szCs w:val="28"/>
                <w:lang w:eastAsia="fr-FR"/>
              </w:rPr>
            </w:pPr>
            <w:r>
              <w:rPr>
                <w:sz w:val="28"/>
                <w:szCs w:val="28"/>
                <w:lang w:eastAsia="fr-FR"/>
              </w:rPr>
              <w:t>.</w:t>
            </w:r>
          </w:p>
        </w:tc>
        <w:tc>
          <w:tcPr>
            <w:tcW w:w="1265" w:type="dxa"/>
            <w:tcBorders>
              <w:top w:val="single" w:color="auto" w:sz="6" w:space="0"/>
              <w:bottom w:val="single" w:color="auto" w:sz="6" w:space="0"/>
            </w:tcBorders>
            <w:vAlign w:val="center"/>
          </w:tcPr>
          <w:p>
            <w:pPr>
              <w:rPr>
                <w:rFonts w:ascii="Times New Roman" w:hAnsi="Times New Roman" w:cs="Times New Roman"/>
                <w:sz w:val="28"/>
                <w:szCs w:val="28"/>
                <w:lang w:eastAsia="fr-FR"/>
              </w:rPr>
            </w:pPr>
          </w:p>
        </w:tc>
        <w:tc>
          <w:tcPr>
            <w:tcW w:w="671" w:type="dxa"/>
            <w:tcBorders>
              <w:top w:val="single" w:color="auto" w:sz="6" w:space="0"/>
              <w:bottom w:val="single" w:color="auto" w:sz="6" w:space="0"/>
            </w:tcBorders>
            <w:vAlign w:val="center"/>
          </w:tcPr>
          <w:p>
            <w:pPr>
              <w:rPr>
                <w:rFonts w:ascii="Times New Roman" w:hAnsi="Times New Roman" w:cs="Times New Roman"/>
                <w:sz w:val="28"/>
                <w:szCs w:val="28"/>
                <w:lang w:eastAsia="fr-FR"/>
              </w:rPr>
            </w:pPr>
          </w:p>
        </w:tc>
        <w:tc>
          <w:tcPr>
            <w:tcW w:w="115" w:type="dxa"/>
            <w:vAlign w:val="center"/>
          </w:tcPr>
          <w:p>
            <w:pPr>
              <w:rPr>
                <w:rFonts w:ascii="Times New Roman" w:hAnsi="Times New Roman" w:cs="Times New Roman"/>
                <w:sz w:val="28"/>
                <w:szCs w:val="28"/>
                <w:lang w:eastAsia="fr-FR"/>
              </w:rPr>
            </w:pPr>
          </w:p>
        </w:tc>
        <w:tc>
          <w:tcPr>
            <w:tcW w:w="777" w:type="dxa"/>
            <w:vAlign w:val="center"/>
          </w:tcPr>
          <w:p>
            <w:pPr>
              <w:rPr>
                <w:rFonts w:ascii="Times New Roman" w:hAnsi="Times New Roman" w:cs="Times New Roman"/>
                <w:sz w:val="28"/>
                <w:szCs w:val="28"/>
                <w:lang w:eastAsia="fr-FR"/>
              </w:rPr>
            </w:pPr>
          </w:p>
        </w:tc>
        <w:tc>
          <w:tcPr>
            <w:tcW w:w="1159" w:type="dxa"/>
            <w:tcBorders>
              <w:top w:val="single" w:color="auto" w:sz="6" w:space="0"/>
              <w:bottom w:val="single" w:color="auto" w:sz="6" w:space="0"/>
            </w:tcBorders>
            <w:vAlign w:val="center"/>
          </w:tcPr>
          <w:p>
            <w:pPr>
              <w:rPr>
                <w:rFonts w:ascii="Times New Roman" w:hAnsi="Times New Roman" w:cs="Times New Roman"/>
                <w:sz w:val="28"/>
                <w:szCs w:val="28"/>
                <w:lang w:eastAsia="fr-FR"/>
              </w:rPr>
            </w:pPr>
          </w:p>
        </w:tc>
        <w:tc>
          <w:tcPr>
            <w:tcW w:w="786" w:type="dxa"/>
            <w:tcBorders>
              <w:top w:val="single" w:color="auto" w:sz="6" w:space="0"/>
              <w:bottom w:val="single" w:color="auto" w:sz="6" w:space="0"/>
            </w:tcBorders>
            <w:vAlign w:val="center"/>
          </w:tcPr>
          <w:p>
            <w:pPr>
              <w:rPr>
                <w:rFonts w:ascii="Times New Roman" w:hAnsi="Times New Roman" w:cs="Times New Roman"/>
                <w:sz w:val="28"/>
                <w:szCs w:val="28"/>
                <w:lang w:eastAsia="fr-FR"/>
              </w:rPr>
            </w:pPr>
          </w:p>
        </w:tc>
      </w:tr>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r>
              <w:rPr>
                <w:sz w:val="28"/>
                <w:szCs w:val="28"/>
                <w:lang w:eastAsia="fr-FR"/>
              </w:rPr>
              <w:t>Mercredi</w:t>
            </w: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Botin</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5</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tcBorders>
              <w:right w:val="single" w:color="auto" w:sz="6" w:space="0"/>
            </w:tcBorders>
            <w:vAlign w:val="center"/>
          </w:tcPr>
          <w:p>
            <w:pPr>
              <w:rPr>
                <w:rFonts w:ascii="Times New Roman" w:hAnsi="Times New Roman" w:cs="Times New Roman"/>
                <w:sz w:val="28"/>
                <w:szCs w:val="28"/>
                <w:lang w:eastAsia="fr-FR"/>
              </w:rPr>
            </w:pPr>
            <w:r>
              <w:rPr>
                <w:sz w:val="28"/>
                <w:szCs w:val="28"/>
                <w:lang w:eastAsia="fr-FR"/>
              </w:rPr>
              <w:t>Jeudi</w:t>
            </w:r>
          </w:p>
        </w:tc>
        <w:tc>
          <w:tcPr>
            <w:tcW w:w="1159"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Botin</w:t>
            </w:r>
          </w:p>
        </w:tc>
        <w:tc>
          <w:tcPr>
            <w:tcW w:w="786"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absent</w:t>
            </w:r>
          </w:p>
        </w:tc>
      </w:tr>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Julard</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9</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tcBorders>
              <w:right w:val="single" w:color="auto" w:sz="6" w:space="0"/>
            </w:tcBorders>
            <w:vAlign w:val="center"/>
          </w:tcPr>
          <w:p>
            <w:pPr>
              <w:rPr>
                <w:rFonts w:ascii="Times New Roman" w:hAnsi="Times New Roman" w:cs="Times New Roman"/>
                <w:sz w:val="28"/>
                <w:szCs w:val="28"/>
                <w:lang w:eastAsia="fr-FR"/>
              </w:rPr>
            </w:pPr>
          </w:p>
        </w:tc>
        <w:tc>
          <w:tcPr>
            <w:tcW w:w="1159"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Julard</w:t>
            </w:r>
          </w:p>
        </w:tc>
        <w:tc>
          <w:tcPr>
            <w:tcW w:w="786"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7</w:t>
            </w:r>
          </w:p>
        </w:tc>
      </w:tr>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Calista</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7</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tcBorders>
              <w:right w:val="single" w:color="auto" w:sz="6" w:space="0"/>
            </w:tcBorders>
            <w:vAlign w:val="center"/>
          </w:tcPr>
          <w:p>
            <w:pPr>
              <w:rPr>
                <w:rFonts w:ascii="Times New Roman" w:hAnsi="Times New Roman" w:cs="Times New Roman"/>
                <w:sz w:val="28"/>
                <w:szCs w:val="28"/>
                <w:lang w:eastAsia="fr-FR"/>
              </w:rPr>
            </w:pPr>
          </w:p>
        </w:tc>
        <w:tc>
          <w:tcPr>
            <w:tcW w:w="1159"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Calista</w:t>
            </w:r>
          </w:p>
        </w:tc>
        <w:tc>
          <w:tcPr>
            <w:tcW w:w="786"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7</w:t>
            </w:r>
          </w:p>
        </w:tc>
      </w:tr>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Lomere</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0</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tcBorders>
              <w:right w:val="single" w:color="auto" w:sz="6" w:space="0"/>
            </w:tcBorders>
            <w:vAlign w:val="center"/>
          </w:tcPr>
          <w:p>
            <w:pPr>
              <w:rPr>
                <w:rFonts w:ascii="Times New Roman" w:hAnsi="Times New Roman" w:cs="Times New Roman"/>
                <w:sz w:val="28"/>
                <w:szCs w:val="28"/>
                <w:lang w:eastAsia="fr-FR"/>
              </w:rPr>
            </w:pPr>
          </w:p>
        </w:tc>
        <w:tc>
          <w:tcPr>
            <w:tcW w:w="1159"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Lomere</w:t>
            </w:r>
          </w:p>
        </w:tc>
        <w:tc>
          <w:tcPr>
            <w:tcW w:w="786"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7</w:t>
            </w:r>
          </w:p>
        </w:tc>
      </w:tr>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Saliet</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7</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tcBorders>
              <w:right w:val="single" w:color="auto" w:sz="6" w:space="0"/>
            </w:tcBorders>
            <w:vAlign w:val="center"/>
          </w:tcPr>
          <w:p>
            <w:pPr>
              <w:rPr>
                <w:rFonts w:ascii="Times New Roman" w:hAnsi="Times New Roman" w:cs="Times New Roman"/>
                <w:sz w:val="28"/>
                <w:szCs w:val="28"/>
                <w:lang w:eastAsia="fr-FR"/>
              </w:rPr>
            </w:pPr>
          </w:p>
        </w:tc>
        <w:tc>
          <w:tcPr>
            <w:tcW w:w="1159"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Saliet</w:t>
            </w:r>
          </w:p>
        </w:tc>
        <w:tc>
          <w:tcPr>
            <w:tcW w:w="786"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7</w:t>
            </w:r>
          </w:p>
        </w:tc>
      </w:tr>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Ouquetin</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0</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tcBorders>
              <w:right w:val="single" w:color="auto" w:sz="6" w:space="0"/>
            </w:tcBorders>
            <w:vAlign w:val="center"/>
          </w:tcPr>
          <w:p>
            <w:pPr>
              <w:rPr>
                <w:rFonts w:ascii="Times New Roman" w:hAnsi="Times New Roman" w:cs="Times New Roman"/>
                <w:sz w:val="28"/>
                <w:szCs w:val="28"/>
                <w:lang w:eastAsia="fr-FR"/>
              </w:rPr>
            </w:pPr>
          </w:p>
        </w:tc>
        <w:tc>
          <w:tcPr>
            <w:tcW w:w="1159"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Ouquetin</w:t>
            </w:r>
          </w:p>
        </w:tc>
        <w:tc>
          <w:tcPr>
            <w:tcW w:w="786"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6</w:t>
            </w:r>
          </w:p>
        </w:tc>
      </w:tr>
      <w:tr>
        <w:tblPrEx>
          <w:tblCellMar>
            <w:top w:w="0" w:type="dxa"/>
            <w:left w:w="0" w:type="dxa"/>
            <w:bottom w:w="0" w:type="dxa"/>
            <w:right w:w="0" w:type="dxa"/>
          </w:tblCellMar>
        </w:tblPrEx>
        <w:trPr>
          <w:trHeight w:val="330" w:hRule="atLeast"/>
        </w:trPr>
        <w:tc>
          <w:tcPr>
            <w:tcW w:w="1242" w:type="dxa"/>
            <w:vAlign w:val="center"/>
          </w:tcPr>
          <w:p>
            <w:pPr>
              <w:rPr>
                <w:rFonts w:ascii="Times New Roman" w:hAnsi="Times New Roman" w:cs="Times New Roman"/>
                <w:sz w:val="28"/>
                <w:szCs w:val="28"/>
                <w:lang w:eastAsia="fr-FR"/>
              </w:rPr>
            </w:pPr>
          </w:p>
          <w:p>
            <w:pPr>
              <w:rPr>
                <w:rFonts w:ascii="Times New Roman" w:hAnsi="Times New Roman" w:cs="Times New Roman"/>
                <w:sz w:val="28"/>
                <w:szCs w:val="28"/>
                <w:lang w:eastAsia="fr-FR"/>
              </w:rPr>
            </w:pPr>
          </w:p>
          <w:p>
            <w:pPr>
              <w:rPr>
                <w:rFonts w:ascii="Times New Roman" w:hAnsi="Times New Roman" w:cs="Times New Roman"/>
                <w:sz w:val="28"/>
                <w:szCs w:val="28"/>
                <w:lang w:eastAsia="fr-FR"/>
              </w:rPr>
            </w:pPr>
          </w:p>
          <w:p>
            <w:pPr>
              <w:rPr>
                <w:rFonts w:ascii="Times New Roman" w:hAnsi="Times New Roman" w:cs="Times New Roman"/>
                <w:sz w:val="28"/>
                <w:szCs w:val="28"/>
                <w:lang w:eastAsia="fr-FR"/>
              </w:rPr>
            </w:pPr>
          </w:p>
        </w:tc>
        <w:tc>
          <w:tcPr>
            <w:tcW w:w="1265" w:type="dxa"/>
            <w:tcBorders>
              <w:top w:val="single" w:color="auto" w:sz="6" w:space="0"/>
              <w:bottom w:val="single" w:color="auto" w:sz="6" w:space="0"/>
            </w:tcBorders>
            <w:vAlign w:val="center"/>
          </w:tcPr>
          <w:p>
            <w:pPr>
              <w:rPr>
                <w:rFonts w:ascii="Times New Roman" w:hAnsi="Times New Roman" w:cs="Times New Roman"/>
                <w:sz w:val="28"/>
                <w:szCs w:val="28"/>
                <w:lang w:eastAsia="fr-FR"/>
              </w:rPr>
            </w:pPr>
          </w:p>
        </w:tc>
        <w:tc>
          <w:tcPr>
            <w:tcW w:w="671" w:type="dxa"/>
            <w:tcBorders>
              <w:top w:val="single" w:color="auto" w:sz="6" w:space="0"/>
              <w:bottom w:val="single" w:color="auto" w:sz="6" w:space="0"/>
            </w:tcBorders>
            <w:vAlign w:val="center"/>
          </w:tcPr>
          <w:p>
            <w:pPr>
              <w:rPr>
                <w:rFonts w:ascii="Times New Roman" w:hAnsi="Times New Roman" w:cs="Times New Roman"/>
                <w:sz w:val="28"/>
                <w:szCs w:val="28"/>
                <w:lang w:eastAsia="fr-FR"/>
              </w:rPr>
            </w:pPr>
          </w:p>
        </w:tc>
        <w:tc>
          <w:tcPr>
            <w:tcW w:w="115" w:type="dxa"/>
            <w:vAlign w:val="center"/>
          </w:tcPr>
          <w:p>
            <w:pPr>
              <w:rPr>
                <w:rFonts w:ascii="Times New Roman" w:hAnsi="Times New Roman" w:cs="Times New Roman"/>
                <w:sz w:val="28"/>
                <w:szCs w:val="28"/>
                <w:lang w:eastAsia="fr-FR"/>
              </w:rPr>
            </w:pPr>
          </w:p>
        </w:tc>
        <w:tc>
          <w:tcPr>
            <w:tcW w:w="777" w:type="dxa"/>
            <w:vAlign w:val="center"/>
          </w:tcPr>
          <w:p>
            <w:pPr>
              <w:rPr>
                <w:rFonts w:ascii="Times New Roman" w:hAnsi="Times New Roman" w:cs="Times New Roman"/>
                <w:sz w:val="28"/>
                <w:szCs w:val="28"/>
                <w:lang w:eastAsia="fr-FR"/>
              </w:rPr>
            </w:pPr>
          </w:p>
          <w:p>
            <w:pPr>
              <w:rPr>
                <w:rFonts w:ascii="Times New Roman" w:hAnsi="Times New Roman" w:cs="Times New Roman"/>
                <w:sz w:val="28"/>
                <w:szCs w:val="28"/>
                <w:lang w:eastAsia="fr-FR"/>
              </w:rPr>
            </w:pPr>
          </w:p>
          <w:p>
            <w:pPr>
              <w:rPr>
                <w:rFonts w:ascii="Times New Roman" w:hAnsi="Times New Roman" w:cs="Times New Roman"/>
                <w:sz w:val="28"/>
                <w:szCs w:val="28"/>
                <w:lang w:eastAsia="fr-FR"/>
              </w:rPr>
            </w:pPr>
          </w:p>
          <w:p>
            <w:pPr>
              <w:rPr>
                <w:rFonts w:ascii="Times New Roman" w:hAnsi="Times New Roman" w:cs="Times New Roman"/>
                <w:sz w:val="28"/>
                <w:szCs w:val="28"/>
                <w:lang w:eastAsia="fr-FR"/>
              </w:rPr>
            </w:pPr>
          </w:p>
          <w:p>
            <w:pPr>
              <w:rPr>
                <w:rFonts w:ascii="Times New Roman" w:hAnsi="Times New Roman" w:cs="Times New Roman"/>
                <w:sz w:val="28"/>
                <w:szCs w:val="28"/>
                <w:lang w:eastAsia="fr-FR"/>
              </w:rPr>
            </w:pPr>
          </w:p>
        </w:tc>
        <w:tc>
          <w:tcPr>
            <w:tcW w:w="1159" w:type="dxa"/>
            <w:tcBorders>
              <w:top w:val="single" w:color="auto" w:sz="6" w:space="0"/>
            </w:tcBorders>
            <w:vAlign w:val="center"/>
          </w:tcPr>
          <w:p>
            <w:pPr>
              <w:rPr>
                <w:rFonts w:ascii="Times New Roman" w:hAnsi="Times New Roman" w:cs="Times New Roman"/>
                <w:sz w:val="28"/>
                <w:szCs w:val="28"/>
                <w:lang w:eastAsia="fr-FR"/>
              </w:rPr>
            </w:pPr>
          </w:p>
        </w:tc>
        <w:tc>
          <w:tcPr>
            <w:tcW w:w="786" w:type="dxa"/>
            <w:tcBorders>
              <w:top w:val="single" w:color="auto" w:sz="6" w:space="0"/>
            </w:tcBorders>
            <w:vAlign w:val="center"/>
          </w:tcPr>
          <w:p>
            <w:pPr>
              <w:rPr>
                <w:rFonts w:ascii="Times New Roman" w:hAnsi="Times New Roman" w:cs="Times New Roman"/>
                <w:sz w:val="28"/>
                <w:szCs w:val="28"/>
                <w:lang w:eastAsia="fr-FR"/>
              </w:rPr>
            </w:pPr>
          </w:p>
        </w:tc>
      </w:tr>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r>
              <w:rPr>
                <w:sz w:val="28"/>
                <w:szCs w:val="28"/>
                <w:lang w:eastAsia="fr-FR"/>
              </w:rPr>
              <w:t>Vendredi</w:t>
            </w: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Botin</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7</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vAlign w:val="center"/>
          </w:tcPr>
          <w:p>
            <w:pPr>
              <w:rPr>
                <w:rFonts w:ascii="Times New Roman" w:hAnsi="Times New Roman" w:cs="Times New Roman"/>
                <w:sz w:val="28"/>
                <w:szCs w:val="28"/>
                <w:lang w:eastAsia="fr-FR"/>
              </w:rPr>
            </w:pPr>
          </w:p>
        </w:tc>
        <w:tc>
          <w:tcPr>
            <w:tcW w:w="1159" w:type="dxa"/>
            <w:vAlign w:val="center"/>
          </w:tcPr>
          <w:p>
            <w:pPr>
              <w:rPr>
                <w:rFonts w:ascii="Times New Roman" w:hAnsi="Times New Roman" w:cs="Times New Roman"/>
                <w:sz w:val="28"/>
                <w:szCs w:val="28"/>
                <w:lang w:eastAsia="fr-FR"/>
              </w:rPr>
            </w:pPr>
          </w:p>
        </w:tc>
        <w:tc>
          <w:tcPr>
            <w:tcW w:w="786" w:type="dxa"/>
            <w:vAlign w:val="center"/>
          </w:tcPr>
          <w:p>
            <w:pPr>
              <w:rPr>
                <w:rFonts w:ascii="Times New Roman" w:hAnsi="Times New Roman" w:cs="Times New Roman"/>
                <w:sz w:val="28"/>
                <w:szCs w:val="28"/>
                <w:lang w:eastAsia="fr-FR"/>
              </w:rPr>
            </w:pPr>
          </w:p>
        </w:tc>
      </w:tr>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Julard</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4</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vAlign w:val="center"/>
          </w:tcPr>
          <w:p>
            <w:pPr>
              <w:rPr>
                <w:rFonts w:ascii="Times New Roman" w:hAnsi="Times New Roman" w:cs="Times New Roman"/>
                <w:sz w:val="28"/>
                <w:szCs w:val="28"/>
                <w:lang w:eastAsia="fr-FR"/>
              </w:rPr>
            </w:pPr>
          </w:p>
        </w:tc>
        <w:tc>
          <w:tcPr>
            <w:tcW w:w="1159" w:type="dxa"/>
            <w:vAlign w:val="center"/>
          </w:tcPr>
          <w:p>
            <w:pPr>
              <w:rPr>
                <w:rFonts w:ascii="Times New Roman" w:hAnsi="Times New Roman" w:cs="Times New Roman"/>
                <w:sz w:val="28"/>
                <w:szCs w:val="28"/>
                <w:lang w:eastAsia="fr-FR"/>
              </w:rPr>
            </w:pPr>
          </w:p>
        </w:tc>
        <w:tc>
          <w:tcPr>
            <w:tcW w:w="786" w:type="dxa"/>
            <w:vAlign w:val="center"/>
          </w:tcPr>
          <w:p>
            <w:pPr>
              <w:rPr>
                <w:rFonts w:ascii="Times New Roman" w:hAnsi="Times New Roman" w:cs="Times New Roman"/>
                <w:sz w:val="28"/>
                <w:szCs w:val="28"/>
                <w:lang w:eastAsia="fr-FR"/>
              </w:rPr>
            </w:pPr>
          </w:p>
        </w:tc>
      </w:tr>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Calista</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7</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vAlign w:val="center"/>
          </w:tcPr>
          <w:p>
            <w:pPr>
              <w:rPr>
                <w:rFonts w:ascii="Times New Roman" w:hAnsi="Times New Roman" w:cs="Times New Roman"/>
                <w:sz w:val="28"/>
                <w:szCs w:val="28"/>
                <w:lang w:eastAsia="fr-FR"/>
              </w:rPr>
            </w:pPr>
          </w:p>
        </w:tc>
        <w:tc>
          <w:tcPr>
            <w:tcW w:w="1159" w:type="dxa"/>
            <w:vAlign w:val="center"/>
          </w:tcPr>
          <w:p>
            <w:pPr>
              <w:rPr>
                <w:rFonts w:ascii="Times New Roman" w:hAnsi="Times New Roman" w:cs="Times New Roman"/>
                <w:sz w:val="28"/>
                <w:szCs w:val="28"/>
                <w:lang w:eastAsia="fr-FR"/>
              </w:rPr>
            </w:pPr>
          </w:p>
        </w:tc>
        <w:tc>
          <w:tcPr>
            <w:tcW w:w="786" w:type="dxa"/>
            <w:vAlign w:val="center"/>
          </w:tcPr>
          <w:p>
            <w:pPr>
              <w:rPr>
                <w:rFonts w:ascii="Times New Roman" w:hAnsi="Times New Roman" w:cs="Times New Roman"/>
                <w:sz w:val="28"/>
                <w:szCs w:val="28"/>
                <w:lang w:eastAsia="fr-FR"/>
              </w:rPr>
            </w:pPr>
          </w:p>
        </w:tc>
      </w:tr>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Lomere</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4</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vAlign w:val="center"/>
          </w:tcPr>
          <w:p>
            <w:pPr>
              <w:rPr>
                <w:rFonts w:ascii="Times New Roman" w:hAnsi="Times New Roman" w:cs="Times New Roman"/>
                <w:sz w:val="28"/>
                <w:szCs w:val="28"/>
                <w:lang w:eastAsia="fr-FR"/>
              </w:rPr>
            </w:pPr>
          </w:p>
        </w:tc>
        <w:tc>
          <w:tcPr>
            <w:tcW w:w="1159" w:type="dxa"/>
            <w:vAlign w:val="center"/>
          </w:tcPr>
          <w:p>
            <w:pPr>
              <w:rPr>
                <w:rFonts w:ascii="Times New Roman" w:hAnsi="Times New Roman" w:cs="Times New Roman"/>
                <w:sz w:val="28"/>
                <w:szCs w:val="28"/>
                <w:lang w:eastAsia="fr-FR"/>
              </w:rPr>
            </w:pPr>
          </w:p>
        </w:tc>
        <w:tc>
          <w:tcPr>
            <w:tcW w:w="786" w:type="dxa"/>
            <w:vAlign w:val="center"/>
          </w:tcPr>
          <w:p>
            <w:pPr>
              <w:rPr>
                <w:rFonts w:ascii="Times New Roman" w:hAnsi="Times New Roman" w:cs="Times New Roman"/>
                <w:sz w:val="28"/>
                <w:szCs w:val="28"/>
                <w:lang w:eastAsia="fr-FR"/>
              </w:rPr>
            </w:pPr>
          </w:p>
        </w:tc>
      </w:tr>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Saliet</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7</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vAlign w:val="center"/>
          </w:tcPr>
          <w:p>
            <w:pPr>
              <w:rPr>
                <w:rFonts w:ascii="Times New Roman" w:hAnsi="Times New Roman" w:cs="Times New Roman"/>
                <w:sz w:val="28"/>
                <w:szCs w:val="28"/>
                <w:lang w:eastAsia="fr-FR"/>
              </w:rPr>
            </w:pPr>
          </w:p>
        </w:tc>
        <w:tc>
          <w:tcPr>
            <w:tcW w:w="1159" w:type="dxa"/>
            <w:vAlign w:val="center"/>
          </w:tcPr>
          <w:p>
            <w:pPr>
              <w:rPr>
                <w:rFonts w:ascii="Times New Roman" w:hAnsi="Times New Roman" w:cs="Times New Roman"/>
                <w:sz w:val="28"/>
                <w:szCs w:val="28"/>
                <w:lang w:eastAsia="fr-FR"/>
              </w:rPr>
            </w:pPr>
          </w:p>
        </w:tc>
        <w:tc>
          <w:tcPr>
            <w:tcW w:w="786" w:type="dxa"/>
            <w:vAlign w:val="center"/>
          </w:tcPr>
          <w:p>
            <w:pPr>
              <w:rPr>
                <w:rFonts w:ascii="Times New Roman" w:hAnsi="Times New Roman" w:cs="Times New Roman"/>
                <w:sz w:val="28"/>
                <w:szCs w:val="28"/>
                <w:lang w:eastAsia="fr-FR"/>
              </w:rPr>
            </w:pPr>
          </w:p>
        </w:tc>
      </w:tr>
      <w:tr>
        <w:tblPrEx>
          <w:tblCellMar>
            <w:top w:w="0" w:type="dxa"/>
            <w:left w:w="0" w:type="dxa"/>
            <w:bottom w:w="0" w:type="dxa"/>
            <w:right w:w="0" w:type="dxa"/>
          </w:tblCellMar>
        </w:tblPrEx>
        <w:trPr>
          <w:trHeight w:val="330" w:hRule="atLeast"/>
        </w:trPr>
        <w:tc>
          <w:tcPr>
            <w:tcW w:w="1242" w:type="dxa"/>
            <w:tcBorders>
              <w:right w:val="single" w:color="auto" w:sz="6" w:space="0"/>
            </w:tcBorders>
            <w:vAlign w:val="center"/>
          </w:tcPr>
          <w:p>
            <w:pPr>
              <w:rPr>
                <w:rFonts w:ascii="Times New Roman" w:hAnsi="Times New Roman" w:cs="Times New Roman"/>
                <w:sz w:val="28"/>
                <w:szCs w:val="28"/>
                <w:lang w:eastAsia="fr-FR"/>
              </w:rPr>
            </w:pPr>
          </w:p>
        </w:tc>
        <w:tc>
          <w:tcPr>
            <w:tcW w:w="1265"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Ouquetin</w:t>
            </w:r>
          </w:p>
        </w:tc>
        <w:tc>
          <w:tcPr>
            <w:tcW w:w="671" w:type="dxa"/>
            <w:tcBorders>
              <w:top w:val="single" w:color="auto" w:sz="6" w:space="0"/>
              <w:left w:val="single" w:color="auto" w:sz="6" w:space="0"/>
              <w:bottom w:val="single" w:color="auto" w:sz="6" w:space="0"/>
              <w:right w:val="single" w:color="auto" w:sz="6" w:space="0"/>
            </w:tcBorders>
            <w:vAlign w:val="center"/>
          </w:tcPr>
          <w:p>
            <w:pPr>
              <w:rPr>
                <w:rFonts w:ascii="Times New Roman" w:hAnsi="Times New Roman" w:cs="Times New Roman"/>
                <w:sz w:val="28"/>
                <w:szCs w:val="28"/>
                <w:lang w:eastAsia="fr-FR"/>
              </w:rPr>
            </w:pPr>
            <w:r>
              <w:rPr>
                <w:sz w:val="28"/>
                <w:szCs w:val="28"/>
                <w:lang w:eastAsia="fr-FR"/>
              </w:rPr>
              <w:t>2</w:t>
            </w:r>
          </w:p>
        </w:tc>
        <w:tc>
          <w:tcPr>
            <w:tcW w:w="115" w:type="dxa"/>
            <w:tcBorders>
              <w:left w:val="single" w:color="auto" w:sz="6" w:space="0"/>
            </w:tcBorders>
            <w:vAlign w:val="center"/>
          </w:tcPr>
          <w:p>
            <w:pPr>
              <w:rPr>
                <w:rFonts w:ascii="Times New Roman" w:hAnsi="Times New Roman" w:cs="Times New Roman"/>
                <w:sz w:val="28"/>
                <w:szCs w:val="28"/>
                <w:lang w:eastAsia="fr-FR"/>
              </w:rPr>
            </w:pPr>
          </w:p>
        </w:tc>
        <w:tc>
          <w:tcPr>
            <w:tcW w:w="777" w:type="dxa"/>
            <w:vAlign w:val="center"/>
          </w:tcPr>
          <w:p>
            <w:pPr>
              <w:rPr>
                <w:rFonts w:ascii="Times New Roman" w:hAnsi="Times New Roman" w:cs="Times New Roman"/>
                <w:sz w:val="28"/>
                <w:szCs w:val="28"/>
                <w:lang w:eastAsia="fr-FR"/>
              </w:rPr>
            </w:pPr>
          </w:p>
        </w:tc>
        <w:tc>
          <w:tcPr>
            <w:tcW w:w="1159" w:type="dxa"/>
            <w:vAlign w:val="center"/>
          </w:tcPr>
          <w:p>
            <w:pPr>
              <w:rPr>
                <w:rFonts w:ascii="Times New Roman" w:hAnsi="Times New Roman" w:cs="Times New Roman"/>
                <w:sz w:val="28"/>
                <w:szCs w:val="28"/>
                <w:lang w:eastAsia="fr-FR"/>
              </w:rPr>
            </w:pPr>
          </w:p>
        </w:tc>
        <w:tc>
          <w:tcPr>
            <w:tcW w:w="786" w:type="dxa"/>
            <w:vAlign w:val="center"/>
          </w:tcPr>
          <w:p>
            <w:pPr>
              <w:rPr>
                <w:rFonts w:ascii="Times New Roman" w:hAnsi="Times New Roman" w:cs="Times New Roman"/>
                <w:sz w:val="28"/>
                <w:szCs w:val="28"/>
                <w:lang w:eastAsia="fr-FR"/>
              </w:rPr>
            </w:pPr>
          </w:p>
        </w:tc>
      </w:tr>
    </w:tbl>
    <w:p>
      <w:pPr>
        <w:rPr>
          <w:rFonts w:ascii="Times New Roman" w:hAnsi="Times New Roman" w:cs="Times New Roman"/>
          <w:sz w:val="28"/>
          <w:szCs w:val="28"/>
          <w:lang w:eastAsia="fr-FR"/>
        </w:rPr>
      </w:pPr>
      <w:r>
        <w:rPr>
          <w:rFonts w:ascii="Times New Roman" w:hAnsi="Times New Roman" w:cs="Times New Roman"/>
          <w:sz w:val="28"/>
          <w:szCs w:val="28"/>
          <w:lang w:eastAsia="fr-FR"/>
        </w:rPr>
        <w:t> </w:t>
      </w:r>
    </w:p>
    <w:p>
      <w:pPr>
        <w:rPr>
          <w:rFonts w:ascii="Times New Roman" w:hAnsi="Times New Roman" w:cs="Times New Roman"/>
          <w:sz w:val="28"/>
          <w:szCs w:val="28"/>
          <w:lang w:eastAsia="fr-FR"/>
        </w:rPr>
      </w:pPr>
      <w:r>
        <w:rPr>
          <w:sz w:val="28"/>
          <w:szCs w:val="28"/>
          <w:lang w:eastAsia="fr-FR"/>
        </w:rPr>
        <w:t xml:space="preserve">L'horaire normal hebdomadaire de l'entreprise est de 35 heures. </w:t>
      </w:r>
      <w:r>
        <w:rPr>
          <w:sz w:val="28"/>
          <w:szCs w:val="28"/>
          <w:lang w:eastAsia="fr-FR"/>
        </w:rPr>
        <w:br w:type="textWrapping"/>
      </w:r>
      <w:r>
        <w:rPr>
          <w:sz w:val="28"/>
          <w:szCs w:val="28"/>
          <w:lang w:eastAsia="fr-FR"/>
        </w:rPr>
        <w:t>(*) M. Lomere est à 4/5e de temps et Mme Ouquetin est à mi-temps. Pour automatiser cette colonne, écrivez 35 (horaire hebdomadaire normal) dans une cellule en dehors du tableau et utilisez-là pour vos calculs.</w:t>
      </w:r>
    </w:p>
    <w:p>
      <w:r>
        <w:br w:type="page"/>
      </w:r>
    </w:p>
    <w:p>
      <w:pPr>
        <w:pStyle w:val="2"/>
        <w:numPr>
          <w:ilvl w:val="0"/>
          <w:numId w:val="1"/>
        </w:numPr>
      </w:pPr>
      <w:bookmarkStart w:id="2" w:name="_Toc439617951"/>
      <w:r>
        <w:t>BUDGET</w:t>
      </w:r>
      <w:bookmarkEnd w:id="2"/>
    </w:p>
    <w:p/>
    <w:p>
      <w:pPr>
        <w:rPr>
          <w:rFonts w:ascii="Times New Roman" w:hAnsi="Times New Roman" w:cs="Times New Roman"/>
          <w:sz w:val="28"/>
          <w:szCs w:val="28"/>
          <w:lang w:eastAsia="fr-FR"/>
        </w:rPr>
      </w:pPr>
      <w:r>
        <w:rPr>
          <w:sz w:val="28"/>
          <w:szCs w:val="28"/>
        </w:rPr>
        <w:t>L</w:t>
      </w:r>
      <w:r>
        <w:rPr>
          <w:sz w:val="28"/>
          <w:szCs w:val="28"/>
          <w:lang w:eastAsia="fr-FR"/>
        </w:rPr>
        <w:t>a société BUDGET possède les chiffres de ses charges de fonctionnement pour les années 2005 et 2006. Elle souhaite établir à l’aide de ces chiffres une prévision des dépenses pour l’année 2007. Les chiffres sont les suivants :</w:t>
      </w:r>
    </w:p>
    <w:p>
      <w:pPr>
        <w:rPr>
          <w:rFonts w:ascii="Times New Roman" w:hAnsi="Times New Roman" w:cs="Times New Roman"/>
          <w:sz w:val="28"/>
          <w:szCs w:val="28"/>
          <w:lang w:eastAsia="fr-FR"/>
        </w:rPr>
      </w:pPr>
      <w:r>
        <w:rPr>
          <w:b/>
          <w:bCs/>
          <w:color w:val="000066"/>
          <w:sz w:val="28"/>
          <w:szCs w:val="28"/>
          <w:u w:val="single"/>
          <w:lang w:eastAsia="fr-FR"/>
        </w:rPr>
        <w:t>Année 2005 :</w:t>
      </w:r>
    </w:p>
    <w:p>
      <w:pPr>
        <w:rPr>
          <w:rFonts w:ascii="Times New Roman" w:hAnsi="Times New Roman" w:cs="Times New Roman"/>
          <w:sz w:val="28"/>
          <w:szCs w:val="28"/>
          <w:lang w:eastAsia="fr-FR"/>
        </w:rPr>
      </w:pPr>
      <w:r>
        <w:rPr>
          <w:sz w:val="28"/>
          <w:szCs w:val="28"/>
          <w:lang w:eastAsia="fr-FR"/>
        </w:rPr>
        <w:t>Achats de marchandises 940 605, autres achats 55 720.</w:t>
      </w:r>
      <w:r>
        <w:rPr>
          <w:sz w:val="28"/>
          <w:szCs w:val="28"/>
          <w:lang w:eastAsia="fr-FR"/>
        </w:rPr>
        <w:br w:type="textWrapping"/>
      </w:r>
      <w:r>
        <w:rPr>
          <w:sz w:val="28"/>
          <w:szCs w:val="28"/>
          <w:lang w:eastAsia="fr-FR"/>
        </w:rPr>
        <w:t>Carburants 22 400, entretien &amp; réparations 37 120, honoraires diverses 45 000, téléphone 28 950, électricité 31 800</w:t>
      </w:r>
      <w:r>
        <w:rPr>
          <w:sz w:val="28"/>
          <w:szCs w:val="28"/>
          <w:lang w:eastAsia="fr-FR"/>
        </w:rPr>
        <w:br w:type="textWrapping"/>
      </w:r>
      <w:r>
        <w:rPr>
          <w:sz w:val="28"/>
          <w:szCs w:val="28"/>
          <w:lang w:eastAsia="fr-FR"/>
        </w:rPr>
        <w:t>Publicité 46 650, transports 7 850, impôts et taxes 8 650, salaires du personnel 540 700, charges de personnel 237 500</w:t>
      </w:r>
    </w:p>
    <w:p>
      <w:pPr>
        <w:rPr>
          <w:rFonts w:ascii="Times New Roman" w:hAnsi="Times New Roman" w:cs="Times New Roman"/>
          <w:sz w:val="28"/>
          <w:szCs w:val="28"/>
          <w:lang w:eastAsia="fr-FR"/>
        </w:rPr>
      </w:pPr>
      <w:r>
        <w:rPr>
          <w:b/>
          <w:bCs/>
          <w:color w:val="000066"/>
          <w:sz w:val="28"/>
          <w:szCs w:val="28"/>
          <w:u w:val="single"/>
          <w:lang w:eastAsia="fr-FR"/>
        </w:rPr>
        <w:t>Année 2006 :</w:t>
      </w:r>
    </w:p>
    <w:p>
      <w:pPr>
        <w:rPr>
          <w:rFonts w:ascii="Times New Roman" w:hAnsi="Times New Roman" w:cs="Times New Roman"/>
          <w:sz w:val="28"/>
          <w:szCs w:val="28"/>
          <w:lang w:eastAsia="fr-FR"/>
        </w:rPr>
      </w:pPr>
      <w:r>
        <w:rPr>
          <w:sz w:val="28"/>
          <w:szCs w:val="28"/>
          <w:lang w:eastAsia="fr-FR"/>
        </w:rPr>
        <w:t>Total des achats : 1039 300 (dont 15/16ème de marchandises, le reste pour les autres achats)</w:t>
      </w:r>
      <w:r>
        <w:rPr>
          <w:sz w:val="28"/>
          <w:szCs w:val="28"/>
          <w:lang w:eastAsia="fr-FR"/>
        </w:rPr>
        <w:br w:type="textWrapping"/>
      </w:r>
      <w:r>
        <w:rPr>
          <w:sz w:val="28"/>
          <w:szCs w:val="28"/>
          <w:lang w:eastAsia="fr-FR"/>
        </w:rPr>
        <w:t>Carburants + 1 320 par rapport à 2005</w:t>
      </w:r>
      <w:r>
        <w:rPr>
          <w:sz w:val="28"/>
          <w:szCs w:val="28"/>
          <w:lang w:eastAsia="fr-FR"/>
        </w:rPr>
        <w:br w:type="textWrapping"/>
      </w:r>
      <w:r>
        <w:rPr>
          <w:sz w:val="28"/>
          <w:szCs w:val="28"/>
          <w:lang w:eastAsia="fr-FR"/>
        </w:rPr>
        <w:t>Entretien réparation : + 3% par rapport à 2005</w:t>
      </w:r>
      <w:r>
        <w:rPr>
          <w:sz w:val="28"/>
          <w:szCs w:val="28"/>
          <w:lang w:eastAsia="fr-FR"/>
        </w:rPr>
        <w:br w:type="textWrapping"/>
      </w:r>
      <w:r>
        <w:rPr>
          <w:sz w:val="28"/>
          <w:szCs w:val="28"/>
          <w:lang w:eastAsia="fr-FR"/>
        </w:rPr>
        <w:t>Honoraires divers + 1/5ème par rapport à 2005</w:t>
      </w:r>
      <w:r>
        <w:rPr>
          <w:sz w:val="28"/>
          <w:szCs w:val="28"/>
          <w:lang w:eastAsia="fr-FR"/>
        </w:rPr>
        <w:br w:type="textWrapping"/>
      </w:r>
      <w:r>
        <w:rPr>
          <w:sz w:val="28"/>
          <w:szCs w:val="28"/>
          <w:lang w:eastAsia="fr-FR"/>
        </w:rPr>
        <w:t>Téléphone : - 170 par rapport à 2005</w:t>
      </w:r>
      <w:r>
        <w:rPr>
          <w:sz w:val="28"/>
          <w:szCs w:val="28"/>
          <w:lang w:eastAsia="fr-FR"/>
        </w:rPr>
        <w:br w:type="textWrapping"/>
      </w:r>
      <w:r>
        <w:rPr>
          <w:sz w:val="28"/>
          <w:szCs w:val="28"/>
          <w:lang w:eastAsia="fr-FR"/>
        </w:rPr>
        <w:t>Electricité : 2/60ème de plus qu’en 2005</w:t>
      </w:r>
      <w:r>
        <w:rPr>
          <w:sz w:val="28"/>
          <w:szCs w:val="28"/>
          <w:lang w:eastAsia="fr-FR"/>
        </w:rPr>
        <w:br w:type="textWrapping"/>
      </w:r>
      <w:r>
        <w:rPr>
          <w:sz w:val="28"/>
          <w:szCs w:val="28"/>
          <w:lang w:eastAsia="fr-FR"/>
        </w:rPr>
        <w:t>Publicité : +7% par rapport à 2005</w:t>
      </w:r>
      <w:r>
        <w:rPr>
          <w:sz w:val="28"/>
          <w:szCs w:val="28"/>
          <w:lang w:eastAsia="fr-FR"/>
        </w:rPr>
        <w:br w:type="textWrapping"/>
      </w:r>
      <w:r>
        <w:rPr>
          <w:sz w:val="28"/>
          <w:szCs w:val="28"/>
          <w:lang w:eastAsia="fr-FR"/>
        </w:rPr>
        <w:t>Transport : +5% par rapport à 2005</w:t>
      </w:r>
      <w:r>
        <w:rPr>
          <w:sz w:val="28"/>
          <w:szCs w:val="28"/>
          <w:lang w:eastAsia="fr-FR"/>
        </w:rPr>
        <w:br w:type="textWrapping"/>
      </w:r>
      <w:r>
        <w:rPr>
          <w:sz w:val="28"/>
          <w:szCs w:val="28"/>
          <w:lang w:eastAsia="fr-FR"/>
        </w:rPr>
        <w:t>Impôts et taxes : + 630 euros par rapport à 2005</w:t>
      </w:r>
      <w:r>
        <w:rPr>
          <w:sz w:val="28"/>
          <w:szCs w:val="28"/>
          <w:lang w:eastAsia="fr-FR"/>
        </w:rPr>
        <w:br w:type="textWrapping"/>
      </w:r>
      <w:r>
        <w:rPr>
          <w:sz w:val="28"/>
          <w:szCs w:val="28"/>
          <w:lang w:eastAsia="fr-FR"/>
        </w:rPr>
        <w:t>Salaires du personnel :  -1,5% par rapport à 2005</w:t>
      </w:r>
      <w:r>
        <w:rPr>
          <w:sz w:val="28"/>
          <w:szCs w:val="28"/>
          <w:lang w:eastAsia="fr-FR"/>
        </w:rPr>
        <w:br w:type="textWrapping"/>
      </w:r>
      <w:r>
        <w:rPr>
          <w:sz w:val="28"/>
          <w:szCs w:val="28"/>
          <w:lang w:eastAsia="fr-FR"/>
        </w:rPr>
        <w:t>Charges de personnel : 44,2 % du montant des salaires</w:t>
      </w:r>
    </w:p>
    <w:p>
      <w:pPr>
        <w:rPr>
          <w:rFonts w:ascii="Times New Roman" w:hAnsi="Times New Roman" w:cs="Times New Roman"/>
          <w:sz w:val="28"/>
          <w:szCs w:val="28"/>
          <w:lang w:eastAsia="fr-FR"/>
        </w:rPr>
      </w:pPr>
      <w:r>
        <w:rPr>
          <w:b/>
          <w:bCs/>
          <w:color w:val="000066"/>
          <w:sz w:val="28"/>
          <w:szCs w:val="28"/>
          <w:u w:val="single"/>
          <w:lang w:eastAsia="fr-FR"/>
        </w:rPr>
        <w:t>Année 2007 (prévisions)</w:t>
      </w:r>
    </w:p>
    <w:p>
      <w:pPr>
        <w:rPr>
          <w:rFonts w:ascii="Times New Roman" w:hAnsi="Times New Roman" w:cs="Times New Roman"/>
          <w:sz w:val="28"/>
          <w:szCs w:val="28"/>
          <w:lang w:eastAsia="fr-FR"/>
        </w:rPr>
      </w:pPr>
      <w:r>
        <w:rPr>
          <w:sz w:val="28"/>
          <w:szCs w:val="28"/>
          <w:lang w:eastAsia="fr-FR"/>
        </w:rPr>
        <w:t>Achats de marchandises 1/10ème de plus qu’en 2006</w:t>
      </w:r>
      <w:r>
        <w:rPr>
          <w:sz w:val="28"/>
          <w:szCs w:val="28"/>
          <w:lang w:eastAsia="fr-FR"/>
        </w:rPr>
        <w:br w:type="textWrapping"/>
      </w:r>
      <w:r>
        <w:rPr>
          <w:sz w:val="28"/>
          <w:szCs w:val="28"/>
          <w:lang w:eastAsia="fr-FR"/>
        </w:rPr>
        <w:t>Autres achats : idem 2006</w:t>
      </w:r>
      <w:r>
        <w:rPr>
          <w:sz w:val="28"/>
          <w:szCs w:val="28"/>
          <w:lang w:eastAsia="fr-FR"/>
        </w:rPr>
        <w:br w:type="textWrapping"/>
      </w:r>
      <w:r>
        <w:rPr>
          <w:sz w:val="28"/>
          <w:szCs w:val="28"/>
          <w:lang w:eastAsia="fr-FR"/>
        </w:rPr>
        <w:t>Carburants : chiffre de 2005 + 1/20ème</w:t>
      </w:r>
      <w:r>
        <w:rPr>
          <w:rFonts w:ascii="Times New Roman" w:hAnsi="Times New Roman" w:cs="Times New Roman"/>
          <w:sz w:val="28"/>
          <w:szCs w:val="28"/>
          <w:lang w:eastAsia="fr-FR"/>
        </w:rPr>
        <w:br w:type="textWrapping"/>
      </w:r>
      <w:r>
        <w:rPr>
          <w:sz w:val="28"/>
          <w:szCs w:val="28"/>
          <w:lang w:eastAsia="fr-FR"/>
        </w:rPr>
        <w:t>Entretien réparation : - 1% par rapport à 2006</w:t>
      </w:r>
      <w:r>
        <w:rPr>
          <w:sz w:val="28"/>
          <w:szCs w:val="28"/>
          <w:lang w:eastAsia="fr-FR"/>
        </w:rPr>
        <w:br w:type="textWrapping"/>
      </w:r>
      <w:r>
        <w:rPr>
          <w:sz w:val="28"/>
          <w:szCs w:val="28"/>
          <w:lang w:eastAsia="fr-FR"/>
        </w:rPr>
        <w:t>Honoraires : changement d’expert-comptable, 3000 € de moins qu’en 2006</w:t>
      </w:r>
      <w:r>
        <w:rPr>
          <w:sz w:val="28"/>
          <w:szCs w:val="28"/>
          <w:lang w:eastAsia="fr-FR"/>
        </w:rPr>
        <w:br w:type="textWrapping"/>
      </w:r>
      <w:r>
        <w:rPr>
          <w:sz w:val="28"/>
          <w:szCs w:val="28"/>
          <w:lang w:eastAsia="fr-FR"/>
        </w:rPr>
        <w:t>Téléphone : retour au chiffre de 2005</w:t>
      </w:r>
      <w:r>
        <w:rPr>
          <w:sz w:val="28"/>
          <w:szCs w:val="28"/>
          <w:lang w:eastAsia="fr-FR"/>
        </w:rPr>
        <w:br w:type="textWrapping"/>
      </w:r>
      <w:r>
        <w:rPr>
          <w:sz w:val="28"/>
          <w:szCs w:val="28"/>
          <w:lang w:eastAsia="fr-FR"/>
        </w:rPr>
        <w:t>Électricité : Même progression en euros que l’évolution entre 2005 et 2006</w:t>
      </w:r>
      <w:r>
        <w:rPr>
          <w:sz w:val="28"/>
          <w:szCs w:val="28"/>
          <w:lang w:eastAsia="fr-FR"/>
        </w:rPr>
        <w:br w:type="textWrapping"/>
      </w:r>
      <w:r>
        <w:rPr>
          <w:sz w:val="28"/>
          <w:szCs w:val="28"/>
          <w:lang w:eastAsia="fr-FR"/>
        </w:rPr>
        <w:t>Publicité : le double de 2005</w:t>
      </w:r>
      <w:r>
        <w:rPr>
          <w:sz w:val="28"/>
          <w:szCs w:val="28"/>
          <w:lang w:eastAsia="fr-FR"/>
        </w:rPr>
        <w:br w:type="textWrapping"/>
      </w:r>
      <w:r>
        <w:rPr>
          <w:sz w:val="28"/>
          <w:szCs w:val="28"/>
          <w:lang w:eastAsia="fr-FR"/>
        </w:rPr>
        <w:t>Impôts et taxes : même progression en pourcentage que l'évolution entre 2005 et 2006</w:t>
      </w:r>
      <w:r>
        <w:rPr>
          <w:sz w:val="28"/>
          <w:szCs w:val="28"/>
          <w:lang w:eastAsia="fr-FR"/>
        </w:rPr>
        <w:br w:type="textWrapping"/>
      </w:r>
      <w:r>
        <w:rPr>
          <w:sz w:val="28"/>
          <w:szCs w:val="28"/>
          <w:lang w:eastAsia="fr-FR"/>
        </w:rPr>
        <w:t>Transport : + 443 € par rapport à 2005</w:t>
      </w:r>
      <w:r>
        <w:rPr>
          <w:sz w:val="28"/>
          <w:szCs w:val="28"/>
          <w:lang w:eastAsia="fr-FR"/>
        </w:rPr>
        <w:br w:type="textWrapping"/>
      </w:r>
      <w:r>
        <w:rPr>
          <w:sz w:val="28"/>
          <w:szCs w:val="28"/>
          <w:lang w:eastAsia="fr-FR"/>
        </w:rPr>
        <w:t>Salaires du personnel : + 2,5 % par rapport à 2006</w:t>
      </w:r>
      <w:r>
        <w:rPr>
          <w:sz w:val="28"/>
          <w:szCs w:val="28"/>
          <w:lang w:eastAsia="fr-FR"/>
        </w:rPr>
        <w:br w:type="textWrapping"/>
      </w:r>
      <w:r>
        <w:rPr>
          <w:sz w:val="28"/>
          <w:szCs w:val="28"/>
          <w:lang w:eastAsia="fr-FR"/>
        </w:rPr>
        <w:t>Charges de personnel : augmentation de 3% par rapport à 2006</w:t>
      </w:r>
    </w:p>
    <w:p>
      <w:pPr>
        <w:rPr>
          <w:rFonts w:ascii="Times New Roman" w:hAnsi="Times New Roman" w:cs="Times New Roman"/>
          <w:sz w:val="28"/>
          <w:szCs w:val="28"/>
          <w:lang w:eastAsia="fr-FR"/>
        </w:rPr>
      </w:pPr>
      <w:r>
        <w:rPr>
          <w:sz w:val="28"/>
          <w:szCs w:val="28"/>
          <w:lang w:eastAsia="fr-FR"/>
        </w:rPr>
        <w:t>Construire un tableau reprenant toutes ces sommes en construisant sur Excel les formules de calculs et les totaux nécessaires. Mettre en forme en utilisant toutes les fonctions connues. Prévoir une colonne entre 2005 et 2006 ainsi qu’entre 2006 et 2007, faisant apparaître le calcul de la variation des montants sous la forme :</w:t>
      </w:r>
    </w:p>
    <w:p>
      <w:pPr>
        <w:rPr>
          <w:rFonts w:ascii="Times New Roman" w:hAnsi="Times New Roman" w:cs="Times New Roman"/>
          <w:sz w:val="28"/>
          <w:szCs w:val="28"/>
          <w:lang w:eastAsia="fr-FR"/>
        </w:rPr>
      </w:pPr>
      <w:r>
        <w:rPr>
          <w:sz w:val="28"/>
          <w:szCs w:val="28"/>
          <w:lang w:eastAsia="fr-FR"/>
        </w:rPr>
        <w:t>Exemple : chiffre de 2005 : 54 000 €, chiffre de 2006 : 81 000 € : évolution : 1,5</w:t>
      </w:r>
    </w:p>
    <w:p>
      <w:pPr>
        <w:rPr>
          <w:rFonts w:ascii="Times New Roman" w:hAnsi="Times New Roman" w:cs="Times New Roman"/>
          <w:sz w:val="28"/>
          <w:szCs w:val="28"/>
          <w:lang w:eastAsia="fr-FR"/>
        </w:rPr>
      </w:pPr>
      <w:r>
        <w:rPr>
          <w:sz w:val="28"/>
          <w:szCs w:val="28"/>
          <w:lang w:eastAsia="fr-FR"/>
        </w:rPr>
        <w:t>Arrondir ces chiffres à 2 décimales sauf la colonne 2007 à arrondir à l'euro.</w:t>
      </w:r>
    </w:p>
    <w:p>
      <w:r>
        <w:br w:type="page"/>
      </w:r>
    </w:p>
    <w:p>
      <w:pPr>
        <w:pStyle w:val="2"/>
        <w:numPr>
          <w:ilvl w:val="0"/>
          <w:numId w:val="1"/>
        </w:numPr>
        <w:rPr>
          <w:lang w:eastAsia="fr-FR"/>
        </w:rPr>
      </w:pPr>
      <w:bookmarkStart w:id="3" w:name="_Toc439617952"/>
      <w:r>
        <w:rPr>
          <w:lang w:eastAsia="fr-FR"/>
        </w:rPr>
        <w:t>COMMISSION</w:t>
      </w:r>
      <w:bookmarkEnd w:id="3"/>
    </w:p>
    <w:p>
      <w:pPr>
        <w:rPr>
          <w:rFonts w:ascii="Times New Roman" w:hAnsi="Times New Roman" w:cs="Times New Roman"/>
          <w:sz w:val="28"/>
          <w:szCs w:val="28"/>
          <w:lang w:eastAsia="fr-FR"/>
        </w:rPr>
      </w:pPr>
      <w:r>
        <w:rPr>
          <w:sz w:val="28"/>
          <w:szCs w:val="28"/>
          <w:lang w:eastAsia="fr-FR"/>
        </w:rPr>
        <w:t>L’entreprise LAPORTE rémunère ses représentants en leur attribuant un salaire fixe et une commission basée sur le chiffre d’affaires. En outre, chaque mois, elle partage entre eux une prime. Cette prime est partagée proportionnellement au chiffre d’affaires mensuel réalisé par chacun d’eux. Les salaires fixes sont les suivants :</w:t>
      </w:r>
    </w:p>
    <w:p>
      <w:pPr>
        <w:rPr>
          <w:rFonts w:ascii="Times New Roman" w:hAnsi="Times New Roman" w:cs="Times New Roman"/>
          <w:sz w:val="28"/>
          <w:szCs w:val="28"/>
          <w:lang w:eastAsia="fr-FR"/>
        </w:rPr>
      </w:pPr>
      <w:r>
        <w:rPr>
          <w:sz w:val="28"/>
          <w:szCs w:val="28"/>
          <w:lang w:eastAsia="fr-FR"/>
        </w:rPr>
        <w:t>LAPEYRE : 1 000   -     MARTIN : 860     -     GUINOT : 950</w:t>
      </w:r>
    </w:p>
    <w:p>
      <w:pPr>
        <w:rPr>
          <w:rFonts w:ascii="Times New Roman" w:hAnsi="Times New Roman" w:cs="Times New Roman"/>
          <w:sz w:val="28"/>
          <w:szCs w:val="28"/>
          <w:lang w:eastAsia="fr-FR"/>
        </w:rPr>
      </w:pPr>
      <w:r>
        <w:rPr>
          <w:rFonts w:ascii="Times New Roman" w:hAnsi="Times New Roman" w:cs="Times New Roman"/>
          <w:sz w:val="28"/>
          <w:szCs w:val="28"/>
          <w:u w:val="single"/>
          <w:lang w:eastAsia="fr-FR"/>
        </w:rPr>
        <w:t>Chiffres d'affaires :</w:t>
      </w:r>
    </w:p>
    <w:p>
      <w:pPr>
        <w:rPr>
          <w:rFonts w:ascii="Times New Roman" w:hAnsi="Times New Roman" w:cs="Times New Roman"/>
          <w:sz w:val="28"/>
          <w:szCs w:val="28"/>
          <w:lang w:eastAsia="fr-FR"/>
        </w:rPr>
      </w:pPr>
      <w:r>
        <w:rPr>
          <w:b/>
          <w:bCs/>
          <w:sz w:val="28"/>
          <w:szCs w:val="28"/>
          <w:u w:val="single"/>
          <w:lang w:eastAsia="fr-FR"/>
        </w:rPr>
        <w:t xml:space="preserve">Juillet : </w:t>
      </w:r>
      <w:r>
        <w:rPr>
          <w:rFonts w:ascii="Times New Roman" w:hAnsi="Times New Roman" w:cs="Times New Roman"/>
          <w:b/>
          <w:bCs/>
          <w:sz w:val="28"/>
          <w:szCs w:val="28"/>
          <w:lang w:eastAsia="fr-FR"/>
        </w:rPr>
        <w:t xml:space="preserve">                                                      </w:t>
      </w:r>
      <w:r>
        <w:rPr>
          <w:b/>
          <w:bCs/>
          <w:sz w:val="28"/>
          <w:szCs w:val="28"/>
          <w:u w:val="single"/>
          <w:lang w:eastAsia="fr-FR"/>
        </w:rPr>
        <w:t>Octobre :</w:t>
      </w:r>
      <w:r>
        <w:rPr>
          <w:rFonts w:ascii="Times New Roman" w:hAnsi="Times New Roman" w:cs="Times New Roman"/>
          <w:b/>
          <w:bCs/>
          <w:sz w:val="28"/>
          <w:szCs w:val="28"/>
          <w:lang w:eastAsia="fr-FR"/>
        </w:rPr>
        <w:t xml:space="preserve">                  </w:t>
      </w:r>
    </w:p>
    <w:p>
      <w:pPr>
        <w:rPr>
          <w:rFonts w:ascii="Times New Roman" w:hAnsi="Times New Roman" w:cs="Times New Roman"/>
          <w:sz w:val="28"/>
          <w:szCs w:val="28"/>
          <w:lang w:eastAsia="fr-FR"/>
        </w:rPr>
      </w:pPr>
      <w:r>
        <w:rPr>
          <w:sz w:val="28"/>
          <w:szCs w:val="28"/>
          <w:lang w:eastAsia="fr-FR"/>
        </w:rPr>
        <w:t>LAPEYRE</w:t>
      </w:r>
      <w:r>
        <w:rPr>
          <w:rFonts w:ascii="Times New Roman" w:hAnsi="Times New Roman" w:cs="Times New Roman"/>
          <w:sz w:val="28"/>
          <w:szCs w:val="28"/>
          <w:lang w:eastAsia="fr-FR"/>
        </w:rPr>
        <w:t xml:space="preserve">              </w:t>
      </w:r>
      <w:r>
        <w:rPr>
          <w:sz w:val="28"/>
          <w:szCs w:val="28"/>
          <w:lang w:eastAsia="fr-FR"/>
        </w:rPr>
        <w:t>25 225</w:t>
      </w:r>
      <w:r>
        <w:rPr>
          <w:rFonts w:ascii="Times New Roman" w:hAnsi="Times New Roman" w:cs="Times New Roman"/>
          <w:sz w:val="28"/>
          <w:szCs w:val="28"/>
          <w:lang w:eastAsia="fr-FR"/>
        </w:rPr>
        <w:t xml:space="preserve">                        </w:t>
      </w:r>
      <w:r>
        <w:rPr>
          <w:sz w:val="28"/>
          <w:szCs w:val="28"/>
          <w:lang w:eastAsia="fr-FR"/>
        </w:rPr>
        <w:t>LAPEYRE</w:t>
      </w:r>
      <w:r>
        <w:rPr>
          <w:rFonts w:ascii="Times New Roman" w:hAnsi="Times New Roman" w:cs="Times New Roman"/>
          <w:sz w:val="28"/>
          <w:szCs w:val="28"/>
          <w:lang w:eastAsia="fr-FR"/>
        </w:rPr>
        <w:t xml:space="preserve">                 </w:t>
      </w:r>
      <w:r>
        <w:rPr>
          <w:sz w:val="28"/>
          <w:szCs w:val="28"/>
          <w:lang w:eastAsia="fr-FR"/>
        </w:rPr>
        <w:t>33 000</w:t>
      </w:r>
    </w:p>
    <w:p>
      <w:pPr>
        <w:rPr>
          <w:rFonts w:ascii="Times New Roman" w:hAnsi="Times New Roman" w:cs="Times New Roman"/>
          <w:sz w:val="28"/>
          <w:szCs w:val="28"/>
          <w:lang w:eastAsia="fr-FR"/>
        </w:rPr>
      </w:pPr>
      <w:r>
        <w:rPr>
          <w:sz w:val="28"/>
          <w:szCs w:val="28"/>
          <w:lang w:val="en-GB" w:eastAsia="fr-FR"/>
        </w:rPr>
        <w:t>MARTIN</w:t>
      </w:r>
      <w:r>
        <w:rPr>
          <w:rFonts w:ascii="Times New Roman" w:hAnsi="Times New Roman" w:cs="Times New Roman"/>
          <w:sz w:val="28"/>
          <w:szCs w:val="28"/>
          <w:lang w:val="en-GB" w:eastAsia="fr-FR"/>
        </w:rPr>
        <w:t xml:space="preserve">                  </w:t>
      </w:r>
      <w:r>
        <w:rPr>
          <w:sz w:val="28"/>
          <w:szCs w:val="28"/>
          <w:lang w:val="en-GB" w:eastAsia="fr-FR"/>
        </w:rPr>
        <w:t>38 720</w:t>
      </w:r>
      <w:r>
        <w:rPr>
          <w:rFonts w:ascii="Times New Roman" w:hAnsi="Times New Roman" w:cs="Times New Roman"/>
          <w:sz w:val="28"/>
          <w:szCs w:val="28"/>
          <w:lang w:val="en-GB" w:eastAsia="fr-FR"/>
        </w:rPr>
        <w:t xml:space="preserve">                        </w:t>
      </w:r>
      <w:r>
        <w:rPr>
          <w:sz w:val="28"/>
          <w:szCs w:val="28"/>
          <w:lang w:val="en-GB" w:eastAsia="fr-FR"/>
        </w:rPr>
        <w:t>MARTIN</w:t>
      </w:r>
      <w:r>
        <w:rPr>
          <w:rFonts w:ascii="Times New Roman" w:hAnsi="Times New Roman" w:cs="Times New Roman"/>
          <w:sz w:val="28"/>
          <w:szCs w:val="28"/>
          <w:lang w:val="en-GB" w:eastAsia="fr-FR"/>
        </w:rPr>
        <w:t xml:space="preserve">                     </w:t>
      </w:r>
      <w:r>
        <w:rPr>
          <w:sz w:val="28"/>
          <w:szCs w:val="28"/>
          <w:lang w:val="en-GB" w:eastAsia="fr-FR"/>
        </w:rPr>
        <w:t>62 020</w:t>
      </w:r>
    </w:p>
    <w:p>
      <w:pPr>
        <w:rPr>
          <w:rFonts w:ascii="Times New Roman" w:hAnsi="Times New Roman" w:cs="Times New Roman"/>
          <w:sz w:val="28"/>
          <w:szCs w:val="28"/>
          <w:lang w:eastAsia="fr-FR"/>
        </w:rPr>
      </w:pPr>
      <w:r>
        <w:rPr>
          <w:sz w:val="28"/>
          <w:szCs w:val="28"/>
          <w:lang w:val="en-GB" w:eastAsia="fr-FR"/>
        </w:rPr>
        <w:t>GUINOT</w:t>
      </w:r>
      <w:r>
        <w:rPr>
          <w:rFonts w:ascii="Times New Roman" w:hAnsi="Times New Roman" w:cs="Times New Roman"/>
          <w:sz w:val="28"/>
          <w:szCs w:val="28"/>
          <w:lang w:val="en-GB" w:eastAsia="fr-FR"/>
        </w:rPr>
        <w:t xml:space="preserve">                  </w:t>
      </w:r>
      <w:r>
        <w:rPr>
          <w:sz w:val="28"/>
          <w:szCs w:val="28"/>
          <w:lang w:val="en-GB" w:eastAsia="fr-FR"/>
        </w:rPr>
        <w:t>58 275</w:t>
      </w:r>
      <w:r>
        <w:rPr>
          <w:rFonts w:ascii="Times New Roman" w:hAnsi="Times New Roman" w:cs="Times New Roman"/>
          <w:sz w:val="28"/>
          <w:szCs w:val="28"/>
          <w:lang w:val="en-GB" w:eastAsia="fr-FR"/>
        </w:rPr>
        <w:t xml:space="preserve">                        </w:t>
      </w:r>
      <w:r>
        <w:rPr>
          <w:sz w:val="28"/>
          <w:szCs w:val="28"/>
          <w:lang w:val="en-GB" w:eastAsia="fr-FR"/>
        </w:rPr>
        <w:t>GUINOT</w:t>
      </w:r>
      <w:r>
        <w:rPr>
          <w:rFonts w:ascii="Times New Roman" w:hAnsi="Times New Roman" w:cs="Times New Roman"/>
          <w:sz w:val="28"/>
          <w:szCs w:val="28"/>
          <w:lang w:val="en-GB" w:eastAsia="fr-FR"/>
        </w:rPr>
        <w:t xml:space="preserve">                     </w:t>
      </w:r>
      <w:r>
        <w:rPr>
          <w:sz w:val="28"/>
          <w:szCs w:val="28"/>
          <w:lang w:val="en-GB" w:eastAsia="fr-FR"/>
        </w:rPr>
        <w:t>44 825</w:t>
      </w:r>
    </w:p>
    <w:p>
      <w:pPr>
        <w:rPr>
          <w:rFonts w:ascii="Times New Roman" w:hAnsi="Times New Roman" w:cs="Times New Roman"/>
          <w:sz w:val="28"/>
          <w:szCs w:val="28"/>
          <w:lang w:eastAsia="fr-FR"/>
        </w:rPr>
      </w:pPr>
      <w:r>
        <w:rPr>
          <w:b/>
          <w:bCs/>
          <w:sz w:val="28"/>
          <w:szCs w:val="28"/>
          <w:u w:val="single"/>
          <w:lang w:val="en-GB" w:eastAsia="fr-FR"/>
        </w:rPr>
        <w:t>Août :</w:t>
      </w:r>
      <w:r>
        <w:rPr>
          <w:rFonts w:ascii="Times New Roman" w:hAnsi="Times New Roman" w:cs="Times New Roman"/>
          <w:b/>
          <w:bCs/>
          <w:sz w:val="28"/>
          <w:szCs w:val="28"/>
          <w:lang w:val="en-GB" w:eastAsia="fr-FR"/>
        </w:rPr>
        <w:t xml:space="preserve">                                                         </w:t>
      </w:r>
      <w:r>
        <w:rPr>
          <w:b/>
          <w:bCs/>
          <w:sz w:val="28"/>
          <w:szCs w:val="28"/>
          <w:u w:val="single"/>
          <w:lang w:val="en-GB" w:eastAsia="fr-FR"/>
        </w:rPr>
        <w:t>Novembre :</w:t>
      </w:r>
      <w:r>
        <w:rPr>
          <w:rFonts w:ascii="Times New Roman" w:hAnsi="Times New Roman" w:cs="Times New Roman"/>
          <w:b/>
          <w:bCs/>
          <w:sz w:val="28"/>
          <w:szCs w:val="28"/>
          <w:lang w:val="en-GB" w:eastAsia="fr-FR"/>
        </w:rPr>
        <w:t xml:space="preserve">             </w:t>
      </w:r>
    </w:p>
    <w:p>
      <w:pPr>
        <w:rPr>
          <w:rFonts w:ascii="Times New Roman" w:hAnsi="Times New Roman" w:cs="Times New Roman"/>
          <w:sz w:val="28"/>
          <w:szCs w:val="28"/>
          <w:lang w:eastAsia="fr-FR"/>
        </w:rPr>
      </w:pPr>
      <w:r>
        <w:rPr>
          <w:sz w:val="28"/>
          <w:szCs w:val="28"/>
          <w:lang w:val="en-GB" w:eastAsia="fr-FR"/>
        </w:rPr>
        <w:t>LAPEYRE</w:t>
      </w:r>
      <w:r>
        <w:rPr>
          <w:rFonts w:ascii="Times New Roman" w:hAnsi="Times New Roman" w:cs="Times New Roman"/>
          <w:sz w:val="28"/>
          <w:szCs w:val="28"/>
          <w:lang w:val="en-GB" w:eastAsia="fr-FR"/>
        </w:rPr>
        <w:t xml:space="preserve">              </w:t>
      </w:r>
      <w:r>
        <w:rPr>
          <w:sz w:val="28"/>
          <w:szCs w:val="28"/>
          <w:lang w:val="en-GB" w:eastAsia="fr-FR"/>
        </w:rPr>
        <w:t>13 405</w:t>
      </w:r>
      <w:r>
        <w:rPr>
          <w:rFonts w:ascii="Times New Roman" w:hAnsi="Times New Roman" w:cs="Times New Roman"/>
          <w:sz w:val="28"/>
          <w:szCs w:val="28"/>
          <w:lang w:val="en-GB" w:eastAsia="fr-FR"/>
        </w:rPr>
        <w:t xml:space="preserve">                        </w:t>
      </w:r>
      <w:r>
        <w:rPr>
          <w:sz w:val="28"/>
          <w:szCs w:val="28"/>
          <w:lang w:val="en-GB" w:eastAsia="fr-FR"/>
        </w:rPr>
        <w:t>LAPEYRE</w:t>
      </w:r>
      <w:r>
        <w:rPr>
          <w:rFonts w:ascii="Times New Roman" w:hAnsi="Times New Roman" w:cs="Times New Roman"/>
          <w:sz w:val="28"/>
          <w:szCs w:val="28"/>
          <w:lang w:val="en-GB" w:eastAsia="fr-FR"/>
        </w:rPr>
        <w:t xml:space="preserve">                 </w:t>
      </w:r>
      <w:r>
        <w:rPr>
          <w:sz w:val="28"/>
          <w:szCs w:val="28"/>
          <w:lang w:val="en-GB" w:eastAsia="fr-FR"/>
        </w:rPr>
        <w:t>38 600</w:t>
      </w:r>
    </w:p>
    <w:p>
      <w:pPr>
        <w:rPr>
          <w:rFonts w:ascii="Times New Roman" w:hAnsi="Times New Roman" w:cs="Times New Roman"/>
          <w:sz w:val="28"/>
          <w:szCs w:val="28"/>
          <w:lang w:eastAsia="fr-FR"/>
        </w:rPr>
      </w:pPr>
      <w:r>
        <w:rPr>
          <w:sz w:val="28"/>
          <w:szCs w:val="28"/>
          <w:lang w:val="en-GB" w:eastAsia="fr-FR"/>
        </w:rPr>
        <w:t>MARTIN</w:t>
      </w:r>
      <w:r>
        <w:rPr>
          <w:rFonts w:ascii="Times New Roman" w:hAnsi="Times New Roman" w:cs="Times New Roman"/>
          <w:sz w:val="28"/>
          <w:szCs w:val="28"/>
          <w:lang w:val="en-GB" w:eastAsia="fr-FR"/>
        </w:rPr>
        <w:t xml:space="preserve">                  </w:t>
      </w:r>
      <w:r>
        <w:rPr>
          <w:sz w:val="28"/>
          <w:szCs w:val="28"/>
          <w:lang w:val="en-GB" w:eastAsia="fr-FR"/>
        </w:rPr>
        <w:t>35 440</w:t>
      </w:r>
      <w:r>
        <w:rPr>
          <w:rFonts w:ascii="Times New Roman" w:hAnsi="Times New Roman" w:cs="Times New Roman"/>
          <w:sz w:val="28"/>
          <w:szCs w:val="28"/>
          <w:lang w:val="en-GB" w:eastAsia="fr-FR"/>
        </w:rPr>
        <w:t xml:space="preserve">                        </w:t>
      </w:r>
      <w:r>
        <w:rPr>
          <w:sz w:val="28"/>
          <w:szCs w:val="28"/>
          <w:lang w:val="en-GB" w:eastAsia="fr-FR"/>
        </w:rPr>
        <w:t>MARTIN</w:t>
      </w:r>
      <w:r>
        <w:rPr>
          <w:rFonts w:ascii="Times New Roman" w:hAnsi="Times New Roman" w:cs="Times New Roman"/>
          <w:sz w:val="28"/>
          <w:szCs w:val="28"/>
          <w:lang w:val="en-GB" w:eastAsia="fr-FR"/>
        </w:rPr>
        <w:t xml:space="preserve">                     </w:t>
      </w:r>
      <w:r>
        <w:rPr>
          <w:sz w:val="28"/>
          <w:szCs w:val="28"/>
          <w:lang w:val="en-GB" w:eastAsia="fr-FR"/>
        </w:rPr>
        <w:t>51 125</w:t>
      </w:r>
    </w:p>
    <w:p>
      <w:pPr>
        <w:rPr>
          <w:rFonts w:ascii="Times New Roman" w:hAnsi="Times New Roman" w:cs="Times New Roman"/>
          <w:sz w:val="28"/>
          <w:szCs w:val="28"/>
          <w:lang w:eastAsia="fr-FR"/>
        </w:rPr>
      </w:pPr>
      <w:r>
        <w:rPr>
          <w:sz w:val="28"/>
          <w:szCs w:val="28"/>
          <w:lang w:val="en-GB" w:eastAsia="fr-FR"/>
        </w:rPr>
        <w:t>GUINOT</w:t>
      </w:r>
      <w:r>
        <w:rPr>
          <w:rFonts w:ascii="Times New Roman" w:hAnsi="Times New Roman" w:cs="Times New Roman"/>
          <w:sz w:val="28"/>
          <w:szCs w:val="28"/>
          <w:lang w:val="en-GB" w:eastAsia="fr-FR"/>
        </w:rPr>
        <w:t xml:space="preserve">                  </w:t>
      </w:r>
      <w:r>
        <w:rPr>
          <w:sz w:val="28"/>
          <w:szCs w:val="28"/>
          <w:lang w:val="en-GB" w:eastAsia="fr-FR"/>
        </w:rPr>
        <w:t>49 445</w:t>
      </w:r>
      <w:r>
        <w:rPr>
          <w:rFonts w:ascii="Times New Roman" w:hAnsi="Times New Roman" w:cs="Times New Roman"/>
          <w:sz w:val="28"/>
          <w:szCs w:val="28"/>
          <w:lang w:val="en-GB" w:eastAsia="fr-FR"/>
        </w:rPr>
        <w:t xml:space="preserve">                        </w:t>
      </w:r>
      <w:r>
        <w:rPr>
          <w:sz w:val="28"/>
          <w:szCs w:val="28"/>
          <w:lang w:val="en-GB" w:eastAsia="fr-FR"/>
        </w:rPr>
        <w:t>GUINOT</w:t>
      </w:r>
      <w:r>
        <w:rPr>
          <w:rFonts w:ascii="Times New Roman" w:hAnsi="Times New Roman" w:cs="Times New Roman"/>
          <w:sz w:val="28"/>
          <w:szCs w:val="28"/>
          <w:lang w:val="en-GB" w:eastAsia="fr-FR"/>
        </w:rPr>
        <w:t xml:space="preserve">                     </w:t>
      </w:r>
      <w:r>
        <w:rPr>
          <w:sz w:val="28"/>
          <w:szCs w:val="28"/>
          <w:lang w:val="en-GB" w:eastAsia="fr-FR"/>
        </w:rPr>
        <w:t>59 335</w:t>
      </w:r>
    </w:p>
    <w:p>
      <w:pPr>
        <w:rPr>
          <w:rFonts w:ascii="Times New Roman" w:hAnsi="Times New Roman" w:cs="Times New Roman"/>
          <w:sz w:val="28"/>
          <w:szCs w:val="28"/>
          <w:lang w:eastAsia="fr-FR"/>
        </w:rPr>
      </w:pPr>
      <w:r>
        <w:rPr>
          <w:b/>
          <w:bCs/>
          <w:sz w:val="28"/>
          <w:szCs w:val="28"/>
          <w:u w:val="single"/>
          <w:lang w:eastAsia="fr-FR"/>
        </w:rPr>
        <w:t>Septembre :</w:t>
      </w:r>
      <w:r>
        <w:rPr>
          <w:rFonts w:ascii="Times New Roman" w:hAnsi="Times New Roman" w:cs="Times New Roman"/>
          <w:b/>
          <w:bCs/>
          <w:sz w:val="28"/>
          <w:szCs w:val="28"/>
          <w:lang w:eastAsia="fr-FR"/>
        </w:rPr>
        <w:t xml:space="preserve">                                             </w:t>
      </w:r>
      <w:r>
        <w:rPr>
          <w:b/>
          <w:bCs/>
          <w:sz w:val="28"/>
          <w:szCs w:val="28"/>
          <w:u w:val="single"/>
          <w:lang w:eastAsia="fr-FR"/>
        </w:rPr>
        <w:t>Décembre :</w:t>
      </w:r>
      <w:r>
        <w:rPr>
          <w:rFonts w:ascii="Times New Roman" w:hAnsi="Times New Roman" w:cs="Times New Roman"/>
          <w:b/>
          <w:bCs/>
          <w:sz w:val="28"/>
          <w:szCs w:val="28"/>
          <w:lang w:eastAsia="fr-FR"/>
        </w:rPr>
        <w:t xml:space="preserve">              </w:t>
      </w:r>
    </w:p>
    <w:p>
      <w:pPr>
        <w:rPr>
          <w:rFonts w:ascii="Times New Roman" w:hAnsi="Times New Roman" w:cs="Times New Roman"/>
          <w:sz w:val="28"/>
          <w:szCs w:val="28"/>
          <w:lang w:eastAsia="fr-FR"/>
        </w:rPr>
      </w:pPr>
      <w:r>
        <w:rPr>
          <w:sz w:val="28"/>
          <w:szCs w:val="28"/>
          <w:lang w:eastAsia="fr-FR"/>
        </w:rPr>
        <w:t>LAPEYRE</w:t>
      </w:r>
      <w:r>
        <w:rPr>
          <w:rFonts w:ascii="Times New Roman" w:hAnsi="Times New Roman" w:cs="Times New Roman"/>
          <w:sz w:val="28"/>
          <w:szCs w:val="28"/>
          <w:lang w:eastAsia="fr-FR"/>
        </w:rPr>
        <w:t xml:space="preserve">              </w:t>
      </w:r>
      <w:r>
        <w:rPr>
          <w:sz w:val="28"/>
          <w:szCs w:val="28"/>
          <w:lang w:eastAsia="fr-FR"/>
        </w:rPr>
        <w:t>16 570</w:t>
      </w:r>
      <w:r>
        <w:rPr>
          <w:rFonts w:ascii="Times New Roman" w:hAnsi="Times New Roman" w:cs="Times New Roman"/>
          <w:sz w:val="28"/>
          <w:szCs w:val="28"/>
          <w:lang w:eastAsia="fr-FR"/>
        </w:rPr>
        <w:t xml:space="preserve">                        </w:t>
      </w:r>
      <w:r>
        <w:rPr>
          <w:sz w:val="28"/>
          <w:szCs w:val="28"/>
          <w:lang w:eastAsia="fr-FR"/>
        </w:rPr>
        <w:t>LAPEYRE</w:t>
      </w:r>
      <w:r>
        <w:rPr>
          <w:rFonts w:ascii="Times New Roman" w:hAnsi="Times New Roman" w:cs="Times New Roman"/>
          <w:sz w:val="28"/>
          <w:szCs w:val="28"/>
          <w:lang w:eastAsia="fr-FR"/>
        </w:rPr>
        <w:t xml:space="preserve">                 </w:t>
      </w:r>
      <w:r>
        <w:rPr>
          <w:sz w:val="28"/>
          <w:szCs w:val="28"/>
          <w:lang w:eastAsia="fr-FR"/>
        </w:rPr>
        <w:t>34 650</w:t>
      </w:r>
    </w:p>
    <w:p>
      <w:pPr>
        <w:rPr>
          <w:rFonts w:ascii="Times New Roman" w:hAnsi="Times New Roman" w:cs="Times New Roman"/>
          <w:sz w:val="28"/>
          <w:szCs w:val="28"/>
          <w:lang w:eastAsia="fr-FR"/>
        </w:rPr>
      </w:pPr>
      <w:r>
        <w:rPr>
          <w:sz w:val="28"/>
          <w:szCs w:val="28"/>
          <w:lang w:eastAsia="fr-FR"/>
        </w:rPr>
        <w:t>MARTIN</w:t>
      </w:r>
      <w:r>
        <w:rPr>
          <w:rFonts w:ascii="Times New Roman" w:hAnsi="Times New Roman" w:cs="Times New Roman"/>
          <w:sz w:val="28"/>
          <w:szCs w:val="28"/>
          <w:lang w:eastAsia="fr-FR"/>
        </w:rPr>
        <w:t xml:space="preserve">                  </w:t>
      </w:r>
      <w:r>
        <w:rPr>
          <w:sz w:val="28"/>
          <w:szCs w:val="28"/>
          <w:lang w:eastAsia="fr-FR"/>
        </w:rPr>
        <w:t>32 240</w:t>
      </w:r>
      <w:r>
        <w:rPr>
          <w:rFonts w:ascii="Times New Roman" w:hAnsi="Times New Roman" w:cs="Times New Roman"/>
          <w:sz w:val="28"/>
          <w:szCs w:val="28"/>
          <w:lang w:eastAsia="fr-FR"/>
        </w:rPr>
        <w:t xml:space="preserve">                        </w:t>
      </w:r>
      <w:r>
        <w:rPr>
          <w:sz w:val="28"/>
          <w:szCs w:val="28"/>
          <w:lang w:eastAsia="fr-FR"/>
        </w:rPr>
        <w:t>MARTIN</w:t>
      </w:r>
      <w:r>
        <w:rPr>
          <w:rFonts w:ascii="Times New Roman" w:hAnsi="Times New Roman" w:cs="Times New Roman"/>
          <w:sz w:val="28"/>
          <w:szCs w:val="28"/>
          <w:lang w:eastAsia="fr-FR"/>
        </w:rPr>
        <w:t xml:space="preserve">                     </w:t>
      </w:r>
      <w:r>
        <w:rPr>
          <w:sz w:val="28"/>
          <w:szCs w:val="28"/>
          <w:lang w:eastAsia="fr-FR"/>
        </w:rPr>
        <w:t>44 105</w:t>
      </w:r>
    </w:p>
    <w:p>
      <w:pPr>
        <w:rPr>
          <w:rFonts w:ascii="Times New Roman" w:hAnsi="Times New Roman" w:cs="Times New Roman"/>
          <w:sz w:val="28"/>
          <w:szCs w:val="28"/>
          <w:lang w:eastAsia="fr-FR"/>
        </w:rPr>
      </w:pPr>
      <w:r>
        <w:rPr>
          <w:sz w:val="28"/>
          <w:szCs w:val="28"/>
          <w:lang w:eastAsia="fr-FR"/>
        </w:rPr>
        <w:t>GUINOT</w:t>
      </w:r>
      <w:r>
        <w:rPr>
          <w:rFonts w:ascii="Times New Roman" w:hAnsi="Times New Roman" w:cs="Times New Roman"/>
          <w:sz w:val="28"/>
          <w:szCs w:val="28"/>
          <w:lang w:eastAsia="fr-FR"/>
        </w:rPr>
        <w:t xml:space="preserve">                  </w:t>
      </w:r>
      <w:r>
        <w:rPr>
          <w:sz w:val="28"/>
          <w:szCs w:val="28"/>
          <w:lang w:eastAsia="fr-FR"/>
        </w:rPr>
        <w:t>51 880</w:t>
      </w:r>
      <w:r>
        <w:rPr>
          <w:rFonts w:ascii="Times New Roman" w:hAnsi="Times New Roman" w:cs="Times New Roman"/>
          <w:sz w:val="28"/>
          <w:szCs w:val="28"/>
          <w:lang w:eastAsia="fr-FR"/>
        </w:rPr>
        <w:t xml:space="preserve">                        </w:t>
      </w:r>
      <w:r>
        <w:rPr>
          <w:sz w:val="28"/>
          <w:szCs w:val="28"/>
          <w:lang w:eastAsia="fr-FR"/>
        </w:rPr>
        <w:t>GUINOT</w:t>
      </w:r>
      <w:r>
        <w:rPr>
          <w:rFonts w:ascii="Times New Roman" w:hAnsi="Times New Roman" w:cs="Times New Roman"/>
          <w:sz w:val="28"/>
          <w:szCs w:val="28"/>
          <w:lang w:eastAsia="fr-FR"/>
        </w:rPr>
        <w:t xml:space="preserve">                     </w:t>
      </w:r>
      <w:r>
        <w:rPr>
          <w:sz w:val="28"/>
          <w:szCs w:val="28"/>
          <w:lang w:eastAsia="fr-FR"/>
        </w:rPr>
        <w:t>57 340</w:t>
      </w:r>
    </w:p>
    <w:p>
      <w:pPr>
        <w:rPr>
          <w:rFonts w:ascii="Times New Roman" w:hAnsi="Times New Roman" w:cs="Times New Roman"/>
          <w:sz w:val="28"/>
          <w:szCs w:val="28"/>
          <w:lang w:eastAsia="fr-FR"/>
        </w:rPr>
      </w:pPr>
      <w:r>
        <w:rPr>
          <w:rFonts w:ascii="Times New Roman" w:hAnsi="Times New Roman" w:cs="Times New Roman"/>
          <w:sz w:val="28"/>
          <w:szCs w:val="28"/>
          <w:lang w:eastAsia="fr-FR"/>
        </w:rPr>
        <w:br w:type="textWrapping"/>
      </w:r>
      <w:r>
        <w:rPr>
          <w:sz w:val="28"/>
          <w:szCs w:val="28"/>
          <w:lang w:eastAsia="fr-FR"/>
        </w:rPr>
        <w:t>La commission sur le chiffre d’affaires s’élève à 2%, la prime à partager chaque mois est de 2000 €</w:t>
      </w:r>
    </w:p>
    <w:p>
      <w:pPr>
        <w:rPr>
          <w:rFonts w:ascii="Times New Roman" w:hAnsi="Times New Roman" w:cs="Times New Roman"/>
          <w:sz w:val="28"/>
          <w:szCs w:val="28"/>
          <w:lang w:eastAsia="fr-FR"/>
        </w:rPr>
      </w:pPr>
      <w:r>
        <w:rPr>
          <w:sz w:val="28"/>
          <w:szCs w:val="28"/>
          <w:lang w:eastAsia="fr-FR"/>
        </w:rPr>
        <w:t>Concevoir un tableau par représentant permettant de connaître, pour chaque mois, le détail du salaire brut de chacun. (fixe + commission + prime)</w:t>
      </w:r>
    </w:p>
    <w:p>
      <w:r>
        <w:br w:type="page"/>
      </w:r>
    </w:p>
    <w:p>
      <w:pPr>
        <w:pStyle w:val="2"/>
        <w:numPr>
          <w:ilvl w:val="0"/>
          <w:numId w:val="1"/>
        </w:numPr>
      </w:pPr>
      <w:bookmarkStart w:id="4" w:name="_Toc439617953"/>
      <w:r>
        <w:t>FONCTION SI</w:t>
      </w:r>
      <w:bookmarkEnd w:id="4"/>
    </w:p>
    <w:p/>
    <w:p>
      <w:pPr>
        <w:rPr>
          <w:rFonts w:ascii="Times New Roman" w:hAnsi="Times New Roman" w:cs="Times New Roman"/>
          <w:sz w:val="28"/>
          <w:szCs w:val="28"/>
          <w:lang w:eastAsia="fr-FR"/>
        </w:rPr>
      </w:pPr>
      <w:r>
        <w:rPr>
          <w:sz w:val="28"/>
          <w:szCs w:val="28"/>
          <w:lang w:eastAsia="fr-FR"/>
        </w:rPr>
        <w:t>L’entreprise FACTOR établit actuellement sa facturation à la main. Cette entreprise souhaite à présent établir ses factures sur Excel. On vous demande de reproduire le modèle de facture ci-dessous sur Excel et d'automatiser le plus possible les calculs.</w:t>
      </w:r>
      <w:r>
        <w:rPr>
          <w:sz w:val="28"/>
          <w:szCs w:val="28"/>
          <w:lang w:eastAsia="fr-FR"/>
        </w:rPr>
        <w:br w:type="textWrapping"/>
      </w:r>
      <w:r>
        <w:rPr>
          <w:sz w:val="28"/>
          <w:szCs w:val="28"/>
          <w:lang w:eastAsia="fr-FR"/>
        </w:rPr>
        <w:t> </w:t>
      </w:r>
    </w:p>
    <w:p>
      <w:pPr>
        <w:rPr>
          <w:rFonts w:ascii="Times New Roman" w:hAnsi="Times New Roman" w:cs="Times New Roman"/>
          <w:sz w:val="28"/>
          <w:szCs w:val="28"/>
          <w:lang w:eastAsia="fr-FR"/>
        </w:rPr>
      </w:pPr>
      <w:r>
        <w:rPr>
          <w:rFonts w:ascii="Symbol" w:hAnsi="Symbol" w:cs="Times New Roman"/>
          <w:sz w:val="28"/>
          <w:szCs w:val="28"/>
          <w:lang w:eastAsia="fr-FR"/>
        </w:rPr>
        <w:t></w:t>
      </w:r>
      <w:r>
        <w:rPr>
          <w:rFonts w:ascii="Times New Roman" w:hAnsi="Times New Roman" w:cs="Times New Roman"/>
          <w:sz w:val="28"/>
          <w:szCs w:val="28"/>
          <w:lang w:eastAsia="fr-FR"/>
        </w:rPr>
        <w:t xml:space="preserve">        </w:t>
      </w:r>
      <w:r>
        <w:rPr>
          <w:sz w:val="28"/>
          <w:szCs w:val="28"/>
          <w:lang w:eastAsia="fr-FR"/>
        </w:rPr>
        <w:t>Construisez le modèle de la facture, avec toutes les formules de calcul demandées, sur la feuil1</w:t>
      </w:r>
    </w:p>
    <w:p>
      <w:pPr>
        <w:rPr>
          <w:rFonts w:ascii="Times New Roman" w:hAnsi="Times New Roman" w:cs="Times New Roman"/>
          <w:sz w:val="28"/>
          <w:szCs w:val="28"/>
          <w:lang w:eastAsia="fr-FR"/>
        </w:rPr>
      </w:pPr>
      <w:r>
        <w:rPr>
          <w:rFonts w:ascii="Symbol" w:hAnsi="Symbol" w:cs="Times New Roman"/>
          <w:sz w:val="28"/>
          <w:szCs w:val="28"/>
          <w:lang w:eastAsia="fr-FR"/>
        </w:rPr>
        <w:t></w:t>
      </w:r>
      <w:r>
        <w:rPr>
          <w:rFonts w:ascii="Times New Roman" w:hAnsi="Times New Roman" w:cs="Times New Roman"/>
          <w:sz w:val="28"/>
          <w:szCs w:val="28"/>
          <w:lang w:eastAsia="fr-FR"/>
        </w:rPr>
        <w:t xml:space="preserve">        </w:t>
      </w:r>
      <w:r>
        <w:rPr>
          <w:sz w:val="28"/>
          <w:szCs w:val="28"/>
          <w:lang w:eastAsia="fr-FR"/>
        </w:rPr>
        <w:t>Renommez ensuite cet onglet "Modèle"</w:t>
      </w:r>
    </w:p>
    <w:p>
      <w:pPr>
        <w:rPr>
          <w:rFonts w:ascii="Times New Roman" w:hAnsi="Times New Roman" w:cs="Times New Roman"/>
          <w:sz w:val="28"/>
          <w:szCs w:val="28"/>
          <w:lang w:eastAsia="fr-FR"/>
        </w:rPr>
      </w:pPr>
      <w:r>
        <w:rPr>
          <w:rFonts w:ascii="Symbol" w:hAnsi="Symbol" w:cs="Times New Roman"/>
          <w:sz w:val="28"/>
          <w:szCs w:val="28"/>
          <w:lang w:eastAsia="fr-FR"/>
        </w:rPr>
        <w:t></w:t>
      </w:r>
      <w:r>
        <w:rPr>
          <w:rFonts w:ascii="Times New Roman" w:hAnsi="Times New Roman" w:cs="Times New Roman"/>
          <w:sz w:val="28"/>
          <w:szCs w:val="28"/>
          <w:lang w:eastAsia="fr-FR"/>
        </w:rPr>
        <w:t xml:space="preserve">        </w:t>
      </w:r>
      <w:r>
        <w:rPr>
          <w:sz w:val="28"/>
          <w:szCs w:val="28"/>
          <w:lang w:eastAsia="fr-FR"/>
        </w:rPr>
        <w:t>Dupliquez cet onglet à chaque fois que vous aurez une facture à faire, de façon à conserver l'original vierge.</w:t>
      </w:r>
    </w:p>
    <w:p>
      <w:pPr>
        <w:rPr>
          <w:rFonts w:ascii="Times New Roman" w:hAnsi="Times New Roman" w:cs="Times New Roman"/>
          <w:sz w:val="28"/>
          <w:szCs w:val="28"/>
          <w:lang w:eastAsia="fr-FR"/>
        </w:rPr>
      </w:pPr>
      <w:r>
        <w:rPr>
          <w:sz w:val="28"/>
          <w:szCs w:val="28"/>
          <w:lang w:eastAsia="fr-FR"/>
        </w:rPr>
        <w:t>Le numéro de facture, les colonnes "code article", "désignation", "quantité" et "prix unitaire" seront saisies, les autres données seront le résultat d'un calcul effectué par Excel.</w:t>
      </w:r>
    </w:p>
    <w:p>
      <w:pPr>
        <w:rPr>
          <w:rFonts w:ascii="Times New Roman" w:hAnsi="Times New Roman" w:cs="Times New Roman"/>
          <w:sz w:val="28"/>
          <w:szCs w:val="28"/>
          <w:lang w:eastAsia="fr-FR"/>
        </w:rPr>
      </w:pPr>
      <w:r>
        <w:rPr>
          <w:sz w:val="28"/>
          <w:szCs w:val="28"/>
          <w:lang w:eastAsia="fr-FR"/>
        </w:rPr>
        <w:t>Il est à noter que les frais de port facturés aux clients s'élèvent à 100 Euros si le total des marchandises est inférieur à 10 000 Euros, 50 Euros si le total des marchandises est compris entre 10 000 et 50 000 Euros, et gratuit si le total des marchandises dépasse 50 000 Euros (utilisez la fonction =SI() pour déterminer les frais de port). La facture devra se présenter à peu près de la façon suivante :</w:t>
      </w:r>
    </w:p>
    <w:p>
      <w:pPr>
        <w:rPr>
          <w:rFonts w:ascii="Times New Roman" w:hAnsi="Times New Roman" w:cs="Times New Roman"/>
          <w:sz w:val="28"/>
          <w:szCs w:val="28"/>
          <w:lang w:eastAsia="fr-FR"/>
        </w:rPr>
      </w:pPr>
      <w:r>
        <w:rPr>
          <w:sz w:val="28"/>
          <w:szCs w:val="28"/>
          <w:lang w:eastAsia="fr-FR"/>
        </w:rPr>
        <w:drawing>
          <wp:inline distT="0" distB="0" distL="0" distR="0">
            <wp:extent cx="5422900" cy="4072255"/>
            <wp:effectExtent l="0" t="0" r="6350" b="4445"/>
            <wp:docPr id="1" name="Image 1" descr="http://www.admexcel.com/exercices/images%20exercices/facto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www.admexcel.com/exercices/images%20exercices/factor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22900" cy="4072255"/>
                    </a:xfrm>
                    <a:prstGeom prst="rect">
                      <a:avLst/>
                    </a:prstGeom>
                    <a:noFill/>
                    <a:ln>
                      <a:noFill/>
                    </a:ln>
                  </pic:spPr>
                </pic:pic>
              </a:graphicData>
            </a:graphic>
          </wp:inline>
        </w:drawing>
      </w:r>
    </w:p>
    <w:p>
      <w:pPr>
        <w:rPr>
          <w:rFonts w:ascii="Times New Roman" w:hAnsi="Times New Roman" w:cs="Times New Roman"/>
          <w:sz w:val="28"/>
          <w:szCs w:val="28"/>
          <w:lang w:eastAsia="fr-FR"/>
        </w:rPr>
      </w:pPr>
      <w:r>
        <w:rPr>
          <w:rFonts w:ascii="Times New Roman" w:hAnsi="Times New Roman" w:cs="Times New Roman"/>
          <w:sz w:val="28"/>
          <w:szCs w:val="28"/>
          <w:lang w:eastAsia="fr-FR"/>
        </w:rPr>
        <w:t> </w:t>
      </w:r>
    </w:p>
    <w:p>
      <w:pPr>
        <w:rPr>
          <w:rFonts w:ascii="Times New Roman" w:hAnsi="Times New Roman" w:cs="Times New Roman"/>
          <w:sz w:val="28"/>
          <w:szCs w:val="28"/>
          <w:lang w:eastAsia="fr-FR"/>
        </w:rPr>
      </w:pPr>
      <w:r>
        <w:rPr>
          <w:sz w:val="28"/>
          <w:szCs w:val="28"/>
          <w:lang w:eastAsia="fr-FR"/>
        </w:rPr>
        <w:t>Testez votre facture avec les bons de commande suivants (les TTC à trouver vous sont données pour vérification) :</w:t>
      </w:r>
    </w:p>
    <w:tbl>
      <w:tblPr>
        <w:tblStyle w:val="9"/>
        <w:tblW w:w="6615" w:type="dxa"/>
        <w:tblInd w:w="0" w:type="dxa"/>
        <w:tblLayout w:type="autofit"/>
        <w:tblCellMar>
          <w:top w:w="0" w:type="dxa"/>
          <w:left w:w="0" w:type="dxa"/>
          <w:bottom w:w="0" w:type="dxa"/>
          <w:right w:w="0" w:type="dxa"/>
        </w:tblCellMar>
      </w:tblPr>
      <w:tblGrid>
        <w:gridCol w:w="1395"/>
        <w:gridCol w:w="2445"/>
        <w:gridCol w:w="1155"/>
        <w:gridCol w:w="1620"/>
      </w:tblGrid>
      <w:tr>
        <w:tblPrEx>
          <w:tblCellMar>
            <w:top w:w="0" w:type="dxa"/>
            <w:left w:w="0" w:type="dxa"/>
            <w:bottom w:w="0" w:type="dxa"/>
            <w:right w:w="0" w:type="dxa"/>
          </w:tblCellMar>
        </w:tblPrEx>
        <w:tc>
          <w:tcPr>
            <w:tcW w:w="1365" w:type="dxa"/>
            <w:tcBorders>
              <w:top w:val="single" w:color="auto" w:sz="8" w:space="0"/>
              <w:left w:val="single" w:color="auto" w:sz="8" w:space="0"/>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b/>
                <w:bCs/>
                <w:sz w:val="28"/>
                <w:szCs w:val="28"/>
                <w:lang w:eastAsia="fr-FR"/>
              </w:rPr>
              <w:t>Code article</w:t>
            </w:r>
          </w:p>
        </w:tc>
        <w:tc>
          <w:tcPr>
            <w:tcW w:w="2430" w:type="dxa"/>
            <w:tcBorders>
              <w:top w:val="single" w:color="auto" w:sz="8" w:space="0"/>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b/>
                <w:bCs/>
                <w:sz w:val="28"/>
                <w:szCs w:val="28"/>
                <w:lang w:eastAsia="fr-FR"/>
              </w:rPr>
              <w:t>Désignation</w:t>
            </w:r>
          </w:p>
        </w:tc>
        <w:tc>
          <w:tcPr>
            <w:tcW w:w="1140" w:type="dxa"/>
            <w:tcBorders>
              <w:top w:val="single" w:color="auto" w:sz="8" w:space="0"/>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b/>
                <w:bCs/>
                <w:sz w:val="28"/>
                <w:szCs w:val="28"/>
                <w:lang w:eastAsia="fr-FR"/>
              </w:rPr>
              <w:t>Quantité</w:t>
            </w:r>
          </w:p>
        </w:tc>
        <w:tc>
          <w:tcPr>
            <w:tcW w:w="1605" w:type="dxa"/>
            <w:tcBorders>
              <w:top w:val="single" w:color="auto" w:sz="8" w:space="0"/>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b/>
                <w:bCs/>
                <w:sz w:val="28"/>
                <w:szCs w:val="28"/>
                <w:lang w:eastAsia="fr-FR"/>
              </w:rPr>
              <w:t>Prix unitaire</w:t>
            </w:r>
          </w:p>
        </w:tc>
      </w:tr>
      <w:tr>
        <w:tc>
          <w:tcPr>
            <w:tcW w:w="1365" w:type="dxa"/>
            <w:tcBorders>
              <w:top w:val="nil"/>
              <w:left w:val="single" w:color="auto" w:sz="8" w:space="0"/>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725</w:t>
            </w:r>
          </w:p>
        </w:tc>
        <w:tc>
          <w:tcPr>
            <w:tcW w:w="243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PORTE FENETRE</w:t>
            </w:r>
          </w:p>
        </w:tc>
        <w:tc>
          <w:tcPr>
            <w:tcW w:w="114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5</w:t>
            </w:r>
          </w:p>
        </w:tc>
        <w:tc>
          <w:tcPr>
            <w:tcW w:w="1605"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1782.00</w:t>
            </w:r>
          </w:p>
        </w:tc>
      </w:tr>
      <w:tr>
        <w:tblPrEx>
          <w:tblCellMar>
            <w:top w:w="0" w:type="dxa"/>
            <w:left w:w="0" w:type="dxa"/>
            <w:bottom w:w="0" w:type="dxa"/>
            <w:right w:w="0" w:type="dxa"/>
          </w:tblCellMar>
        </w:tblPrEx>
        <w:tc>
          <w:tcPr>
            <w:tcW w:w="1365" w:type="dxa"/>
            <w:tcBorders>
              <w:top w:val="nil"/>
              <w:left w:val="single" w:color="auto" w:sz="8" w:space="0"/>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532</w:t>
            </w:r>
          </w:p>
        </w:tc>
        <w:tc>
          <w:tcPr>
            <w:tcW w:w="243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FENETRE 60 X 120</w:t>
            </w:r>
          </w:p>
        </w:tc>
        <w:tc>
          <w:tcPr>
            <w:tcW w:w="114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8</w:t>
            </w:r>
          </w:p>
        </w:tc>
        <w:tc>
          <w:tcPr>
            <w:tcW w:w="1605"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812.00</w:t>
            </w:r>
          </w:p>
        </w:tc>
      </w:tr>
      <w:tr>
        <w:tblPrEx>
          <w:tblCellMar>
            <w:top w:w="0" w:type="dxa"/>
            <w:left w:w="0" w:type="dxa"/>
            <w:bottom w:w="0" w:type="dxa"/>
            <w:right w:w="0" w:type="dxa"/>
          </w:tblCellMar>
        </w:tblPrEx>
        <w:tc>
          <w:tcPr>
            <w:tcW w:w="1365" w:type="dxa"/>
            <w:tcBorders>
              <w:top w:val="nil"/>
              <w:left w:val="single" w:color="auto" w:sz="8" w:space="0"/>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125</w:t>
            </w:r>
          </w:p>
        </w:tc>
        <w:tc>
          <w:tcPr>
            <w:tcW w:w="243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PORTE D'ENTREE</w:t>
            </w:r>
          </w:p>
        </w:tc>
        <w:tc>
          <w:tcPr>
            <w:tcW w:w="114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1</w:t>
            </w:r>
          </w:p>
        </w:tc>
        <w:tc>
          <w:tcPr>
            <w:tcW w:w="1605"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2325.00</w:t>
            </w:r>
          </w:p>
        </w:tc>
      </w:tr>
      <w:tr>
        <w:tblPrEx>
          <w:tblCellMar>
            <w:top w:w="0" w:type="dxa"/>
            <w:left w:w="0" w:type="dxa"/>
            <w:bottom w:w="0" w:type="dxa"/>
            <w:right w:w="0" w:type="dxa"/>
          </w:tblCellMar>
        </w:tblPrEx>
        <w:tc>
          <w:tcPr>
            <w:tcW w:w="1395" w:type="dxa"/>
            <w:tcBorders>
              <w:top w:val="nil"/>
              <w:left w:val="nil"/>
              <w:bottom w:val="single" w:color="auto" w:sz="8" w:space="0"/>
              <w:right w:val="nil"/>
            </w:tcBorders>
            <w:vAlign w:val="center"/>
          </w:tcPr>
          <w:p>
            <w:pPr>
              <w:rPr>
                <w:rFonts w:ascii="Times New Roman" w:hAnsi="Times New Roman" w:cs="Times New Roman"/>
                <w:sz w:val="28"/>
                <w:szCs w:val="28"/>
                <w:lang w:eastAsia="fr-FR"/>
              </w:rPr>
            </w:pPr>
          </w:p>
        </w:tc>
        <w:tc>
          <w:tcPr>
            <w:tcW w:w="2445" w:type="dxa"/>
            <w:tcBorders>
              <w:top w:val="nil"/>
              <w:left w:val="nil"/>
              <w:bottom w:val="single" w:color="auto" w:sz="8" w:space="0"/>
              <w:right w:val="nil"/>
            </w:tcBorders>
            <w:vAlign w:val="center"/>
          </w:tcPr>
          <w:p>
            <w:pPr>
              <w:rPr>
                <w:rFonts w:ascii="Times New Roman" w:hAnsi="Times New Roman" w:cs="Times New Roman"/>
                <w:sz w:val="28"/>
                <w:szCs w:val="28"/>
                <w:lang w:eastAsia="fr-FR"/>
              </w:rPr>
            </w:pPr>
            <w:r>
              <w:rPr>
                <w:rFonts w:ascii="Times New Roman" w:hAnsi="Times New Roman" w:cs="Times New Roman"/>
                <w:b/>
                <w:bCs/>
                <w:color w:val="0033FF"/>
                <w:sz w:val="28"/>
                <w:szCs w:val="28"/>
                <w:lang w:eastAsia="fr-FR"/>
              </w:rPr>
              <w:t xml:space="preserve">TTC A TROUVER: </w:t>
            </w:r>
          </w:p>
          <w:p>
            <w:pPr>
              <w:rPr>
                <w:rFonts w:ascii="Times New Roman" w:hAnsi="Times New Roman" w:cs="Times New Roman"/>
                <w:sz w:val="28"/>
                <w:szCs w:val="28"/>
                <w:lang w:eastAsia="fr-FR"/>
              </w:rPr>
            </w:pPr>
            <w:r>
              <w:rPr>
                <w:rFonts w:ascii="Times New Roman" w:hAnsi="Times New Roman" w:cs="Times New Roman"/>
                <w:sz w:val="28"/>
                <w:szCs w:val="28"/>
                <w:lang w:eastAsia="fr-FR"/>
              </w:rPr>
              <w:t> </w:t>
            </w:r>
          </w:p>
        </w:tc>
        <w:tc>
          <w:tcPr>
            <w:tcW w:w="1155" w:type="dxa"/>
            <w:tcBorders>
              <w:top w:val="nil"/>
              <w:left w:val="nil"/>
              <w:bottom w:val="single" w:color="auto" w:sz="8" w:space="0"/>
              <w:right w:val="nil"/>
            </w:tcBorders>
            <w:vAlign w:val="center"/>
          </w:tcPr>
          <w:p>
            <w:pPr>
              <w:rPr>
                <w:rFonts w:ascii="Times New Roman" w:hAnsi="Times New Roman" w:cs="Times New Roman"/>
                <w:sz w:val="28"/>
                <w:szCs w:val="28"/>
                <w:lang w:eastAsia="fr-FR"/>
              </w:rPr>
            </w:pPr>
            <w:r>
              <w:rPr>
                <w:rFonts w:ascii="Times New Roman" w:hAnsi="Times New Roman" w:cs="Times New Roman"/>
                <w:b/>
                <w:bCs/>
                <w:color w:val="0033FF"/>
                <w:sz w:val="28"/>
                <w:szCs w:val="28"/>
                <w:lang w:eastAsia="fr-FR"/>
              </w:rPr>
              <w:t>19145.45</w:t>
            </w:r>
            <w:r>
              <w:rPr>
                <w:rFonts w:ascii="Times New Roman" w:hAnsi="Times New Roman" w:cs="Times New Roman"/>
                <w:sz w:val="28"/>
                <w:szCs w:val="28"/>
                <w:lang w:eastAsia="fr-FR"/>
              </w:rPr>
              <w:t> </w:t>
            </w:r>
          </w:p>
          <w:p>
            <w:pPr>
              <w:rPr>
                <w:rFonts w:ascii="Times New Roman" w:hAnsi="Times New Roman" w:cs="Times New Roman"/>
                <w:sz w:val="28"/>
                <w:szCs w:val="28"/>
                <w:lang w:eastAsia="fr-FR"/>
              </w:rPr>
            </w:pPr>
            <w:r>
              <w:rPr>
                <w:rFonts w:ascii="Times New Roman" w:hAnsi="Times New Roman" w:cs="Times New Roman"/>
                <w:sz w:val="28"/>
                <w:szCs w:val="28"/>
                <w:lang w:eastAsia="fr-FR"/>
              </w:rPr>
              <w:t> </w:t>
            </w:r>
          </w:p>
        </w:tc>
        <w:tc>
          <w:tcPr>
            <w:tcW w:w="1620" w:type="dxa"/>
            <w:tcBorders>
              <w:top w:val="nil"/>
              <w:left w:val="nil"/>
              <w:bottom w:val="single" w:color="auto" w:sz="8" w:space="0"/>
              <w:right w:val="nil"/>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 </w:t>
            </w:r>
          </w:p>
        </w:tc>
      </w:tr>
      <w:tr>
        <w:tblPrEx>
          <w:tblCellMar>
            <w:top w:w="0" w:type="dxa"/>
            <w:left w:w="0" w:type="dxa"/>
            <w:bottom w:w="0" w:type="dxa"/>
            <w:right w:w="0" w:type="dxa"/>
          </w:tblCellMar>
        </w:tblPrEx>
        <w:tc>
          <w:tcPr>
            <w:tcW w:w="1365" w:type="dxa"/>
            <w:tcBorders>
              <w:top w:val="nil"/>
              <w:left w:val="single" w:color="auto" w:sz="8" w:space="0"/>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b/>
                <w:bCs/>
                <w:sz w:val="28"/>
                <w:szCs w:val="28"/>
                <w:lang w:eastAsia="fr-FR"/>
              </w:rPr>
              <w:t>Code article</w:t>
            </w:r>
          </w:p>
        </w:tc>
        <w:tc>
          <w:tcPr>
            <w:tcW w:w="243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b/>
                <w:bCs/>
                <w:sz w:val="28"/>
                <w:szCs w:val="28"/>
                <w:lang w:eastAsia="fr-FR"/>
              </w:rPr>
              <w:t>Désignation</w:t>
            </w:r>
          </w:p>
        </w:tc>
        <w:tc>
          <w:tcPr>
            <w:tcW w:w="114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b/>
                <w:bCs/>
                <w:sz w:val="28"/>
                <w:szCs w:val="28"/>
                <w:lang w:eastAsia="fr-FR"/>
              </w:rPr>
              <w:t>Quantité</w:t>
            </w:r>
          </w:p>
        </w:tc>
        <w:tc>
          <w:tcPr>
            <w:tcW w:w="1605"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b/>
                <w:bCs/>
                <w:sz w:val="28"/>
                <w:szCs w:val="28"/>
                <w:lang w:eastAsia="fr-FR"/>
              </w:rPr>
              <w:t>Prix unitaire</w:t>
            </w:r>
          </w:p>
        </w:tc>
      </w:tr>
      <w:tr>
        <w:tblPrEx>
          <w:tblCellMar>
            <w:top w:w="0" w:type="dxa"/>
            <w:left w:w="0" w:type="dxa"/>
            <w:bottom w:w="0" w:type="dxa"/>
            <w:right w:w="0" w:type="dxa"/>
          </w:tblCellMar>
        </w:tblPrEx>
        <w:tc>
          <w:tcPr>
            <w:tcW w:w="1365" w:type="dxa"/>
            <w:tcBorders>
              <w:top w:val="nil"/>
              <w:left w:val="single" w:color="auto" w:sz="8" w:space="0"/>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125</w:t>
            </w:r>
          </w:p>
        </w:tc>
        <w:tc>
          <w:tcPr>
            <w:tcW w:w="243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PORTE D'ENTREE</w:t>
            </w:r>
          </w:p>
        </w:tc>
        <w:tc>
          <w:tcPr>
            <w:tcW w:w="114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2</w:t>
            </w:r>
          </w:p>
        </w:tc>
        <w:tc>
          <w:tcPr>
            <w:tcW w:w="1605"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2325.00</w:t>
            </w:r>
          </w:p>
        </w:tc>
      </w:tr>
      <w:tr>
        <w:tblPrEx>
          <w:tblCellMar>
            <w:top w:w="0" w:type="dxa"/>
            <w:left w:w="0" w:type="dxa"/>
            <w:bottom w:w="0" w:type="dxa"/>
            <w:right w:w="0" w:type="dxa"/>
          </w:tblCellMar>
        </w:tblPrEx>
        <w:tc>
          <w:tcPr>
            <w:tcW w:w="1395" w:type="dxa"/>
            <w:tcBorders>
              <w:top w:val="nil"/>
              <w:left w:val="nil"/>
              <w:bottom w:val="single" w:color="auto" w:sz="8" w:space="0"/>
              <w:right w:val="nil"/>
            </w:tcBorders>
            <w:vAlign w:val="center"/>
          </w:tcPr>
          <w:p>
            <w:pPr>
              <w:rPr>
                <w:rFonts w:ascii="Times New Roman" w:hAnsi="Times New Roman" w:cs="Times New Roman"/>
                <w:sz w:val="28"/>
                <w:szCs w:val="28"/>
                <w:lang w:eastAsia="fr-FR"/>
              </w:rPr>
            </w:pPr>
          </w:p>
        </w:tc>
        <w:tc>
          <w:tcPr>
            <w:tcW w:w="2445" w:type="dxa"/>
            <w:tcBorders>
              <w:top w:val="nil"/>
              <w:left w:val="nil"/>
              <w:bottom w:val="single" w:color="auto" w:sz="8" w:space="0"/>
              <w:right w:val="nil"/>
            </w:tcBorders>
            <w:vAlign w:val="center"/>
          </w:tcPr>
          <w:p>
            <w:pPr>
              <w:rPr>
                <w:rFonts w:ascii="Times New Roman" w:hAnsi="Times New Roman" w:cs="Times New Roman"/>
                <w:sz w:val="28"/>
                <w:szCs w:val="28"/>
                <w:lang w:eastAsia="fr-FR"/>
              </w:rPr>
            </w:pPr>
            <w:r>
              <w:rPr>
                <w:rFonts w:ascii="Times New Roman" w:hAnsi="Times New Roman" w:cs="Times New Roman"/>
                <w:b/>
                <w:bCs/>
                <w:color w:val="0033FF"/>
                <w:sz w:val="28"/>
                <w:szCs w:val="28"/>
                <w:lang w:eastAsia="fr-FR"/>
              </w:rPr>
              <w:t>TTC A TROUVER: 5124.86</w:t>
            </w:r>
          </w:p>
        </w:tc>
        <w:tc>
          <w:tcPr>
            <w:tcW w:w="1155" w:type="dxa"/>
            <w:tcBorders>
              <w:top w:val="nil"/>
              <w:left w:val="nil"/>
              <w:bottom w:val="single" w:color="auto" w:sz="8" w:space="0"/>
              <w:right w:val="nil"/>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 </w:t>
            </w:r>
          </w:p>
          <w:p>
            <w:pPr>
              <w:rPr>
                <w:rFonts w:ascii="Times New Roman" w:hAnsi="Times New Roman" w:cs="Times New Roman"/>
                <w:sz w:val="28"/>
                <w:szCs w:val="28"/>
                <w:lang w:eastAsia="fr-FR"/>
              </w:rPr>
            </w:pPr>
            <w:r>
              <w:rPr>
                <w:rFonts w:ascii="Times New Roman" w:hAnsi="Times New Roman" w:cs="Times New Roman"/>
                <w:sz w:val="28"/>
                <w:szCs w:val="28"/>
                <w:lang w:eastAsia="fr-FR"/>
              </w:rPr>
              <w:t> </w:t>
            </w:r>
          </w:p>
          <w:p>
            <w:pPr>
              <w:rPr>
                <w:rFonts w:ascii="Times New Roman" w:hAnsi="Times New Roman" w:cs="Times New Roman"/>
                <w:sz w:val="28"/>
                <w:szCs w:val="28"/>
                <w:lang w:eastAsia="fr-FR"/>
              </w:rPr>
            </w:pPr>
          </w:p>
        </w:tc>
        <w:tc>
          <w:tcPr>
            <w:tcW w:w="1620" w:type="dxa"/>
            <w:tcBorders>
              <w:top w:val="nil"/>
              <w:left w:val="nil"/>
              <w:bottom w:val="single" w:color="auto" w:sz="8" w:space="0"/>
              <w:right w:val="nil"/>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 </w:t>
            </w:r>
          </w:p>
        </w:tc>
      </w:tr>
      <w:tr>
        <w:tblPrEx>
          <w:tblCellMar>
            <w:top w:w="0" w:type="dxa"/>
            <w:left w:w="0" w:type="dxa"/>
            <w:bottom w:w="0" w:type="dxa"/>
            <w:right w:w="0" w:type="dxa"/>
          </w:tblCellMar>
        </w:tblPrEx>
        <w:tc>
          <w:tcPr>
            <w:tcW w:w="1365" w:type="dxa"/>
            <w:tcBorders>
              <w:top w:val="nil"/>
              <w:left w:val="single" w:color="auto" w:sz="8" w:space="0"/>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b/>
                <w:bCs/>
                <w:sz w:val="28"/>
                <w:szCs w:val="28"/>
                <w:lang w:eastAsia="fr-FR"/>
              </w:rPr>
              <w:t>Code article</w:t>
            </w:r>
          </w:p>
        </w:tc>
        <w:tc>
          <w:tcPr>
            <w:tcW w:w="243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b/>
                <w:bCs/>
                <w:sz w:val="28"/>
                <w:szCs w:val="28"/>
                <w:lang w:eastAsia="fr-FR"/>
              </w:rPr>
              <w:t>Désignation</w:t>
            </w:r>
          </w:p>
        </w:tc>
        <w:tc>
          <w:tcPr>
            <w:tcW w:w="114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b/>
                <w:bCs/>
                <w:sz w:val="28"/>
                <w:szCs w:val="28"/>
                <w:lang w:eastAsia="fr-FR"/>
              </w:rPr>
              <w:t>Quantité</w:t>
            </w:r>
          </w:p>
        </w:tc>
        <w:tc>
          <w:tcPr>
            <w:tcW w:w="1605"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b/>
                <w:bCs/>
                <w:sz w:val="28"/>
                <w:szCs w:val="28"/>
                <w:lang w:eastAsia="fr-FR"/>
              </w:rPr>
              <w:t>Prix unitaire</w:t>
            </w:r>
          </w:p>
        </w:tc>
      </w:tr>
      <w:tr>
        <w:tblPrEx>
          <w:tblCellMar>
            <w:top w:w="0" w:type="dxa"/>
            <w:left w:w="0" w:type="dxa"/>
            <w:bottom w:w="0" w:type="dxa"/>
            <w:right w:w="0" w:type="dxa"/>
          </w:tblCellMar>
        </w:tblPrEx>
        <w:tc>
          <w:tcPr>
            <w:tcW w:w="1365" w:type="dxa"/>
            <w:tcBorders>
              <w:top w:val="nil"/>
              <w:left w:val="single" w:color="auto" w:sz="8" w:space="0"/>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725</w:t>
            </w:r>
          </w:p>
        </w:tc>
        <w:tc>
          <w:tcPr>
            <w:tcW w:w="243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PORTE FENETRE</w:t>
            </w:r>
          </w:p>
        </w:tc>
        <w:tc>
          <w:tcPr>
            <w:tcW w:w="114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35</w:t>
            </w:r>
          </w:p>
        </w:tc>
        <w:tc>
          <w:tcPr>
            <w:tcW w:w="1605"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1782.00</w:t>
            </w:r>
          </w:p>
        </w:tc>
      </w:tr>
      <w:tr>
        <w:tblPrEx>
          <w:tblCellMar>
            <w:top w:w="0" w:type="dxa"/>
            <w:left w:w="0" w:type="dxa"/>
            <w:bottom w:w="0" w:type="dxa"/>
            <w:right w:w="0" w:type="dxa"/>
          </w:tblCellMar>
        </w:tblPrEx>
        <w:tc>
          <w:tcPr>
            <w:tcW w:w="1365" w:type="dxa"/>
            <w:tcBorders>
              <w:top w:val="nil"/>
              <w:left w:val="single" w:color="auto" w:sz="8" w:space="0"/>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544</w:t>
            </w:r>
          </w:p>
        </w:tc>
        <w:tc>
          <w:tcPr>
            <w:tcW w:w="243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FENETRE 80 X 140</w:t>
            </w:r>
          </w:p>
        </w:tc>
        <w:tc>
          <w:tcPr>
            <w:tcW w:w="114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50</w:t>
            </w:r>
          </w:p>
        </w:tc>
        <w:tc>
          <w:tcPr>
            <w:tcW w:w="1605"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812.00</w:t>
            </w:r>
          </w:p>
        </w:tc>
      </w:tr>
      <w:tr>
        <w:tblPrEx>
          <w:tblCellMar>
            <w:top w:w="0" w:type="dxa"/>
            <w:left w:w="0" w:type="dxa"/>
            <w:bottom w:w="0" w:type="dxa"/>
            <w:right w:w="0" w:type="dxa"/>
          </w:tblCellMar>
        </w:tblPrEx>
        <w:tc>
          <w:tcPr>
            <w:tcW w:w="1365" w:type="dxa"/>
            <w:tcBorders>
              <w:top w:val="nil"/>
              <w:left w:val="single" w:color="auto" w:sz="8" w:space="0"/>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125</w:t>
            </w:r>
          </w:p>
        </w:tc>
        <w:tc>
          <w:tcPr>
            <w:tcW w:w="243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PORTE D'ENTREE</w:t>
            </w:r>
          </w:p>
        </w:tc>
        <w:tc>
          <w:tcPr>
            <w:tcW w:w="1140"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7</w:t>
            </w:r>
          </w:p>
        </w:tc>
        <w:tc>
          <w:tcPr>
            <w:tcW w:w="1605" w:type="dxa"/>
            <w:tcBorders>
              <w:top w:val="nil"/>
              <w:left w:val="nil"/>
              <w:bottom w:val="single" w:color="auto" w:sz="8" w:space="0"/>
              <w:right w:val="single" w:color="auto" w:sz="8" w:space="0"/>
            </w:tcBorders>
            <w:vAlign w:val="center"/>
          </w:tcPr>
          <w:p>
            <w:pPr>
              <w:rPr>
                <w:rFonts w:ascii="Times New Roman" w:hAnsi="Times New Roman" w:cs="Times New Roman"/>
                <w:sz w:val="28"/>
                <w:szCs w:val="28"/>
                <w:lang w:eastAsia="fr-FR"/>
              </w:rPr>
            </w:pPr>
            <w:r>
              <w:rPr>
                <w:rFonts w:ascii="Times New Roman" w:hAnsi="Times New Roman" w:cs="Times New Roman"/>
                <w:sz w:val="28"/>
                <w:szCs w:val="28"/>
                <w:lang w:eastAsia="fr-FR"/>
              </w:rPr>
              <w:t>2325.00</w:t>
            </w:r>
          </w:p>
        </w:tc>
      </w:tr>
    </w:tbl>
    <w:p>
      <w:pPr>
        <w:rPr>
          <w:rFonts w:ascii="Times New Roman" w:hAnsi="Times New Roman" w:cs="Times New Roman"/>
          <w:sz w:val="28"/>
          <w:szCs w:val="28"/>
          <w:lang w:eastAsia="fr-FR"/>
        </w:rPr>
      </w:pPr>
      <w:r>
        <w:rPr>
          <w:rFonts w:ascii="Times New Roman" w:hAnsi="Times New Roman" w:cs="Times New Roman"/>
          <w:b/>
          <w:bCs/>
          <w:color w:val="0033FF"/>
          <w:sz w:val="28"/>
          <w:szCs w:val="28"/>
          <w:lang w:eastAsia="fr-FR"/>
        </w:rPr>
        <w:t>                         TTC A TROUVER : 128 355.32</w:t>
      </w:r>
    </w:p>
    <w:p>
      <w:pPr>
        <w:rPr>
          <w:sz w:val="28"/>
          <w:szCs w:val="28"/>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DF4C15"/>
    <w:multiLevelType w:val="multilevel"/>
    <w:tmpl w:val="27DF4C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391F89"/>
    <w:multiLevelType w:val="multilevel"/>
    <w:tmpl w:val="2D391F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6E7"/>
    <w:rsid w:val="00004AFC"/>
    <w:rsid w:val="00091688"/>
    <w:rsid w:val="00093210"/>
    <w:rsid w:val="001328EB"/>
    <w:rsid w:val="00144EF3"/>
    <w:rsid w:val="001507DB"/>
    <w:rsid w:val="001608DF"/>
    <w:rsid w:val="001F1DBE"/>
    <w:rsid w:val="00204459"/>
    <w:rsid w:val="00215DD0"/>
    <w:rsid w:val="00236C30"/>
    <w:rsid w:val="002550BC"/>
    <w:rsid w:val="002620FC"/>
    <w:rsid w:val="00320D4C"/>
    <w:rsid w:val="003345A8"/>
    <w:rsid w:val="00345420"/>
    <w:rsid w:val="003903D9"/>
    <w:rsid w:val="00404D70"/>
    <w:rsid w:val="00441607"/>
    <w:rsid w:val="004519F1"/>
    <w:rsid w:val="004560AC"/>
    <w:rsid w:val="004776E7"/>
    <w:rsid w:val="004A0C68"/>
    <w:rsid w:val="004C04D5"/>
    <w:rsid w:val="00553CF1"/>
    <w:rsid w:val="00606A9F"/>
    <w:rsid w:val="006735F9"/>
    <w:rsid w:val="00690F1D"/>
    <w:rsid w:val="0075770C"/>
    <w:rsid w:val="0079759A"/>
    <w:rsid w:val="00814A6C"/>
    <w:rsid w:val="008374EA"/>
    <w:rsid w:val="00861C47"/>
    <w:rsid w:val="009434E1"/>
    <w:rsid w:val="00955B67"/>
    <w:rsid w:val="009F0670"/>
    <w:rsid w:val="00A00DE7"/>
    <w:rsid w:val="00A35E5B"/>
    <w:rsid w:val="00A414AE"/>
    <w:rsid w:val="00A7335D"/>
    <w:rsid w:val="00AC437C"/>
    <w:rsid w:val="00AE0F12"/>
    <w:rsid w:val="00AE7F1B"/>
    <w:rsid w:val="00B14363"/>
    <w:rsid w:val="00B4037D"/>
    <w:rsid w:val="00C92F28"/>
    <w:rsid w:val="00D93E47"/>
    <w:rsid w:val="00DE36A4"/>
    <w:rsid w:val="00E32EF9"/>
    <w:rsid w:val="00E6467E"/>
    <w:rsid w:val="00E87B8D"/>
    <w:rsid w:val="00EE59A1"/>
    <w:rsid w:val="00F94BB9"/>
    <w:rsid w:val="00FA4152"/>
    <w:rsid w:val="00FD3211"/>
    <w:rsid w:val="683D6F9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7">
    <w:name w:val="Title"/>
    <w:basedOn w:val="1"/>
    <w:next w:val="1"/>
    <w:link w:val="10"/>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8">
    <w:name w:val="toc 1"/>
    <w:basedOn w:val="1"/>
    <w:next w:val="1"/>
    <w:unhideWhenUsed/>
    <w:qFormat/>
    <w:uiPriority w:val="39"/>
    <w:pPr>
      <w:spacing w:after="100"/>
    </w:pPr>
  </w:style>
  <w:style w:type="character" w:customStyle="1" w:styleId="10">
    <w:name w:val="Titre Car"/>
    <w:basedOn w:val="4"/>
    <w:link w:val="7"/>
    <w:uiPriority w:val="10"/>
    <w:rPr>
      <w:rFonts w:asciiTheme="majorHAnsi" w:hAnsiTheme="majorHAnsi" w:eastAsiaTheme="majorEastAsia" w:cstheme="majorBidi"/>
      <w:spacing w:val="-10"/>
      <w:kern w:val="28"/>
      <w:sz w:val="56"/>
      <w:szCs w:val="56"/>
    </w:rPr>
  </w:style>
  <w:style w:type="character" w:customStyle="1" w:styleId="11">
    <w:name w:val="Titre 1 Car"/>
    <w:basedOn w:val="4"/>
    <w:link w:val="2"/>
    <w:uiPriority w:val="9"/>
    <w:rPr>
      <w:rFonts w:asciiTheme="majorHAnsi" w:hAnsiTheme="majorHAnsi" w:eastAsiaTheme="majorEastAsia" w:cstheme="majorBidi"/>
      <w:color w:val="2E75B6" w:themeColor="accent1" w:themeShade="BF"/>
      <w:sz w:val="32"/>
      <w:szCs w:val="32"/>
    </w:rPr>
  </w:style>
  <w:style w:type="paragraph" w:styleId="12">
    <w:name w:val="List Paragraph"/>
    <w:basedOn w:val="1"/>
    <w:qFormat/>
    <w:uiPriority w:val="34"/>
    <w:pPr>
      <w:ind w:left="720"/>
      <w:contextualSpacing/>
    </w:pPr>
  </w:style>
  <w:style w:type="character" w:customStyle="1" w:styleId="13">
    <w:name w:val="Titre 2 Car"/>
    <w:basedOn w:val="4"/>
    <w:link w:val="3"/>
    <w:qFormat/>
    <w:uiPriority w:val="9"/>
    <w:rPr>
      <w:rFonts w:asciiTheme="majorHAnsi" w:hAnsiTheme="majorHAnsi" w:eastAsiaTheme="majorEastAsia" w:cstheme="majorBidi"/>
      <w:color w:val="2E75B6" w:themeColor="accent1" w:themeShade="BF"/>
      <w:sz w:val="26"/>
      <w:szCs w:val="26"/>
    </w:rPr>
  </w:style>
  <w:style w:type="paragraph" w:customStyle="1" w:styleId="14">
    <w:name w:val="TOC Heading"/>
    <w:basedOn w:val="2"/>
    <w:next w:val="1"/>
    <w:unhideWhenUsed/>
    <w:qFormat/>
    <w:uiPriority w:val="39"/>
    <w:pPr>
      <w:outlineLvl w:val="9"/>
    </w:pPr>
    <w:rPr>
      <w:lang w:eastAsia="fr-F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93CA0EA799A1449D03A03B8D2379A2" ma:contentTypeVersion="2" ma:contentTypeDescription="Crée un document." ma:contentTypeScope="" ma:versionID="eb1cd51f4da9034fb4676269d0837f27">
  <xsd:schema xmlns:xsd="http://www.w3.org/2001/XMLSchema" xmlns:xs="http://www.w3.org/2001/XMLSchema" xmlns:p="http://schemas.microsoft.com/office/2006/metadata/properties" xmlns:ns2="c7347ffb-be2d-41d9-9511-f88ab9e25c2b" targetNamespace="http://schemas.microsoft.com/office/2006/metadata/properties" ma:root="true" ma:fieldsID="3246a8cad6ca2ac882e1491db64df17d" ns2:_="">
    <xsd:import namespace="c7347ffb-be2d-41d9-9511-f88ab9e25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347ffb-be2d-41d9-9511-f88ab9e25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FCE58-7A9E-4093-9C45-8DEEBD58A9B0}">
  <ds:schemaRefs/>
</ds:datastoreItem>
</file>

<file path=customXml/itemProps2.xml><?xml version="1.0" encoding="utf-8"?>
<ds:datastoreItem xmlns:ds="http://schemas.openxmlformats.org/officeDocument/2006/customXml" ds:itemID="{A53D29B3-E2A8-48AE-9FFE-FED392CDDEAD}">
  <ds:schemaRefs/>
</ds:datastoreItem>
</file>

<file path=customXml/itemProps3.xml><?xml version="1.0" encoding="utf-8"?>
<ds:datastoreItem xmlns:ds="http://schemas.openxmlformats.org/officeDocument/2006/customXml" ds:itemID="{DFCACF85-3B8D-4D44-A343-19E9F5C23927}">
  <ds:schemaRefs/>
</ds:datastoreItem>
</file>

<file path=customXml/itemProps4.xml><?xml version="1.0" encoding="utf-8"?>
<ds:datastoreItem xmlns:ds="http://schemas.openxmlformats.org/officeDocument/2006/customXml" ds:itemID="{5B48B18B-EE05-4736-8D15-62EEC1A108BB}">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Pages>
  <Words>1238</Words>
  <Characters>6809</Characters>
  <Lines>56</Lines>
  <Paragraphs>16</Paragraphs>
  <TotalTime>0</TotalTime>
  <ScaleCrop>false</ScaleCrop>
  <LinksUpToDate>false</LinksUpToDate>
  <CharactersWithSpaces>8031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2016-01-03T19:13:00Z</dcterms:created>
  <dc:creator>Compte Microsoft</dc:creator>
  <cp:lastModifiedBy>QuLusche</cp:lastModifiedBy>
  <dcterms:modified xsi:type="dcterms:W3CDTF">2022-09-29T13:53:41Z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0x0101007093CA0EA799A1449D03A03B8D2379A2</vt:lpwstr>
  </property>
  <property fmtid="{D5CDD505-2E9C-101B-9397-08002B2CF9AE}" pid="3" name="KSOProductBuildVer">
    <vt:lpwstr>1036-11.2.0.11341</vt:lpwstr>
  </property>
  <property fmtid="{D5CDD505-2E9C-101B-9397-08002B2CF9AE}" pid="4" name="ICV">
    <vt:lpwstr>1F528A9B468146348477816A71DDCDE0</vt:lpwstr>
  </property>
</Properties>
</file>