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8.png" ContentType="image/png"/>
  <Override PartName="/word/media/rId52.png" ContentType="image/png"/>
  <Override PartName="/word/media/rId55.png" ContentType="image/png"/>
  <Override PartName="/word/media/rId40.png" ContentType="image/png"/>
  <Override PartName="/word/media/rId19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4"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39"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39"/>
    <w:bookmarkStart w:id="43"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1" name="Picture"/>
            <a:graphic>
              <a:graphicData uri="http://schemas.openxmlformats.org/drawingml/2006/picture">
                <pic:pic>
                  <pic:nvPicPr>
                    <pic:cNvPr descr="fig6_pipeline_flowchart.png" id="42" name="Picture"/>
                    <pic:cNvPicPr>
                      <a:picLocks noChangeArrowheads="1" noChangeAspect="1"/>
                    </pic:cNvPicPr>
                  </pic:nvPicPr>
                  <pic:blipFill>
                    <a:blip r:embed="rId40"/>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3"/>
    <w:bookmarkEnd w:id="44"/>
    <w:bookmarkStart w:id="66" w:name="sec:results"/>
    <w:p>
      <w:pPr>
        <w:pStyle w:val="Heading1"/>
      </w:pPr>
      <w:r>
        <w:t xml:space="preserve">4 Results</w:t>
      </w:r>
    </w:p>
    <w:bookmarkStart w:id="47"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5"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5"/>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6"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6"/>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7"/>
    <w:bookmarkStart w:id="51"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49" name="Picture"/>
            <a:graphic>
              <a:graphicData uri="http://schemas.openxmlformats.org/drawingml/2006/picture">
                <pic:pic>
                  <pic:nvPicPr>
                    <pic:cNvPr descr="fig2_coverage_profiles.png" id="50" name="Picture"/>
                    <pic:cNvPicPr>
                      <a:picLocks noChangeArrowheads="1" noChangeAspect="1"/>
                    </pic:cNvPicPr>
                  </pic:nvPicPr>
                  <pic:blipFill>
                    <a:blip r:embed="rId48"/>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1"/>
    <w:bookmarkStart w:id="59"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3" name="Picture"/>
            <a:graphic>
              <a:graphicData uri="http://schemas.openxmlformats.org/drawingml/2006/picture">
                <pic:pic>
                  <pic:nvPicPr>
                    <pic:cNvPr descr="fig3_pca_register_before_after.png" id="54" name="Picture"/>
                    <pic:cNvPicPr>
                      <a:picLocks noChangeArrowheads="1" noChangeAspect="1"/>
                    </pic:cNvPicPr>
                  </pic:nvPicPr>
                  <pic:blipFill>
                    <a:blip r:embed="rId52"/>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6" name="Picture"/>
            <a:graphic>
              <a:graphicData uri="http://schemas.openxmlformats.org/drawingml/2006/picture">
                <pic:pic>
                  <pic:nvPicPr>
                    <pic:cNvPr descr="fig4_semantic_gap.png" id="57" name="Picture"/>
                    <pic:cNvPicPr>
                      <a:picLocks noChangeArrowheads="1" noChangeAspect="1"/>
                    </pic:cNvPicPr>
                  </pic:nvPicPr>
                  <pic:blipFill>
                    <a:blip r:embed="rId55"/>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58"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58"/>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59"/>
    <w:bookmarkStart w:id="64"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0"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0"/>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9667"/>
            <wp:effectExtent b="0" l="0" r="0" t="0"/>
            <wp:docPr descr="" title="" id="62" name="Picture"/>
            <a:graphic>
              <a:graphicData uri="http://schemas.openxmlformats.org/drawingml/2006/picture">
                <pic:pic>
                  <pic:nvPicPr>
                    <pic:cNvPr descr="fig9_h1_grid.png" id="63" name="Picture"/>
                    <pic:cNvPicPr>
                      <a:picLocks noChangeArrowheads="1" noChangeAspect="1"/>
                    </pic:cNvPicPr>
                  </pic:nvPicPr>
                  <pic:blipFill>
                    <a:blip r:embed="rId61"/>
                    <a:stretch>
                      <a:fillRect/>
                    </a:stretch>
                  </pic:blipFill>
                  <pic:spPr bwMode="auto">
                    <a:xfrm>
                      <a:off x="0" y="0"/>
                      <a:ext cx="5334000" cy="4019667"/>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4"/>
    <w:bookmarkStart w:id="65"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5"/>
    <w:bookmarkEnd w:id="66"/>
    <w:bookmarkStart w:id="73"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7"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7"/>
    <w:bookmarkStart w:id="68"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68"/>
    <w:bookmarkStart w:id="69"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69"/>
    <w:bookmarkStart w:id="70"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0"/>
    <w:bookmarkStart w:id="71"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1"/>
    <w:bookmarkStart w:id="72"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2"/>
    <w:bookmarkEnd w:id="73"/>
    <w:bookmarkStart w:id="74"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4"/>
    <w:p>
      <w:pPr>
        <w:pStyle w:val="Heading1"/>
      </w:pPr>
      <w:r>
        <w:t xml:space="preserve">Reference list</w:t>
      </w:r>
    </w:p>
    <w:bookmarkStart w:id="191" w:name="refs"/>
    <w:bookmarkStart w:id="76"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5">
        <w:r>
          <w:rPr>
            <w:rStyle w:val="Hyperlink"/>
          </w:rPr>
          <w:t xml:space="preserve">10.3982/ECTA12675</w:t>
        </w:r>
      </w:hyperlink>
      <w:r>
        <w:t xml:space="preserve">.</w:t>
      </w:r>
    </w:p>
    <w:bookmarkEnd w:id="76"/>
    <w:bookmarkStart w:id="78"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7">
        <w:r>
          <w:rPr>
            <w:rStyle w:val="Hyperlink"/>
          </w:rPr>
          <w:t xml:space="preserve">https://arxiv.org/abs/1610.01644</w:t>
        </w:r>
      </w:hyperlink>
      <w:r>
        <w:t xml:space="preserve">.</w:t>
      </w:r>
    </w:p>
    <w:bookmarkEnd w:id="78"/>
    <w:bookmarkStart w:id="80"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79">
        <w:r>
          <w:rPr>
            <w:rStyle w:val="Hyperlink"/>
          </w:rPr>
          <w:t xml:space="preserve">10.1162/qss_a_00071</w:t>
        </w:r>
      </w:hyperlink>
      <w:r>
        <w:t xml:space="preserve">.</w:t>
      </w:r>
    </w:p>
    <w:bookmarkEnd w:id="80"/>
    <w:bookmarkStart w:id="82"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1">
        <w:r>
          <w:rPr>
            <w:rStyle w:val="Hyperlink"/>
          </w:rPr>
          <w:t xml:space="preserve">10.31341/jios.44.2.2</w:t>
        </w:r>
      </w:hyperlink>
      <w:r>
        <w:t xml:space="preserve">.</w:t>
      </w:r>
    </w:p>
    <w:bookmarkEnd w:id="82"/>
    <w:bookmarkStart w:id="84"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3">
        <w:r>
          <w:rPr>
            <w:rStyle w:val="Hyperlink"/>
          </w:rPr>
          <w:t xml:space="preserve">10.3389/frsus.2021.620743</w:t>
        </w:r>
      </w:hyperlink>
      <w:r>
        <w:t xml:space="preserve">.</w:t>
      </w:r>
    </w:p>
    <w:bookmarkEnd w:id="84"/>
    <w:bookmarkStart w:id="86"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5">
        <w:r>
          <w:rPr>
            <w:rStyle w:val="Hyperlink"/>
          </w:rPr>
          <w:t xml:space="preserve">10.48550/arXiv.1903.10676</w:t>
        </w:r>
      </w:hyperlink>
      <w:r>
        <w:t xml:space="preserve">.</w:t>
      </w:r>
    </w:p>
    <w:bookmarkEnd w:id="86"/>
    <w:bookmarkStart w:id="88"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7">
        <w:r>
          <w:rPr>
            <w:rStyle w:val="Hyperlink"/>
          </w:rPr>
          <w:t xml:space="preserve">10.2307/271073</w:t>
        </w:r>
      </w:hyperlink>
      <w:r>
        <w:t xml:space="preserve">.</w:t>
      </w:r>
    </w:p>
    <w:bookmarkEnd w:id="88"/>
    <w:bookmarkStart w:id="90"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89">
        <w:r>
          <w:rPr>
            <w:rStyle w:val="Hyperlink"/>
          </w:rPr>
          <w:t xml:space="preserve">10.1080/08039410.2016.1252424</w:t>
        </w:r>
      </w:hyperlink>
      <w:r>
        <w:t xml:space="preserve">.</w:t>
      </w:r>
    </w:p>
    <w:bookmarkEnd w:id="90"/>
    <w:bookmarkStart w:id="91"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1"/>
    <w:bookmarkStart w:id="92"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2"/>
    <w:bookmarkStart w:id="94"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3">
        <w:r>
          <w:rPr>
            <w:rStyle w:val="Hyperlink"/>
          </w:rPr>
          <w:t xml:space="preserve">10.1007/s11192-016-2115-y</w:t>
        </w:r>
      </w:hyperlink>
      <w:r>
        <w:t xml:space="preserve">.</w:t>
      </w:r>
    </w:p>
    <w:bookmarkEnd w:id="94"/>
    <w:bookmarkStart w:id="96"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5">
        <w:r>
          <w:rPr>
            <w:rStyle w:val="Hyperlink"/>
          </w:rPr>
          <w:t xml:space="preserve">10.18653/v1/N19-1181</w:t>
        </w:r>
      </w:hyperlink>
      <w:r>
        <w:t xml:space="preserve">.</w:t>
      </w:r>
    </w:p>
    <w:bookmarkEnd w:id="96"/>
    <w:bookmarkStart w:id="98"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7">
        <w:r>
          <w:rPr>
            <w:rStyle w:val="Hyperlink"/>
          </w:rPr>
          <w:t xml:space="preserve">10.1177/000276427902200308</w:t>
        </w:r>
      </w:hyperlink>
      <w:r>
        <w:t xml:space="preserve">.</w:t>
      </w:r>
    </w:p>
    <w:bookmarkEnd w:id="98"/>
    <w:bookmarkStart w:id="100"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99">
        <w:r>
          <w:rPr>
            <w:rStyle w:val="Hyperlink"/>
          </w:rPr>
          <w:t xml:space="preserve">10.1073/pnas.1231332100</w:t>
        </w:r>
      </w:hyperlink>
      <w:r>
        <w:t xml:space="preserve">.</w:t>
      </w:r>
    </w:p>
    <w:bookmarkEnd w:id="100"/>
    <w:bookmarkStart w:id="102"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1">
        <w:r>
          <w:rPr>
            <w:rStyle w:val="Hyperlink"/>
          </w:rPr>
          <w:t xml:space="preserve">https://arxiv.org/abs/1805.01070</w:t>
        </w:r>
      </w:hyperlink>
      <w:r>
        <w:t xml:space="preserve">.</w:t>
      </w:r>
    </w:p>
    <w:bookmarkEnd w:id="102"/>
    <w:bookmarkStart w:id="104"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3">
        <w:r>
          <w:rPr>
            <w:rStyle w:val="Hyperlink"/>
          </w:rPr>
          <w:t xml:space="preserve">10.1109/TIT.1967.1053964</w:t>
        </w:r>
      </w:hyperlink>
      <w:r>
        <w:t xml:space="preserve">.</w:t>
      </w:r>
    </w:p>
    <w:bookmarkEnd w:id="104"/>
    <w:bookmarkStart w:id="106"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5">
        <w:r>
          <w:rPr>
            <w:rStyle w:val="Hyperlink"/>
          </w:rPr>
          <w:t xml:space="preserve">10.1038/s42256-021-00296-0</w:t>
        </w:r>
      </w:hyperlink>
      <w:r>
        <w:t xml:space="preserve">.</w:t>
      </w:r>
    </w:p>
    <w:bookmarkEnd w:id="106"/>
    <w:bookmarkStart w:id="108"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7">
        <w:r>
          <w:rPr>
            <w:rStyle w:val="Hyperlink"/>
          </w:rPr>
          <w:t xml:space="preserve">https://eur-lex.europa.eu/legal-content/EN/TXT/?uri=CELEX:32024R1689</w:t>
        </w:r>
      </w:hyperlink>
      <w:r>
        <w:t xml:space="preserve">.</w:t>
      </w:r>
    </w:p>
    <w:bookmarkEnd w:id="108"/>
    <w:bookmarkStart w:id="110"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09">
        <w:r>
          <w:rPr>
            <w:rStyle w:val="Hyperlink"/>
          </w:rPr>
          <w:t xml:space="preserve">10.1080/13552074.2016.1145895</w:t>
        </w:r>
      </w:hyperlink>
      <w:r>
        <w:t xml:space="preserve">.</w:t>
      </w:r>
    </w:p>
    <w:bookmarkEnd w:id="110"/>
    <w:bookmarkStart w:id="111"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1"/>
    <w:bookmarkStart w:id="113"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2">
        <w:r>
          <w:rPr>
            <w:rStyle w:val="Hyperlink"/>
          </w:rPr>
          <w:t xml:space="preserve">10.1109/ACCESS.2025.3595894</w:t>
        </w:r>
      </w:hyperlink>
      <w:r>
        <w:t xml:space="preserve">.</w:t>
      </w:r>
    </w:p>
    <w:bookmarkEnd w:id="113"/>
    <w:bookmarkStart w:id="115"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4">
        <w:r>
          <w:rPr>
            <w:rStyle w:val="Hyperlink"/>
          </w:rPr>
          <w:t xml:space="preserve">10.1038/s41893-025-01598-6</w:t>
        </w:r>
      </w:hyperlink>
      <w:r>
        <w:t xml:space="preserve">.</w:t>
      </w:r>
    </w:p>
    <w:bookmarkEnd w:id="115"/>
    <w:bookmarkStart w:id="117"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6">
        <w:r>
          <w:rPr>
            <w:rStyle w:val="Hyperlink"/>
          </w:rPr>
          <w:t xml:space="preserve">10.3389/frai.2024.1472411</w:t>
        </w:r>
      </w:hyperlink>
      <w:r>
        <w:t xml:space="preserve">.</w:t>
      </w:r>
    </w:p>
    <w:bookmarkEnd w:id="117"/>
    <w:bookmarkStart w:id="119"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18">
        <w:r>
          <w:rPr>
            <w:rStyle w:val="Hyperlink"/>
          </w:rPr>
          <w:t xml:space="preserve">10.24948/2017.01</w:t>
        </w:r>
      </w:hyperlink>
      <w:r>
        <w:t xml:space="preserve">.</w:t>
      </w:r>
    </w:p>
    <w:bookmarkEnd w:id="119"/>
    <w:bookmarkStart w:id="121"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0">
        <w:r>
          <w:rPr>
            <w:rStyle w:val="Hyperlink"/>
          </w:rPr>
          <w:t xml:space="preserve">10.1177/016224390102600401</w:t>
        </w:r>
      </w:hyperlink>
      <w:r>
        <w:t xml:space="preserve">.</w:t>
      </w:r>
    </w:p>
    <w:bookmarkEnd w:id="121"/>
    <w:bookmarkStart w:id="123"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2">
        <w:r>
          <w:rPr>
            <w:rStyle w:val="Hyperlink"/>
          </w:rPr>
          <w:t xml:space="preserve">10.1017/S0020818300001442</w:t>
        </w:r>
      </w:hyperlink>
      <w:r>
        <w:t xml:space="preserve">.</w:t>
      </w:r>
    </w:p>
    <w:bookmarkEnd w:id="123"/>
    <w:bookmarkStart w:id="125" w:name="ref-Harris1954"/>
    <w:p>
      <w:pPr>
        <w:pStyle w:val="Bibliography"/>
      </w:pPr>
      <w:r>
        <w:t xml:space="preserve">Harris, Z.S. (1954) Distributional structure.</w:t>
      </w:r>
      <w:r>
        <w:t xml:space="preserve"> </w:t>
      </w:r>
      <w:r>
        <w:rPr>
          <w:iCs/>
          <w:i/>
        </w:rPr>
        <w:t xml:space="preserve">WORD</w:t>
      </w:r>
      <w:r>
        <w:t xml:space="preserve">, 10 (2–3): 146–162. doi:</w:t>
      </w:r>
      <w:hyperlink r:id="rId124">
        <w:r>
          <w:rPr>
            <w:rStyle w:val="Hyperlink"/>
          </w:rPr>
          <w:t xml:space="preserve">10.1080/00437956.1954.11659520</w:t>
        </w:r>
      </w:hyperlink>
      <w:r>
        <w:t xml:space="preserve">.</w:t>
      </w:r>
    </w:p>
    <w:bookmarkEnd w:id="125"/>
    <w:bookmarkStart w:id="127"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6">
        <w:r>
          <w:rPr>
            <w:rStyle w:val="Hyperlink"/>
          </w:rPr>
          <w:t xml:space="preserve">10.1007/978-0-387-84858-7</w:t>
        </w:r>
      </w:hyperlink>
      <w:r>
        <w:t xml:space="preserve">.</w:t>
      </w:r>
    </w:p>
    <w:bookmarkEnd w:id="127"/>
    <w:bookmarkStart w:id="129"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28">
        <w:r>
          <w:rPr>
            <w:rStyle w:val="Hyperlink"/>
          </w:rPr>
          <w:t xml:space="preserve">10.1007/s43681-023-00259-8</w:t>
        </w:r>
      </w:hyperlink>
      <w:r>
        <w:t xml:space="preserve">.</w:t>
      </w:r>
    </w:p>
    <w:bookmarkEnd w:id="129"/>
    <w:bookmarkStart w:id="130"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0"/>
    <w:bookmarkStart w:id="132"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1">
        <w:r>
          <w:rPr>
            <w:rStyle w:val="Hyperlink"/>
          </w:rPr>
          <w:t xml:space="preserve">10.1002/csr.2202</w:t>
        </w:r>
      </w:hyperlink>
      <w:r>
        <w:t xml:space="preserve">.</w:t>
      </w:r>
    </w:p>
    <w:bookmarkEnd w:id="132"/>
    <w:bookmarkStart w:id="134"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3">
        <w:r>
          <w:rPr>
            <w:rStyle w:val="Hyperlink"/>
          </w:rPr>
          <w:t xml:space="preserve">10.1093/bjps/55.1.1</w:t>
        </w:r>
      </w:hyperlink>
      <w:r>
        <w:t xml:space="preserve">.</w:t>
      </w:r>
    </w:p>
    <w:bookmarkEnd w:id="134"/>
    <w:bookmarkStart w:id="136"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5">
        <w:r>
          <w:rPr>
            <w:rStyle w:val="Hyperlink"/>
          </w:rPr>
          <w:t xml:space="preserve">https://www.ipcc.ch/report/ar6/wg2/</w:t>
        </w:r>
      </w:hyperlink>
      <w:r>
        <w:t xml:space="preserve">.</w:t>
      </w:r>
    </w:p>
    <w:bookmarkEnd w:id="136"/>
    <w:bookmarkStart w:id="138"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7">
        <w:r>
          <w:rPr>
            <w:rStyle w:val="Hyperlink"/>
          </w:rPr>
          <w:t xml:space="preserve">10.1177/00223433241275335</w:t>
        </w:r>
      </w:hyperlink>
      <w:r>
        <w:t xml:space="preserve">.</w:t>
      </w:r>
    </w:p>
    <w:bookmarkEnd w:id="138"/>
    <w:bookmarkStart w:id="140"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39">
        <w:r>
          <w:rPr>
            <w:rStyle w:val="Hyperlink"/>
          </w:rPr>
          <w:t xml:space="preserve">10.1162/qss_a_00304</w:t>
        </w:r>
      </w:hyperlink>
      <w:r>
        <w:t xml:space="preserve">.</w:t>
      </w:r>
    </w:p>
    <w:bookmarkEnd w:id="140"/>
    <w:bookmarkStart w:id="142"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1">
        <w:r>
          <w:rPr>
            <w:rStyle w:val="Hyperlink"/>
          </w:rPr>
          <w:t xml:space="preserve">10.1017/CBO9781139171434.009</w:t>
        </w:r>
      </w:hyperlink>
      <w:r>
        <w:t xml:space="preserve">.</w:t>
      </w:r>
    </w:p>
    <w:bookmarkEnd w:id="142"/>
    <w:bookmarkStart w:id="144"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3">
        <w:r>
          <w:rPr>
            <w:rStyle w:val="Hyperlink"/>
          </w:rPr>
          <w:t xml:space="preserve">10.1002/sd.1582</w:t>
        </w:r>
      </w:hyperlink>
      <w:r>
        <w:t xml:space="preserve">.</w:t>
      </w:r>
    </w:p>
    <w:bookmarkEnd w:id="144"/>
    <w:bookmarkStart w:id="146"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5">
        <w:r>
          <w:rPr>
            <w:rStyle w:val="Hyperlink"/>
          </w:rPr>
          <w:t xml:space="preserve">https://nlp.stanford.edu/IR-book/</w:t>
        </w:r>
      </w:hyperlink>
      <w:r>
        <w:t xml:space="preserve">.</w:t>
      </w:r>
    </w:p>
    <w:bookmarkEnd w:id="146"/>
    <w:bookmarkStart w:id="148"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7">
        <w:r>
          <w:rPr>
            <w:rStyle w:val="Hyperlink"/>
          </w:rPr>
          <w:t xml:space="preserve">10.1016/j.ecoinf.2026.103669</w:t>
        </w:r>
      </w:hyperlink>
      <w:r>
        <w:t xml:space="preserve">.</w:t>
      </w:r>
    </w:p>
    <w:bookmarkEnd w:id="148"/>
    <w:bookmarkStart w:id="150"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49">
        <w:r>
          <w:rPr>
            <w:rStyle w:val="Hyperlink"/>
          </w:rPr>
          <w:t xml:space="preserve">10.1109/ACCESS.2024.3516500</w:t>
        </w:r>
      </w:hyperlink>
      <w:r>
        <w:t xml:space="preserve">.</w:t>
      </w:r>
    </w:p>
    <w:bookmarkEnd w:id="150"/>
    <w:bookmarkStart w:id="152"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1">
        <w:r>
          <w:rPr>
            <w:rStyle w:val="Hyperlink"/>
          </w:rPr>
          <w:t xml:space="preserve">10.1038/534320a</w:t>
        </w:r>
      </w:hyperlink>
      <w:r>
        <w:t xml:space="preserve">.</w:t>
      </w:r>
    </w:p>
    <w:bookmarkEnd w:id="152"/>
    <w:bookmarkStart w:id="154"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3">
        <w:r>
          <w:rPr>
            <w:rStyle w:val="Hyperlink"/>
          </w:rPr>
          <w:t xml:space="preserve">10.18653/v1/W17-4903</w:t>
        </w:r>
      </w:hyperlink>
      <w:r>
        <w:t xml:space="preserve">.</w:t>
      </w:r>
    </w:p>
    <w:bookmarkEnd w:id="154"/>
    <w:bookmarkStart w:id="156"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5">
        <w:r>
          <w:rPr>
            <w:rStyle w:val="Hyperlink"/>
          </w:rPr>
          <w:t xml:space="preserve">https://oecd.ai/en/partner-data-methodological-note</w:t>
        </w:r>
      </w:hyperlink>
      <w:r>
        <w:t xml:space="preserve">.</w:t>
      </w:r>
    </w:p>
    <w:bookmarkEnd w:id="156"/>
    <w:bookmarkStart w:id="158"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7">
        <w:r>
          <w:rPr>
            <w:rStyle w:val="Hyperlink"/>
          </w:rPr>
          <w:t xml:space="preserve">10.48550/arXiv.2205.01833</w:t>
        </w:r>
      </w:hyperlink>
      <w:r>
        <w:t xml:space="preserve">.</w:t>
      </w:r>
    </w:p>
    <w:bookmarkEnd w:id="158"/>
    <w:bookmarkStart w:id="160"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59">
        <w:r>
          <w:rPr>
            <w:rStyle w:val="Hyperlink"/>
          </w:rPr>
          <w:t xml:space="preserve">10.48550/arXiv.2211.11252</w:t>
        </w:r>
      </w:hyperlink>
      <w:r>
        <w:t xml:space="preserve">.</w:t>
      </w:r>
    </w:p>
    <w:bookmarkEnd w:id="160"/>
    <w:bookmarkStart w:id="162"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1">
        <w:r>
          <w:rPr>
            <w:rStyle w:val="Hyperlink"/>
          </w:rPr>
          <w:t xml:space="preserve">10.18653/v1/2020.acl-main.647</w:t>
        </w:r>
      </w:hyperlink>
      <w:r>
        <w:t xml:space="preserve">.</w:t>
      </w:r>
    </w:p>
    <w:bookmarkEnd w:id="162"/>
    <w:bookmarkStart w:id="164"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3">
        <w:r>
          <w:rPr>
            <w:rStyle w:val="Hyperlink"/>
          </w:rPr>
          <w:t xml:space="preserve">10.18653/v1/D19-1410</w:t>
        </w:r>
      </w:hyperlink>
      <w:r>
        <w:t xml:space="preserve">.</w:t>
      </w:r>
    </w:p>
    <w:bookmarkEnd w:id="164"/>
    <w:bookmarkStart w:id="166"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5">
        <w:r>
          <w:rPr>
            <w:rStyle w:val="Hyperlink"/>
          </w:rPr>
          <w:t xml:space="preserve">10.1017/S0003055422001228</w:t>
        </w:r>
      </w:hyperlink>
      <w:r>
        <w:t xml:space="preserve">.</w:t>
      </w:r>
    </w:p>
    <w:bookmarkEnd w:id="166"/>
    <w:bookmarkStart w:id="168"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7">
        <w:r>
          <w:rPr>
            <w:rStyle w:val="Hyperlink"/>
          </w:rPr>
          <w:t xml:space="preserve">10.51593/20230</w:t>
        </w:r>
      </w:hyperlink>
      <w:r>
        <w:t xml:space="preserve">.</w:t>
      </w:r>
    </w:p>
    <w:bookmarkEnd w:id="168"/>
    <w:bookmarkStart w:id="170"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69">
        <w:r>
          <w:rPr>
            <w:rStyle w:val="Hyperlink"/>
          </w:rPr>
          <w:t xml:space="preserve">https://github.com/SDGClassification/benchmark</w:t>
        </w:r>
      </w:hyperlink>
      <w:r>
        <w:t xml:space="preserve">.</w:t>
      </w:r>
    </w:p>
    <w:bookmarkEnd w:id="170"/>
    <w:bookmarkStart w:id="172"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1">
        <w:r>
          <w:rPr>
            <w:rStyle w:val="Hyperlink"/>
          </w:rPr>
          <w:t xml:space="preserve">https://huggingface.co/datasets/UNDP/sdgi-corpus</w:t>
        </w:r>
      </w:hyperlink>
      <w:r>
        <w:t xml:space="preserve">.</w:t>
      </w:r>
    </w:p>
    <w:bookmarkEnd w:id="172"/>
    <w:bookmarkStart w:id="173"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3"/>
    <w:bookmarkStart w:id="174"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4"/>
    <w:bookmarkStart w:id="176"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5">
        <w:r>
          <w:rPr>
            <w:rStyle w:val="Hyperlink"/>
          </w:rPr>
          <w:t xml:space="preserve">10.1002/sd.2706</w:t>
        </w:r>
      </w:hyperlink>
      <w:r>
        <w:t xml:space="preserve">.</w:t>
      </w:r>
    </w:p>
    <w:bookmarkEnd w:id="176"/>
    <w:bookmarkStart w:id="178"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7">
        <w:r>
          <w:rPr>
            <w:rStyle w:val="Hyperlink"/>
          </w:rPr>
          <w:t xml:space="preserve">10.1007/s00146-025-02181-5</w:t>
        </w:r>
      </w:hyperlink>
      <w:r>
        <w:t xml:space="preserve">.</w:t>
      </w:r>
    </w:p>
    <w:bookmarkEnd w:id="178"/>
    <w:bookmarkStart w:id="180"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79">
        <w:r>
          <w:rPr>
            <w:rStyle w:val="Hyperlink"/>
          </w:rPr>
          <w:t xml:space="preserve">10.48550/arXiv.2505.00174</w:t>
        </w:r>
      </w:hyperlink>
      <w:r>
        <w:t xml:space="preserve">.</w:t>
      </w:r>
    </w:p>
    <w:bookmarkEnd w:id="180"/>
    <w:bookmarkStart w:id="182"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1">
        <w:r>
          <w:rPr>
            <w:rStyle w:val="Hyperlink"/>
          </w:rPr>
          <w:t xml:space="preserve">10.1145/3630106.3659035</w:t>
        </w:r>
      </w:hyperlink>
      <w:r>
        <w:t xml:space="preserve">.</w:t>
      </w:r>
    </w:p>
    <w:bookmarkEnd w:id="182"/>
    <w:bookmarkStart w:id="184"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3">
        <w:r>
          <w:rPr>
            <w:rStyle w:val="Hyperlink"/>
          </w:rPr>
          <w:t xml:space="preserve">10.5281/zenodo.3798385</w:t>
        </w:r>
      </w:hyperlink>
      <w:r>
        <w:t xml:space="preserve">.</w:t>
      </w:r>
    </w:p>
    <w:bookmarkEnd w:id="184"/>
    <w:bookmarkStart w:id="186"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5">
        <w:r>
          <w:rPr>
            <w:rStyle w:val="Hyperlink"/>
          </w:rPr>
          <w:t xml:space="preserve">10.1038/s41467-019-14108-y</w:t>
        </w:r>
      </w:hyperlink>
      <w:r>
        <w:t xml:space="preserve">.</w:t>
      </w:r>
    </w:p>
    <w:bookmarkEnd w:id="186"/>
    <w:bookmarkStart w:id="188"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7">
        <w:r>
          <w:rPr>
            <w:rStyle w:val="Hyperlink"/>
          </w:rPr>
          <w:t xml:space="preserve">10.5281/zenodo.7523032</w:t>
        </w:r>
      </w:hyperlink>
      <w:r>
        <w:t xml:space="preserve">.</w:t>
      </w:r>
    </w:p>
    <w:bookmarkEnd w:id="188"/>
    <w:bookmarkStart w:id="190"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89">
        <w:r>
          <w:rPr>
            <w:rStyle w:val="Hyperlink"/>
          </w:rPr>
          <w:t xml:space="preserve">10.1016/j.array.2025.100419</w:t>
        </w:r>
      </w:hyperlink>
      <w:r>
        <w:t xml:space="preserve">.</w:t>
      </w:r>
    </w:p>
    <w:bookmarkEnd w:id="190"/>
    <w:bookmarkEnd w:id="191"/>
    <w:bookmarkStart w:id="194"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2"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2"/>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3"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3"/>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4"/>
    <w:bookmarkStart w:id="201" w:name="app:centroid-diagnostics"/>
    <w:p>
      <w:pPr>
        <w:pStyle w:val="Heading1"/>
      </w:pPr>
      <w:r>
        <w:t xml:space="preserve">B Diagnostics for Reference Classifier</w:t>
      </w:r>
    </w:p>
    <w:bookmarkStart w:id="196"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5"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5"/>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6"/>
    <w:bookmarkStart w:id="200"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198" name="Picture"/>
            <a:graphic>
              <a:graphicData uri="http://schemas.openxmlformats.org/drawingml/2006/picture">
                <pic:pic>
                  <pic:nvPicPr>
                    <pic:cNvPr descr="fig8_centroid_similarity_heatmap.png" id="199" name="Picture"/>
                    <pic:cNvPicPr>
                      <a:picLocks noChangeArrowheads="1" noChangeAspect="1"/>
                    </pic:cNvPicPr>
                  </pic:nvPicPr>
                  <pic:blipFill>
                    <a:blip r:embed="rId197"/>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0"/>
    <w:bookmarkEnd w:id="201"/>
    <w:bookmarkStart w:id="203"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2"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2"/>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03"/>
    <w:bookmarkStart w:id="207"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4"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4"/>
    <w:bookmarkStart w:id="205"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5"/>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6"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6"/>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7"/>
    <w:bookmarkStart w:id="210"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08"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08"/>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09" w:name="app:balanced-subset-stability"/>
      <w:bookmarkEnd w:id="209"/>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0"/>
    <w:bookmarkStart w:id="212"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1"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1"/>
    <w:bookmarkEnd w:id="212"/>
    <w:bookmarkStart w:id="230" w:name="app:register-removal"/>
    <w:p>
      <w:pPr>
        <w:pStyle w:val="Heading1"/>
      </w:pPr>
      <w:r>
        <w:t xml:space="preserve">G Register Removal: Convergence and Validation</w:t>
      </w:r>
    </w:p>
    <w:bookmarkStart w:id="217"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3"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3"/>
    <w:bookmarkStart w:id="214"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4"/>
    <w:bookmarkStart w:id="216"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5"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5"/>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6"/>
    <w:bookmarkEnd w:id="217"/>
    <w:bookmarkStart w:id="229" w:name="app:register-validation"/>
    <w:p>
      <w:pPr>
        <w:pStyle w:val="Heading2"/>
      </w:pPr>
      <w:r>
        <w:t xml:space="preserve">G.2 Construct Validation</w:t>
      </w:r>
    </w:p>
    <w:bookmarkStart w:id="218"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18"/>
    <w:bookmarkStart w:id="221"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19"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19"/>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0"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0"/>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1"/>
    <w:bookmarkStart w:id="222"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2"/>
    <w:bookmarkStart w:id="223"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3"/>
    <w:bookmarkStart w:id="224"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4"/>
    <w:bookmarkStart w:id="225"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5"/>
    <w:bookmarkStart w:id="228"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6"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6"/>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7"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7"/>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28"/>
    <w:bookmarkEnd w:id="229"/>
    <w:bookmarkEnd w:id="230"/>
    <w:bookmarkStart w:id="252" w:name="app:cross-method-section"/>
    <w:p>
      <w:pPr>
        <w:pStyle w:val="Heading1"/>
      </w:pPr>
      <w:r>
        <w:t xml:space="preserve">H Supplementary Cross-Method Data</w:t>
      </w:r>
    </w:p>
    <w:bookmarkStart w:id="231"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1"/>
    <w:bookmarkStart w:id="234"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2"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3"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4"/>
    <w:bookmarkStart w:id="239"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5"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5"/>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6"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6"/>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7"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7"/>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38"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38"/>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39"/>
    <w:bookmarkStart w:id="244"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0"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0"/>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1"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1"/>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2"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2"/>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3"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3"/>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4"/>
    <w:bookmarkStart w:id="246"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5"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5"/>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6"/>
    <w:bookmarkStart w:id="248"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7"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Register</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7"/>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48"/>
    <w:bookmarkStart w:id="251"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49"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49"/>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0"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0"/>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1"/>
    <w:bookmarkEnd w:id="252"/>
    <w:bookmarkStart w:id="254"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3"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53"/>
    <w:bookmarkEnd w:id="254"/>
    <w:bookmarkStart w:id="256"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5"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5"/>
    <w:bookmarkEnd w:id="256"/>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197" Target="media/rId197.png" /><Relationship Type="http://schemas.openxmlformats.org/officeDocument/2006/relationships/image" Id="rId61" Target="media/rId61.png" /><Relationship Type="http://schemas.openxmlformats.org/officeDocument/2006/relationships/hyperlink" Id="rId77" Target="https://arxiv.org/abs/1610.01644" TargetMode="External" /><Relationship Type="http://schemas.openxmlformats.org/officeDocument/2006/relationships/hyperlink" Id="rId101" Target="https://arxiv.org/abs/1805.01070" TargetMode="External" /><Relationship Type="http://schemas.openxmlformats.org/officeDocument/2006/relationships/hyperlink" Id="rId131" Target="https://doi.org/10.1002/csr.2202" TargetMode="External" /><Relationship Type="http://schemas.openxmlformats.org/officeDocument/2006/relationships/hyperlink" Id="rId143" Target="https://doi.org/10.1002/sd.1582" TargetMode="External" /><Relationship Type="http://schemas.openxmlformats.org/officeDocument/2006/relationships/hyperlink" Id="rId175" Target="https://doi.org/10.1002/sd.2706" TargetMode="External" /><Relationship Type="http://schemas.openxmlformats.org/officeDocument/2006/relationships/hyperlink" Id="rId126" Target="https://doi.org/10.1007/978-0-387-84858-7" TargetMode="External" /><Relationship Type="http://schemas.openxmlformats.org/officeDocument/2006/relationships/hyperlink" Id="rId177" Target="https://doi.org/10.1007/s00146-025-02181-5" TargetMode="External" /><Relationship Type="http://schemas.openxmlformats.org/officeDocument/2006/relationships/hyperlink" Id="rId93" Target="https://doi.org/10.1007/s11192-016-2115-y" TargetMode="External" /><Relationship Type="http://schemas.openxmlformats.org/officeDocument/2006/relationships/hyperlink" Id="rId128" Target="https://doi.org/10.1007/s43681-023-00259-8" TargetMode="External" /><Relationship Type="http://schemas.openxmlformats.org/officeDocument/2006/relationships/hyperlink" Id="rId189" Target="https://doi.org/10.1016/j.array.2025.100419" TargetMode="External" /><Relationship Type="http://schemas.openxmlformats.org/officeDocument/2006/relationships/hyperlink" Id="rId147" Target="https://doi.org/10.1016/j.ecoinf.2026.103669" TargetMode="External" /><Relationship Type="http://schemas.openxmlformats.org/officeDocument/2006/relationships/hyperlink" Id="rId141" Target="https://doi.org/10.1017/CBO9781139171434.009" TargetMode="External" /><Relationship Type="http://schemas.openxmlformats.org/officeDocument/2006/relationships/hyperlink" Id="rId165" Target="https://doi.org/10.1017/S0003055422001228" TargetMode="External" /><Relationship Type="http://schemas.openxmlformats.org/officeDocument/2006/relationships/hyperlink" Id="rId122" Target="https://doi.org/10.1017/S0020818300001442" TargetMode="External" /><Relationship Type="http://schemas.openxmlformats.org/officeDocument/2006/relationships/hyperlink" Id="rId151" Target="https://doi.org/10.1038/534320a" TargetMode="External" /><Relationship Type="http://schemas.openxmlformats.org/officeDocument/2006/relationships/hyperlink" Id="rId185" Target="https://doi.org/10.1038/s41467-019-14108-y" TargetMode="External" /><Relationship Type="http://schemas.openxmlformats.org/officeDocument/2006/relationships/hyperlink" Id="rId114" Target="https://doi.org/10.1038/s41893-025-01598-6" TargetMode="External" /><Relationship Type="http://schemas.openxmlformats.org/officeDocument/2006/relationships/hyperlink" Id="rId105" Target="https://doi.org/10.1038/s42256-021-00296-0" TargetMode="External" /><Relationship Type="http://schemas.openxmlformats.org/officeDocument/2006/relationships/hyperlink" Id="rId99" Target="https://doi.org/10.1073/pnas.1231332100" TargetMode="External" /><Relationship Type="http://schemas.openxmlformats.org/officeDocument/2006/relationships/hyperlink" Id="rId124" Target="https://doi.org/10.1080/00437956.1954.11659520" TargetMode="External" /><Relationship Type="http://schemas.openxmlformats.org/officeDocument/2006/relationships/hyperlink" Id="rId89" Target="https://doi.org/10.1080/08039410.2016.1252424" TargetMode="External" /><Relationship Type="http://schemas.openxmlformats.org/officeDocument/2006/relationships/hyperlink" Id="rId109" Target="https://doi.org/10.1080/13552074.2016.1145895" TargetMode="External" /><Relationship Type="http://schemas.openxmlformats.org/officeDocument/2006/relationships/hyperlink" Id="rId133" Target="https://doi.org/10.1093/bjps/55.1.1" TargetMode="External" /><Relationship Type="http://schemas.openxmlformats.org/officeDocument/2006/relationships/hyperlink" Id="rId149" Target="https://doi.org/10.1109/ACCESS.2024.3516500" TargetMode="External" /><Relationship Type="http://schemas.openxmlformats.org/officeDocument/2006/relationships/hyperlink" Id="rId112" Target="https://doi.org/10.1109/ACCESS.2025.3595894" TargetMode="External" /><Relationship Type="http://schemas.openxmlformats.org/officeDocument/2006/relationships/hyperlink" Id="rId103" Target="https://doi.org/10.1109/TIT.1967.1053964" TargetMode="External" /><Relationship Type="http://schemas.openxmlformats.org/officeDocument/2006/relationships/hyperlink" Id="rId181" Target="https://doi.org/10.1145/3630106.3659035" TargetMode="External" /><Relationship Type="http://schemas.openxmlformats.org/officeDocument/2006/relationships/hyperlink" Id="rId79" Target="https://doi.org/10.1162/qss_a_00071" TargetMode="External" /><Relationship Type="http://schemas.openxmlformats.org/officeDocument/2006/relationships/hyperlink" Id="rId139" Target="https://doi.org/10.1162/qss_a_00304" TargetMode="External" /><Relationship Type="http://schemas.openxmlformats.org/officeDocument/2006/relationships/hyperlink" Id="rId97" Target="https://doi.org/10.1177/000276427902200308" TargetMode="External" /><Relationship Type="http://schemas.openxmlformats.org/officeDocument/2006/relationships/hyperlink" Id="rId137" Target="https://doi.org/10.1177/00223433241275335" TargetMode="External" /><Relationship Type="http://schemas.openxmlformats.org/officeDocument/2006/relationships/hyperlink" Id="rId120" Target="https://doi.org/10.1177/016224390102600401" TargetMode="External" /><Relationship Type="http://schemas.openxmlformats.org/officeDocument/2006/relationships/hyperlink" Id="rId161" Target="https://doi.org/10.18653/v1/2020.acl-main.647" TargetMode="External" /><Relationship Type="http://schemas.openxmlformats.org/officeDocument/2006/relationships/hyperlink" Id="rId163" Target="https://doi.org/10.18653/v1/D19-1410" TargetMode="External" /><Relationship Type="http://schemas.openxmlformats.org/officeDocument/2006/relationships/hyperlink" Id="rId95" Target="https://doi.org/10.18653/v1/N19-1181" TargetMode="External" /><Relationship Type="http://schemas.openxmlformats.org/officeDocument/2006/relationships/hyperlink" Id="rId153" Target="https://doi.org/10.18653/v1/W17-4903" TargetMode="External" /><Relationship Type="http://schemas.openxmlformats.org/officeDocument/2006/relationships/hyperlink" Id="rId87" Target="https://doi.org/10.2307/271073" TargetMode="External" /><Relationship Type="http://schemas.openxmlformats.org/officeDocument/2006/relationships/hyperlink" Id="rId118" Target="https://doi.org/10.24948/2017.01" TargetMode="External" /><Relationship Type="http://schemas.openxmlformats.org/officeDocument/2006/relationships/hyperlink" Id="rId81" Target="https://doi.org/10.31341/jios.44.2.2" TargetMode="External" /><Relationship Type="http://schemas.openxmlformats.org/officeDocument/2006/relationships/hyperlink" Id="rId116" Target="https://doi.org/10.3389/frai.2024.1472411" TargetMode="External" /><Relationship Type="http://schemas.openxmlformats.org/officeDocument/2006/relationships/hyperlink" Id="rId83" Target="https://doi.org/10.3389/frsus.2021.620743" TargetMode="External" /><Relationship Type="http://schemas.openxmlformats.org/officeDocument/2006/relationships/hyperlink" Id="rId75" Target="https://doi.org/10.3982/ECTA12675" TargetMode="External" /><Relationship Type="http://schemas.openxmlformats.org/officeDocument/2006/relationships/hyperlink" Id="rId85" Target="https://doi.org/10.48550/arXiv.1903.10676" TargetMode="External" /><Relationship Type="http://schemas.openxmlformats.org/officeDocument/2006/relationships/hyperlink" Id="rId157" Target="https://doi.org/10.48550/arXiv.2205.01833" TargetMode="External" /><Relationship Type="http://schemas.openxmlformats.org/officeDocument/2006/relationships/hyperlink" Id="rId159" Target="https://doi.org/10.48550/arXiv.2211.11252" TargetMode="External" /><Relationship Type="http://schemas.openxmlformats.org/officeDocument/2006/relationships/hyperlink" Id="rId179" Target="https://doi.org/10.48550/arXiv.2505.00174" TargetMode="External" /><Relationship Type="http://schemas.openxmlformats.org/officeDocument/2006/relationships/hyperlink" Id="rId167" Target="https://doi.org/10.51593/20230" TargetMode="External" /><Relationship Type="http://schemas.openxmlformats.org/officeDocument/2006/relationships/hyperlink" Id="rId183" Target="https://doi.org/10.5281/zenodo.3798385" TargetMode="External" /><Relationship Type="http://schemas.openxmlformats.org/officeDocument/2006/relationships/hyperlink" Id="rId187" Target="https://doi.org/10.5281/zenodo.7523032" TargetMode="External" /><Relationship Type="http://schemas.openxmlformats.org/officeDocument/2006/relationships/hyperlink" Id="rId107" Target="https://eur-lex.europa.eu/legal-content/EN/TXT/?uri=CELEX:32024R1689" TargetMode="External" /><Relationship Type="http://schemas.openxmlformats.org/officeDocument/2006/relationships/hyperlink" Id="rId169"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1" Target="https://huggingface.co/datasets/UNDP/sdgi-corpus" TargetMode="External" /><Relationship Type="http://schemas.openxmlformats.org/officeDocument/2006/relationships/hyperlink" Id="rId145" Target="https://nlp.stanford.edu/IR-book/" TargetMode="External" /><Relationship Type="http://schemas.openxmlformats.org/officeDocument/2006/relationships/hyperlink" Id="rId155" Target="https://oecd.ai/en/partner-data-methodological-note" TargetMode="External" /><Relationship Type="http://schemas.openxmlformats.org/officeDocument/2006/relationships/hyperlink" Id="rId135"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610.01644" TargetMode="External" /><Relationship Type="http://schemas.openxmlformats.org/officeDocument/2006/relationships/hyperlink" Id="rId101" Target="https://arxiv.org/abs/1805.01070" TargetMode="External" /><Relationship Type="http://schemas.openxmlformats.org/officeDocument/2006/relationships/hyperlink" Id="rId131" Target="https://doi.org/10.1002/csr.2202" TargetMode="External" /><Relationship Type="http://schemas.openxmlformats.org/officeDocument/2006/relationships/hyperlink" Id="rId143" Target="https://doi.org/10.1002/sd.1582" TargetMode="External" /><Relationship Type="http://schemas.openxmlformats.org/officeDocument/2006/relationships/hyperlink" Id="rId175" Target="https://doi.org/10.1002/sd.2706" TargetMode="External" /><Relationship Type="http://schemas.openxmlformats.org/officeDocument/2006/relationships/hyperlink" Id="rId126" Target="https://doi.org/10.1007/978-0-387-84858-7" TargetMode="External" /><Relationship Type="http://schemas.openxmlformats.org/officeDocument/2006/relationships/hyperlink" Id="rId177" Target="https://doi.org/10.1007/s00146-025-02181-5" TargetMode="External" /><Relationship Type="http://schemas.openxmlformats.org/officeDocument/2006/relationships/hyperlink" Id="rId93" Target="https://doi.org/10.1007/s11192-016-2115-y" TargetMode="External" /><Relationship Type="http://schemas.openxmlformats.org/officeDocument/2006/relationships/hyperlink" Id="rId128" Target="https://doi.org/10.1007/s43681-023-00259-8" TargetMode="External" /><Relationship Type="http://schemas.openxmlformats.org/officeDocument/2006/relationships/hyperlink" Id="rId189" Target="https://doi.org/10.1016/j.array.2025.100419" TargetMode="External" /><Relationship Type="http://schemas.openxmlformats.org/officeDocument/2006/relationships/hyperlink" Id="rId147" Target="https://doi.org/10.1016/j.ecoinf.2026.103669" TargetMode="External" /><Relationship Type="http://schemas.openxmlformats.org/officeDocument/2006/relationships/hyperlink" Id="rId141" Target="https://doi.org/10.1017/CBO9781139171434.009" TargetMode="External" /><Relationship Type="http://schemas.openxmlformats.org/officeDocument/2006/relationships/hyperlink" Id="rId165" Target="https://doi.org/10.1017/S0003055422001228" TargetMode="External" /><Relationship Type="http://schemas.openxmlformats.org/officeDocument/2006/relationships/hyperlink" Id="rId122" Target="https://doi.org/10.1017/S0020818300001442" TargetMode="External" /><Relationship Type="http://schemas.openxmlformats.org/officeDocument/2006/relationships/hyperlink" Id="rId151" Target="https://doi.org/10.1038/534320a" TargetMode="External" /><Relationship Type="http://schemas.openxmlformats.org/officeDocument/2006/relationships/hyperlink" Id="rId185" Target="https://doi.org/10.1038/s41467-019-14108-y" TargetMode="External" /><Relationship Type="http://schemas.openxmlformats.org/officeDocument/2006/relationships/hyperlink" Id="rId114" Target="https://doi.org/10.1038/s41893-025-01598-6" TargetMode="External" /><Relationship Type="http://schemas.openxmlformats.org/officeDocument/2006/relationships/hyperlink" Id="rId105" Target="https://doi.org/10.1038/s42256-021-00296-0" TargetMode="External" /><Relationship Type="http://schemas.openxmlformats.org/officeDocument/2006/relationships/hyperlink" Id="rId99" Target="https://doi.org/10.1073/pnas.1231332100" TargetMode="External" /><Relationship Type="http://schemas.openxmlformats.org/officeDocument/2006/relationships/hyperlink" Id="rId124" Target="https://doi.org/10.1080/00437956.1954.11659520" TargetMode="External" /><Relationship Type="http://schemas.openxmlformats.org/officeDocument/2006/relationships/hyperlink" Id="rId89" Target="https://doi.org/10.1080/08039410.2016.1252424" TargetMode="External" /><Relationship Type="http://schemas.openxmlformats.org/officeDocument/2006/relationships/hyperlink" Id="rId109" Target="https://doi.org/10.1080/13552074.2016.1145895" TargetMode="External" /><Relationship Type="http://schemas.openxmlformats.org/officeDocument/2006/relationships/hyperlink" Id="rId133" Target="https://doi.org/10.1093/bjps/55.1.1" TargetMode="External" /><Relationship Type="http://schemas.openxmlformats.org/officeDocument/2006/relationships/hyperlink" Id="rId149" Target="https://doi.org/10.1109/ACCESS.2024.3516500" TargetMode="External" /><Relationship Type="http://schemas.openxmlformats.org/officeDocument/2006/relationships/hyperlink" Id="rId112" Target="https://doi.org/10.1109/ACCESS.2025.3595894" TargetMode="External" /><Relationship Type="http://schemas.openxmlformats.org/officeDocument/2006/relationships/hyperlink" Id="rId103" Target="https://doi.org/10.1109/TIT.1967.1053964" TargetMode="External" /><Relationship Type="http://schemas.openxmlformats.org/officeDocument/2006/relationships/hyperlink" Id="rId181" Target="https://doi.org/10.1145/3630106.3659035" TargetMode="External" /><Relationship Type="http://schemas.openxmlformats.org/officeDocument/2006/relationships/hyperlink" Id="rId79" Target="https://doi.org/10.1162/qss_a_00071" TargetMode="External" /><Relationship Type="http://schemas.openxmlformats.org/officeDocument/2006/relationships/hyperlink" Id="rId139" Target="https://doi.org/10.1162/qss_a_00304" TargetMode="External" /><Relationship Type="http://schemas.openxmlformats.org/officeDocument/2006/relationships/hyperlink" Id="rId97" Target="https://doi.org/10.1177/000276427902200308" TargetMode="External" /><Relationship Type="http://schemas.openxmlformats.org/officeDocument/2006/relationships/hyperlink" Id="rId137" Target="https://doi.org/10.1177/00223433241275335" TargetMode="External" /><Relationship Type="http://schemas.openxmlformats.org/officeDocument/2006/relationships/hyperlink" Id="rId120" Target="https://doi.org/10.1177/016224390102600401" TargetMode="External" /><Relationship Type="http://schemas.openxmlformats.org/officeDocument/2006/relationships/hyperlink" Id="rId161" Target="https://doi.org/10.18653/v1/2020.acl-main.647" TargetMode="External" /><Relationship Type="http://schemas.openxmlformats.org/officeDocument/2006/relationships/hyperlink" Id="rId163" Target="https://doi.org/10.18653/v1/D19-1410" TargetMode="External" /><Relationship Type="http://schemas.openxmlformats.org/officeDocument/2006/relationships/hyperlink" Id="rId95" Target="https://doi.org/10.18653/v1/N19-1181" TargetMode="External" /><Relationship Type="http://schemas.openxmlformats.org/officeDocument/2006/relationships/hyperlink" Id="rId153" Target="https://doi.org/10.18653/v1/W17-4903" TargetMode="External" /><Relationship Type="http://schemas.openxmlformats.org/officeDocument/2006/relationships/hyperlink" Id="rId87" Target="https://doi.org/10.2307/271073" TargetMode="External" /><Relationship Type="http://schemas.openxmlformats.org/officeDocument/2006/relationships/hyperlink" Id="rId118" Target="https://doi.org/10.24948/2017.01" TargetMode="External" /><Relationship Type="http://schemas.openxmlformats.org/officeDocument/2006/relationships/hyperlink" Id="rId81" Target="https://doi.org/10.31341/jios.44.2.2" TargetMode="External" /><Relationship Type="http://schemas.openxmlformats.org/officeDocument/2006/relationships/hyperlink" Id="rId116" Target="https://doi.org/10.3389/frai.2024.1472411" TargetMode="External" /><Relationship Type="http://schemas.openxmlformats.org/officeDocument/2006/relationships/hyperlink" Id="rId83" Target="https://doi.org/10.3389/frsus.2021.620743" TargetMode="External" /><Relationship Type="http://schemas.openxmlformats.org/officeDocument/2006/relationships/hyperlink" Id="rId75" Target="https://doi.org/10.3982/ECTA12675" TargetMode="External" /><Relationship Type="http://schemas.openxmlformats.org/officeDocument/2006/relationships/hyperlink" Id="rId85" Target="https://doi.org/10.48550/arXiv.1903.10676" TargetMode="External" /><Relationship Type="http://schemas.openxmlformats.org/officeDocument/2006/relationships/hyperlink" Id="rId157" Target="https://doi.org/10.48550/arXiv.2205.01833" TargetMode="External" /><Relationship Type="http://schemas.openxmlformats.org/officeDocument/2006/relationships/hyperlink" Id="rId159" Target="https://doi.org/10.48550/arXiv.2211.11252" TargetMode="External" /><Relationship Type="http://schemas.openxmlformats.org/officeDocument/2006/relationships/hyperlink" Id="rId179" Target="https://doi.org/10.48550/arXiv.2505.00174" TargetMode="External" /><Relationship Type="http://schemas.openxmlformats.org/officeDocument/2006/relationships/hyperlink" Id="rId167" Target="https://doi.org/10.51593/20230" TargetMode="External" /><Relationship Type="http://schemas.openxmlformats.org/officeDocument/2006/relationships/hyperlink" Id="rId183" Target="https://doi.org/10.5281/zenodo.3798385" TargetMode="External" /><Relationship Type="http://schemas.openxmlformats.org/officeDocument/2006/relationships/hyperlink" Id="rId187" Target="https://doi.org/10.5281/zenodo.7523032" TargetMode="External" /><Relationship Type="http://schemas.openxmlformats.org/officeDocument/2006/relationships/hyperlink" Id="rId107" Target="https://eur-lex.europa.eu/legal-content/EN/TXT/?uri=CELEX:32024R1689" TargetMode="External" /><Relationship Type="http://schemas.openxmlformats.org/officeDocument/2006/relationships/hyperlink" Id="rId169"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1" Target="https://huggingface.co/datasets/UNDP/sdgi-corpus" TargetMode="External" /><Relationship Type="http://schemas.openxmlformats.org/officeDocument/2006/relationships/hyperlink" Id="rId145" Target="https://nlp.stanford.edu/IR-book/" TargetMode="External" /><Relationship Type="http://schemas.openxmlformats.org/officeDocument/2006/relationships/hyperlink" Id="rId155" Target="https://oecd.ai/en/partner-data-methodological-note" TargetMode="External" /><Relationship Type="http://schemas.openxmlformats.org/officeDocument/2006/relationships/hyperlink" Id="rId135"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2026-08-27T22:29:29Z</dcterms:created>
  <dcterms:modified xsi:type="dcterms:W3CDTF">2026-08-27T22:29:29Z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